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906" w:rsidRDefault="00821906" w:rsidP="006F2AAD">
      <w:pPr>
        <w:tabs>
          <w:tab w:val="left" w:pos="302"/>
        </w:tabs>
        <w:jc w:val="both"/>
        <w:rPr>
          <w:rFonts w:cs="Monotype Koufi" w:hint="cs"/>
          <w:b w:val="0"/>
          <w:lang w:bidi="ar-KW"/>
        </w:rPr>
      </w:pPr>
    </w:p>
    <w:p w:rsidR="00821906" w:rsidRDefault="00821906" w:rsidP="006F2AAD">
      <w:pPr>
        <w:tabs>
          <w:tab w:val="left" w:pos="302"/>
        </w:tabs>
        <w:jc w:val="both"/>
        <w:rPr>
          <w:rFonts w:cs="Monotype Koufi"/>
          <w:b w:val="0"/>
          <w:sz w:val="28"/>
          <w:szCs w:val="28"/>
        </w:rPr>
      </w:pPr>
    </w:p>
    <w:p w:rsidR="00821906" w:rsidRDefault="00821906" w:rsidP="0090536E">
      <w:pPr>
        <w:tabs>
          <w:tab w:val="left" w:pos="302"/>
        </w:tabs>
        <w:jc w:val="center"/>
        <w:rPr>
          <w:rFonts w:cs="Monotype Koufi"/>
          <w:b w:val="0"/>
          <w:sz w:val="28"/>
          <w:szCs w:val="28"/>
        </w:rPr>
      </w:pPr>
      <w:r>
        <w:rPr>
          <w:rFonts w:cs="Monotype Koufi" w:hint="cs"/>
          <w:b w:val="0"/>
          <w:sz w:val="28"/>
          <w:szCs w:val="28"/>
          <w:rtl/>
        </w:rPr>
        <w:t>كتب التجديد  المتعلقة بعلم التقديس</w:t>
      </w:r>
    </w:p>
    <w:p w:rsidR="00821906" w:rsidRDefault="000B169B" w:rsidP="002104E3">
      <w:pPr>
        <w:tabs>
          <w:tab w:val="left" w:pos="302"/>
        </w:tabs>
        <w:jc w:val="center"/>
        <w:rPr>
          <w:rFonts w:cs="Monotype Koufi"/>
          <w:b w:val="0"/>
          <w:sz w:val="28"/>
          <w:szCs w:val="28"/>
          <w:rtl/>
        </w:rPr>
      </w:pPr>
      <w:r>
        <w:rPr>
          <w:rFonts w:cs="Monotype Koufi" w:hint="cs"/>
          <w:b w:val="0"/>
          <w:sz w:val="28"/>
          <w:szCs w:val="28"/>
          <w:rtl/>
        </w:rPr>
        <w:t>[</w:t>
      </w:r>
      <w:r w:rsidR="0090536E">
        <w:rPr>
          <w:rFonts w:cs="Monotype Koufi" w:hint="cs"/>
          <w:b w:val="0"/>
          <w:sz w:val="28"/>
          <w:szCs w:val="28"/>
          <w:rtl/>
        </w:rPr>
        <w:t xml:space="preserve"> </w:t>
      </w:r>
      <w:r>
        <w:rPr>
          <w:rFonts w:cs="Monotype Koufi" w:hint="cs"/>
          <w:b w:val="0"/>
          <w:sz w:val="28"/>
          <w:szCs w:val="28"/>
          <w:rtl/>
        </w:rPr>
        <w:t xml:space="preserve">  </w:t>
      </w:r>
      <w:r w:rsidR="002104E3">
        <w:rPr>
          <w:rFonts w:cs="Monotype Koufi" w:hint="cs"/>
          <w:b w:val="0"/>
          <w:sz w:val="28"/>
          <w:szCs w:val="28"/>
          <w:rtl/>
        </w:rPr>
        <w:t xml:space="preserve">7 </w:t>
      </w:r>
      <w:bookmarkStart w:id="0" w:name="_GoBack"/>
      <w:bookmarkEnd w:id="0"/>
      <w:r>
        <w:rPr>
          <w:rFonts w:cs="Monotype Koufi" w:hint="cs"/>
          <w:b w:val="0"/>
          <w:sz w:val="28"/>
          <w:szCs w:val="28"/>
          <w:rtl/>
        </w:rPr>
        <w:t xml:space="preserve"> ]</w:t>
      </w:r>
    </w:p>
    <w:p w:rsidR="00821906" w:rsidRPr="00821906" w:rsidRDefault="00821906" w:rsidP="006F2AAD">
      <w:pPr>
        <w:jc w:val="center"/>
        <w:rPr>
          <w:rFonts w:cs="Monotype Koufi"/>
          <w:b w:val="0"/>
          <w:sz w:val="56"/>
          <w:szCs w:val="56"/>
          <w:rtl/>
        </w:rPr>
      </w:pPr>
    </w:p>
    <w:p w:rsidR="00821906" w:rsidRDefault="00821906"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821906" w:rsidRDefault="00821906"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تقديس الله تعالى عن الصورة </w:t>
      </w:r>
    </w:p>
    <w:p w:rsidR="00821906" w:rsidRDefault="00821906"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r>
        <w:rPr>
          <w:rFonts w:cs="Monotype Koufi" w:hint="cs"/>
          <w:b w:val="0"/>
          <w:sz w:val="56"/>
          <w:szCs w:val="56"/>
          <w:rtl/>
        </w:rPr>
        <w:t>التي يتصف بها المخلوق المُحدث</w:t>
      </w:r>
    </w:p>
    <w:p w:rsidR="00821906" w:rsidRDefault="00821906"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821906" w:rsidRDefault="00821906" w:rsidP="006F2AAD">
      <w:pPr>
        <w:pStyle w:val="1"/>
        <w:tabs>
          <w:tab w:val="left" w:pos="302"/>
        </w:tabs>
        <w:spacing w:after="200" w:line="276" w:lineRule="auto"/>
        <w:rPr>
          <w:rFonts w:cs="Monotype Koufi"/>
          <w:sz w:val="40"/>
        </w:rPr>
      </w:pPr>
    </w:p>
    <w:p w:rsidR="00821906" w:rsidRDefault="00821906" w:rsidP="006F2AAD">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p>
    <w:p w:rsidR="00821906" w:rsidRDefault="00821906" w:rsidP="006F2AAD">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821906" w:rsidRDefault="00821906" w:rsidP="006F2AAD">
      <w:pPr>
        <w:tabs>
          <w:tab w:val="left" w:pos="302"/>
        </w:tabs>
        <w:jc w:val="center"/>
        <w:rPr>
          <w:rFonts w:cs="Monotype Koufi"/>
          <w:b w:val="0"/>
        </w:rPr>
      </w:pPr>
      <w:r>
        <w:rPr>
          <w:rFonts w:cs="Monotype Koufi" w:hint="cs"/>
          <w:b w:val="0"/>
          <w:rtl/>
        </w:rPr>
        <w:t>مجــدي بــن محمــد بـن علـي</w:t>
      </w:r>
    </w:p>
    <w:p w:rsidR="00821906" w:rsidRDefault="00821906" w:rsidP="006F2AAD">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821906" w:rsidRDefault="00821906" w:rsidP="006F2AAD">
      <w:pPr>
        <w:jc w:val="both"/>
        <w:rPr>
          <w:b w:val="0"/>
          <w:rtl/>
        </w:rPr>
      </w:pPr>
    </w:p>
    <w:p w:rsidR="00821906" w:rsidRDefault="00821906" w:rsidP="006F2AAD">
      <w:pPr>
        <w:jc w:val="both"/>
        <w:rPr>
          <w:b w:val="0"/>
          <w:rtl/>
        </w:rPr>
      </w:pPr>
    </w:p>
    <w:p w:rsidR="00C45F3A" w:rsidRDefault="00C45F3A" w:rsidP="006F2AAD">
      <w:pPr>
        <w:jc w:val="center"/>
        <w:rPr>
          <w:rFonts w:cs="Monotype Koufi"/>
          <w:b w:val="0"/>
        </w:rPr>
      </w:pPr>
    </w:p>
    <w:p w:rsidR="00C45F3A" w:rsidRDefault="00C45F3A" w:rsidP="006F2AAD">
      <w:pPr>
        <w:jc w:val="center"/>
        <w:rPr>
          <w:rFonts w:cs="Monotype Koufi"/>
          <w:b w:val="0"/>
          <w:rtl/>
        </w:rPr>
      </w:pPr>
    </w:p>
    <w:p w:rsidR="00C45F3A" w:rsidRDefault="00C45F3A" w:rsidP="006F2AAD">
      <w:pPr>
        <w:jc w:val="center"/>
        <w:rPr>
          <w:rFonts w:cs="Monotype Koufi"/>
          <w:b w:val="0"/>
          <w:rtl/>
        </w:rPr>
      </w:pPr>
    </w:p>
    <w:p w:rsidR="00C45F3A" w:rsidRDefault="00C45F3A" w:rsidP="006F2AAD">
      <w:pPr>
        <w:jc w:val="center"/>
        <w:rPr>
          <w:rFonts w:cs="Monotype Koufi"/>
          <w:b w:val="0"/>
          <w:rtl/>
        </w:rPr>
      </w:pP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لا توجد أي حقوق نشر </w:t>
      </w: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وجميع  كتبي  متاحة لجميع المسلمين</w:t>
      </w: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ولا مانع من أخذ موضوعات أو مباحث أو أبواب من أي منها </w:t>
      </w: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لخدمة العلم وطالبي العلم </w:t>
      </w:r>
    </w:p>
    <w:p w:rsidR="00C45F3A" w:rsidRDefault="00C45F3A"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C45F3A" w:rsidRDefault="00C45F3A" w:rsidP="006F2AAD">
      <w:pPr>
        <w:rPr>
          <w:rFonts w:cs="Monotype Koufi"/>
          <w:b w:val="0"/>
        </w:rPr>
      </w:pPr>
    </w:p>
    <w:p w:rsidR="00C45F3A" w:rsidRDefault="00C45F3A" w:rsidP="006F2AAD">
      <w:pPr>
        <w:rPr>
          <w:rFonts w:cs="Monotype Koufi"/>
          <w:b w:val="0"/>
          <w:rtl/>
        </w:rPr>
      </w:pPr>
    </w:p>
    <w:p w:rsidR="00C45F3A" w:rsidRDefault="00C45F3A" w:rsidP="006F2AAD">
      <w:pPr>
        <w:rPr>
          <w:rFonts w:cs="Monotype Koufi"/>
          <w:b w:val="0"/>
          <w:rtl/>
        </w:rPr>
      </w:pPr>
    </w:p>
    <w:p w:rsidR="00C45F3A" w:rsidRDefault="00C45F3A" w:rsidP="006F2AAD">
      <w:pPr>
        <w:rPr>
          <w:rFonts w:cs="Monotype Koufi"/>
          <w:b w:val="0"/>
          <w:rtl/>
        </w:rPr>
      </w:pPr>
    </w:p>
    <w:p w:rsidR="00C45F3A" w:rsidRDefault="00C45F3A" w:rsidP="006F2AAD">
      <w:pPr>
        <w:rPr>
          <w:rFonts w:cs="Monotype Koufi"/>
          <w:b w:val="0"/>
          <w:rtl/>
        </w:rPr>
      </w:pPr>
    </w:p>
    <w:p w:rsidR="00C45F3A" w:rsidRDefault="00C45F3A" w:rsidP="006F2AAD">
      <w:pPr>
        <w:rPr>
          <w:rFonts w:cs="Monotype Koufi"/>
          <w:b w:val="0"/>
          <w:rtl/>
        </w:rPr>
      </w:pPr>
    </w:p>
    <w:p w:rsidR="00C45F3A" w:rsidRDefault="00C45F3A" w:rsidP="006F2AAD">
      <w:pPr>
        <w:rPr>
          <w:rFonts w:cs="Monotype Koufi"/>
          <w:rtl/>
        </w:rPr>
      </w:pPr>
    </w:p>
    <w:p w:rsidR="00821906" w:rsidRDefault="00821906" w:rsidP="006F2AAD">
      <w:pPr>
        <w:jc w:val="center"/>
        <w:rPr>
          <w:rFonts w:cs="Monotype Koufi"/>
          <w:b w:val="0"/>
          <w:rtl/>
        </w:rPr>
      </w:pPr>
      <w:r>
        <w:rPr>
          <w:rFonts w:cs="Monotype Koufi" w:hint="cs"/>
          <w:b w:val="0"/>
          <w:rtl/>
        </w:rPr>
        <w:lastRenderedPageBreak/>
        <w:t>المقدمة</w:t>
      </w:r>
    </w:p>
    <w:p w:rsidR="0087429F" w:rsidRDefault="00821906" w:rsidP="006F2AAD">
      <w:pPr>
        <w:jc w:val="both"/>
        <w:rPr>
          <w:bCs/>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xml:space="preserve">، </w:t>
      </w:r>
      <w:r w:rsidR="0087429F">
        <w:rPr>
          <w:rtl/>
        </w:rPr>
        <w:t xml:space="preserve">ثم أما بعد : فإنّ هذا الكتاب عن تنزيه الله تعالى الأحد الصمد الغني الحميد عن </w:t>
      </w:r>
      <w:r w:rsidR="0087429F">
        <w:rPr>
          <w:rFonts w:hint="cs"/>
          <w:rtl/>
        </w:rPr>
        <w:t xml:space="preserve">الصورة والشكل </w:t>
      </w:r>
      <w:r w:rsidR="0087429F">
        <w:rPr>
          <w:b w:val="0"/>
          <w:rtl/>
        </w:rPr>
        <w:t xml:space="preserve">والتخطيط والتركيب </w:t>
      </w:r>
      <w:r w:rsidR="0087429F">
        <w:rPr>
          <w:rFonts w:hint="cs"/>
          <w:rtl/>
        </w:rPr>
        <w:t xml:space="preserve">الذي يتصب به ذات المخلوق </w:t>
      </w:r>
      <w:r w:rsidR="0087429F">
        <w:rPr>
          <w:rtl/>
        </w:rPr>
        <w:t>، وهو الكتاب السا</w:t>
      </w:r>
      <w:r w:rsidR="0087429F">
        <w:rPr>
          <w:rFonts w:hint="cs"/>
          <w:rtl/>
        </w:rPr>
        <w:t>بع</w:t>
      </w:r>
      <w:r w:rsidR="0087429F">
        <w:rPr>
          <w:rtl/>
        </w:rPr>
        <w:t xml:space="preserve"> ضمن سلسلة التقديس والتنزيه ، وهي سلسلة في علم الأصول على مذهب أهل السنة تهدف إلى إظهار مذهب أهل السنة في الأصول لاسيما في هذا الزمان الذي قل أن تجد فيه عالما متبحرا في الأصول ينتصب إلى نشر هذا العلم الذي حبا الله عز وجل هذه الأمة به حتى صارت أمة التنزيه بين البشر كما أنه ما من أمة إلا وهي تسبح بحمده وتنزهه سبحانه ، كما تهدف هذه السلسلة إلى</w:t>
      </w:r>
      <w:r w:rsidR="0087429F">
        <w:rPr>
          <w:rFonts w:hint="cs"/>
          <w:rtl/>
        </w:rPr>
        <w:t xml:space="preserve"> </w:t>
      </w:r>
      <w:r w:rsidR="0087429F">
        <w:rPr>
          <w:rtl/>
        </w:rPr>
        <w:t>تنشئة جيل من علماء الأصول الذين هم حماة العقيدة أمام الفرق الضالة كالجهمية المعطلة والمجسمة المشبهة وكالمعتزلة الضالة والحشوية الضالة ، وكما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w:t>
      </w:r>
      <w:r w:rsidR="0087429F">
        <w:rPr>
          <w:rFonts w:hint="cs"/>
          <w:rtl/>
        </w:rPr>
        <w:t xml:space="preserve"> </w:t>
      </w:r>
      <w:r w:rsidR="0087429F">
        <w:rPr>
          <w:rtl/>
        </w:rPr>
        <w:t>علماء أهل السنة بحق</w:t>
      </w:r>
      <w:r w:rsidR="0087429F">
        <w:rPr>
          <w:rFonts w:hint="cs"/>
          <w:rtl/>
        </w:rPr>
        <w:t xml:space="preserve"> </w:t>
      </w:r>
      <w:r w:rsidR="0087429F">
        <w:rPr>
          <w:rtl/>
        </w:rPr>
        <w:t xml:space="preserve">) </w:t>
      </w:r>
      <w:r w:rsidR="0087429F">
        <w:rPr>
          <w:rFonts w:hint="cs"/>
          <w:rtl/>
        </w:rPr>
        <w:t>انتصارا</w:t>
      </w:r>
      <w:r w:rsidR="0087429F">
        <w:rPr>
          <w:rtl/>
        </w:rPr>
        <w:t xml:space="preserve"> للحق وحفظا لعقيدة الأمة من </w:t>
      </w:r>
      <w:r w:rsidR="0087429F">
        <w:rPr>
          <w:rFonts w:hint="cs"/>
          <w:rtl/>
        </w:rPr>
        <w:t>الانجراف</w:t>
      </w:r>
      <w:r w:rsidR="0087429F">
        <w:rPr>
          <w:rtl/>
        </w:rPr>
        <w:t xml:space="preserve"> إلى هوة التجسيم والتشبيه التي حمل رايتها عبدة العجل من اليهود المجسمة المغضوب عليهم ، وما كان عملي في هذه السلسلة إلاّ البحث المتأني والجمع والترتيب لأحسن ما أتت به عقول العلماء والفقهاء المقتدى بهم في الدين والمتخصصون في العقيدة ، ولا أدعي فيه الكمال فيما جاء فيها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87429F" w:rsidRDefault="0087429F" w:rsidP="006F2AAD">
      <w:pPr>
        <w:jc w:val="center"/>
      </w:pPr>
      <w:r>
        <w:rPr>
          <w:rtl/>
        </w:rPr>
        <w:t>***</w:t>
      </w:r>
    </w:p>
    <w:p w:rsidR="00821906" w:rsidRDefault="00821906" w:rsidP="00C254BA">
      <w:pPr>
        <w:jc w:val="both"/>
        <w:rPr>
          <w:b w:val="0"/>
          <w:bCs/>
          <w:rtl/>
        </w:rPr>
      </w:pPr>
      <w:r>
        <w:rPr>
          <w:rFonts w:cs="Monotype Koufi" w:hint="cs"/>
          <w:b w:val="0"/>
          <w:rtl/>
        </w:rPr>
        <w:lastRenderedPageBreak/>
        <w:t>بين يدي الرسالة</w:t>
      </w:r>
      <w:r w:rsidR="00000685">
        <w:rPr>
          <w:rFonts w:cs="Monotype Koufi" w:hint="cs"/>
          <w:b w:val="0"/>
          <w:rtl/>
        </w:rPr>
        <w:t xml:space="preserve"> : </w:t>
      </w:r>
      <w:r>
        <w:rPr>
          <w:rFonts w:hint="cs"/>
          <w:b w:val="0"/>
          <w:rtl/>
        </w:rPr>
        <w:t xml:space="preserve">هذه الرسالة تتناول تقديس الله تعالى عن </w:t>
      </w:r>
      <w:r w:rsidR="00DA6D63">
        <w:rPr>
          <w:b w:val="0"/>
          <w:rtl/>
          <w:lang w:bidi="ar-KW"/>
        </w:rPr>
        <w:t xml:space="preserve">عن الصورة والشكل الذي </w:t>
      </w:r>
      <w:r w:rsidR="00DA6D63">
        <w:rPr>
          <w:rFonts w:hint="cs"/>
          <w:b w:val="0"/>
          <w:rtl/>
          <w:lang w:bidi="ar-KW"/>
        </w:rPr>
        <w:t>ي</w:t>
      </w:r>
      <w:r w:rsidR="00DA6D63">
        <w:rPr>
          <w:b w:val="0"/>
          <w:rtl/>
          <w:lang w:bidi="ar-KW"/>
        </w:rPr>
        <w:t xml:space="preserve">تصف به ذات المخلوق </w:t>
      </w:r>
      <w:r>
        <w:rPr>
          <w:rFonts w:hint="cs"/>
          <w:b w:val="0"/>
          <w:rtl/>
        </w:rPr>
        <w:t xml:space="preserve"> </w:t>
      </w:r>
      <w:r w:rsidR="00DA6D63">
        <w:rPr>
          <w:rFonts w:hint="cs"/>
          <w:b w:val="0"/>
          <w:rtl/>
        </w:rPr>
        <w:t xml:space="preserve">، </w:t>
      </w:r>
      <w:r w:rsidR="00071D38">
        <w:rPr>
          <w:rFonts w:hint="cs"/>
          <w:b w:val="0"/>
          <w:rtl/>
        </w:rPr>
        <w:t>و</w:t>
      </w:r>
      <w:r w:rsidR="00071D38">
        <w:rPr>
          <w:b w:val="0"/>
          <w:rtl/>
        </w:rPr>
        <w:t xml:space="preserve">ذات الله سبحانه منزه عن الصور والتخطيط والتركيب لأن الله تعالى هو المصور </w:t>
      </w:r>
      <w:r w:rsidR="00071D38">
        <w:rPr>
          <w:rFonts w:hint="cs"/>
          <w:b w:val="0"/>
          <w:rtl/>
        </w:rPr>
        <w:t xml:space="preserve">، </w:t>
      </w:r>
      <w:r w:rsidR="00071D38">
        <w:rPr>
          <w:b w:val="0"/>
          <w:rtl/>
        </w:rPr>
        <w:t xml:space="preserve">وجلّ المصوِرُ </w:t>
      </w:r>
      <w:r w:rsidR="00071D38">
        <w:rPr>
          <w:rFonts w:hint="cs"/>
          <w:b w:val="0"/>
          <w:rtl/>
        </w:rPr>
        <w:t xml:space="preserve">سبحانه </w:t>
      </w:r>
      <w:r w:rsidR="00071D38">
        <w:rPr>
          <w:b w:val="0"/>
          <w:rtl/>
        </w:rPr>
        <w:t xml:space="preserve">أن يكون مُصَورَاً  وتعالى عن ذلك علوا كبيرا ، لأن الهيئة والصورة والتركيب والتأليف كل ذلك إنما يصح على الأجسام المحدودة والجواهر المخلوقة ، والصور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sidR="00071D38">
        <w:rPr>
          <w:rFonts w:hint="cs"/>
          <w:b w:val="0"/>
          <w:rtl/>
          <w:lang w:bidi="ar-KW"/>
        </w:rPr>
        <w:t xml:space="preserve">كما أنّ </w:t>
      </w:r>
      <w:r w:rsidR="00071D38">
        <w:rPr>
          <w:b w:val="0"/>
          <w:rtl/>
          <w:lang w:bidi="ar-KW"/>
        </w:rPr>
        <w:t xml:space="preserve">ذات الله تعالى وتقدس لا يسري عليه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00071D38">
        <w:rPr>
          <w:b w:val="0"/>
          <w:rtl/>
        </w:rPr>
        <w:t>، والصورة تقتضي الكيفية ، وهي عن الله تعالى وعن صفاته منفية ، لذلك فإن الذي يجب علينا وعلى كل مسلم أن يعلمه أن ربنا ليس بذي صورة ولا هيئة ،</w:t>
      </w:r>
      <w:r>
        <w:rPr>
          <w:rFonts w:hint="cs"/>
          <w:b w:val="0"/>
          <w:rtl/>
        </w:rPr>
        <w:t xml:space="preserve">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تنزيهه سبحانه عن </w:t>
      </w:r>
      <w:r w:rsidR="00C254BA">
        <w:rPr>
          <w:rFonts w:hint="cs"/>
          <w:b w:val="0"/>
          <w:rtl/>
        </w:rPr>
        <w:t xml:space="preserve">الصورة والشكل والتخطيط والتركيب </w:t>
      </w:r>
      <w:r>
        <w:rPr>
          <w:rFonts w:hint="cs"/>
          <w:b w:val="0"/>
          <w:rtl/>
        </w:rPr>
        <w:t xml:space="preserve">، وحوت على الكثير من أقوال العلماء الأئمة من علماء أهل السنّة والجماعة الثقات في تنزيه الله تعالى عن </w:t>
      </w:r>
      <w:r w:rsidR="00C254BA">
        <w:rPr>
          <w:rFonts w:hint="cs"/>
          <w:b w:val="0"/>
          <w:rtl/>
        </w:rPr>
        <w:t xml:space="preserve">ذلك كله ، </w:t>
      </w:r>
      <w:r>
        <w:rPr>
          <w:rFonts w:hint="cs"/>
          <w:b w:val="0"/>
          <w:rtl/>
        </w:rPr>
        <w:t>وقد جمعتها من أقوالهم ومؤلفاتهم ، ما كان عملي فيه إلاّ الجمع والترتيب لأحسن ما أتت به عقول العلماء والفقهاء المقتدى بهم في الدين والمتخصصون في العقيدة ،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821906" w:rsidRDefault="00821906" w:rsidP="00700FEA">
      <w:pPr>
        <w:jc w:val="both"/>
        <w:rPr>
          <w:b w:val="0"/>
          <w:rtl/>
        </w:rPr>
      </w:pPr>
      <w:r>
        <w:rPr>
          <w:rFonts w:cs="Monotype Koufi" w:hint="cs"/>
          <w:b w:val="0"/>
          <w:rtl/>
        </w:rPr>
        <w:t>خطوط عريضة لأهم موضوعات الرسالة</w:t>
      </w:r>
      <w:r w:rsidR="00000685">
        <w:rPr>
          <w:rFonts w:cs="Monotype Koufi" w:hint="cs"/>
          <w:b w:val="0"/>
          <w:rtl/>
        </w:rPr>
        <w:t xml:space="preserve"> : </w:t>
      </w:r>
      <w:r>
        <w:rPr>
          <w:rFonts w:hint="cs"/>
          <w:b w:val="0"/>
          <w:rtl/>
        </w:rPr>
        <w:t xml:space="preserve">حوت الرسالة بحمد الله تعالى على مدخل </w:t>
      </w:r>
      <w:r w:rsidR="00000685">
        <w:rPr>
          <w:rFonts w:hint="cs"/>
          <w:b w:val="0"/>
          <w:rtl/>
        </w:rPr>
        <w:t xml:space="preserve">وبابين </w:t>
      </w:r>
      <w:r>
        <w:rPr>
          <w:rFonts w:hint="cs"/>
          <w:b w:val="0"/>
          <w:rtl/>
        </w:rPr>
        <w:t xml:space="preserve">وخاتمة ، وتتمثل في </w:t>
      </w:r>
      <w:r>
        <w:rPr>
          <w:rFonts w:hint="cs"/>
          <w:b w:val="0"/>
          <w:rtl/>
          <w:lang w:bidi="ar-KW"/>
        </w:rPr>
        <w:t>:</w:t>
      </w:r>
      <w:r w:rsidR="00000685">
        <w:rPr>
          <w:rFonts w:hint="cs"/>
          <w:b w:val="0"/>
          <w:bCs/>
          <w:rtl/>
          <w:lang w:bidi="ar-KW"/>
        </w:rPr>
        <w:t xml:space="preserve"> </w:t>
      </w:r>
      <w:r>
        <w:rPr>
          <w:rFonts w:hint="cs"/>
          <w:b w:val="0"/>
          <w:bCs/>
          <w:rtl/>
        </w:rPr>
        <w:t xml:space="preserve">مدخل </w:t>
      </w:r>
      <w:r>
        <w:rPr>
          <w:rFonts w:hint="cs"/>
          <w:b w:val="0"/>
          <w:rtl/>
        </w:rPr>
        <w:t xml:space="preserve">: </w:t>
      </w:r>
      <w:r w:rsidR="00071D38">
        <w:rPr>
          <w:b w:val="0"/>
          <w:rtl/>
          <w:lang w:bidi="ar-KW"/>
        </w:rPr>
        <w:t xml:space="preserve">تنزيه ذات الله تعالى عن الصورة والشكل الذي </w:t>
      </w:r>
      <w:r w:rsidR="00071D38">
        <w:rPr>
          <w:rFonts w:hint="cs"/>
          <w:b w:val="0"/>
          <w:rtl/>
          <w:lang w:bidi="ar-KW"/>
        </w:rPr>
        <w:t>ي</w:t>
      </w:r>
      <w:r w:rsidR="00071D38">
        <w:rPr>
          <w:b w:val="0"/>
          <w:rtl/>
          <w:lang w:bidi="ar-KW"/>
        </w:rPr>
        <w:t>تصف به ذات المخلوق</w:t>
      </w:r>
      <w:r w:rsidR="00000685">
        <w:rPr>
          <w:rFonts w:hint="cs"/>
          <w:b w:val="0"/>
          <w:rtl/>
          <w:lang w:bidi="ar-KW"/>
        </w:rPr>
        <w:t xml:space="preserve"> ، </w:t>
      </w:r>
      <w:r>
        <w:rPr>
          <w:rFonts w:hint="cs"/>
          <w:b w:val="0"/>
          <w:bCs/>
          <w:rtl/>
          <w:lang w:bidi="ar-KW"/>
        </w:rPr>
        <w:t xml:space="preserve">الباب الأول </w:t>
      </w:r>
      <w:r>
        <w:rPr>
          <w:rFonts w:hint="cs"/>
          <w:b w:val="0"/>
          <w:rtl/>
          <w:lang w:bidi="ar-KW"/>
        </w:rPr>
        <w:t xml:space="preserve">: أدلة الشرع </w:t>
      </w:r>
      <w:r w:rsidR="00815593">
        <w:rPr>
          <w:rFonts w:hint="cs"/>
          <w:b w:val="0"/>
          <w:rtl/>
          <w:lang w:bidi="ar-KW"/>
        </w:rPr>
        <w:t>و</w:t>
      </w:r>
      <w:r w:rsidR="00815593">
        <w:rPr>
          <w:rFonts w:hint="cs"/>
          <w:b w:val="0"/>
          <w:rtl/>
        </w:rPr>
        <w:t xml:space="preserve">أقوال علماء أهل السنة في تنزيه الله تعالى </w:t>
      </w:r>
      <w:r>
        <w:rPr>
          <w:rFonts w:hint="cs"/>
          <w:b w:val="0"/>
          <w:rtl/>
          <w:lang w:bidi="ar-KW"/>
        </w:rPr>
        <w:t xml:space="preserve">عن </w:t>
      </w:r>
      <w:r w:rsidR="00803DAC">
        <w:rPr>
          <w:rFonts w:hint="cs"/>
          <w:b w:val="0"/>
          <w:rtl/>
          <w:lang w:bidi="ar-KW"/>
        </w:rPr>
        <w:t>الصورة والشكل والتخطيط والتركيب</w:t>
      </w:r>
      <w:r w:rsidR="00000685">
        <w:rPr>
          <w:rFonts w:hint="cs"/>
          <w:b w:val="0"/>
          <w:rtl/>
        </w:rPr>
        <w:t xml:space="preserve"> ، </w:t>
      </w:r>
      <w:r>
        <w:rPr>
          <w:rFonts w:hint="cs"/>
          <w:bCs/>
          <w:rtl/>
        </w:rPr>
        <w:t>الباب الثاني</w:t>
      </w:r>
      <w:r>
        <w:rPr>
          <w:rFonts w:hint="cs"/>
          <w:b w:val="0"/>
          <w:rtl/>
        </w:rPr>
        <w:t xml:space="preserve"> : </w:t>
      </w:r>
      <w:r w:rsidR="00815593">
        <w:rPr>
          <w:rFonts w:hint="cs"/>
          <w:b w:val="0"/>
          <w:rtl/>
          <w:lang w:bidi="ar-KW"/>
        </w:rPr>
        <w:t>حل إشكالات ظواهر النصوص غير المرادة والتي قد يُفهم منها الصورة والشكل والتخطيط</w:t>
      </w:r>
      <w:r w:rsidR="00000685">
        <w:rPr>
          <w:rFonts w:hint="cs"/>
          <w:b w:val="0"/>
          <w:rtl/>
          <w:lang w:bidi="ar-KW"/>
        </w:rPr>
        <w:t xml:space="preserve"> ، </w:t>
      </w:r>
      <w:r>
        <w:rPr>
          <w:rFonts w:hint="cs"/>
          <w:b w:val="0"/>
          <w:bCs/>
          <w:rtl/>
        </w:rPr>
        <w:t>الخاتمة</w:t>
      </w:r>
      <w:r>
        <w:rPr>
          <w:rFonts w:hint="cs"/>
          <w:b w:val="0"/>
          <w:rtl/>
        </w:rPr>
        <w:t xml:space="preserve"> </w:t>
      </w:r>
      <w:r w:rsidR="00700FEA">
        <w:rPr>
          <w:rFonts w:hint="cs"/>
          <w:bCs/>
          <w:rtl/>
        </w:rPr>
        <w:t xml:space="preserve">، </w:t>
      </w:r>
      <w:r w:rsidR="00000685" w:rsidRPr="00000685">
        <w:rPr>
          <w:rFonts w:hint="cs"/>
          <w:bCs/>
          <w:rtl/>
        </w:rPr>
        <w:t xml:space="preserve">الفهارس </w:t>
      </w:r>
    </w:p>
    <w:p w:rsidR="00FA2AFC" w:rsidRDefault="00C254BA" w:rsidP="00C254BA">
      <w:pPr>
        <w:jc w:val="center"/>
        <w:rPr>
          <w:b w:val="0"/>
          <w:rtl/>
        </w:rPr>
      </w:pPr>
      <w:r>
        <w:rPr>
          <w:rFonts w:hint="cs"/>
          <w:b w:val="0"/>
          <w:rtl/>
        </w:rPr>
        <w:t xml:space="preserve">*** </w:t>
      </w:r>
    </w:p>
    <w:p w:rsidR="00C254BA" w:rsidRDefault="00C254BA" w:rsidP="00C254BA">
      <w:pPr>
        <w:jc w:val="center"/>
        <w:rPr>
          <w:b w:val="0"/>
          <w:rtl/>
        </w:rPr>
      </w:pPr>
    </w:p>
    <w:p w:rsidR="00700FEA" w:rsidRDefault="00700FEA" w:rsidP="00C254BA">
      <w:pPr>
        <w:jc w:val="center"/>
        <w:rPr>
          <w:b w:val="0"/>
          <w:rtl/>
        </w:rPr>
      </w:pPr>
    </w:p>
    <w:p w:rsidR="00071D38" w:rsidRDefault="00071D38" w:rsidP="006F2AAD">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FA2AFC" w:rsidRPr="00FA2AFC" w:rsidRDefault="00071D38" w:rsidP="00FA2AF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FA2AFC">
        <w:rPr>
          <w:rFonts w:cs="Monotype Koufi" w:hint="cs"/>
          <w:b w:val="0"/>
          <w:sz w:val="40"/>
          <w:szCs w:val="40"/>
          <w:rtl/>
          <w:lang w:bidi="ar-KW"/>
        </w:rPr>
        <w:t xml:space="preserve">مدخل </w:t>
      </w:r>
      <w:r w:rsidR="00FA2AFC" w:rsidRPr="00FA2AFC">
        <w:rPr>
          <w:rFonts w:cs="Monotype Koufi" w:hint="cs"/>
          <w:b w:val="0"/>
          <w:sz w:val="40"/>
          <w:szCs w:val="40"/>
          <w:rtl/>
          <w:lang w:bidi="ar-KW"/>
        </w:rPr>
        <w:t>إلى</w:t>
      </w:r>
      <w:r w:rsidRPr="00FA2AFC">
        <w:rPr>
          <w:rFonts w:cs="Monotype Koufi" w:hint="cs"/>
          <w:b w:val="0"/>
          <w:sz w:val="40"/>
          <w:szCs w:val="40"/>
          <w:rtl/>
          <w:lang w:bidi="ar-KW"/>
        </w:rPr>
        <w:t xml:space="preserve"> </w:t>
      </w:r>
      <w:r w:rsidRPr="00FA2AFC">
        <w:rPr>
          <w:rFonts w:cs="Monotype Koufi"/>
          <w:b w:val="0"/>
          <w:sz w:val="40"/>
          <w:szCs w:val="40"/>
          <w:rtl/>
          <w:lang w:bidi="ar-KW"/>
        </w:rPr>
        <w:t xml:space="preserve">تنزيه ذات الله تعالى </w:t>
      </w:r>
    </w:p>
    <w:p w:rsidR="00071D38" w:rsidRPr="00FA2AFC" w:rsidRDefault="00071D38" w:rsidP="00FA2AF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sidRPr="00FA2AFC">
        <w:rPr>
          <w:rFonts w:cs="Monotype Koufi"/>
          <w:b w:val="0"/>
          <w:sz w:val="40"/>
          <w:szCs w:val="40"/>
          <w:rtl/>
          <w:lang w:bidi="ar-KW"/>
        </w:rPr>
        <w:t xml:space="preserve">عن الصورة والشكل الذي </w:t>
      </w:r>
      <w:r w:rsidRPr="00FA2AFC">
        <w:rPr>
          <w:rFonts w:cs="Monotype Koufi" w:hint="cs"/>
          <w:b w:val="0"/>
          <w:sz w:val="40"/>
          <w:szCs w:val="40"/>
          <w:rtl/>
          <w:lang w:bidi="ar-KW"/>
        </w:rPr>
        <w:t>ي</w:t>
      </w:r>
      <w:r w:rsidRPr="00FA2AFC">
        <w:rPr>
          <w:rFonts w:cs="Monotype Koufi"/>
          <w:b w:val="0"/>
          <w:sz w:val="40"/>
          <w:szCs w:val="40"/>
          <w:rtl/>
          <w:lang w:bidi="ar-KW"/>
        </w:rPr>
        <w:t>تصف به ذات المخلوق</w:t>
      </w:r>
    </w:p>
    <w:p w:rsidR="00071D38" w:rsidRPr="00071D38" w:rsidRDefault="00071D38" w:rsidP="006F2AA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071D38" w:rsidRDefault="00071D38" w:rsidP="006F2AAD">
      <w:pPr>
        <w:rPr>
          <w:rtl/>
          <w:lang w:bidi="ar-KW"/>
        </w:rPr>
      </w:pPr>
    </w:p>
    <w:p w:rsidR="00071D38" w:rsidRDefault="00071D38" w:rsidP="001F5B5D">
      <w:pPr>
        <w:jc w:val="both"/>
        <w:rPr>
          <w:b w:val="0"/>
          <w:rtl/>
          <w:lang w:bidi="ar-KW"/>
        </w:rPr>
      </w:pPr>
      <w:r w:rsidRPr="00FA2AFC">
        <w:rPr>
          <w:rFonts w:hint="cs"/>
          <w:bCs/>
          <w:rtl/>
        </w:rPr>
        <w:t xml:space="preserve">الله تعالى هو المصور </w:t>
      </w:r>
      <w:r w:rsidR="00FA2AFC" w:rsidRPr="00FA2AFC">
        <w:rPr>
          <w:rFonts w:hint="cs"/>
          <w:bCs/>
          <w:rtl/>
        </w:rPr>
        <w:t xml:space="preserve">، </w:t>
      </w:r>
      <w:r w:rsidRPr="00FA2AFC">
        <w:rPr>
          <w:rFonts w:hint="cs"/>
          <w:bCs/>
          <w:rtl/>
        </w:rPr>
        <w:t>وجلّ المصوِرُ أن يكون مُصَورَاً  ، و</w:t>
      </w:r>
      <w:r w:rsidRPr="00FA2AFC">
        <w:rPr>
          <w:bCs/>
          <w:rtl/>
        </w:rPr>
        <w:t>ذات الله سبحانه منزه عن الصور والتخطيط والتركيب</w:t>
      </w:r>
      <w:r>
        <w:rPr>
          <w:b w:val="0"/>
          <w:rtl/>
        </w:rPr>
        <w:t xml:space="preserve"> </w:t>
      </w:r>
      <w:r>
        <w:rPr>
          <w:rFonts w:hint="cs"/>
          <w:b w:val="0"/>
          <w:rtl/>
        </w:rPr>
        <w:t xml:space="preserve">، لأن الهيئة والصورة والتركيب والتأليف كل ذلك إنما يصح على الأجسام المحدودة والجواهر المخلوقة ، والصور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و</w:t>
      </w:r>
      <w:r w:rsidRPr="00071D38">
        <w:rPr>
          <w:rFonts w:hint="cs"/>
          <w:b w:val="0"/>
          <w:rtl/>
          <w:lang w:bidi="ar-KW"/>
        </w:rPr>
        <w:t xml:space="preserve">ذات الله تعالى </w:t>
      </w:r>
      <w:r>
        <w:rPr>
          <w:rFonts w:hint="cs"/>
          <w:b w:val="0"/>
          <w:rtl/>
          <w:lang w:bidi="ar-KW"/>
        </w:rPr>
        <w:t xml:space="preserve">وتقدس </w:t>
      </w:r>
      <w:r w:rsidRPr="00071D38">
        <w:rPr>
          <w:rFonts w:hint="cs"/>
          <w:b w:val="0"/>
          <w:rtl/>
          <w:lang w:bidi="ar-KW"/>
        </w:rPr>
        <w:t xml:space="preserve">لا </w:t>
      </w:r>
      <w:r>
        <w:rPr>
          <w:rFonts w:hint="cs"/>
          <w:b w:val="0"/>
          <w:rtl/>
          <w:lang w:bidi="ar-KW"/>
        </w:rPr>
        <w:t>ي</w:t>
      </w:r>
      <w:r w:rsidRPr="00071D38">
        <w:rPr>
          <w:rFonts w:hint="cs"/>
          <w:b w:val="0"/>
          <w:rtl/>
          <w:lang w:bidi="ar-KW"/>
        </w:rPr>
        <w:t>سري عل</w:t>
      </w:r>
      <w:r>
        <w:rPr>
          <w:rFonts w:hint="cs"/>
          <w:b w:val="0"/>
          <w:rtl/>
          <w:lang w:bidi="ar-KW"/>
        </w:rPr>
        <w:t>يه</w:t>
      </w:r>
      <w:r w:rsidRPr="00071D38">
        <w:rPr>
          <w:rFonts w:hint="cs"/>
          <w:b w:val="0"/>
          <w:rtl/>
          <w:lang w:bidi="ar-KW"/>
        </w:rPr>
        <w:t xml:space="preserve">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والصورة تقتضي الكيفية ، وهي عن الله تعالى وعن صفاته منفية ، لذلك فإن الذي يجب علينا وعلى كل مسلم أن يعلمه أن ربنا ليس بذي صورة ولا هيئة ، </w:t>
      </w:r>
      <w:r>
        <w:rPr>
          <w:rFonts w:hint="cs"/>
          <w:b w:val="0"/>
          <w:rtl/>
          <w:lang w:bidi="ar-KW"/>
        </w:rPr>
        <w:t xml:space="preserve">ومن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val="0"/>
          <w:rtl/>
        </w:rPr>
        <w:t>" نص</w:t>
      </w:r>
      <w:r>
        <w:rPr>
          <w:rFonts w:hint="cs"/>
        </w:rPr>
        <w:t xml:space="preserve"> </w:t>
      </w:r>
      <w:r>
        <w:rPr>
          <w:rFonts w:hint="cs"/>
          <w:b w:val="0"/>
          <w:rtl/>
        </w:rPr>
        <w:t>اعتقاد الإمام أحمد</w:t>
      </w:r>
      <w:r>
        <w:rPr>
          <w:rFonts w:hint="cs"/>
        </w:rPr>
        <w:t xml:space="preserve"> </w:t>
      </w:r>
      <w:r>
        <w:rPr>
          <w:rFonts w:hint="cs"/>
          <w:b w:val="0"/>
          <w:rtl/>
        </w:rPr>
        <w:t>بن حنبل</w:t>
      </w:r>
      <w:r w:rsidR="00D86457">
        <w:rPr>
          <w:rFonts w:hint="cs"/>
          <w:b w:val="0"/>
          <w:rtl/>
        </w:rPr>
        <w:t xml:space="preserve"> </w:t>
      </w:r>
      <w:r w:rsidR="001F5B5D">
        <w:rPr>
          <w:rFonts w:hint="cs"/>
          <w:b w:val="0"/>
          <w:rtl/>
        </w:rPr>
        <w:t>،</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 xml:space="preserve">وجها لا كالصور المصورة والأعيان المخططة بل وجهة وصفه </w:t>
      </w:r>
      <w:r w:rsidR="00D86457">
        <w:rPr>
          <w:rFonts w:hint="cs"/>
          <w:bCs/>
          <w:rtl/>
        </w:rPr>
        <w:t xml:space="preserve"> ،  ، </w:t>
      </w:r>
      <w:r>
        <w:rPr>
          <w:rFonts w:hint="cs"/>
          <w:bCs/>
          <w:rtl/>
        </w:rPr>
        <w:t>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val="0"/>
          <w:rtl/>
        </w:rPr>
        <w:t xml:space="preserve"> أهـ</w:t>
      </w:r>
      <w:r>
        <w:rPr>
          <w:rFonts w:hint="cs"/>
          <w:b w:val="0"/>
          <w:bCs/>
          <w:rtl/>
        </w:rPr>
        <w:t xml:space="preserve"> [</w:t>
      </w:r>
      <w:r>
        <w:rPr>
          <w:rFonts w:hint="cs"/>
          <w:b w:val="0"/>
          <w:rtl/>
        </w:rPr>
        <w:t>العقيدة ج 1 /ص 110 ]</w:t>
      </w:r>
      <w:r>
        <w:rPr>
          <w:rFonts w:hint="cs"/>
          <w:b w:val="0"/>
          <w:bCs/>
          <w:rtl/>
        </w:rPr>
        <w:t xml:space="preserve"> 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w:t>
      </w:r>
      <w:r>
        <w:rPr>
          <w:rFonts w:hint="cs"/>
          <w:bCs/>
          <w:rtl/>
        </w:rPr>
        <w:lastRenderedPageBreak/>
        <w:t>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أهـ [العقيدة ج 1 /ص 111 ] ، وقال شيخ المحدثين الحافظ البيهقي :  "</w:t>
      </w:r>
      <w:r>
        <w:rPr>
          <w:rFonts w:hint="cs"/>
          <w:b w:val="0"/>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val="0"/>
          <w:rtl/>
        </w:rPr>
        <w:t xml:space="preserve"> " أهـ [الأسماء والصفات :297]</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وجاء في كتاب الفقه الأكبر المنسوب للإمام الشافعي</w:t>
      </w:r>
      <w:r>
        <w:rPr>
          <w:rFonts w:hint="cs"/>
          <w:b w:val="0"/>
          <w:rtl/>
        </w:rPr>
        <w:t xml:space="preserve">[ صـ10] "فصل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FA2AFC">
        <w:rPr>
          <w:rFonts w:hint="cs"/>
          <w:b w:val="0"/>
          <w:rtl/>
        </w:rPr>
        <w:t xml:space="preserve">{ </w:t>
      </w:r>
      <w:r>
        <w:rPr>
          <w:rFonts w:hint="cs"/>
          <w:b w:val="0"/>
          <w:rtl/>
        </w:rPr>
        <w:t xml:space="preserve">هو الله الخالق البارئ المصور </w:t>
      </w:r>
      <w:r w:rsidR="00FA2AFC">
        <w:rPr>
          <w:rFonts w:hint="cs"/>
          <w:b w:val="0"/>
          <w:rtl/>
        </w:rPr>
        <w:t>}</w:t>
      </w:r>
      <w:r>
        <w:rPr>
          <w:rFonts w:hint="cs"/>
          <w:b w:val="0"/>
          <w:rtl/>
        </w:rPr>
        <w:t xml:space="preserve"> " أهـ [الفقه الأكبر المنسوب للإمام الشافعي صـ10] </w:t>
      </w:r>
      <w:r>
        <w:rPr>
          <w:rFonts w:hint="cs"/>
          <w:b w:val="0"/>
          <w:bCs/>
          <w:rtl/>
        </w:rPr>
        <w:t>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 xml:space="preserve">له وغلط في ذلك قال المازري </w:t>
      </w:r>
      <w:r>
        <w:rPr>
          <w:rFonts w:hint="cs"/>
          <w:b w:val="0"/>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 xml:space="preserve">وكل مركب محدث والله تعالى ليس بمحدث فليس هو مركبا فليس مصورا </w:t>
      </w:r>
      <w:r w:rsidR="00D86457">
        <w:rPr>
          <w:rFonts w:hint="cs"/>
          <w:bCs/>
          <w:rtl/>
        </w:rPr>
        <w:t xml:space="preserve"> ،  ، </w:t>
      </w:r>
      <w:r>
        <w:rPr>
          <w:rFonts w:hint="cs"/>
          <w:b w:val="0"/>
          <w:rtl/>
        </w:rPr>
        <w:t xml:space="preserve">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lastRenderedPageBreak/>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w:t>
      </w:r>
      <w:r w:rsidR="00D86457">
        <w:rPr>
          <w:rFonts w:hint="cs"/>
          <w:b w:val="0"/>
          <w:rtl/>
        </w:rPr>
        <w:t xml:space="preserve"> ،  ، </w:t>
      </w:r>
      <w:r>
        <w:rPr>
          <w:rFonts w:hint="cs"/>
          <w:b w:val="0"/>
          <w:rtl/>
        </w:rPr>
        <w:t xml:space="preserve">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sidR="00FA2AFC">
        <w:rPr>
          <w:rFonts w:hint="cs"/>
          <w:b w:val="0"/>
          <w:rtl/>
        </w:rPr>
        <w:t xml:space="preserve">{ </w:t>
      </w:r>
      <w:r>
        <w:rPr>
          <w:rFonts w:hint="cs"/>
          <w:b w:val="0"/>
          <w:bCs/>
          <w:rtl/>
        </w:rPr>
        <w:t>يا أهل الكتاب لا تغلو في دينكم ولا تقولوا على الله إلا الحق</w:t>
      </w:r>
      <w:r>
        <w:rPr>
          <w:rFonts w:hint="cs"/>
          <w:b w:val="0"/>
          <w:rtl/>
        </w:rPr>
        <w:t xml:space="preserve"> </w:t>
      </w:r>
      <w:r w:rsidR="00FA2AFC">
        <w:rPr>
          <w:rFonts w:hint="cs"/>
          <w:b w:val="0"/>
          <w:rtl/>
        </w:rPr>
        <w:t>}</w:t>
      </w:r>
      <w:r>
        <w:rPr>
          <w:rFonts w:hint="cs"/>
          <w:b w:val="0"/>
          <w:rtl/>
        </w:rPr>
        <w:t xml:space="preserve"> [النساء </w:t>
      </w:r>
      <w:r w:rsidR="00FA2AFC">
        <w:rPr>
          <w:rFonts w:hint="cs"/>
          <w:b w:val="0"/>
          <w:rtl/>
        </w:rPr>
        <w:t xml:space="preserve">: </w:t>
      </w:r>
      <w:r>
        <w:rPr>
          <w:rFonts w:hint="cs"/>
          <w:b w:val="0"/>
          <w:rtl/>
        </w:rPr>
        <w:t>171 ] "  أهـ [أقاويل الثقات ج</w:t>
      </w:r>
      <w:r w:rsidR="00FA2AFC">
        <w:rPr>
          <w:rFonts w:hint="cs"/>
          <w:b w:val="0"/>
          <w:rtl/>
        </w:rPr>
        <w:t xml:space="preserve"> </w:t>
      </w:r>
      <w:r>
        <w:rPr>
          <w:rFonts w:hint="cs"/>
          <w:b w:val="0"/>
          <w:rtl/>
        </w:rPr>
        <w:t xml:space="preserve">: 1 ص: 135] ، </w:t>
      </w:r>
      <w:r>
        <w:rPr>
          <w:rFonts w:hint="cs"/>
          <w:b w:val="0"/>
          <w:bCs/>
          <w:rtl/>
        </w:rPr>
        <w:t>وجاء في مرقاة المفاتيح</w:t>
      </w:r>
      <w:r w:rsidR="00FA2AFC">
        <w:rPr>
          <w:rFonts w:hint="cs"/>
          <w:b w:val="0"/>
          <w:bCs/>
          <w:rtl/>
        </w:rPr>
        <w:t xml:space="preserve"> </w:t>
      </w:r>
      <w:r w:rsidRPr="00FA2AFC">
        <w:rPr>
          <w:rFonts w:hint="cs"/>
          <w:rtl/>
        </w:rPr>
        <w:t>: " وفي رواية أبي هريرة فيقولون : هذا مكاننا حتى يأتينا ربنا )</w:t>
      </w:r>
      <w:r>
        <w:rPr>
          <w:rFonts w:hint="cs"/>
          <w:b w:val="0"/>
          <w:bCs/>
          <w:rtl/>
        </w:rPr>
        <w:t xml:space="preserve"> أي يتجلى علينا بوجه نعرفه ( فإذا جاء ربنا ) أي على ما عرفناه من أنه منزه عن الصورة والكمية والكيفية والجهة وأمثالها</w:t>
      </w:r>
      <w:r>
        <w:rPr>
          <w:rFonts w:hint="cs"/>
          <w:b w:val="0"/>
          <w:rtl/>
        </w:rPr>
        <w:t xml:space="preserve"> ) أهـ [مرقاة المفاتيح</w:t>
      </w:r>
      <w:r w:rsidR="00FA2AFC">
        <w:rPr>
          <w:rFonts w:hint="cs"/>
          <w:b w:val="0"/>
          <w:rtl/>
        </w:rPr>
        <w:t xml:space="preserve"> </w:t>
      </w:r>
      <w:r>
        <w:rPr>
          <w:rFonts w:hint="cs"/>
          <w:b w:val="0"/>
          <w:rtl/>
        </w:rPr>
        <w:t xml:space="preserve">(باب الحوض والشفاعة)] ، </w:t>
      </w:r>
      <w:r>
        <w:rPr>
          <w:rFonts w:hint="cs"/>
          <w:b w:val="0"/>
          <w:bCs/>
          <w:rtl/>
        </w:rPr>
        <w:t>وقال القاضي بدر الدين بن جماعة في كتابه إيضاح الدليل</w:t>
      </w:r>
      <w:r>
        <w:rPr>
          <w:rFonts w:hint="cs"/>
          <w:b w:val="0"/>
          <w:rtl/>
        </w:rPr>
        <w:t xml:space="preserve"> :  </w:t>
      </w:r>
      <w:r>
        <w:rPr>
          <w:rFonts w:hint="cs"/>
          <w:b w:val="0"/>
          <w:bCs/>
          <w:rtl/>
        </w:rPr>
        <w:t>ومن قال بأن لله تعالى صورة وخلق آدم عليها فمردود عليه لما فيه من التجسيم     وكذلك من قال صورة لا كالصور</w:t>
      </w:r>
      <w:r>
        <w:rPr>
          <w:rFonts w:hint="cs"/>
          <w:b w:val="0"/>
          <w:rtl/>
        </w:rPr>
        <w:t xml:space="preserve"> "  أهـ [</w:t>
      </w:r>
      <w:r w:rsidR="00FA2AFC">
        <w:rPr>
          <w:rFonts w:hint="cs"/>
          <w:b w:val="0"/>
          <w:rtl/>
        </w:rPr>
        <w:t xml:space="preserve"> </w:t>
      </w:r>
      <w:r>
        <w:rPr>
          <w:rFonts w:hint="cs"/>
          <w:b w:val="0"/>
          <w:rtl/>
        </w:rPr>
        <w:t xml:space="preserve">إيضاح الدليل في قطع حجج أهل التعطيل ج: 1 ص: 155]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w:t>
      </w:r>
      <w:r w:rsidR="00FA2AFC">
        <w:rPr>
          <w:rFonts w:hint="cs"/>
          <w:b w:val="0"/>
          <w:rtl/>
        </w:rPr>
        <w:t xml:space="preserve"> </w:t>
      </w:r>
      <w:r>
        <w:rPr>
          <w:rFonts w:hint="cs"/>
          <w:b w:val="0"/>
          <w:rtl/>
        </w:rPr>
        <w:t>إيضاح الدليل في قطع حجج أهل التعطيل ج: 1 ص: 159]</w:t>
      </w:r>
      <w:r>
        <w:rPr>
          <w:rFonts w:hint="cs"/>
          <w:b w:val="0"/>
          <w:rtl/>
          <w:lang w:bidi="ar-KW"/>
        </w:rPr>
        <w:t xml:space="preserve"> ، </w:t>
      </w:r>
    </w:p>
    <w:p w:rsidR="00071D38" w:rsidRDefault="0087429F" w:rsidP="006F2AAD">
      <w:pPr>
        <w:jc w:val="center"/>
        <w:rPr>
          <w:b w:val="0"/>
          <w:rtl/>
          <w:lang w:bidi="ar-KW"/>
        </w:rPr>
      </w:pPr>
      <w:r>
        <w:rPr>
          <w:rFonts w:hint="cs"/>
          <w:b w:val="0"/>
          <w:rtl/>
          <w:lang w:bidi="ar-KW"/>
        </w:rPr>
        <w:t>***</w:t>
      </w:r>
    </w:p>
    <w:p w:rsidR="00803DAC" w:rsidRDefault="00803DAC" w:rsidP="006F2AAD">
      <w:pPr>
        <w:jc w:val="both"/>
        <w:rPr>
          <w:b w:val="0"/>
          <w:rtl/>
          <w:lang w:bidi="ar-KW"/>
        </w:rPr>
      </w:pPr>
    </w:p>
    <w:p w:rsidR="0087429F" w:rsidRDefault="0087429F" w:rsidP="006F2AAD">
      <w:pPr>
        <w:jc w:val="both"/>
        <w:rPr>
          <w:b w:val="0"/>
          <w:rtl/>
          <w:lang w:bidi="ar-KW"/>
        </w:rPr>
      </w:pPr>
    </w:p>
    <w:p w:rsidR="0087429F" w:rsidRDefault="0087429F" w:rsidP="006F2AAD">
      <w:pPr>
        <w:jc w:val="both"/>
        <w:rPr>
          <w:b w:val="0"/>
          <w:rtl/>
          <w:lang w:bidi="ar-KW"/>
        </w:rPr>
      </w:pPr>
    </w:p>
    <w:p w:rsidR="00FA2AFC" w:rsidRDefault="00FA2AFC" w:rsidP="006F2AAD">
      <w:pPr>
        <w:jc w:val="both"/>
        <w:rPr>
          <w:b w:val="0"/>
          <w:rtl/>
          <w:lang w:bidi="ar-KW"/>
        </w:rPr>
      </w:pPr>
    </w:p>
    <w:p w:rsidR="0087429F" w:rsidRDefault="0087429F" w:rsidP="006F2AAD">
      <w:pPr>
        <w:jc w:val="both"/>
        <w:rPr>
          <w:b w:val="0"/>
          <w:rtl/>
          <w:lang w:bidi="ar-KW"/>
        </w:rPr>
      </w:pPr>
    </w:p>
    <w:p w:rsidR="0087429F" w:rsidRDefault="0087429F" w:rsidP="006F2AAD">
      <w:pPr>
        <w:jc w:val="both"/>
        <w:rPr>
          <w:b w:val="0"/>
          <w:rtl/>
          <w:lang w:bidi="ar-KW"/>
        </w:rPr>
      </w:pPr>
    </w:p>
    <w:p w:rsidR="0087429F" w:rsidRDefault="0087429F" w:rsidP="006F2AAD">
      <w:pPr>
        <w:jc w:val="both"/>
        <w:rPr>
          <w:b w:val="0"/>
          <w:rtl/>
          <w:lang w:bidi="ar-KW"/>
        </w:rPr>
      </w:pPr>
    </w:p>
    <w:p w:rsidR="00803DAC" w:rsidRDefault="00803DAC" w:rsidP="006F2AA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03DAC" w:rsidRPr="00FA2AFC" w:rsidRDefault="00803DA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FA2AFC">
        <w:rPr>
          <w:rFonts w:cs="Monotype Koufi"/>
          <w:b w:val="0"/>
          <w:sz w:val="48"/>
          <w:szCs w:val="48"/>
          <w:rtl/>
        </w:rPr>
        <w:t>الباب الأول</w:t>
      </w:r>
    </w:p>
    <w:p w:rsidR="00D66E41" w:rsidRPr="00FA2AFC" w:rsidRDefault="00FB3E12"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FA2AFC">
        <w:rPr>
          <w:rFonts w:cs="Monotype Koufi"/>
          <w:b w:val="0"/>
          <w:sz w:val="48"/>
          <w:szCs w:val="48"/>
          <w:rtl/>
        </w:rPr>
        <w:t xml:space="preserve">أدلة الشرع وأقوال علماء أهل السنة </w:t>
      </w:r>
    </w:p>
    <w:p w:rsidR="00803DAC" w:rsidRPr="00FA2AFC" w:rsidRDefault="00FB3E12" w:rsidP="006F2AAD">
      <w:pPr>
        <w:pBdr>
          <w:top w:val="dashDotStroked" w:sz="24" w:space="1" w:color="auto"/>
          <w:left w:val="dashDotStroked" w:sz="24" w:space="4" w:color="auto"/>
          <w:bottom w:val="dashDotStroked" w:sz="24" w:space="1" w:color="auto"/>
          <w:right w:val="dashDotStroked" w:sz="24" w:space="4" w:color="auto"/>
        </w:pBdr>
        <w:jc w:val="center"/>
        <w:rPr>
          <w:b w:val="0"/>
          <w:bCs/>
          <w:sz w:val="48"/>
          <w:szCs w:val="48"/>
          <w:rtl/>
          <w:lang w:bidi="ar-KW"/>
        </w:rPr>
      </w:pPr>
      <w:r w:rsidRPr="00FA2AFC">
        <w:rPr>
          <w:rFonts w:cs="Monotype Koufi"/>
          <w:b w:val="0"/>
          <w:sz w:val="48"/>
          <w:szCs w:val="48"/>
          <w:rtl/>
        </w:rPr>
        <w:t>في تنزيه الله تعالى عن</w:t>
      </w:r>
      <w:r w:rsidR="00803DAC" w:rsidRPr="00FA2AFC">
        <w:rPr>
          <w:rFonts w:cs="Monotype Koufi"/>
          <w:b w:val="0"/>
          <w:sz w:val="48"/>
          <w:szCs w:val="48"/>
          <w:rtl/>
        </w:rPr>
        <w:t xml:space="preserve"> </w:t>
      </w:r>
      <w:r w:rsidR="00D66E41" w:rsidRPr="00FA2AFC">
        <w:rPr>
          <w:rFonts w:cs="Monotype Koufi"/>
          <w:b w:val="0"/>
          <w:sz w:val="48"/>
          <w:szCs w:val="48"/>
          <w:rtl/>
        </w:rPr>
        <w:t>الصورة والشكل والتخطيط</w:t>
      </w:r>
      <w:r w:rsidR="00D66E41" w:rsidRPr="00FA2AFC">
        <w:rPr>
          <w:b w:val="0"/>
          <w:bCs/>
          <w:sz w:val="48"/>
          <w:szCs w:val="48"/>
          <w:rtl/>
          <w:lang w:bidi="ar-KW"/>
        </w:rPr>
        <w:t xml:space="preserve"> </w:t>
      </w:r>
    </w:p>
    <w:p w:rsidR="00803DAC" w:rsidRPr="00803DAC" w:rsidRDefault="00803DAC" w:rsidP="006F2AAD">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03DAC" w:rsidRDefault="00803DAC" w:rsidP="006F2AAD">
      <w:pPr>
        <w:jc w:val="both"/>
        <w:rPr>
          <w:b w:val="0"/>
          <w:rtl/>
          <w:lang w:bidi="ar-KW"/>
        </w:rPr>
      </w:pPr>
    </w:p>
    <w:p w:rsidR="00FA2AFC" w:rsidRDefault="00FA2AFC" w:rsidP="006F2AAD">
      <w:pPr>
        <w:spacing w:after="240"/>
        <w:jc w:val="center"/>
        <w:rPr>
          <w:rFonts w:cs="Monotype Koufi"/>
          <w:b w:val="0"/>
          <w:sz w:val="36"/>
          <w:szCs w:val="36"/>
          <w:rtl/>
        </w:rPr>
      </w:pPr>
    </w:p>
    <w:p w:rsidR="00FA2AFC" w:rsidRDefault="00FA2AFC" w:rsidP="006F2AAD">
      <w:pPr>
        <w:spacing w:after="240"/>
        <w:jc w:val="center"/>
        <w:rPr>
          <w:rFonts w:cs="Monotype Koufi"/>
          <w:b w:val="0"/>
          <w:sz w:val="36"/>
          <w:szCs w:val="36"/>
          <w:rtl/>
        </w:rPr>
      </w:pPr>
    </w:p>
    <w:p w:rsidR="00FA2AFC" w:rsidRDefault="00FA2AFC" w:rsidP="006F2AAD">
      <w:pPr>
        <w:spacing w:after="240"/>
        <w:jc w:val="center"/>
        <w:rPr>
          <w:rFonts w:cs="Monotype Koufi"/>
          <w:b w:val="0"/>
          <w:sz w:val="36"/>
          <w:szCs w:val="36"/>
          <w:rtl/>
        </w:rPr>
      </w:pPr>
    </w:p>
    <w:p w:rsidR="00FA2AFC" w:rsidRDefault="00FA2AFC" w:rsidP="006F2AAD">
      <w:pPr>
        <w:spacing w:after="240"/>
        <w:jc w:val="center"/>
        <w:rPr>
          <w:rFonts w:cs="Monotype Koufi"/>
          <w:b w:val="0"/>
          <w:sz w:val="36"/>
          <w:szCs w:val="36"/>
          <w:rtl/>
        </w:rPr>
      </w:pPr>
    </w:p>
    <w:p w:rsidR="00FA2AFC" w:rsidRDefault="00FA2AFC" w:rsidP="006F2AAD">
      <w:pPr>
        <w:spacing w:after="240"/>
        <w:jc w:val="center"/>
        <w:rPr>
          <w:rFonts w:cs="Monotype Koufi"/>
          <w:b w:val="0"/>
          <w:sz w:val="36"/>
          <w:szCs w:val="36"/>
          <w:rtl/>
        </w:rPr>
      </w:pPr>
    </w:p>
    <w:p w:rsidR="00FB3E12" w:rsidRPr="00FA2AFC" w:rsidRDefault="00FB3E12" w:rsidP="006F2AAD">
      <w:pPr>
        <w:spacing w:after="240"/>
        <w:jc w:val="center"/>
        <w:rPr>
          <w:rFonts w:cs="Monotype Koufi"/>
          <w:b w:val="0"/>
        </w:rPr>
      </w:pPr>
      <w:r w:rsidRPr="00FA2AFC">
        <w:rPr>
          <w:rFonts w:cs="Monotype Koufi" w:hint="cs"/>
          <w:b w:val="0"/>
          <w:rtl/>
        </w:rPr>
        <w:t xml:space="preserve">بعض أدلة </w:t>
      </w:r>
      <w:r w:rsidR="00AB1B2B" w:rsidRPr="00FA2AFC">
        <w:rPr>
          <w:rFonts w:cs="Monotype Koufi" w:hint="cs"/>
          <w:b w:val="0"/>
          <w:rtl/>
        </w:rPr>
        <w:t>الشرع</w:t>
      </w:r>
      <w:r w:rsidRPr="00FA2AFC">
        <w:rPr>
          <w:rFonts w:cs="Monotype Koufi" w:hint="cs"/>
          <w:b w:val="0"/>
          <w:rtl/>
        </w:rPr>
        <w:t xml:space="preserve"> في التنزيه عن </w:t>
      </w:r>
      <w:r w:rsidR="00D66E41" w:rsidRPr="00FA2AFC">
        <w:rPr>
          <w:rFonts w:cs="Monotype Koufi" w:hint="cs"/>
          <w:b w:val="0"/>
          <w:rtl/>
        </w:rPr>
        <w:t>الصورة والشكل والتخطيط</w:t>
      </w:r>
    </w:p>
    <w:p w:rsidR="0079568C" w:rsidRDefault="0079568C" w:rsidP="006F2AAD">
      <w:pPr>
        <w:spacing w:after="240"/>
        <w:jc w:val="both"/>
        <w:rPr>
          <w:b w:val="0"/>
          <w:rtl/>
        </w:rPr>
      </w:pPr>
      <w:r>
        <w:rPr>
          <w:rFonts w:hint="cs"/>
          <w:b w:val="0"/>
          <w:rtl/>
        </w:rPr>
        <w:lastRenderedPageBreak/>
        <w:t xml:space="preserve">( 1 ) من أسماء الله تعالى الحسنى </w:t>
      </w:r>
      <w:r w:rsidR="00AB1B2B">
        <w:rPr>
          <w:rFonts w:hint="cs"/>
          <w:b w:val="0"/>
          <w:rtl/>
        </w:rPr>
        <w:t>(</w:t>
      </w:r>
      <w:r w:rsidR="00AB1B2B">
        <w:rPr>
          <w:rFonts w:hint="cs"/>
          <w:rtl/>
        </w:rPr>
        <w:t xml:space="preserve"> ا</w:t>
      </w:r>
      <w:r w:rsidR="00AB1B2B">
        <w:rPr>
          <w:rtl/>
        </w:rPr>
        <w:t>لْمُصَوِّرُ</w:t>
      </w:r>
      <w:r w:rsidR="00AB1B2B">
        <w:rPr>
          <w:rFonts w:hint="cs"/>
          <w:b w:val="0"/>
          <w:rtl/>
        </w:rPr>
        <w:t xml:space="preserve"> )</w:t>
      </w:r>
      <w:r>
        <w:rPr>
          <w:rFonts w:hint="cs"/>
          <w:b w:val="0"/>
          <w:rtl/>
        </w:rPr>
        <w:t xml:space="preserve"> ، قال تعالى : { </w:t>
      </w:r>
      <w:r>
        <w:rPr>
          <w:rtl/>
        </w:rPr>
        <w:t>هُوَ اللَّهُ الْخَالِقُ الْبَارِئُ الْمُصَوِّرُ لَهُ الْأَسْمَاءُ الْحُسْنَى</w:t>
      </w:r>
      <w:r>
        <w:rPr>
          <w:rFonts w:hint="cs"/>
          <w:b w:val="0"/>
          <w:rtl/>
        </w:rPr>
        <w:t xml:space="preserve"> } [ الحشر : 24 ] ، </w:t>
      </w:r>
      <w:r>
        <w:rPr>
          <w:b w:val="0"/>
          <w:rtl/>
        </w:rPr>
        <w:t xml:space="preserve">وجلّ المصوِرُ أن يكون مُصَورَاً  ، </w:t>
      </w:r>
      <w:r>
        <w:rPr>
          <w:rFonts w:hint="cs"/>
          <w:b w:val="0"/>
          <w:rtl/>
        </w:rPr>
        <w:t>ف</w:t>
      </w:r>
      <w:r>
        <w:rPr>
          <w:b w:val="0"/>
          <w:rtl/>
        </w:rPr>
        <w:t xml:space="preserve">الهيئة والصورة والتركيب والتأليف كل ذلك إنما يصح على الأجسام المحدودة والجواهر المخلوقة </w:t>
      </w:r>
      <w:r>
        <w:rPr>
          <w:rFonts w:hint="cs"/>
          <w:b w:val="0"/>
          <w:rtl/>
        </w:rPr>
        <w:t xml:space="preserve">والله تعالى هو الخالق المقدر تنزه عن الحد والمقدار </w:t>
      </w:r>
      <w:r>
        <w:rPr>
          <w:b w:val="0"/>
          <w:rtl/>
        </w:rPr>
        <w:t>، والصور لا تنتج إلا عن تأليف وتركيب</w:t>
      </w:r>
      <w:r>
        <w:rPr>
          <w:rFonts w:hint="cs"/>
          <w:b w:val="0"/>
          <w:rtl/>
        </w:rPr>
        <w:t xml:space="preserve"> </w:t>
      </w:r>
      <w:r>
        <w:rPr>
          <w:b w:val="0"/>
          <w:rtl/>
        </w:rPr>
        <w:t xml:space="preserve">,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b w:val="0"/>
          <w:rtl/>
          <w:lang w:bidi="ar-KW"/>
        </w:rPr>
        <w:t xml:space="preserve">وذات الله تعالى وتقدس لا يسري عليه قوانين والمادة والأجسام ، لأنّ الذي خلق المادة والجسم هو الله تعالى وهو الذي قهرها بالصور والأشكال ، والله تعالى ليس كمثله شيء  ، </w:t>
      </w:r>
      <w:r>
        <w:rPr>
          <w:rFonts w:hint="cs"/>
          <w:b w:val="0"/>
          <w:rtl/>
          <w:lang w:bidi="ar-KW"/>
        </w:rPr>
        <w:t>ف</w:t>
      </w:r>
      <w:r>
        <w:rPr>
          <w:b w:val="0"/>
          <w:rtl/>
          <w:lang w:bidi="ar-KW"/>
        </w:rPr>
        <w:t xml:space="preserve">لا تسري عليه مفاهيم المواد والأجسام ، ولا الصور والأشكال ، لأنّه ليس كمثله شيء ، وكل ما خطر بالبال فالله خلافه </w:t>
      </w:r>
      <w:r>
        <w:rPr>
          <w:b w:val="0"/>
          <w:rtl/>
        </w:rPr>
        <w:t>، والصورة تقتضي الكيفية ، وهي عن الله تعالى وعن صفاته منفية ، لذلك فإن الذي يجب علينا وعلى كل مسلم أن يعلمه أن ربنا ليس بذي صورة ولا هيئة</w:t>
      </w:r>
      <w:r>
        <w:rPr>
          <w:rFonts w:hint="cs"/>
          <w:b w:val="0"/>
          <w:rtl/>
        </w:rPr>
        <w:t xml:space="preserve"> ، </w:t>
      </w:r>
    </w:p>
    <w:p w:rsidR="00FB3E12" w:rsidRDefault="00FB3E12" w:rsidP="006F2AAD">
      <w:pPr>
        <w:spacing w:after="240"/>
        <w:jc w:val="both"/>
        <w:rPr>
          <w:b w:val="0"/>
        </w:rPr>
      </w:pPr>
      <w:r>
        <w:rPr>
          <w:rFonts w:hint="cs"/>
          <w:b w:val="0"/>
          <w:rtl/>
        </w:rPr>
        <w:t xml:space="preserve">( </w:t>
      </w:r>
      <w:r w:rsidR="0079568C">
        <w:rPr>
          <w:rFonts w:hint="cs"/>
          <w:b w:val="0"/>
          <w:rtl/>
        </w:rPr>
        <w:t>2</w:t>
      </w:r>
      <w:r>
        <w:rPr>
          <w:rFonts w:hint="cs"/>
          <w:b w:val="0"/>
          <w:rtl/>
        </w:rPr>
        <w:t xml:space="preserve"> ) قال الله تعالى :{ليس كمثلِه شيء} [</w:t>
      </w:r>
      <w:r w:rsidR="00D66E41">
        <w:rPr>
          <w:rFonts w:hint="cs"/>
          <w:b w:val="0"/>
          <w:rtl/>
        </w:rPr>
        <w:t xml:space="preserve"> </w:t>
      </w:r>
      <w:r>
        <w:rPr>
          <w:rFonts w:hint="cs"/>
          <w:b w:val="0"/>
          <w:rtl/>
        </w:rPr>
        <w:t>سورة الشورى</w:t>
      </w:r>
      <w:r w:rsidR="00D66E41">
        <w:rPr>
          <w:rFonts w:hint="cs"/>
          <w:b w:val="0"/>
          <w:rtl/>
        </w:rPr>
        <w:t xml:space="preserve"> : </w:t>
      </w:r>
      <w:r>
        <w:rPr>
          <w:rFonts w:hint="cs"/>
          <w:b w:val="0"/>
          <w:rtl/>
        </w:rPr>
        <w:t>11</w:t>
      </w:r>
      <w:r w:rsidR="00D66E41">
        <w:rPr>
          <w:rFonts w:hint="cs"/>
          <w:b w:val="0"/>
          <w:rtl/>
        </w:rPr>
        <w:t xml:space="preserve"> </w:t>
      </w:r>
      <w:r>
        <w:rPr>
          <w:rFonts w:hint="cs"/>
          <w:b w:val="0"/>
          <w:rtl/>
        </w:rPr>
        <w:t>]، أي أن الله تعالى لا يشبه شيئًا من خلقه بوجه من الوجوه</w:t>
      </w:r>
      <w:r w:rsidR="00D66E41">
        <w:rPr>
          <w:rFonts w:hint="cs"/>
          <w:b w:val="0"/>
          <w:rtl/>
        </w:rPr>
        <w:t xml:space="preserve"> </w:t>
      </w:r>
      <w:r>
        <w:rPr>
          <w:rFonts w:hint="cs"/>
          <w:b w:val="0"/>
          <w:rtl/>
        </w:rPr>
        <w:t xml:space="preserve">، ففي هذه الآية نفي المشابهة والمماثلة، ومن ذلك نفي </w:t>
      </w:r>
      <w:r w:rsidR="00D66E41" w:rsidRPr="00D66E41">
        <w:rPr>
          <w:b w:val="0"/>
          <w:rtl/>
        </w:rPr>
        <w:t>الصورة والشكل والتخطيط والتركيب</w:t>
      </w:r>
      <w:r w:rsidR="00D66E41">
        <w:rPr>
          <w:rFonts w:hint="cs"/>
          <w:b w:val="0"/>
          <w:rtl/>
        </w:rPr>
        <w:t xml:space="preserve"> </w:t>
      </w:r>
      <w:r>
        <w:rPr>
          <w:rFonts w:hint="cs"/>
          <w:b w:val="0"/>
          <w:rtl/>
        </w:rPr>
        <w:t xml:space="preserve">عن رب العالمين ، وذلك لأنّ جميع الخلائق لها </w:t>
      </w:r>
      <w:r w:rsidR="00D66E41">
        <w:rPr>
          <w:rFonts w:hint="cs"/>
          <w:b w:val="0"/>
          <w:rtl/>
        </w:rPr>
        <w:t xml:space="preserve">صورة صورها الخالق البارئ المصور سبحانه </w:t>
      </w:r>
      <w:r>
        <w:rPr>
          <w:rFonts w:hint="cs"/>
          <w:b w:val="0"/>
          <w:rtl/>
        </w:rPr>
        <w:t xml:space="preserve">، والله تعالى ليس كمثله شيء ، ومنْ قال في الله تعالى إِنّ لهُ </w:t>
      </w:r>
      <w:r w:rsidR="00D076AA">
        <w:rPr>
          <w:rFonts w:hint="cs"/>
          <w:b w:val="0"/>
          <w:rtl/>
        </w:rPr>
        <w:t>صورة</w:t>
      </w:r>
      <w:r>
        <w:rPr>
          <w:rFonts w:hint="cs"/>
          <w:b w:val="0"/>
          <w:rtl/>
        </w:rPr>
        <w:t xml:space="preserve"> فقدْ شبّههُ بخلْقِهِ </w:t>
      </w:r>
      <w:r w:rsidR="00D076AA">
        <w:rPr>
          <w:rFonts w:hint="cs"/>
          <w:b w:val="0"/>
          <w:rtl/>
        </w:rPr>
        <w:t xml:space="preserve">، </w:t>
      </w:r>
      <w:r>
        <w:rPr>
          <w:rFonts w:hint="cs"/>
          <w:b w:val="0"/>
          <w:rtl/>
        </w:rPr>
        <w:t xml:space="preserve">والله تبارك وتعالى لو كان ذا </w:t>
      </w:r>
      <w:r w:rsidR="00D076AA" w:rsidRPr="00D076AA">
        <w:rPr>
          <w:b w:val="0"/>
          <w:rtl/>
        </w:rPr>
        <w:t>صورة وشكل وتخطيط وتركيب</w:t>
      </w:r>
      <w:r>
        <w:rPr>
          <w:rFonts w:hint="cs"/>
          <w:b w:val="0"/>
          <w:rtl/>
        </w:rPr>
        <w:t xml:space="preserve"> لاحتاج إِلى منْ جعلهُ </w:t>
      </w:r>
      <w:r w:rsidR="00D076AA">
        <w:rPr>
          <w:rFonts w:hint="cs"/>
          <w:b w:val="0"/>
          <w:rtl/>
        </w:rPr>
        <w:t xml:space="preserve">بتلك الصورة ، وبذلك الشكل والتخطيط ، </w:t>
      </w:r>
      <w:r>
        <w:rPr>
          <w:rFonts w:hint="cs"/>
          <w:b w:val="0"/>
          <w:rtl/>
        </w:rPr>
        <w:t xml:space="preserve"> </w:t>
      </w:r>
      <w:r w:rsidR="00D076AA">
        <w:rPr>
          <w:rFonts w:hint="cs"/>
          <w:b w:val="0"/>
          <w:rtl/>
        </w:rPr>
        <w:t>و</w:t>
      </w:r>
      <w:r>
        <w:rPr>
          <w:rFonts w:hint="cs"/>
          <w:b w:val="0"/>
          <w:rtl/>
        </w:rPr>
        <w:t xml:space="preserve">لا يصِحُّ في العقْلِ أنْ يكُون هُو جعل نفْسه </w:t>
      </w:r>
      <w:r w:rsidR="00D076AA">
        <w:rPr>
          <w:rFonts w:hint="cs"/>
          <w:b w:val="0"/>
          <w:rtl/>
        </w:rPr>
        <w:t xml:space="preserve">بتلك الصورة ، لأنّ الجعل من الخلق والحدوث وهو ضد القدم والأولية  والإلهية التي لا تكون إلا لله وحده لا شريك له ، </w:t>
      </w:r>
    </w:p>
    <w:p w:rsidR="00FB3E12" w:rsidRDefault="00FB3E12" w:rsidP="006F2AAD">
      <w:pPr>
        <w:spacing w:after="240"/>
        <w:jc w:val="both"/>
        <w:rPr>
          <w:b w:val="0"/>
          <w:rtl/>
        </w:rPr>
      </w:pPr>
      <w:r>
        <w:rPr>
          <w:rFonts w:hint="cs"/>
          <w:b w:val="0"/>
          <w:rtl/>
        </w:rPr>
        <w:t xml:space="preserve">( </w:t>
      </w:r>
      <w:r w:rsidR="00AB1B2B">
        <w:rPr>
          <w:rFonts w:hint="cs"/>
          <w:b w:val="0"/>
          <w:rtl/>
        </w:rPr>
        <w:t>3</w:t>
      </w:r>
      <w:r>
        <w:rPr>
          <w:rFonts w:hint="cs"/>
          <w:b w:val="0"/>
          <w:rtl/>
        </w:rPr>
        <w:t xml:space="preserve"> ) قال الله تعالى :{وللهِ المثَلُ الأعلى} [سورة النحل : 60] أي الوصف الذي لا يشبه وصف غيره، فلا يوصف ربنا عزَّ وجلَّ بصفات المخلوقين من </w:t>
      </w:r>
      <w:r w:rsidR="0079568C" w:rsidRPr="00D66E41">
        <w:rPr>
          <w:b w:val="0"/>
          <w:rtl/>
        </w:rPr>
        <w:t>الصورة والشكل والتخطيط والتركيب</w:t>
      </w:r>
      <w:r w:rsidR="0079568C">
        <w:rPr>
          <w:rFonts w:hint="cs"/>
          <w:b w:val="0"/>
          <w:rtl/>
        </w:rPr>
        <w:t xml:space="preserve"> </w:t>
      </w:r>
      <w:r>
        <w:rPr>
          <w:rFonts w:hint="cs"/>
          <w:b w:val="0"/>
          <w:rtl/>
        </w:rPr>
        <w:t xml:space="preserve">تعالى اللهُ عن ذلك علوًّا كبيرًا ،  </w:t>
      </w:r>
    </w:p>
    <w:p w:rsidR="00FB3E12" w:rsidRDefault="00FB3E12" w:rsidP="006F2AAD">
      <w:pPr>
        <w:spacing w:after="240"/>
        <w:jc w:val="both"/>
        <w:rPr>
          <w:b w:val="0"/>
          <w:rtl/>
        </w:rPr>
      </w:pPr>
      <w:r>
        <w:rPr>
          <w:rFonts w:hint="cs"/>
          <w:b w:val="0"/>
          <w:rtl/>
        </w:rPr>
        <w:t xml:space="preserve">( </w:t>
      </w:r>
      <w:r w:rsidR="00AB1B2B">
        <w:rPr>
          <w:rFonts w:hint="cs"/>
          <w:b w:val="0"/>
          <w:rtl/>
        </w:rPr>
        <w:t>4</w:t>
      </w:r>
      <w:r>
        <w:rPr>
          <w:rFonts w:hint="cs"/>
          <w:b w:val="0"/>
          <w:rtl/>
        </w:rPr>
        <w:t xml:space="preserve"> ) قال الله تعالى :{فلا تضربوا للهِ الأمثال} [سورة النحل : 74] ، أي لا تجعلوا لله الشبيهَ والمِثْل فإن اللهَ تعالى لا شبيه له ولا مثيل له، فلا ذاتُه يشبه الذواتِ ولا صفاتُه تشبه الصفاتِ ، فلا يوصف ربنا عزَّ وجلَّ بصفات المخلوقين من </w:t>
      </w:r>
      <w:r w:rsidR="00AB1B2B">
        <w:rPr>
          <w:b w:val="0"/>
          <w:rtl/>
        </w:rPr>
        <w:t xml:space="preserve">الصورة والشكل والتخطيط والتركيب </w:t>
      </w:r>
      <w:r>
        <w:rPr>
          <w:rFonts w:hint="cs"/>
          <w:b w:val="0"/>
          <w:rtl/>
        </w:rPr>
        <w:t xml:space="preserve">تعالى اللهُ عن ذلك علوًّا كبيرًا ،   </w:t>
      </w:r>
    </w:p>
    <w:p w:rsidR="00FB3E12" w:rsidRDefault="00FB3E12" w:rsidP="006F2AAD">
      <w:pPr>
        <w:spacing w:after="240"/>
        <w:jc w:val="both"/>
        <w:rPr>
          <w:rtl/>
        </w:rPr>
      </w:pPr>
      <w:r>
        <w:rPr>
          <w:rFonts w:hint="cs"/>
          <w:b w:val="0"/>
          <w:rtl/>
        </w:rPr>
        <w:lastRenderedPageBreak/>
        <w:t xml:space="preserve">( </w:t>
      </w:r>
      <w:r w:rsidR="00AB1B2B">
        <w:rPr>
          <w:rFonts w:hint="cs"/>
          <w:b w:val="0"/>
          <w:rtl/>
        </w:rPr>
        <w:t>5</w:t>
      </w:r>
      <w:r>
        <w:rPr>
          <w:rFonts w:hint="cs"/>
          <w:b w:val="0"/>
          <w:rtl/>
        </w:rPr>
        <w:t xml:space="preserve"> )  قال الله تعالى :{هل تعلمُ لهُ سميًّا} [سورة مريم</w:t>
      </w:r>
      <w:r w:rsidR="00AB1B2B">
        <w:rPr>
          <w:rFonts w:hint="cs"/>
          <w:b w:val="0"/>
          <w:rtl/>
        </w:rPr>
        <w:t xml:space="preserve"> : </w:t>
      </w:r>
      <w:r>
        <w:rPr>
          <w:rFonts w:hint="cs"/>
          <w:b w:val="0"/>
          <w:rtl/>
        </w:rPr>
        <w:t xml:space="preserve">65] أي مِثلاً، فالله تعالى لا مِثْلَ له ولا شبيه ولا نظير، فمن وصفه بصفة من صفات الخلق </w:t>
      </w:r>
      <w:r w:rsidR="00AB1B2B">
        <w:rPr>
          <w:rFonts w:hint="cs"/>
          <w:b w:val="0"/>
          <w:rtl/>
        </w:rPr>
        <w:t>ك</w:t>
      </w:r>
      <w:r w:rsidR="00AB1B2B">
        <w:rPr>
          <w:b w:val="0"/>
          <w:rtl/>
        </w:rPr>
        <w:t xml:space="preserve">الصورة والشكل والتخطيط والتركيب </w:t>
      </w:r>
      <w:r>
        <w:rPr>
          <w:rFonts w:hint="cs"/>
          <w:b w:val="0"/>
          <w:rtl/>
        </w:rPr>
        <w:t xml:space="preserve">يكون شَبَّهَهُ بهم ، تعالى اللهُ عن ذلك علوًّا كبيرًا ، </w:t>
      </w:r>
    </w:p>
    <w:p w:rsidR="00FB3E12" w:rsidRDefault="00FB3E12" w:rsidP="006F2AAD">
      <w:pPr>
        <w:jc w:val="both"/>
        <w:rPr>
          <w:rFonts w:eastAsia="Times New Roman"/>
          <w:b w:val="0"/>
          <w:bCs/>
          <w:rtl/>
        </w:rPr>
      </w:pPr>
      <w:r>
        <w:rPr>
          <w:rFonts w:hint="cs"/>
          <w:b w:val="0"/>
          <w:rtl/>
        </w:rPr>
        <w:t xml:space="preserve">( </w:t>
      </w:r>
      <w:r w:rsidR="00AB1B2B">
        <w:rPr>
          <w:rFonts w:hint="cs"/>
          <w:b w:val="0"/>
          <w:rtl/>
        </w:rPr>
        <w:t>6</w:t>
      </w:r>
      <w:r>
        <w:rPr>
          <w:rFonts w:hint="cs"/>
          <w:b w:val="0"/>
          <w:rtl/>
        </w:rPr>
        <w:t xml:space="preserve"> ) قال الله تعالى :{وَلَمْ يَكُن لَّهُ كُفُوًا أَحَدٌ} [سورة الإخلاص/4] أي لا نظير له بوجه من الوجوه، ، ومنه نستفيد نفي للمثلية كقوله تعالى ( ليس كمثله شيء ) ولو كان </w:t>
      </w:r>
      <w:r w:rsidR="00AB1B2B">
        <w:rPr>
          <w:rFonts w:hint="cs"/>
          <w:b w:val="0"/>
          <w:rtl/>
        </w:rPr>
        <w:t xml:space="preserve">مُصَورا </w:t>
      </w:r>
      <w:r>
        <w:rPr>
          <w:rFonts w:hint="cs"/>
          <w:b w:val="0"/>
          <w:rtl/>
        </w:rPr>
        <w:t>لكان مثلاً لسائر المخلوقات المحدودة المقدرة ،</w:t>
      </w:r>
    </w:p>
    <w:p w:rsidR="00FB3E12" w:rsidRDefault="00FB3E12" w:rsidP="006F2AAD">
      <w:pPr>
        <w:spacing w:after="240"/>
        <w:jc w:val="center"/>
        <w:rPr>
          <w:b w:val="0"/>
          <w:rtl/>
        </w:rPr>
      </w:pPr>
      <w:r>
        <w:rPr>
          <w:rFonts w:hint="cs"/>
          <w:b w:val="0"/>
          <w:rtl/>
        </w:rPr>
        <w:t>***</w:t>
      </w:r>
    </w:p>
    <w:p w:rsidR="00FB3E12" w:rsidRPr="00AB1B2B" w:rsidRDefault="00FB3E12" w:rsidP="006F2AAD">
      <w:pPr>
        <w:jc w:val="center"/>
        <w:rPr>
          <w:rFonts w:cs="Monotype Koufi"/>
          <w:b w:val="0"/>
          <w:rtl/>
        </w:rPr>
      </w:pPr>
      <w:r w:rsidRPr="00AB1B2B">
        <w:rPr>
          <w:rFonts w:cs="Monotype Koufi" w:hint="cs"/>
          <w:b w:val="0"/>
          <w:rtl/>
        </w:rPr>
        <w:t>أقوال علماء أهل السنة في تنزيه الله تعالى عن</w:t>
      </w:r>
      <w:r w:rsidR="00AB1B2B" w:rsidRPr="00AB1B2B">
        <w:rPr>
          <w:rFonts w:cs="Monotype Koufi" w:hint="cs"/>
          <w:b w:val="0"/>
          <w:rtl/>
        </w:rPr>
        <w:t xml:space="preserve"> الصورة والتخطيط</w:t>
      </w:r>
    </w:p>
    <w:p w:rsidR="00803DAC" w:rsidRPr="00AB1B2B" w:rsidRDefault="00803DAC" w:rsidP="006F2AAD">
      <w:pPr>
        <w:jc w:val="both"/>
        <w:rPr>
          <w:b w:val="0"/>
          <w:bCs/>
          <w:rtl/>
        </w:rPr>
      </w:pPr>
      <w:r w:rsidRPr="00815593">
        <w:rPr>
          <w:b w:val="0"/>
          <w:bCs/>
          <w:rtl/>
        </w:rPr>
        <w:t>الإمام الشافعي وتنزيه الله تعالى عن الصورة</w:t>
      </w:r>
      <w:r w:rsidR="00AB1B2B">
        <w:rPr>
          <w:rFonts w:hint="cs"/>
          <w:rtl/>
        </w:rPr>
        <w:t xml:space="preserve"> : </w:t>
      </w:r>
      <w:r w:rsidRPr="00AB1B2B">
        <w:rPr>
          <w:b w:val="0"/>
          <w:rtl/>
        </w:rPr>
        <w:t>جاء في كتاب الفقه الأكبر المنسوب للإمام الشافعي صـ10</w:t>
      </w:r>
      <w:r w:rsidR="00AB1B2B">
        <w:rPr>
          <w:rFonts w:hint="cs"/>
          <w:b w:val="0"/>
          <w:rtl/>
        </w:rPr>
        <w:t xml:space="preserve"> :  </w:t>
      </w:r>
      <w:r w:rsidRPr="00AB1B2B">
        <w:rPr>
          <w:b w:val="0"/>
          <w:rtl/>
        </w:rPr>
        <w:t xml:space="preserve">قال الإمام الشافعي رحمه الله :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Pr="00AB1B2B">
        <w:rPr>
          <w:rFonts w:hint="cs"/>
          <w:b w:val="0"/>
          <w:rtl/>
        </w:rPr>
        <w:t xml:space="preserve">{ </w:t>
      </w:r>
      <w:r w:rsidRPr="00AB1B2B">
        <w:rPr>
          <w:b w:val="0"/>
          <w:rtl/>
        </w:rPr>
        <w:t xml:space="preserve">هو الله الخالق البارئ المصور </w:t>
      </w:r>
      <w:r w:rsidRPr="00AB1B2B">
        <w:rPr>
          <w:rFonts w:hint="cs"/>
          <w:b w:val="0"/>
          <w:rtl/>
        </w:rPr>
        <w:t>}</w:t>
      </w:r>
      <w:r w:rsidRPr="00AB1B2B">
        <w:rPr>
          <w:b w:val="0"/>
          <w:rtl/>
        </w:rPr>
        <w:t xml:space="preserve"> "  أهـ</w:t>
      </w:r>
    </w:p>
    <w:p w:rsidR="00803DAC" w:rsidRPr="00216145" w:rsidRDefault="00803DAC" w:rsidP="00FA2AFC">
      <w:pPr>
        <w:jc w:val="both"/>
        <w:rPr>
          <w:snapToGrid w:val="0"/>
          <w:rtl/>
        </w:rPr>
      </w:pPr>
      <w:r w:rsidRPr="00815593">
        <w:rPr>
          <w:b w:val="0"/>
          <w:bCs/>
          <w:rtl/>
        </w:rPr>
        <w:t>الإمام أحمد وتنزيه الله تعالى عن الصورة</w:t>
      </w:r>
      <w:r w:rsidR="00DC5480">
        <w:rPr>
          <w:rFonts w:hint="cs"/>
          <w:rtl/>
        </w:rPr>
        <w:t xml:space="preserve">  </w:t>
      </w:r>
      <w:r w:rsidR="00DC5480" w:rsidRPr="00DC5480">
        <w:rPr>
          <w:b w:val="0"/>
          <w:rtl/>
        </w:rPr>
        <w:t xml:space="preserve">: </w:t>
      </w:r>
      <w:r w:rsidRPr="00DC5480">
        <w:rPr>
          <w:b w:val="0"/>
          <w:rtl/>
        </w:rPr>
        <w:t>جاء في كتاب عقيدة الإمام أحمد رحمه الله :</w:t>
      </w:r>
      <w:r w:rsidR="00DC5480" w:rsidRPr="00DC5480">
        <w:rPr>
          <w:b w:val="0"/>
          <w:rtl/>
        </w:rPr>
        <w:t xml:space="preserve">  </w:t>
      </w:r>
      <w:r w:rsidRPr="00DC5480">
        <w:rPr>
          <w:b w:val="0"/>
          <w:rtl/>
        </w:rPr>
        <w:t>" نص</w:t>
      </w:r>
      <w:r w:rsidRPr="00DC5480">
        <w:rPr>
          <w:b w:val="0"/>
        </w:rPr>
        <w:t xml:space="preserve"> </w:t>
      </w:r>
      <w:r w:rsidRPr="00DC5480">
        <w:rPr>
          <w:b w:val="0"/>
          <w:rtl/>
        </w:rPr>
        <w:t>اعتقاد الإمام أحمد</w:t>
      </w:r>
      <w:r w:rsidRPr="00DC5480">
        <w:rPr>
          <w:b w:val="0"/>
        </w:rPr>
        <w:t xml:space="preserve"> </w:t>
      </w:r>
      <w:r w:rsidRPr="00DC5480">
        <w:rPr>
          <w:b w:val="0"/>
          <w:rtl/>
        </w:rPr>
        <w:t xml:space="preserve">بن حنبل </w:t>
      </w:r>
      <w:r w:rsidR="00DC5480">
        <w:rPr>
          <w:rFonts w:hint="cs"/>
          <w:b w:val="0"/>
          <w:rtl/>
        </w:rPr>
        <w:t>:</w:t>
      </w:r>
      <w:r w:rsidRPr="00DC5480">
        <w:rPr>
          <w:b w:val="0"/>
          <w:rtl/>
        </w:rPr>
        <w:t xml:space="preserve"> أخبرنا</w:t>
      </w:r>
      <w:r w:rsidRPr="00DC5480">
        <w:rPr>
          <w:b w:val="0"/>
        </w:rPr>
        <w:t xml:space="preserve"> </w:t>
      </w:r>
      <w:r w:rsidRPr="00DC5480">
        <w:rPr>
          <w:b w:val="0"/>
          <w:rtl/>
        </w:rPr>
        <w:t>الشيخ الإمام الحافظ</w:t>
      </w:r>
      <w:r w:rsidRPr="00DC5480">
        <w:rPr>
          <w:b w:val="0"/>
        </w:rPr>
        <w:t xml:space="preserve"> </w:t>
      </w:r>
      <w:r w:rsidRPr="00DC5480">
        <w:rPr>
          <w:b w:val="0"/>
          <w:rtl/>
        </w:rPr>
        <w:t>أبو محمد المبارك بن علي بن الحسين بن عبد الله بن محمد المعروف بابن الطباخ</w:t>
      </w:r>
      <w:r w:rsidRPr="00DC5480">
        <w:rPr>
          <w:b w:val="0"/>
        </w:rPr>
        <w:t xml:space="preserve"> </w:t>
      </w:r>
      <w:r w:rsidRPr="00DC5480">
        <w:rPr>
          <w:b w:val="0"/>
          <w:rtl/>
        </w:rPr>
        <w:t>البغدادي رحمه الله في الدنيا والآخرة إجازة قال حدثنا شيخنا الإمام الحافظ أبو</w:t>
      </w:r>
      <w:r w:rsidRPr="00DC5480">
        <w:rPr>
          <w:b w:val="0"/>
        </w:rPr>
        <w:t xml:space="preserve"> </w:t>
      </w:r>
      <w:r w:rsidRPr="00DC5480">
        <w:rPr>
          <w:b w:val="0"/>
          <w:rtl/>
        </w:rPr>
        <w:t>الفضل محمد بن الناصر بن محمد بن محمد بن علي البغدادي بها قال أخبرنا الإمام جمال</w:t>
      </w:r>
      <w:r w:rsidRPr="00DC5480">
        <w:rPr>
          <w:b w:val="0"/>
        </w:rPr>
        <w:t xml:space="preserve"> </w:t>
      </w:r>
      <w:r w:rsidRPr="00DC5480">
        <w:rPr>
          <w:b w:val="0"/>
          <w:rtl/>
        </w:rPr>
        <w:t>الإسلام أبو محمد رزق الله بن عبد الوهاب التميمي قال أخبرنا عمي أبو الفضل عبد</w:t>
      </w:r>
      <w:r w:rsidRPr="00DC5480">
        <w:rPr>
          <w:b w:val="0"/>
        </w:rPr>
        <w:t xml:space="preserve"> </w:t>
      </w:r>
      <w:r w:rsidRPr="00DC5480">
        <w:rPr>
          <w:b w:val="0"/>
          <w:rtl/>
        </w:rPr>
        <w:t>الواحد بن عبد العزيز التميمي بجميع هذا الاعتقاد وقال جملة اعتقاد أحمد بن حنبل</w:t>
      </w:r>
      <w:r w:rsidRPr="00DC5480">
        <w:rPr>
          <w:b w:val="0"/>
        </w:rPr>
        <w:t xml:space="preserve"> </w:t>
      </w:r>
      <w:r w:rsidRPr="00DC5480">
        <w:rPr>
          <w:b w:val="0"/>
          <w:rtl/>
        </w:rPr>
        <w:t xml:space="preserve">رضي الله عنه والذي كان يذهب إليه </w:t>
      </w:r>
      <w:r w:rsidRPr="00DC5480">
        <w:rPr>
          <w:b w:val="0"/>
        </w:rPr>
        <w:t xml:space="preserve"> </w:t>
      </w:r>
      <w:r w:rsidRPr="00DC5480">
        <w:rPr>
          <w:b w:val="0"/>
          <w:rtl/>
        </w:rPr>
        <w:t xml:space="preserve"> مجمل الاعتقاد</w:t>
      </w:r>
      <w:r w:rsidRPr="00DC5480">
        <w:rPr>
          <w:b w:val="0"/>
        </w:rPr>
        <w:t xml:space="preserve"> </w:t>
      </w:r>
      <w:r w:rsidR="00D86457">
        <w:rPr>
          <w:b w:val="0"/>
          <w:rtl/>
        </w:rPr>
        <w:t xml:space="preserve"> ،  ،  ، </w:t>
      </w:r>
      <w:r w:rsidR="00DC5480" w:rsidRPr="00DC5480">
        <w:rPr>
          <w:b w:val="0"/>
          <w:rtl/>
        </w:rPr>
        <w:t xml:space="preserve">  </w:t>
      </w:r>
      <w:r w:rsidRPr="00DC5480">
        <w:rPr>
          <w:b w:val="0"/>
          <w:rtl/>
        </w:rPr>
        <w:t>ومذهب</w:t>
      </w:r>
      <w:r w:rsidRPr="00DC5480">
        <w:rPr>
          <w:b w:val="0"/>
        </w:rPr>
        <w:t xml:space="preserve"> </w:t>
      </w:r>
      <w:r w:rsidRPr="00DC5480">
        <w:rPr>
          <w:b w:val="0"/>
          <w:rtl/>
        </w:rPr>
        <w:t>أبي عبد الله أحمد بن حنبل رضي الله عنه أن لله عز وجل</w:t>
      </w:r>
      <w:r w:rsidRPr="00DC5480">
        <w:rPr>
          <w:b w:val="0"/>
        </w:rPr>
        <w:t xml:space="preserve"> </w:t>
      </w:r>
      <w:r w:rsidRPr="00DC5480">
        <w:rPr>
          <w:b w:val="0"/>
          <w:rtl/>
        </w:rPr>
        <w:t xml:space="preserve">وجها لا كالصور المصورة والأعيان المخططة بل وجهة وصفه </w:t>
      </w:r>
      <w:r w:rsidR="00D86457">
        <w:rPr>
          <w:b w:val="0"/>
          <w:rtl/>
        </w:rPr>
        <w:t xml:space="preserve"> ،  ، </w:t>
      </w:r>
      <w:r w:rsidRPr="00DC5480">
        <w:rPr>
          <w:b w:val="0"/>
          <w:rtl/>
        </w:rPr>
        <w:t>ومن غير</w:t>
      </w:r>
      <w:r w:rsidRPr="00DC5480">
        <w:rPr>
          <w:b w:val="0"/>
        </w:rPr>
        <w:t xml:space="preserve"> </w:t>
      </w:r>
      <w:r w:rsidRPr="00DC5480">
        <w:rPr>
          <w:b w:val="0"/>
          <w:rtl/>
        </w:rPr>
        <w:t>معناه فقد ألحد عنه وليس</w:t>
      </w:r>
      <w:r w:rsidRPr="00DC5480">
        <w:rPr>
          <w:b w:val="0"/>
        </w:rPr>
        <w:t xml:space="preserve"> </w:t>
      </w:r>
      <w:r w:rsidRPr="00DC5480">
        <w:rPr>
          <w:b w:val="0"/>
          <w:rtl/>
        </w:rPr>
        <w:t>معنى وجه معنى جسد عنده ولا صورة ولا تخطيط ومن قال ذلك</w:t>
      </w:r>
      <w:r w:rsidRPr="00DC5480">
        <w:rPr>
          <w:b w:val="0"/>
        </w:rPr>
        <w:t xml:space="preserve"> </w:t>
      </w:r>
      <w:r w:rsidRPr="00DC5480">
        <w:rPr>
          <w:b w:val="0"/>
          <w:rtl/>
        </w:rPr>
        <w:t xml:space="preserve">فقد ابتدع </w:t>
      </w:r>
      <w:r w:rsidRPr="00DC5480">
        <w:rPr>
          <w:b w:val="0"/>
        </w:rPr>
        <w:t>((</w:t>
      </w:r>
      <w:r w:rsidR="00DC5480" w:rsidRPr="00DC5480">
        <w:rPr>
          <w:b w:val="0"/>
          <w:rtl/>
        </w:rPr>
        <w:t xml:space="preserve"> </w:t>
      </w:r>
      <w:r w:rsidRPr="00DC5480">
        <w:rPr>
          <w:b w:val="0"/>
          <w:rtl/>
        </w:rPr>
        <w:t>أهـ</w:t>
      </w:r>
      <w:r w:rsidR="00DC5480" w:rsidRPr="00DC5480">
        <w:rPr>
          <w:b w:val="0"/>
          <w:rtl/>
        </w:rPr>
        <w:t xml:space="preserve"> </w:t>
      </w:r>
      <w:r w:rsidR="00DC5480">
        <w:rPr>
          <w:rFonts w:hint="cs"/>
          <w:b w:val="0"/>
          <w:rtl/>
        </w:rPr>
        <w:t xml:space="preserve">[  </w:t>
      </w:r>
      <w:r w:rsidR="00DC5480">
        <w:rPr>
          <w:b w:val="0"/>
          <w:szCs w:val="24"/>
          <w:rtl/>
        </w:rPr>
        <w:t>العقيدة للإمام أحمد ج 1/ص 101</w:t>
      </w:r>
      <w:r w:rsidR="00DC5480">
        <w:rPr>
          <w:rFonts w:hint="cs"/>
          <w:b w:val="0"/>
          <w:szCs w:val="24"/>
          <w:rtl/>
        </w:rPr>
        <w:t xml:space="preserve"> ] ، </w:t>
      </w:r>
      <w:r w:rsidRPr="00DC5480">
        <w:rPr>
          <w:rtl/>
        </w:rPr>
        <w:t>وجاء فيه أيضا</w:t>
      </w:r>
      <w:r w:rsidRPr="000647AF">
        <w:rPr>
          <w:b w:val="0"/>
          <w:rtl/>
        </w:rPr>
        <w:t xml:space="preserve"> :</w:t>
      </w:r>
      <w:r w:rsidR="00DC5480">
        <w:rPr>
          <w:rFonts w:hint="cs"/>
          <w:b w:val="0"/>
          <w:rtl/>
        </w:rPr>
        <w:t xml:space="preserve">  </w:t>
      </w:r>
      <w:r w:rsidRPr="000647AF">
        <w:rPr>
          <w:rtl/>
        </w:rPr>
        <w:t xml:space="preserve">" </w:t>
      </w:r>
      <w:r w:rsidRPr="000647AF">
        <w:rPr>
          <w:b w:val="0"/>
          <w:u w:val="single"/>
          <w:rtl/>
        </w:rPr>
        <w:t>لا</w:t>
      </w:r>
      <w:r w:rsidRPr="000647AF">
        <w:rPr>
          <w:b w:val="0"/>
          <w:u w:val="single"/>
        </w:rPr>
        <w:t xml:space="preserve"> </w:t>
      </w:r>
      <w:r w:rsidRPr="000647AF">
        <w:rPr>
          <w:b w:val="0"/>
          <w:u w:val="single"/>
          <w:rtl/>
        </w:rPr>
        <w:t>يجوز أن يسمى جسما</w:t>
      </w:r>
      <w:r w:rsidRPr="000647AF">
        <w:rPr>
          <w:b w:val="0"/>
          <w:u w:val="single"/>
        </w:rPr>
        <w:t xml:space="preserve"> </w:t>
      </w:r>
      <w:r w:rsidRPr="000647AF">
        <w:rPr>
          <w:b w:val="0"/>
          <w:u w:val="single"/>
          <w:rtl/>
        </w:rPr>
        <w:t xml:space="preserve"> وأنكر</w:t>
      </w:r>
      <w:r w:rsidRPr="000647AF">
        <w:rPr>
          <w:b w:val="0"/>
          <w:u w:val="single"/>
        </w:rPr>
        <w:t xml:space="preserve"> </w:t>
      </w:r>
      <w:r w:rsidRPr="000647AF">
        <w:rPr>
          <w:b w:val="0"/>
          <w:u w:val="single"/>
          <w:rtl/>
        </w:rPr>
        <w:t>( أي الإمام أحمد ) على من يقول بالجسم وقال إن</w:t>
      </w:r>
      <w:r w:rsidRPr="000647AF">
        <w:rPr>
          <w:b w:val="0"/>
          <w:u w:val="single"/>
        </w:rPr>
        <w:t xml:space="preserve"> </w:t>
      </w:r>
      <w:r w:rsidRPr="000647AF">
        <w:rPr>
          <w:b w:val="0"/>
          <w:u w:val="single"/>
          <w:rtl/>
        </w:rPr>
        <w:t xml:space="preserve">الأسماء مأخوذة بالشريعة واللغة وأهل اللغة وضعوا هذا الأسم على كل ذي </w:t>
      </w:r>
      <w:r w:rsidRPr="000647AF">
        <w:rPr>
          <w:b w:val="0"/>
          <w:u w:val="single"/>
          <w:rtl/>
        </w:rPr>
        <w:lastRenderedPageBreak/>
        <w:t>طول وعرض وسمك</w:t>
      </w:r>
      <w:r w:rsidRPr="000647AF">
        <w:rPr>
          <w:b w:val="0"/>
          <w:u w:val="single"/>
        </w:rPr>
        <w:t xml:space="preserve"> </w:t>
      </w:r>
      <w:r w:rsidRPr="000647AF">
        <w:rPr>
          <w:b w:val="0"/>
          <w:u w:val="single"/>
          <w:rtl/>
        </w:rPr>
        <w:t>وتركيب وصورة وتأليف والله تعالى خارج عن ذلك كله فلم يجز أن يسمى جسما لخروجه عن</w:t>
      </w:r>
      <w:r w:rsidRPr="000647AF">
        <w:rPr>
          <w:b w:val="0"/>
          <w:u w:val="single"/>
        </w:rPr>
        <w:t xml:space="preserve"> </w:t>
      </w:r>
      <w:r w:rsidRPr="000647AF">
        <w:rPr>
          <w:b w:val="0"/>
          <w:u w:val="single"/>
          <w:rtl/>
        </w:rPr>
        <w:t>معنى الجسمية ولم يجيء في الشريعة ذلك فبطل</w:t>
      </w:r>
      <w:r w:rsidRPr="000647AF">
        <w:rPr>
          <w:b w:val="0"/>
          <w:rtl/>
        </w:rPr>
        <w:t xml:space="preserve">  " </w:t>
      </w:r>
      <w:r w:rsidRPr="00DC5480">
        <w:rPr>
          <w:b w:val="0"/>
          <w:rtl/>
        </w:rPr>
        <w:t>أهـ</w:t>
      </w:r>
      <w:r w:rsidR="00DC5480">
        <w:rPr>
          <w:rFonts w:hint="cs"/>
          <w:b w:val="0"/>
          <w:rtl/>
        </w:rPr>
        <w:t xml:space="preserve"> [  </w:t>
      </w:r>
      <w:r w:rsidR="00DC5480">
        <w:rPr>
          <w:b w:val="0"/>
          <w:szCs w:val="24"/>
          <w:rtl/>
        </w:rPr>
        <w:t>العقيدة ج 1 /ص 111</w:t>
      </w:r>
      <w:r w:rsidR="00DC5480">
        <w:rPr>
          <w:rFonts w:hint="cs"/>
          <w:b w:val="0"/>
          <w:szCs w:val="24"/>
          <w:rtl/>
        </w:rPr>
        <w:t xml:space="preserve"> ]  ،  </w:t>
      </w:r>
      <w:r w:rsidRPr="00216145">
        <w:rPr>
          <w:b w:val="0"/>
          <w:rtl/>
        </w:rPr>
        <w:t>و نقل ذلك الحافظ البيهقي في كتابه مناقب الإمام أحمد فقال</w:t>
      </w:r>
      <w:r w:rsidR="00DC5480" w:rsidRPr="00216145">
        <w:rPr>
          <w:b w:val="0"/>
          <w:rtl/>
        </w:rPr>
        <w:t xml:space="preserve"> </w:t>
      </w:r>
      <w:r w:rsidRPr="00216145">
        <w:rPr>
          <w:b w:val="0"/>
          <w:rtl/>
        </w:rPr>
        <w:t>:</w:t>
      </w:r>
      <w:r w:rsidR="00DC5480" w:rsidRPr="00216145">
        <w:rPr>
          <w:b w:val="0"/>
          <w:rtl/>
        </w:rPr>
        <w:t xml:space="preserve">  </w:t>
      </w:r>
      <w:r w:rsidRPr="00216145">
        <w:rPr>
          <w:b w:val="0"/>
          <w:rtl/>
        </w:rPr>
        <w:t>" عن رئيس الحنابلة وابن رئيسها أبي الفضل</w:t>
      </w:r>
      <w:r w:rsidRPr="00216145">
        <w:rPr>
          <w:b w:val="0"/>
        </w:rPr>
        <w:t xml:space="preserve"> </w:t>
      </w:r>
      <w:r w:rsidRPr="00216145">
        <w:rPr>
          <w:b w:val="0"/>
          <w:rtl/>
        </w:rPr>
        <w:t>التيمي أنه قال : أنكر أحمد على من قال بالجسم وقال إن الأسماء مأخوذة من الشريعة</w:t>
      </w:r>
      <w:r w:rsidRPr="00216145">
        <w:rPr>
          <w:b w:val="0"/>
        </w:rPr>
        <w:t xml:space="preserve"> </w:t>
      </w:r>
      <w:r w:rsidRPr="00216145">
        <w:rPr>
          <w:b w:val="0"/>
          <w:rtl/>
        </w:rPr>
        <w:t>واللغة ,</w:t>
      </w:r>
      <w:r w:rsidR="00FB7D2D">
        <w:rPr>
          <w:rFonts w:hint="cs"/>
          <w:b w:val="0"/>
          <w:rtl/>
        </w:rPr>
        <w:t xml:space="preserve"> </w:t>
      </w:r>
      <w:r w:rsidRPr="00216145">
        <w:rPr>
          <w:b w:val="0"/>
          <w:rtl/>
        </w:rPr>
        <w:t>وأهل اللغة وضعوا هذا الاسم على ذي طول وعرض وسمك وتركيب وصورة وتأليف</w:t>
      </w:r>
      <w:r w:rsidRPr="00216145">
        <w:rPr>
          <w:b w:val="0"/>
        </w:rPr>
        <w:t xml:space="preserve"> </w:t>
      </w:r>
      <w:r w:rsidRPr="00216145">
        <w:rPr>
          <w:b w:val="0"/>
          <w:rtl/>
        </w:rPr>
        <w:t>,والله تعالى خارج عن ذلك كله ,فلم يجز أن يسمى جسما لخروجه عن معنى الجسمية</w:t>
      </w:r>
      <w:r w:rsidRPr="00216145">
        <w:rPr>
          <w:b w:val="0"/>
        </w:rPr>
        <w:t xml:space="preserve"> </w:t>
      </w:r>
      <w:r w:rsidRPr="00216145">
        <w:rPr>
          <w:b w:val="0"/>
          <w:rtl/>
        </w:rPr>
        <w:t>,</w:t>
      </w:r>
      <w:r w:rsidRPr="00216145">
        <w:rPr>
          <w:b w:val="0"/>
        </w:rPr>
        <w:t xml:space="preserve"> </w:t>
      </w:r>
      <w:r w:rsidRPr="00216145">
        <w:rPr>
          <w:b w:val="0"/>
          <w:rtl/>
        </w:rPr>
        <w:t>ولم يجئ في الشريعة ذاك فبطل "  أهـ</w:t>
      </w:r>
      <w:r w:rsidR="00216145">
        <w:rPr>
          <w:rFonts w:hint="cs"/>
          <w:rtl/>
        </w:rPr>
        <w:t xml:space="preserve">  </w:t>
      </w:r>
      <w:r w:rsidR="00216145" w:rsidRPr="00216145">
        <w:rPr>
          <w:rFonts w:hint="cs"/>
          <w:b w:val="0"/>
          <w:sz w:val="24"/>
          <w:szCs w:val="24"/>
          <w:rtl/>
        </w:rPr>
        <w:t xml:space="preserve">[  </w:t>
      </w:r>
      <w:r w:rsidR="00216145" w:rsidRPr="00216145">
        <w:rPr>
          <w:b w:val="0"/>
          <w:sz w:val="24"/>
          <w:szCs w:val="24"/>
          <w:rtl/>
        </w:rPr>
        <w:t xml:space="preserve">نقلاً عن إيضاح الدليل </w:t>
      </w:r>
      <w:r w:rsidR="00216145" w:rsidRPr="00216145">
        <w:rPr>
          <w:rFonts w:hint="cs"/>
          <w:b w:val="0"/>
          <w:sz w:val="24"/>
          <w:szCs w:val="24"/>
          <w:rtl/>
        </w:rPr>
        <w:t>لابن</w:t>
      </w:r>
      <w:r w:rsidR="00216145" w:rsidRPr="00216145">
        <w:rPr>
          <w:b w:val="0"/>
          <w:sz w:val="24"/>
          <w:szCs w:val="24"/>
        </w:rPr>
        <w:t xml:space="preserve"> </w:t>
      </w:r>
      <w:r w:rsidR="00216145" w:rsidRPr="00216145">
        <w:rPr>
          <w:rFonts w:hint="eastAsia"/>
          <w:b w:val="0"/>
          <w:sz w:val="24"/>
          <w:szCs w:val="24"/>
          <w:rtl/>
        </w:rPr>
        <w:t>جماعة</w:t>
      </w:r>
      <w:r w:rsidR="00216145" w:rsidRPr="00216145">
        <w:rPr>
          <w:rFonts w:hint="cs"/>
          <w:b w:val="0"/>
          <w:sz w:val="24"/>
          <w:szCs w:val="24"/>
          <w:rtl/>
        </w:rPr>
        <w:t xml:space="preserve"> ، </w:t>
      </w:r>
      <w:r w:rsidR="00216145" w:rsidRPr="00216145">
        <w:rPr>
          <w:b w:val="0"/>
          <w:sz w:val="24"/>
          <w:szCs w:val="24"/>
          <w:rtl/>
        </w:rPr>
        <w:t xml:space="preserve">الحاشية </w:t>
      </w:r>
      <w:r w:rsidR="00216145" w:rsidRPr="00216145">
        <w:rPr>
          <w:rFonts w:hint="eastAsia"/>
          <w:b w:val="0"/>
          <w:sz w:val="24"/>
          <w:szCs w:val="24"/>
          <w:rtl/>
        </w:rPr>
        <w:t>صـ</w:t>
      </w:r>
      <w:r w:rsidR="00216145" w:rsidRPr="00216145">
        <w:rPr>
          <w:b w:val="0"/>
          <w:sz w:val="24"/>
          <w:szCs w:val="24"/>
          <w:rtl/>
        </w:rPr>
        <w:t>103</w:t>
      </w:r>
      <w:r w:rsidR="00216145" w:rsidRPr="00216145">
        <w:rPr>
          <w:rFonts w:hint="cs"/>
          <w:b w:val="0"/>
          <w:sz w:val="24"/>
          <w:szCs w:val="24"/>
          <w:rtl/>
        </w:rPr>
        <w:t xml:space="preserve"> ]</w:t>
      </w:r>
      <w:r w:rsidR="00216145">
        <w:rPr>
          <w:rFonts w:hint="cs"/>
          <w:szCs w:val="24"/>
          <w:rtl/>
        </w:rPr>
        <w:t xml:space="preserve"> ، </w:t>
      </w:r>
      <w:r w:rsidRPr="00216145">
        <w:rPr>
          <w:rtl/>
        </w:rPr>
        <w:t>وقال شيخ المحدثين الحافظ البيهقي</w:t>
      </w:r>
      <w:r w:rsidR="00FB7D2D">
        <w:rPr>
          <w:rFonts w:hint="cs"/>
          <w:rtl/>
        </w:rPr>
        <w:t xml:space="preserve"> : </w:t>
      </w:r>
      <w:r w:rsidRPr="00216145">
        <w:rPr>
          <w:rtl/>
        </w:rPr>
        <w:t>"</w:t>
      </w:r>
      <w:r w:rsidRPr="00FB7D2D">
        <w:rPr>
          <w:rtl/>
        </w:rPr>
        <w:t>قال أبو سليمان الخطابي :</w:t>
      </w:r>
      <w:r w:rsidR="00815593">
        <w:rPr>
          <w:rFonts w:hint="cs"/>
          <w:bCs/>
          <w:rtl/>
        </w:rPr>
        <w:t xml:space="preserve"> </w:t>
      </w:r>
      <w:r w:rsidRPr="00FB7D2D">
        <w:rPr>
          <w:rtl/>
        </w:rPr>
        <w:t>وأما ذكر الصورة في هذه القصة ؛</w:t>
      </w:r>
      <w:r w:rsidR="00815593">
        <w:rPr>
          <w:rFonts w:hint="cs"/>
          <w:bCs/>
          <w:rtl/>
        </w:rPr>
        <w:t xml:space="preserve"> </w:t>
      </w:r>
      <w:r w:rsidRPr="00FB7D2D">
        <w:rPr>
          <w:rtl/>
        </w:rPr>
        <w:t xml:space="preserve">فإن الذي يجب علينا وعلى كل مسلم أن يعلمه أن ربنا ليس بذي صورة ولا هيئة ، فإن الصورة تقتضي الكيفية ، وهي عن الله تعالى وعن صفاته منفية ، وقد يتأول معناها على وجهين ؛ أحدهما أن تكون الصورة بمعنى الصفة ، كقول القائل صورة الأمر كذا وكذا ، أي يريد صفته ، فتوضع الصورة موضع الصفة 0 والوجه الآخر أن المذكور من المعبودات في أول الحديث إنما هي صور وأجسام كالشمس والقمر والطواغيت ونحوها ، ثم لما عطف عليها ذكر الله سبحانه خرج الكلام فيه على نوع من المطابقة –أي المشاكلة –فقيل :يأتيهم الله في صورة كذا إذ كانت المذكورات قبله صوراً وأجساما </w:t>
      </w:r>
      <w:r w:rsidR="00D86457">
        <w:rPr>
          <w:rtl/>
        </w:rPr>
        <w:t xml:space="preserve"> ، </w:t>
      </w:r>
      <w:r w:rsidRPr="00FB7D2D">
        <w:rPr>
          <w:rtl/>
        </w:rPr>
        <w:t xml:space="preserve">وقد يحمل آخر الكلام على أوله في اللفظ ,ويعطف بأحد الاسمين على الآخر والمعنيان متباينان , وهو كثير في كلامهم كالعمرين والأسودين والعصرين ,ومثله في الكلام كثير </w:t>
      </w:r>
      <w:r w:rsidR="00D86457">
        <w:rPr>
          <w:rtl/>
        </w:rPr>
        <w:t xml:space="preserve"> ، </w:t>
      </w:r>
      <w:r w:rsidRPr="00FB7D2D">
        <w:rPr>
          <w:rtl/>
        </w:rPr>
        <w:t xml:space="preserve"> ومما يؤكد التأويل الأول :هو أن المراد بالصورة الصفة : قوله في رواية عطاء بن يسار عن أبي سعيد :" فيأتيهم في أدنى صورة من التي رأوه </w:t>
      </w:r>
      <w:r w:rsidRPr="002F62EA">
        <w:rPr>
          <w:rtl/>
        </w:rPr>
        <w:t>فيها "</w:t>
      </w:r>
      <w:r w:rsidR="00FB7D2D" w:rsidRPr="002F62EA">
        <w:rPr>
          <w:rFonts w:hint="cs"/>
          <w:rtl/>
        </w:rPr>
        <w:t xml:space="preserve"> ، </w:t>
      </w:r>
      <w:r w:rsidRPr="002F62EA">
        <w:rPr>
          <w:rtl/>
        </w:rPr>
        <w:t>وهم لم يكونوا رأوه قط قبل ذلك ،</w:t>
      </w:r>
      <w:r w:rsidR="00FB7D2D" w:rsidRPr="002F62EA">
        <w:rPr>
          <w:rFonts w:hint="cs"/>
          <w:rtl/>
        </w:rPr>
        <w:t xml:space="preserve"> </w:t>
      </w:r>
      <w:r w:rsidRPr="002F62EA">
        <w:rPr>
          <w:rtl/>
        </w:rPr>
        <w:t xml:space="preserve">وقد تكون الرؤية بمعنى العلم كقوله :" أرنا مناسكنا " أي علمنا </w:t>
      </w:r>
      <w:r w:rsidR="00D86457">
        <w:rPr>
          <w:rtl/>
        </w:rPr>
        <w:t xml:space="preserve"> ، </w:t>
      </w:r>
      <w:r w:rsidRPr="002F62EA">
        <w:rPr>
          <w:rtl/>
        </w:rPr>
        <w:t xml:space="preserve"> قال أبو سليمان : ومن الواجب في هذا الباب أن نعلم أن مثل هذه الألفاظ التي تستشفها النفوس إنما خرجت على سعة مجال كلام العرب ومصارف لغاتها , وأن  مذهب كثير من الصحابة وأكثر الرواة من أهل النقل الاجتهاد في أداء المعنى دون مراعاة أعيان الألفاظ ,وكل منهم يرويه على حسب معرفته ومقدار فهمه </w:t>
      </w:r>
      <w:r w:rsidR="00D86457">
        <w:rPr>
          <w:rtl/>
        </w:rPr>
        <w:t xml:space="preserve"> ، </w:t>
      </w:r>
      <w:r w:rsidRPr="002F62EA">
        <w:rPr>
          <w:rtl/>
        </w:rPr>
        <w:t xml:space="preserve">وعادة البيان من لغته ,وعلى أهل العلم أن يلزموا أحسن الظن بهم وأن يحسنوا التأتي لمعرفة ما رووه ,وأن ينزلوا كل شيء منه منزلة مثله فيما تقتضيه أحكام الدين ومعانيها , على أنك لا تجد بحمد الله ومنه شيئا صحت به الرواية عن رسول الله صلى الله عليه وسلم إلا تأويل يحتمله وجه الكلام ,ومعنى لا يستحيل في عقل أو معرفة </w:t>
      </w:r>
      <w:r w:rsidR="00D86457">
        <w:rPr>
          <w:rtl/>
        </w:rPr>
        <w:t xml:space="preserve"> ، </w:t>
      </w:r>
      <w:r w:rsidRPr="002F62EA">
        <w:rPr>
          <w:rtl/>
        </w:rPr>
        <w:t xml:space="preserve"> المراد </w:t>
      </w:r>
      <w:r w:rsidRPr="002F62EA">
        <w:t xml:space="preserve">  </w:t>
      </w:r>
      <w:r w:rsidR="00815593" w:rsidRPr="002F62EA">
        <w:rPr>
          <w:rFonts w:hint="cs"/>
          <w:rtl/>
          <w:lang w:bidi="ar-KW"/>
        </w:rPr>
        <w:t xml:space="preserve">) أهــ [  </w:t>
      </w:r>
      <w:r w:rsidR="00815593" w:rsidRPr="002F62EA">
        <w:rPr>
          <w:rtl/>
        </w:rPr>
        <w:t>الأسماء والصفات :297</w:t>
      </w:r>
      <w:r w:rsidR="00815593" w:rsidRPr="002F62EA">
        <w:rPr>
          <w:rFonts w:hint="cs"/>
          <w:rtl/>
        </w:rPr>
        <w:t xml:space="preserve"> ] ، </w:t>
      </w:r>
      <w:r w:rsidRPr="002F62EA">
        <w:rPr>
          <w:rtl/>
        </w:rPr>
        <w:t>وقال رحمه الله :</w:t>
      </w:r>
      <w:r w:rsidR="00815593" w:rsidRPr="002F62EA">
        <w:rPr>
          <w:rFonts w:hint="cs"/>
          <w:rtl/>
        </w:rPr>
        <w:t xml:space="preserve"> </w:t>
      </w:r>
      <w:r w:rsidRPr="002F62EA">
        <w:rPr>
          <w:rtl/>
        </w:rPr>
        <w:t xml:space="preserve">"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w:t>
      </w:r>
      <w:r w:rsidRPr="002F62EA">
        <w:rPr>
          <w:rtl/>
        </w:rPr>
        <w:lastRenderedPageBreak/>
        <w:t>صفات ذات ورود خبر الصادق به "  أهـ</w:t>
      </w:r>
      <w:r w:rsidR="00815593" w:rsidRPr="002F62EA">
        <w:rPr>
          <w:rFonts w:hint="cs"/>
          <w:rtl/>
        </w:rPr>
        <w:t xml:space="preserve"> [ </w:t>
      </w:r>
      <w:r w:rsidR="00815593" w:rsidRPr="002F62EA">
        <w:rPr>
          <w:rtl/>
        </w:rPr>
        <w:t>الاعتقاد ج1 ص 71ـ72</w:t>
      </w:r>
      <w:r w:rsidR="00815593" w:rsidRPr="002F62EA">
        <w:rPr>
          <w:rFonts w:hint="cs"/>
          <w:rtl/>
        </w:rPr>
        <w:t xml:space="preserve"> ] ، </w:t>
      </w:r>
      <w:r w:rsidR="00815593">
        <w:rPr>
          <w:rFonts w:hint="cs"/>
          <w:rtl/>
        </w:rPr>
        <w:t xml:space="preserve">  ، </w:t>
      </w:r>
      <w:r w:rsidRPr="00216145">
        <w:rPr>
          <w:b w:val="0"/>
          <w:bCs/>
          <w:rtl/>
        </w:rPr>
        <w:t xml:space="preserve">وقال البيهقي رحمه الله </w:t>
      </w:r>
      <w:r w:rsidRPr="00216145">
        <w:rPr>
          <w:rtl/>
        </w:rPr>
        <w:t>في كتابه الأسماء والصفات</w:t>
      </w:r>
      <w:r w:rsidR="00815593">
        <w:rPr>
          <w:rFonts w:hint="cs"/>
          <w:rtl/>
        </w:rPr>
        <w:t xml:space="preserve"> : </w:t>
      </w:r>
      <w:r w:rsidRPr="00216145">
        <w:rPr>
          <w:rtl/>
        </w:rPr>
        <w:t>" قال أبو سليمان الخطابي :وأما ذكر الصورة في هذه القصة ؛</w:t>
      </w:r>
      <w:r w:rsidR="002F62EA">
        <w:rPr>
          <w:rFonts w:hint="cs"/>
          <w:rtl/>
        </w:rPr>
        <w:t xml:space="preserve"> </w:t>
      </w:r>
      <w:r w:rsidRPr="00216145">
        <w:rPr>
          <w:b w:val="0"/>
          <w:bCs/>
          <w:rtl/>
        </w:rPr>
        <w:t>فإن الذي يجب علينا وعلى كل مسلم أن يعلمه أن ربنا ليس بذي صورة ولا هيئة ، فإن الصورة تقتضي الكيفية ، وهي عن الله تعالى وعن صفاته منفية</w:t>
      </w:r>
      <w:r w:rsidRPr="00216145">
        <w:rPr>
          <w:rtl/>
        </w:rPr>
        <w:t xml:space="preserve"> ، وقد يتأول معناها على وجهين ؛ أحدهما أن تكون الصورة بمعنى الصفة ، كقول القائل صورة الامر كذا وكذا ، أي يريد صفته ، فتوضع الصورة موضع الصفة 0 والوجه الآخر أن المذكور من المعبودات في أول الحديث إنما هي صور وأجسام كالشمس والقمر والطواغيت ونحوها ، ثم لما عطف عليها ذكر الله سبحانه خرج الكلام فيه على نوع من المطابقة –أي المشاكلة –فقيل :يأتيهم الله في صورة كذا إذ كانت المذكورات قبله صوراً وأجساما </w:t>
      </w:r>
      <w:r w:rsidR="00D86457">
        <w:rPr>
          <w:rtl/>
        </w:rPr>
        <w:t xml:space="preserve"> ، </w:t>
      </w:r>
      <w:r w:rsidRPr="00216145">
        <w:rPr>
          <w:rtl/>
        </w:rPr>
        <w:t xml:space="preserve">وقد يحمل آخر الكلام على أوله في اللفظ ,ويعطف بأحد الاسمين على الآخر والمعنيان متباينان , وهو كثير في كلامهم كالعمرين والأسودين والعصرين ,ومثله في الكلام كثير </w:t>
      </w:r>
      <w:r w:rsidR="00D86457">
        <w:rPr>
          <w:rtl/>
        </w:rPr>
        <w:t xml:space="preserve"> ، </w:t>
      </w:r>
      <w:r w:rsidRPr="00216145">
        <w:rPr>
          <w:rtl/>
        </w:rPr>
        <w:t xml:space="preserve"> ومما يؤكد التأويل الأول :هو أن المراد بالصورة الصفة : قوله في رواية عطاء بن يسار عن أبي سعيد :" فيأتيهم في أدنى صورة من التي رأوه فيها "</w:t>
      </w:r>
      <w:r w:rsidR="002F62EA">
        <w:rPr>
          <w:rFonts w:hint="cs"/>
          <w:rtl/>
        </w:rPr>
        <w:t xml:space="preserve"> ، </w:t>
      </w:r>
      <w:r w:rsidRPr="00216145">
        <w:rPr>
          <w:rtl/>
        </w:rPr>
        <w:t xml:space="preserve">وهم لم يكونوا رأوه قط قبل ذلك ،وقد تكون الرؤية بمعنى العلم كقوله :" أرنا مناسكنا " أي علمنا </w:t>
      </w:r>
      <w:r w:rsidR="00D86457">
        <w:rPr>
          <w:rtl/>
        </w:rPr>
        <w:t xml:space="preserve"> ، </w:t>
      </w:r>
      <w:r w:rsidRPr="00216145">
        <w:rPr>
          <w:rtl/>
        </w:rPr>
        <w:t xml:space="preserve"> قال أبو سليمان : ومن الواجب في هذا الباب أن نعلم أن مثل هذه الألفاظ التي تستشفها النفوس إنما خرجت على سعة مجال كلام العرب ومصارف لغاتها , وأن  مذهب كثير من الصحابة وأكثر الرواة من أهل النقل الاجتهاد في أداء المعنى دون مراعاة أعيان الألفاظ ,وكل منهم يرويه على حسب معرفته ومقدار فهمه </w:t>
      </w:r>
      <w:r w:rsidR="00D86457">
        <w:rPr>
          <w:rtl/>
        </w:rPr>
        <w:t xml:space="preserve"> ، </w:t>
      </w:r>
      <w:r w:rsidRPr="00216145">
        <w:rPr>
          <w:rtl/>
        </w:rPr>
        <w:t>وعادة البيان من لغته ,وعلى أهل العلم أن يلزموا أحسن الظن بهم وأن يحسنوا التأتي لمعرفة ما رووه ,وأن ينزلوا كل شيء منه منزلة مثله فيما تقتضيه أحكام الدين ومعانيها , على أنك لا تجد بحمد الله ومنه شيئا صحت به الرواية عن رسول الله صلى</w:t>
      </w:r>
      <w:r w:rsidR="002F62EA">
        <w:rPr>
          <w:rFonts w:hint="cs"/>
          <w:rtl/>
        </w:rPr>
        <w:t xml:space="preserve"> </w:t>
      </w:r>
      <w:r w:rsidRPr="00216145">
        <w:rPr>
          <w:rtl/>
        </w:rPr>
        <w:t xml:space="preserve">الله عليه وسلم إلا تأويل يحتمله وجه الكلام ,ومعنى لا يستحيل في عقل أو معرفة المراد </w:t>
      </w:r>
      <w:r w:rsidR="002F62EA">
        <w:rPr>
          <w:rFonts w:hint="cs"/>
          <w:rtl/>
        </w:rPr>
        <w:t xml:space="preserve">) </w:t>
      </w:r>
      <w:r w:rsidRPr="00216145">
        <w:rPr>
          <w:rtl/>
        </w:rPr>
        <w:t>أهـ</w:t>
      </w:r>
      <w:r w:rsidR="002F62EA">
        <w:rPr>
          <w:rFonts w:hint="cs"/>
          <w:rtl/>
        </w:rPr>
        <w:t xml:space="preserve"> </w:t>
      </w:r>
      <w:r w:rsidR="002F62EA" w:rsidRPr="002F62EA">
        <w:rPr>
          <w:rFonts w:hint="cs"/>
          <w:sz w:val="24"/>
          <w:szCs w:val="24"/>
          <w:rtl/>
        </w:rPr>
        <w:t xml:space="preserve">[ </w:t>
      </w:r>
      <w:r w:rsidR="002F62EA" w:rsidRPr="002F62EA">
        <w:rPr>
          <w:sz w:val="24"/>
          <w:szCs w:val="24"/>
          <w:rtl/>
        </w:rPr>
        <w:t>ا</w:t>
      </w:r>
      <w:r w:rsidR="002F62EA">
        <w:rPr>
          <w:szCs w:val="24"/>
          <w:rtl/>
        </w:rPr>
        <w:t>لأسماء والصفات :297</w:t>
      </w:r>
      <w:r w:rsidR="002F62EA">
        <w:rPr>
          <w:rFonts w:hint="cs"/>
          <w:szCs w:val="24"/>
          <w:rtl/>
        </w:rPr>
        <w:t xml:space="preserve"> ] ، </w:t>
      </w:r>
      <w:r w:rsidRPr="002F62EA">
        <w:rPr>
          <w:b w:val="0"/>
          <w:bCs/>
          <w:rtl/>
        </w:rPr>
        <w:t>وقال الإمام الحافظ أبى بكر بن فورك</w:t>
      </w:r>
      <w:r w:rsidRPr="002F62EA">
        <w:rPr>
          <w:rtl/>
        </w:rPr>
        <w:t xml:space="preserve">  ( ت 406 هـ)</w:t>
      </w:r>
      <w:r w:rsidR="002F62EA">
        <w:rPr>
          <w:rFonts w:hint="cs"/>
          <w:rtl/>
        </w:rPr>
        <w:t xml:space="preserve"> :  </w:t>
      </w:r>
      <w:r w:rsidRPr="00216145">
        <w:rPr>
          <w:rtl/>
        </w:rPr>
        <w:t>" فصل :  واعلم أن بعض أصحابنا المتكلمين في تأويل هذا الخبر حاد على وجه الصواب ، وسلك طريق الخطأ والمحال فيه ، وهو ابن قتيب</w:t>
      </w:r>
      <w:r w:rsidR="009E586A">
        <w:rPr>
          <w:rFonts w:hint="cs"/>
          <w:rtl/>
        </w:rPr>
        <w:t xml:space="preserve">ة </w:t>
      </w:r>
      <w:r w:rsidRPr="00216145">
        <w:rPr>
          <w:rtl/>
        </w:rPr>
        <w:t xml:space="preserve">توهما أنه مستمسك بظاهره غير تارك له ، فقال : ( إن لله عز وجل صوره لا كالصور كما أنه </w:t>
      </w:r>
      <w:r w:rsidR="009E586A" w:rsidRPr="00216145">
        <w:rPr>
          <w:rFonts w:hint="cs"/>
          <w:rtl/>
        </w:rPr>
        <w:t>شيء</w:t>
      </w:r>
      <w:r w:rsidRPr="00216145">
        <w:rPr>
          <w:rtl/>
        </w:rPr>
        <w:t xml:space="preserve"> لا كالأشياء ) فأثبت لله تعالى صوره </w:t>
      </w:r>
      <w:r w:rsidR="009E586A" w:rsidRPr="00216145">
        <w:rPr>
          <w:rFonts w:hint="cs"/>
          <w:rtl/>
        </w:rPr>
        <w:t>قديمة</w:t>
      </w:r>
      <w:r w:rsidRPr="00216145">
        <w:rPr>
          <w:rtl/>
        </w:rPr>
        <w:t xml:space="preserve"> ، زعم أنها لا </w:t>
      </w:r>
      <w:r w:rsidR="009E586A" w:rsidRPr="00216145">
        <w:rPr>
          <w:rFonts w:hint="cs"/>
          <w:rtl/>
        </w:rPr>
        <w:t>كالصورة</w:t>
      </w:r>
      <w:r w:rsidRPr="00216145">
        <w:rPr>
          <w:rtl/>
        </w:rPr>
        <w:t xml:space="preserve"> ، وأن الله خلق آدم على تلك </w:t>
      </w:r>
      <w:r w:rsidR="009E586A" w:rsidRPr="00216145">
        <w:rPr>
          <w:rFonts w:hint="cs"/>
          <w:rtl/>
        </w:rPr>
        <w:t>الصورة</w:t>
      </w:r>
      <w:r w:rsidRPr="00216145">
        <w:rPr>
          <w:rtl/>
        </w:rPr>
        <w:t xml:space="preserve"> ، </w:t>
      </w:r>
      <w:r w:rsidRPr="00216145">
        <w:rPr>
          <w:b w:val="0"/>
          <w:bCs/>
          <w:rtl/>
        </w:rPr>
        <w:t xml:space="preserve">وهذا جهل من قائله 0 وتوغل في تشبيه الله تعالى بخلقه </w:t>
      </w:r>
      <w:r w:rsidRPr="00216145">
        <w:rPr>
          <w:rtl/>
        </w:rPr>
        <w:t xml:space="preserve">والعجب منه : أنه تأول الخبر ثم زعم أن لله صوره لا كالصور ، ثم قال : إن آدم مخلوق على تلك </w:t>
      </w:r>
      <w:r w:rsidR="009E586A" w:rsidRPr="00216145">
        <w:rPr>
          <w:rFonts w:hint="cs"/>
          <w:rtl/>
        </w:rPr>
        <w:t>الصورة</w:t>
      </w:r>
      <w:r w:rsidRPr="00216145">
        <w:rPr>
          <w:rtl/>
        </w:rPr>
        <w:t xml:space="preserve"> ، وهذا كلام متناقض متهافت يدفع أوله آخره :</w:t>
      </w:r>
      <w:r w:rsidR="002F62EA">
        <w:rPr>
          <w:rFonts w:hint="cs"/>
          <w:rtl/>
        </w:rPr>
        <w:t xml:space="preserve">  </w:t>
      </w:r>
      <w:r w:rsidRPr="00216145">
        <w:rPr>
          <w:rtl/>
        </w:rPr>
        <w:t>إن قوله لا كالصور ينقض قوله : إن الله خلق آدم عليها ، لأن المفهوم من قول القائل ، فعلت هذا على صورة هذا ،</w:t>
      </w:r>
      <w:r w:rsidR="00D86457">
        <w:rPr>
          <w:rtl/>
        </w:rPr>
        <w:t xml:space="preserve"> أي </w:t>
      </w:r>
      <w:r w:rsidRPr="00216145">
        <w:rPr>
          <w:rtl/>
        </w:rPr>
        <w:t xml:space="preserve">مثلته به واحتذيت في فعله به ، وهذا يوجب أن صورة آدم عليه السلام ، كصورته جل ثناؤه ، ويمنع تأويله أن له صوره لا كالصور ، وليت شعري ، إلى </w:t>
      </w:r>
      <w:r w:rsidRPr="00216145">
        <w:rPr>
          <w:rtl/>
        </w:rPr>
        <w:lastRenderedPageBreak/>
        <w:t>أي وجه ذهب في إضافة الصورة إلى الله ؟</w:t>
      </w:r>
      <w:r w:rsidR="002F62EA">
        <w:rPr>
          <w:rFonts w:hint="cs"/>
          <w:rtl/>
        </w:rPr>
        <w:t xml:space="preserve">  </w:t>
      </w:r>
      <w:r w:rsidRPr="00216145">
        <w:rPr>
          <w:rtl/>
        </w:rPr>
        <w:t>أراد به إثبات الرب تعالى بصوره لا تشبه الصور ؟</w:t>
      </w:r>
      <w:r w:rsidR="002F62EA">
        <w:rPr>
          <w:rFonts w:hint="cs"/>
          <w:rtl/>
        </w:rPr>
        <w:t xml:space="preserve">  </w:t>
      </w:r>
      <w:r w:rsidRPr="00216145">
        <w:rPr>
          <w:rtl/>
        </w:rPr>
        <w:t>أم إثباته مصورا  بأمثال هذه الصور ؟</w:t>
      </w:r>
      <w:r w:rsidR="002F62EA">
        <w:rPr>
          <w:rFonts w:hint="cs"/>
          <w:rtl/>
        </w:rPr>
        <w:t xml:space="preserve">  </w:t>
      </w:r>
      <w:r w:rsidRPr="00216145">
        <w:rPr>
          <w:rtl/>
        </w:rPr>
        <w:t>أم أراد به أن له هيئه مخصوصة ، وصوره معينه ؟</w:t>
      </w:r>
      <w:r w:rsidR="002F62EA">
        <w:rPr>
          <w:rFonts w:hint="cs"/>
          <w:rtl/>
        </w:rPr>
        <w:t xml:space="preserve">  </w:t>
      </w:r>
      <w:r w:rsidRPr="00216145">
        <w:rPr>
          <w:rtl/>
        </w:rPr>
        <w:t>أم رجع بذلك إلى إثبات صفه له سماها صوره ، لا على معنى وجه الهيئة والتأليف ؟</w:t>
      </w:r>
      <w:r w:rsidR="002F62EA">
        <w:rPr>
          <w:rFonts w:hint="cs"/>
          <w:rtl/>
        </w:rPr>
        <w:t xml:space="preserve">  </w:t>
      </w:r>
      <w:r w:rsidRPr="00216145">
        <w:rPr>
          <w:rtl/>
        </w:rPr>
        <w:t>وليس يخلوا ما ذهب إليه ، من هذه الأقسام ، وكل ذلك فاسد لا يليق بالله عز وجل ، لاقتضائه أن يكون مؤلفا مركبا ذا حد ونهاية وبعض وغاية وكل ذلك يؤدى إلى القول بنفيه تعالى  وقد بينا وجه ذلك قبل ولا معنى لحمل ذلك على صفة طريقها السمع على نحو ما قلنا في اليد والعينين لخلو الكلام من فائدة لو حمل على ذلك  فإذا لم يخرجوه من الوجوه التي ينقسم إليها مذهب هذا القائل فقد بان خطأه وعدوله عن وجه الصواب في تأويله ) أهـ</w:t>
      </w:r>
      <w:r w:rsidR="002F62EA">
        <w:rPr>
          <w:rFonts w:hint="cs"/>
          <w:rtl/>
        </w:rPr>
        <w:t xml:space="preserve">  </w:t>
      </w:r>
      <w:r w:rsidR="002F62EA">
        <w:rPr>
          <w:rFonts w:hint="cs"/>
          <w:b w:val="0"/>
          <w:szCs w:val="24"/>
          <w:rtl/>
        </w:rPr>
        <w:t xml:space="preserve">[ </w:t>
      </w:r>
      <w:r w:rsidR="002F62EA">
        <w:rPr>
          <w:b w:val="0"/>
          <w:szCs w:val="24"/>
          <w:rtl/>
        </w:rPr>
        <w:t>مشكل الحديث وبيانه ص 67 إلى 69</w:t>
      </w:r>
      <w:r w:rsidR="002F62EA">
        <w:rPr>
          <w:rFonts w:hint="cs"/>
          <w:rtl/>
        </w:rPr>
        <w:t xml:space="preserve"> ] ،  </w:t>
      </w:r>
      <w:r w:rsidRPr="00216145">
        <w:rPr>
          <w:b w:val="0"/>
          <w:bCs/>
          <w:rtl/>
        </w:rPr>
        <w:t>وقال رحمه الله</w:t>
      </w:r>
      <w:r w:rsidRPr="00216145">
        <w:rPr>
          <w:rtl/>
        </w:rPr>
        <w:t xml:space="preserve"> : - في شرح حديث هذا مكاننا حتى يأتينا ربنا -</w:t>
      </w:r>
      <w:r w:rsidR="002F62EA">
        <w:rPr>
          <w:rFonts w:hint="cs"/>
          <w:rtl/>
        </w:rPr>
        <w:t xml:space="preserve">  : </w:t>
      </w:r>
      <w:r w:rsidRPr="00216145">
        <w:rPr>
          <w:rtl/>
        </w:rPr>
        <w:t xml:space="preserve">( أما قوله غير الصورة التي يعرفونها فيحتمل أن يكون المعنى في ذلك : أنه يأتيهم يوم </w:t>
      </w:r>
      <w:r w:rsidR="009E586A" w:rsidRPr="00216145">
        <w:rPr>
          <w:rFonts w:hint="cs"/>
          <w:rtl/>
        </w:rPr>
        <w:t>القيامة</w:t>
      </w:r>
      <w:r w:rsidRPr="00216145">
        <w:rPr>
          <w:rtl/>
        </w:rPr>
        <w:t xml:space="preserve"> بصوره على خلاف ذلك الشكل وتلك الهيئة التي كانت الصورة عليها في الدنيا ما لم يعرفوه ولم يعدوه ليس ذلك منكرا لأن عادات أهل القيامة وما يظهر لهم من الأهوال وعجائب الخلق من صورة الملائكة وزبانية العذاب وخزنة الجنان مما لا يعدوا على شكلها وهيئتها في الدنيا </w:t>
      </w:r>
      <w:r w:rsidR="002F62EA">
        <w:rPr>
          <w:rFonts w:hint="cs"/>
          <w:rtl/>
        </w:rPr>
        <w:t xml:space="preserve">، </w:t>
      </w:r>
      <w:r w:rsidRPr="00216145">
        <w:rPr>
          <w:rtl/>
        </w:rPr>
        <w:t>وأما قوله : فيقول (( أنا ربكم</w:t>
      </w:r>
      <w:r w:rsidR="002F62EA">
        <w:rPr>
          <w:rFonts w:hint="cs"/>
          <w:rtl/>
        </w:rPr>
        <w:t xml:space="preserve"> </w:t>
      </w:r>
      <w:r w:rsidRPr="00216145">
        <w:rPr>
          <w:rtl/>
        </w:rPr>
        <w:t>)) فقد قال بعض أهل العلم :</w:t>
      </w:r>
      <w:r w:rsidR="002F62EA">
        <w:rPr>
          <w:rFonts w:hint="cs"/>
          <w:rtl/>
        </w:rPr>
        <w:t xml:space="preserve"> </w:t>
      </w:r>
      <w:r w:rsidRPr="00216145">
        <w:rPr>
          <w:rtl/>
        </w:rPr>
        <w:t xml:space="preserve">إن هذا آخر محنة المؤمن وأنه يظهر هذا القول فعلا من الله عز وجل في بعض هذه الصور محنه للمكلفين في الدنيا من أهل الإيمان فيظهر منهم – عن صدق توحيدهم وصحة إيمانهم – ما يكون إنكارا لذلك وتكون الفائدة فيه يعرفنا تأييد الله تعالى لأهل الإيمان به في الدنيا والآخرة وتثبيته لهم كما قال عز وجل : (( يثبت الله الذين آمنوا بالقول الثابت في الحياة الدنيا وفي الأخرة )) آي يثبتهم في الدنيا على الحق عند ظهور القول والمحن ويثبتهم في العقبى أيضا في مواضع المحن </w:t>
      </w:r>
      <w:r w:rsidR="002F62EA">
        <w:rPr>
          <w:rFonts w:hint="cs"/>
          <w:rtl/>
        </w:rPr>
        <w:t xml:space="preserve">، </w:t>
      </w:r>
      <w:r w:rsidRPr="00216145">
        <w:rPr>
          <w:rtl/>
        </w:rPr>
        <w:t>وإنما قيل الدنيا دار محنه وتكليف مطلقا وإن كان من نوعها قد يقع منها في العقبى فلا يطلق عليها أنها دار تكليف ومحنه بل يقال إنها دار جزاء لأن الغالب ذلك عليها وهذا كما يقع في الدنيا جزاء ولا يضاف إليها لأنه لا يغلب عليها إذا لم يكن  به</w:t>
      </w:r>
      <w:r w:rsidR="002F62EA">
        <w:rPr>
          <w:rFonts w:hint="cs"/>
          <w:rtl/>
        </w:rPr>
        <w:t xml:space="preserve"> ، </w:t>
      </w:r>
      <w:r w:rsidRPr="00216145">
        <w:rPr>
          <w:rtl/>
        </w:rPr>
        <w:t xml:space="preserve">وأما قوله : ((إنهم يقولون إذا جاء ربنا عرفناه)) فيحتمل أن يكون معناه مجيئا بإظهار فعل يبديه في قلوبهم من زوائد يقين وعلم وبصر عندما يحدث لهم من إدراكه ومعانيه لأن سائر ما أضيف إلى الله تعالى من إتيان ومجيء فهو لظهور نوع من تدبيره في فضل أو عدل </w:t>
      </w:r>
      <w:r w:rsidR="002F62EA">
        <w:rPr>
          <w:rFonts w:hint="cs"/>
          <w:rtl/>
        </w:rPr>
        <w:t xml:space="preserve">،  </w:t>
      </w:r>
      <w:r w:rsidRPr="00216145">
        <w:rPr>
          <w:rtl/>
        </w:rPr>
        <w:t xml:space="preserve">وأما قوله (( فيأتيهم في الصورة التي يعرفونها)) فان معنى الإتيان متأول على الوجه الذي مضى بيانه ويكون تقديره تأويله إنه إذا ظهر لهم نوع الصور المعهودة لهم شكلا وهيئه وخلق إدراكهم به وخاطبهم بأن أسمعهم كلامه وأفهمهم مراده تثبتوا وأيقنوا أن المكلم لهم هو ربهم عز ذكره وتكون الفائدة في ذلك تعريفنا ما يفعله الله عز وجل في العقبى من ألطافه بأوليائه في عصمتهم وحراستهم وتثبيتهم وتأييدهم حتى لا يستفزهم مشاهدة تلك الأهوال العظيمة ولا يستخفهم أمر تلك الصور المنكرة التي لم يعهدا مثلها </w:t>
      </w:r>
      <w:r w:rsidR="002F62EA">
        <w:rPr>
          <w:rFonts w:hint="cs"/>
          <w:rtl/>
        </w:rPr>
        <w:t xml:space="preserve">، </w:t>
      </w:r>
      <w:r w:rsidRPr="00216145">
        <w:rPr>
          <w:rtl/>
        </w:rPr>
        <w:t xml:space="preserve">وأما قوله : </w:t>
      </w:r>
      <w:r w:rsidRPr="00216145">
        <w:rPr>
          <w:rtl/>
        </w:rPr>
        <w:lastRenderedPageBreak/>
        <w:t xml:space="preserve">(( إنه يقول لهم رأيتموه عرفتموه ، فيقولون  نعم بيننا وبينه علامة الخبر فإن معنى ذلك أنباؤنا بحسن ثباتهم أولا وأخراً  وذلك بما وجدوه من  فضله عز وجل في إدامة معرفتهم وبصيرتهم وإزالة قبول الخطأ والزيغ  عنهم </w:t>
      </w:r>
      <w:r w:rsidR="002F62EA">
        <w:rPr>
          <w:rFonts w:hint="cs"/>
          <w:rtl/>
        </w:rPr>
        <w:t xml:space="preserve">، </w:t>
      </w:r>
      <w:r w:rsidRPr="00216145">
        <w:rPr>
          <w:rtl/>
        </w:rPr>
        <w:t>وأما تفسير العلامة وذكر ما بينها فمن أهل العلم من قال :</w:t>
      </w:r>
      <w:r w:rsidR="002F62EA">
        <w:rPr>
          <w:rFonts w:hint="cs"/>
          <w:rtl/>
        </w:rPr>
        <w:t xml:space="preserve"> </w:t>
      </w:r>
      <w:r w:rsidRPr="00216145">
        <w:rPr>
          <w:rtl/>
        </w:rPr>
        <w:t xml:space="preserve">إن تلك العلامة التي أشاروا إليها أنا نعرفه بها هو ما بينه وبين خلقه في الصور والأجسام من المخالفة والمباينة وأنه لا يشبه شيئا منها ولا يشبه </w:t>
      </w:r>
      <w:r w:rsidR="002F62EA" w:rsidRPr="00216145">
        <w:rPr>
          <w:rFonts w:hint="cs"/>
          <w:rtl/>
        </w:rPr>
        <w:t>شيء</w:t>
      </w:r>
      <w:r w:rsidRPr="00216145">
        <w:rPr>
          <w:rtl/>
        </w:rPr>
        <w:t xml:space="preserve"> منها </w:t>
      </w:r>
      <w:r w:rsidR="002F62EA">
        <w:rPr>
          <w:rFonts w:hint="cs"/>
          <w:rtl/>
        </w:rPr>
        <w:t xml:space="preserve">، </w:t>
      </w:r>
      <w:r w:rsidRPr="00216145">
        <w:rPr>
          <w:rtl/>
        </w:rPr>
        <w:t xml:space="preserve">ومنهم من قال :إن تلك العلامة ما معهم من المعرفة به وأنهم عبدوه في الدنيا من معرفة بمعبود لا يشبه شيئا مما عرفوه ولا يجوز أن يشبه شيئا ولا أن يشبه </w:t>
      </w:r>
      <w:r w:rsidR="002F62EA" w:rsidRPr="00216145">
        <w:rPr>
          <w:rFonts w:hint="cs"/>
          <w:rtl/>
        </w:rPr>
        <w:t>شيء</w:t>
      </w:r>
      <w:r w:rsidRPr="00216145">
        <w:rPr>
          <w:rtl/>
        </w:rPr>
        <w:t xml:space="preserve"> فإذا رأوا ما عرفوه يمثل هذه المعرفة علموا أن الذي رأوه هو الذي عرفوه </w:t>
      </w:r>
      <w:r w:rsidR="002F62EA">
        <w:rPr>
          <w:rFonts w:hint="cs"/>
          <w:rtl/>
        </w:rPr>
        <w:t xml:space="preserve">، </w:t>
      </w:r>
      <w:r w:rsidRPr="00216145">
        <w:rPr>
          <w:rtl/>
        </w:rPr>
        <w:t>فكون علامتهم عن الرؤية معرفتهم فإذا كان مرئيهم في العقبى معروفهم في الدنيا أيقنوا أنه معبودهم</w:t>
      </w:r>
      <w:r w:rsidR="002F62EA">
        <w:rPr>
          <w:rFonts w:hint="cs"/>
          <w:rtl/>
        </w:rPr>
        <w:t xml:space="preserve"> ، </w:t>
      </w:r>
      <w:r w:rsidRPr="00216145">
        <w:rPr>
          <w:rtl/>
        </w:rPr>
        <w:t>وحكى عن ابن أبى عاصم النبيل أنه كان يقول في تأويل الحديث :</w:t>
      </w:r>
      <w:r w:rsidR="002F62EA">
        <w:rPr>
          <w:rFonts w:hint="cs"/>
          <w:rtl/>
        </w:rPr>
        <w:t xml:space="preserve"> </w:t>
      </w:r>
      <w:r w:rsidRPr="00216145">
        <w:rPr>
          <w:rtl/>
        </w:rPr>
        <w:t xml:space="preserve">إن ذلك تغيير يقع في عيون الرائين كنحو ما يتخيل للإنسان الشيء بخلاف ما هو به فيتوهمه الشيء على الحقيقة واعلم أنه لا بد أن يحمل هذا الحديث على نوع مما قلنا لاستحالة أن يكون الله تعالى ذكره على صور كثيرة يجهلونه مرة يعرفونه مره أو يكون ممن يحل الصور فتنقل الصورة لاستحالة أن يكون الله عز وجل حالا ومحلا صورة أو مصورا وإنما إتيانه بالصورة من طريق الفعل كما يحدث الشيء بعد الشيء ويغير الجسم من حال إلى حال بإحداث تغيير </w:t>
      </w:r>
      <w:r w:rsidR="002F62EA">
        <w:rPr>
          <w:rFonts w:hint="cs"/>
          <w:rtl/>
        </w:rPr>
        <w:t xml:space="preserve">، </w:t>
      </w:r>
      <w:r w:rsidRPr="00216145">
        <w:rPr>
          <w:rtl/>
        </w:rPr>
        <w:t xml:space="preserve">وإضافة الصورة إليه في هذه الأحاديث فهي بمعنى الملك والفعل لا بمعنى التصور </w:t>
      </w:r>
      <w:r w:rsidR="002F62EA" w:rsidRPr="00216145">
        <w:rPr>
          <w:rFonts w:hint="cs"/>
          <w:rtl/>
        </w:rPr>
        <w:t>بالشيء</w:t>
      </w:r>
      <w:r w:rsidRPr="00216145">
        <w:rPr>
          <w:rtl/>
        </w:rPr>
        <w:t xml:space="preserve"> من </w:t>
      </w:r>
      <w:r w:rsidR="002F62EA" w:rsidRPr="00216145">
        <w:rPr>
          <w:rFonts w:hint="cs"/>
          <w:rtl/>
        </w:rPr>
        <w:t>الصورة</w:t>
      </w:r>
      <w:r w:rsidRPr="00216145">
        <w:rPr>
          <w:rtl/>
        </w:rPr>
        <w:t xml:space="preserve"> تعالى الله عن ذلك علوا كبيرا لأن الهيئة والصورة والتركيب والتأليف كل ذلك إنما يصح على الأجسام المحدودة والجواهر المخلوقة وتعقب الحوادث وتغير ما تقوم به فيها علامة حدث ما تقوم به</w:t>
      </w:r>
      <w:r w:rsidR="002F62EA">
        <w:rPr>
          <w:rFonts w:hint="cs"/>
          <w:rtl/>
        </w:rPr>
        <w:t xml:space="preserve"> </w:t>
      </w:r>
      <w:r w:rsidRPr="00216145">
        <w:rPr>
          <w:rtl/>
        </w:rPr>
        <w:t xml:space="preserve">ويحتمل أيضا وجها آخر وهو أن الصورة ها هنا بمعنى الصفة فيكون تقدير المعنى فيه ما يظهر لهم من بطشه وشدة بأسه يوم </w:t>
      </w:r>
      <w:r w:rsidR="009E586A" w:rsidRPr="00216145">
        <w:rPr>
          <w:rFonts w:hint="cs"/>
          <w:rtl/>
        </w:rPr>
        <w:t>القيامة</w:t>
      </w:r>
      <w:r w:rsidRPr="00216145">
        <w:rPr>
          <w:rtl/>
        </w:rPr>
        <w:t xml:space="preserve"> وإظهار معايب الخلق ومساويهم وفضائحهم وإنما عرفوه ساترا حليما غفارا كريما فيظهر لهم منها أن ذلك منه وهو معنى قوله ((فيقول : أنا ربكم )) على معنى قول القائل : قالت رجلي فخذك وأذني فطنت على معنى ظهور ذلك فيهما فيقولون عند ظهور ذلك منه مستعيذين بالله </w:t>
      </w:r>
      <w:r w:rsidR="002F62EA">
        <w:rPr>
          <w:rFonts w:hint="cs"/>
          <w:rtl/>
        </w:rPr>
        <w:t xml:space="preserve">، </w:t>
      </w:r>
      <w:r w:rsidRPr="00216145">
        <w:rPr>
          <w:rtl/>
        </w:rPr>
        <w:t xml:space="preserve">هذا مكاننا إي نلبث ونصير حتى تظهر رحمته وكرمه وهو إتيان الرب لهم بإظهار جوده لهم  وعطفه عليهم فيأتيهم بعد ذلك عند ثباتهم في الصورة التي يعرفونها على معنى إبداء عفوه ومغفرته وحلمه </w:t>
      </w:r>
      <w:r w:rsidR="002F62EA">
        <w:rPr>
          <w:rFonts w:hint="cs"/>
          <w:rtl/>
        </w:rPr>
        <w:t xml:space="preserve">، </w:t>
      </w:r>
      <w:r w:rsidRPr="00216145">
        <w:rPr>
          <w:rtl/>
        </w:rPr>
        <w:t>وإذا كان لفظ الصورة مستعملا في معنى الصفة – كما ذكرنا في قول القائل – عرفني صورة هذا الأمر أي صفته – لم ينكر أن تكون الفائدة في هذا الخبر ما قلنا وأن يكون هذه الألفاظ من متشابه ألفاظ الأحاديث ، جاريه مجرى متشابه ألفاظ آي الكتاب ، امتحانا بها أهل العلم لاستنباط الصحيح من معانيها والوقوف على الحد الواجب فيها وافتتان أهل الباط</w:t>
      </w:r>
      <w:r w:rsidR="002F62EA">
        <w:rPr>
          <w:rtl/>
        </w:rPr>
        <w:t xml:space="preserve">ل بها وخروجهم عن </w:t>
      </w:r>
      <w:r w:rsidR="002F62EA">
        <w:rPr>
          <w:rFonts w:hint="cs"/>
          <w:rtl/>
        </w:rPr>
        <w:t>الح</w:t>
      </w:r>
      <w:r w:rsidR="002F62EA" w:rsidRPr="00216145">
        <w:rPr>
          <w:rFonts w:hint="cs"/>
          <w:rtl/>
        </w:rPr>
        <w:t>جي</w:t>
      </w:r>
      <w:r w:rsidRPr="00216145">
        <w:rPr>
          <w:rtl/>
        </w:rPr>
        <w:t xml:space="preserve"> والرشد والحق فيها على النحو الذي جرى عليه حكم متشابه آي الكتاب ومحكمها </w:t>
      </w:r>
      <w:r w:rsidR="002F62EA">
        <w:rPr>
          <w:rFonts w:hint="cs"/>
          <w:rtl/>
        </w:rPr>
        <w:t xml:space="preserve">) </w:t>
      </w:r>
      <w:r w:rsidRPr="00216145">
        <w:rPr>
          <w:rtl/>
        </w:rPr>
        <w:t>أهـ</w:t>
      </w:r>
      <w:r w:rsidR="002F62EA">
        <w:rPr>
          <w:rFonts w:hint="cs"/>
          <w:rtl/>
          <w:lang w:bidi="ar-KW"/>
        </w:rPr>
        <w:t xml:space="preserve">  </w:t>
      </w:r>
      <w:r w:rsidR="002F62EA">
        <w:rPr>
          <w:rFonts w:hint="cs"/>
          <w:b w:val="0"/>
          <w:szCs w:val="24"/>
          <w:rtl/>
          <w:lang w:bidi="ar-KW"/>
        </w:rPr>
        <w:t xml:space="preserve">[ </w:t>
      </w:r>
      <w:r w:rsidR="002F62EA">
        <w:rPr>
          <w:b w:val="0"/>
          <w:szCs w:val="24"/>
          <w:rtl/>
        </w:rPr>
        <w:t xml:space="preserve">مشكل الحديث صـ94 إلى </w:t>
      </w:r>
      <w:r w:rsidR="002F62EA" w:rsidRPr="002F62EA">
        <w:rPr>
          <w:b w:val="0"/>
          <w:sz w:val="24"/>
          <w:szCs w:val="24"/>
          <w:rtl/>
        </w:rPr>
        <w:t xml:space="preserve">99 </w:t>
      </w:r>
      <w:r w:rsidR="002F62EA" w:rsidRPr="002F62EA">
        <w:rPr>
          <w:rFonts w:hint="cs"/>
          <w:sz w:val="24"/>
          <w:szCs w:val="24"/>
          <w:rtl/>
          <w:lang w:bidi="ar-KW"/>
        </w:rPr>
        <w:t xml:space="preserve"> ]</w:t>
      </w:r>
      <w:r w:rsidR="002F62EA">
        <w:rPr>
          <w:rFonts w:hint="cs"/>
          <w:rtl/>
          <w:lang w:bidi="ar-KW"/>
        </w:rPr>
        <w:t xml:space="preserve"> ،  </w:t>
      </w:r>
      <w:r w:rsidRPr="00216145">
        <w:rPr>
          <w:b w:val="0"/>
          <w:bCs/>
          <w:rtl/>
        </w:rPr>
        <w:t>وقال رحمه الله</w:t>
      </w:r>
      <w:r w:rsidRPr="00216145">
        <w:rPr>
          <w:rtl/>
        </w:rPr>
        <w:t xml:space="preserve"> </w:t>
      </w:r>
      <w:r w:rsidR="002F62EA">
        <w:rPr>
          <w:rFonts w:hint="cs"/>
          <w:rtl/>
        </w:rPr>
        <w:t xml:space="preserve">- </w:t>
      </w:r>
      <w:r w:rsidRPr="00216145">
        <w:rPr>
          <w:rtl/>
        </w:rPr>
        <w:t>عند شرحه لحديث (خلق آدم على صورته )</w:t>
      </w:r>
      <w:r w:rsidR="002F62EA">
        <w:rPr>
          <w:rFonts w:hint="cs"/>
          <w:rtl/>
        </w:rPr>
        <w:t xml:space="preserve"> </w:t>
      </w:r>
      <w:r w:rsidR="002F62EA">
        <w:rPr>
          <w:rFonts w:hint="cs"/>
          <w:rtl/>
        </w:rPr>
        <w:lastRenderedPageBreak/>
        <w:t xml:space="preserve">- :  </w:t>
      </w:r>
      <w:r w:rsidRPr="00216145">
        <w:rPr>
          <w:rtl/>
        </w:rPr>
        <w:t>" أن الله عز وجل خلق ادم علي الصورة التي كان عليها من غير أن كان</w:t>
      </w:r>
      <w:r w:rsidRPr="00216145">
        <w:t xml:space="preserve"> </w:t>
      </w:r>
      <w:r w:rsidRPr="00216145">
        <w:rPr>
          <w:rtl/>
        </w:rPr>
        <w:t xml:space="preserve"> ذلك</w:t>
      </w:r>
      <w:r w:rsidRPr="00216145">
        <w:t xml:space="preserve"> </w:t>
      </w:r>
      <w:r w:rsidRPr="00216145">
        <w:rPr>
          <w:rtl/>
        </w:rPr>
        <w:t>حادثاً أو شيء منه عن توليد عنصر أو</w:t>
      </w:r>
      <w:r w:rsidRPr="00216145">
        <w:t xml:space="preserve"> </w:t>
      </w:r>
      <w:r w:rsidRPr="00216145">
        <w:rPr>
          <w:rtl/>
        </w:rPr>
        <w:t>تأثير طبع أو فلك أو ليل أو نهار إبطالاً لقول الطبائعيين أن بعض ما كان عليه آدم</w:t>
      </w:r>
      <w:r w:rsidRPr="00216145">
        <w:t xml:space="preserve"> </w:t>
      </w:r>
      <w:r w:rsidRPr="00216145">
        <w:rPr>
          <w:rtl/>
        </w:rPr>
        <w:t>عليه السلام من هيئة وصورة لم يخلقه الله عز وجل إنما كان من فعل الطبع أو تأثير</w:t>
      </w:r>
      <w:r w:rsidRPr="00216145">
        <w:t xml:space="preserve"> </w:t>
      </w:r>
      <w:r w:rsidRPr="00216145">
        <w:rPr>
          <w:rtl/>
        </w:rPr>
        <w:t>الفلك فيه"  أهـ</w:t>
      </w:r>
      <w:r w:rsidR="002F62EA">
        <w:rPr>
          <w:rFonts w:hint="cs"/>
          <w:rtl/>
        </w:rPr>
        <w:t xml:space="preserve"> [ </w:t>
      </w:r>
      <w:r w:rsidR="002F62EA">
        <w:rPr>
          <w:b w:val="0"/>
          <w:szCs w:val="24"/>
          <w:rtl/>
        </w:rPr>
        <w:t>تأويل مختلف الحديث ص9</w:t>
      </w:r>
      <w:r w:rsidR="002F62EA">
        <w:rPr>
          <w:rFonts w:hint="cs"/>
          <w:rtl/>
        </w:rPr>
        <w:t xml:space="preserve"> ]</w:t>
      </w:r>
      <w:r w:rsidR="009E586A">
        <w:rPr>
          <w:rFonts w:hint="cs"/>
          <w:rtl/>
        </w:rPr>
        <w:t xml:space="preserve"> </w:t>
      </w:r>
      <w:r w:rsidR="002F62EA">
        <w:rPr>
          <w:rFonts w:hint="cs"/>
          <w:rtl/>
        </w:rPr>
        <w:t xml:space="preserve">،  </w:t>
      </w:r>
      <w:r w:rsidR="002F62EA">
        <w:rPr>
          <w:rFonts w:hint="cs"/>
          <w:b w:val="0"/>
          <w:bCs/>
          <w:rtl/>
        </w:rPr>
        <w:t>و</w:t>
      </w:r>
      <w:r w:rsidRPr="00216145">
        <w:rPr>
          <w:b w:val="0"/>
          <w:bCs/>
          <w:rtl/>
        </w:rPr>
        <w:t>قال النووي في شرحه على صحيح مسلم</w:t>
      </w:r>
      <w:r w:rsidR="002F62EA">
        <w:rPr>
          <w:rFonts w:hint="cs"/>
          <w:b w:val="0"/>
          <w:bCs/>
          <w:rtl/>
        </w:rPr>
        <w:t xml:space="preserve"> : </w:t>
      </w:r>
      <w:r w:rsidRPr="00216145">
        <w:rPr>
          <w:rtl/>
        </w:rPr>
        <w:t>" قال</w:t>
      </w:r>
      <w:r w:rsidRPr="00216145">
        <w:t xml:space="preserve"> </w:t>
      </w:r>
      <w:r w:rsidRPr="00216145">
        <w:rPr>
          <w:rtl/>
        </w:rPr>
        <w:t>المازري هذا الحديث بهذا اللفظ ثابت ورواه بعضهم ان الله خلق آدم</w:t>
      </w:r>
      <w:r w:rsidRPr="00216145">
        <w:t xml:space="preserve"> </w:t>
      </w:r>
      <w:r w:rsidRPr="00216145">
        <w:rPr>
          <w:rtl/>
        </w:rPr>
        <w:t>على صورة الرحمن وليس بثابت عند اهل الحديث وكأن من نقله رواه بالمعنى الذي وقع</w:t>
      </w:r>
      <w:r w:rsidRPr="00216145">
        <w:t xml:space="preserve"> </w:t>
      </w:r>
      <w:r w:rsidRPr="00216145">
        <w:rPr>
          <w:rtl/>
        </w:rPr>
        <w:t xml:space="preserve">له وغلط في ذلك قال المازري </w:t>
      </w:r>
      <w:r w:rsidRPr="00216145">
        <w:rPr>
          <w:b w:val="0"/>
          <w:bCs/>
          <w:rtl/>
        </w:rPr>
        <w:t>وقد</w:t>
      </w:r>
      <w:r w:rsidRPr="00216145">
        <w:rPr>
          <w:b w:val="0"/>
          <w:bCs/>
        </w:rPr>
        <w:t xml:space="preserve"> </w:t>
      </w:r>
      <w:r w:rsidRPr="00216145">
        <w:rPr>
          <w:b w:val="0"/>
          <w:bCs/>
          <w:rtl/>
        </w:rPr>
        <w:t>غلط ابن قتيبة في هذا الحديث فأجراه على ظاهره</w:t>
      </w:r>
      <w:r w:rsidRPr="00216145">
        <w:rPr>
          <w:b w:val="0"/>
          <w:bCs/>
        </w:rPr>
        <w:t xml:space="preserve"> </w:t>
      </w:r>
      <w:r w:rsidRPr="00216145">
        <w:rPr>
          <w:b w:val="0"/>
          <w:bCs/>
          <w:rtl/>
        </w:rPr>
        <w:t>وقال لله تعالى صورة لا كالصور وهذا الذي قاله ظاهر الفساد لأن الصورة تفيد التركيب</w:t>
      </w:r>
      <w:r w:rsidRPr="00216145">
        <w:rPr>
          <w:b w:val="0"/>
          <w:bCs/>
        </w:rPr>
        <w:t xml:space="preserve"> </w:t>
      </w:r>
      <w:r w:rsidRPr="00216145">
        <w:rPr>
          <w:b w:val="0"/>
          <w:bCs/>
          <w:rtl/>
        </w:rPr>
        <w:t xml:space="preserve">وكل مركب محدث والله تعالى ليس بمحدث فليس هو مركبا فليس مصورا </w:t>
      </w:r>
      <w:r w:rsidRPr="00216145">
        <w:rPr>
          <w:u w:val="single"/>
          <w:rtl/>
        </w:rPr>
        <w:t xml:space="preserve">قال </w:t>
      </w:r>
      <w:r w:rsidR="009E586A">
        <w:rPr>
          <w:rFonts w:hint="cs"/>
          <w:u w:val="single"/>
          <w:rtl/>
        </w:rPr>
        <w:t xml:space="preserve">: </w:t>
      </w:r>
      <w:r w:rsidRPr="00216145">
        <w:rPr>
          <w:u w:val="single"/>
          <w:rtl/>
        </w:rPr>
        <w:t>وهذا</w:t>
      </w:r>
      <w:r w:rsidRPr="00216145">
        <w:rPr>
          <w:u w:val="single"/>
        </w:rPr>
        <w:t xml:space="preserve"> </w:t>
      </w:r>
      <w:r w:rsidRPr="00216145">
        <w:rPr>
          <w:u w:val="single"/>
          <w:rtl/>
        </w:rPr>
        <w:t>كقوله المجسمة جسم لا كالاجسام لما رأوا اهل السنة يقولون الباري سبحانه وتعالى</w:t>
      </w:r>
      <w:r w:rsidRPr="00216145">
        <w:rPr>
          <w:u w:val="single"/>
        </w:rPr>
        <w:t xml:space="preserve"> </w:t>
      </w:r>
      <w:r w:rsidRPr="00216145">
        <w:rPr>
          <w:u w:val="single"/>
          <w:rtl/>
        </w:rPr>
        <w:t>شئ لا كالاشياء طردوا الاستعمال فقالوا جسم لا كالاجسام والفرق أن لفظ شئ لا</w:t>
      </w:r>
      <w:r w:rsidRPr="00216145">
        <w:rPr>
          <w:u w:val="single"/>
        </w:rPr>
        <w:t xml:space="preserve"> </w:t>
      </w:r>
      <w:r w:rsidRPr="00216145">
        <w:rPr>
          <w:u w:val="single"/>
          <w:rtl/>
        </w:rPr>
        <w:t>يفيد الحدوث ولا يتضمن ما يقتضيه وأما جسم وصورة فيتضمنان التأليف والتركيب وذلك</w:t>
      </w:r>
      <w:r w:rsidRPr="00216145">
        <w:rPr>
          <w:u w:val="single"/>
        </w:rPr>
        <w:t xml:space="preserve"> </w:t>
      </w:r>
      <w:r w:rsidRPr="00216145">
        <w:rPr>
          <w:u w:val="single"/>
          <w:rtl/>
        </w:rPr>
        <w:t>دليل الحدوث قال العجب من ابن قتيبة في قوله صورة لا كالصور مع أن ظاهر الحديث</w:t>
      </w:r>
      <w:r w:rsidRPr="00216145">
        <w:rPr>
          <w:u w:val="single"/>
        </w:rPr>
        <w:t xml:space="preserve"> </w:t>
      </w:r>
      <w:r w:rsidRPr="00216145">
        <w:rPr>
          <w:u w:val="single"/>
          <w:rtl/>
        </w:rPr>
        <w:t>على رأيه يقتضي خلق آدم على صورته فالصورتان على رأيه سواء فاذا قال لا كالصور</w:t>
      </w:r>
      <w:r w:rsidRPr="00216145">
        <w:rPr>
          <w:u w:val="single"/>
        </w:rPr>
        <w:t xml:space="preserve"> </w:t>
      </w:r>
      <w:r w:rsidRPr="00216145">
        <w:rPr>
          <w:u w:val="single"/>
          <w:rtl/>
        </w:rPr>
        <w:t>تناقض قوله ويقال له ايضا إن أردت بقولك صورة لا كالصور أنه ليس بمؤلف ولا مركب</w:t>
      </w:r>
      <w:r w:rsidRPr="00216145">
        <w:rPr>
          <w:u w:val="single"/>
        </w:rPr>
        <w:t xml:space="preserve"> </w:t>
      </w:r>
      <w:r w:rsidRPr="00216145">
        <w:rPr>
          <w:u w:val="single"/>
          <w:rtl/>
        </w:rPr>
        <w:t>فليس بصورة حقيقة وليست اللفظة على ظاهرها وحينئذ يكون موافقا على افتقاره إلى</w:t>
      </w:r>
      <w:r w:rsidRPr="00216145">
        <w:rPr>
          <w:u w:val="single"/>
        </w:rPr>
        <w:t xml:space="preserve"> </w:t>
      </w:r>
      <w:r w:rsidRPr="00216145">
        <w:rPr>
          <w:u w:val="single"/>
          <w:rtl/>
        </w:rPr>
        <w:t>التأويل واختلف العلماء في تأويله فقالت طائفة الضمير في صورته عائد على الأخ المضروب</w:t>
      </w:r>
      <w:r w:rsidRPr="00216145">
        <w:rPr>
          <w:u w:val="single"/>
        </w:rPr>
        <w:t xml:space="preserve"> </w:t>
      </w:r>
      <w:r w:rsidRPr="00216145">
        <w:rPr>
          <w:u w:val="single"/>
          <w:rtl/>
        </w:rPr>
        <w:t>وهذا ظاهر رواية مسلم وقالت طائفة يعود إلى آدم وفيه ضعف وقالت طائفة يعود إلى</w:t>
      </w:r>
      <w:r w:rsidRPr="00216145">
        <w:rPr>
          <w:u w:val="single"/>
        </w:rPr>
        <w:t xml:space="preserve"> </w:t>
      </w:r>
      <w:r w:rsidRPr="00216145">
        <w:rPr>
          <w:u w:val="single"/>
          <w:rtl/>
        </w:rPr>
        <w:t>الله تعالى ويكون المراد اضافة تشريف واختصاص كقوله تعالى ناقة الله وكما يقال في</w:t>
      </w:r>
      <w:r w:rsidRPr="00216145">
        <w:rPr>
          <w:u w:val="single"/>
        </w:rPr>
        <w:t xml:space="preserve"> </w:t>
      </w:r>
      <w:r w:rsidRPr="00216145">
        <w:rPr>
          <w:u w:val="single"/>
          <w:rtl/>
        </w:rPr>
        <w:t xml:space="preserve">الكعبة بيت الله ونظائره والله اعلم </w:t>
      </w:r>
      <w:r w:rsidRPr="009E586A">
        <w:rPr>
          <w:rtl/>
        </w:rPr>
        <w:t xml:space="preserve">" </w:t>
      </w:r>
      <w:r w:rsidRPr="00216145">
        <w:rPr>
          <w:rtl/>
        </w:rPr>
        <w:t xml:space="preserve"> أهـ</w:t>
      </w:r>
      <w:r w:rsidR="009E586A">
        <w:rPr>
          <w:rFonts w:hint="cs"/>
          <w:rtl/>
        </w:rPr>
        <w:t xml:space="preserve">  </w:t>
      </w:r>
      <w:r w:rsidR="009E586A">
        <w:rPr>
          <w:rFonts w:hint="cs"/>
          <w:b w:val="0"/>
          <w:szCs w:val="24"/>
          <w:rtl/>
        </w:rPr>
        <w:t xml:space="preserve">[ </w:t>
      </w:r>
      <w:r w:rsidR="009E586A">
        <w:rPr>
          <w:b w:val="0"/>
          <w:szCs w:val="24"/>
          <w:rtl/>
        </w:rPr>
        <w:t>شرح النووي على صحيح مسلم ج: 16 ص: 166</w:t>
      </w:r>
      <w:r w:rsidR="009E586A">
        <w:rPr>
          <w:rFonts w:hint="cs"/>
          <w:b w:val="0"/>
          <w:szCs w:val="24"/>
          <w:rtl/>
        </w:rPr>
        <w:t xml:space="preserve"> ] ، </w:t>
      </w:r>
      <w:r w:rsidR="009E586A">
        <w:rPr>
          <w:rFonts w:hint="cs"/>
          <w:rtl/>
        </w:rPr>
        <w:t xml:space="preserve"> </w:t>
      </w:r>
      <w:r w:rsidRPr="00216145">
        <w:rPr>
          <w:b w:val="0"/>
          <w:bCs/>
          <w:rtl/>
        </w:rPr>
        <w:t>وقال الحافظ بن حجر في  فتح الباري</w:t>
      </w:r>
      <w:r w:rsidR="009E586A">
        <w:rPr>
          <w:rFonts w:hint="cs"/>
          <w:b w:val="0"/>
          <w:bCs/>
          <w:rtl/>
        </w:rPr>
        <w:t xml:space="preserve"> </w:t>
      </w:r>
      <w:r w:rsidRPr="00216145">
        <w:rPr>
          <w:b w:val="0"/>
          <w:bCs/>
          <w:rtl/>
        </w:rPr>
        <w:t>:</w:t>
      </w:r>
      <w:r w:rsidR="009E586A">
        <w:rPr>
          <w:rFonts w:hint="cs"/>
          <w:b w:val="0"/>
          <w:bCs/>
          <w:rtl/>
        </w:rPr>
        <w:t xml:space="preserve">  </w:t>
      </w:r>
      <w:r w:rsidRPr="00216145">
        <w:rPr>
          <w:u w:val="single"/>
          <w:rtl/>
        </w:rPr>
        <w:t xml:space="preserve">"  وقوله فيه فيأتيهم الله في صورة استدل بن قتيبة بذكر الصورة على ان لله صورة لا كالصور كما ثبت أنه شيء لا كالأشياء وتعقبوه وقال بن بطال تمسك </w:t>
      </w:r>
      <w:r w:rsidRPr="00216145">
        <w:rPr>
          <w:b w:val="0"/>
          <w:bCs/>
          <w:u w:val="single"/>
          <w:rtl/>
        </w:rPr>
        <w:t>به   المجسمة</w:t>
      </w:r>
      <w:r w:rsidRPr="00216145">
        <w:rPr>
          <w:u w:val="single"/>
          <w:rtl/>
        </w:rPr>
        <w:t xml:space="preserve">  فاثبتوا لله صورة ولا حجة لهم فيه لاحتمال ان يكون بمعنى العلامة وضعها الله لهم دليلا على معرفته كما يسمى الدليل والعلامة صورة وكما تقول صورة حديثك كذا وصورة الأمر كذا والحديث والأمر لا صورة لهما حقيقة وأجاز غيره ان المراد بالصورة الصفة واليه ميل البيهقي ونقل بن التين ان معناه صورة الاعتقاد وأجاز الخطابي أن يكون الكلام خرج على وجه المشاكلة لما تقدم من </w:t>
      </w:r>
      <w:r w:rsidRPr="00216145">
        <w:rPr>
          <w:rtl/>
        </w:rPr>
        <w:t>ذكر الشمس والقمر والطواغيت وقد تقدم بسط هذا هناك وكذا قوله نعوذ بك وقال غيره في قوله في الصورة التي يعرفونها يحتمل أن يشير بذلك إلى ما عرفوه حين أخرج ذرية آدم من صلبه ثم أنساهم ذلك في الدنيا ثم يذكرهم بها في الآخرة</w:t>
      </w:r>
      <w:r w:rsidR="009E586A">
        <w:rPr>
          <w:rFonts w:hint="cs"/>
          <w:rtl/>
        </w:rPr>
        <w:t xml:space="preserve"> ،  </w:t>
      </w:r>
      <w:r w:rsidRPr="00216145">
        <w:rPr>
          <w:u w:val="single"/>
          <w:rtl/>
        </w:rPr>
        <w:t xml:space="preserve">وقوله فإذا رأينا ربنا عرفناه قال بن بطال عن المهلب إن الله يبعث لهم ملكا ليختبرهم في اعتقاد صفات ربهم الذي ليس كمثله شيء فإذا قال لهم أنا ربكم ردوا عليه لما رأوا </w:t>
      </w:r>
      <w:r w:rsidRPr="00216145">
        <w:rPr>
          <w:u w:val="single"/>
          <w:rtl/>
        </w:rPr>
        <w:lastRenderedPageBreak/>
        <w:t>عليه من صفة المخلوق فقوله فإذا جاء ربنا عرفناه أي إذا ظهر لنا في ملك لا ينبغي لغيره وعظمة لا تشبه شيئا من مخلوقاته فحينئذ يقولون أنت ربنا</w:t>
      </w:r>
      <w:r w:rsidRPr="00216145">
        <w:rPr>
          <w:rtl/>
        </w:rPr>
        <w:t xml:space="preserve"> قال واما قوله هل بينكم وبينه علامة تعرفونها فيقولون الساق فهذا يحتمل ان الله عرفهم على ألسنة الرسل من الملائكة أو الأنبياء ان الله جعل لهم علامة تجليه الساق وذلك انه يمتحنهم بإرسال من يقول لهم انا ربكم وإلى ذلك الإشارة بقوله تعالى يثبت الله الذين آمنوا بالقول الثابت وهي وان ورد انها في عذاب القبر فلا يبعد ان تتناول يوم الموقف أيضا قال واما الساق فجاء عن بن عباس في قوله تعالى يوم يكشف عن ساق قال عن شدة من الأمر والعرب تقول قامت الحرب على ساق إذا اشتدت ومنه قد سن أصحابك ضرب الأعناق وقامت الحرب بنا على ساق وجاء عن أبي موسى الأشعري في تفسيرها عن نور عظيم قال بن فورك معناه ما يتجدد للمؤمنين من الفوائد والألطاف وقال المهلب كشف الساق للمؤمنين رحمة ولغيرهم نقمة </w:t>
      </w:r>
      <w:r w:rsidRPr="00216145">
        <w:rPr>
          <w:u w:val="single"/>
          <w:rtl/>
        </w:rPr>
        <w:t>وقال الخطابي تهيب كثير من الشيوخ الخوض في معنى الساق ومعنى قول بن عباس ان الله يكشف عن قدرته التي تظهر بها الشدة</w:t>
      </w:r>
      <w:r w:rsidRPr="00216145">
        <w:rPr>
          <w:rtl/>
        </w:rPr>
        <w:t xml:space="preserve"> وأسند البيهقي الأثر المذكور عن بن عباس بسندين كل منهما حسن وزاد إذا خفي عليكم شيء من القرآن فاتبعوه من الشعر وذكر الرجز المشار اليه وأنشد الخطابي في إطلاق الساق على الأمر الشديد في سنة قد كشفت عن ساقها وأسند البيهقي من وجه آخر صحيح عن بن عباس قال يريد يوم القيامة قال الخطابي وقد يطلق ويراد النفس وقوله فيه ويبقى من كان يسجد لله رياء وسمعه فيذهب كيما يسجد فيعود ظهره طبقا واحدا "   أهـ</w:t>
      </w:r>
      <w:r w:rsidR="009E586A">
        <w:rPr>
          <w:rFonts w:hint="cs"/>
          <w:rtl/>
        </w:rPr>
        <w:t xml:space="preserve">  </w:t>
      </w:r>
      <w:r w:rsidR="009E586A">
        <w:rPr>
          <w:rFonts w:hint="cs"/>
          <w:b w:val="0"/>
          <w:szCs w:val="24"/>
          <w:rtl/>
        </w:rPr>
        <w:t xml:space="preserve">[ </w:t>
      </w:r>
      <w:r w:rsidR="009E586A">
        <w:rPr>
          <w:b w:val="0"/>
          <w:szCs w:val="24"/>
          <w:rtl/>
        </w:rPr>
        <w:t>فتح الباري ج: 13 ص: 427-428</w:t>
      </w:r>
      <w:r w:rsidR="009E586A">
        <w:rPr>
          <w:rFonts w:hint="cs"/>
          <w:b w:val="0"/>
          <w:szCs w:val="24"/>
          <w:rtl/>
        </w:rPr>
        <w:t xml:space="preserve"> ] ، </w:t>
      </w:r>
      <w:r w:rsidRPr="00216145">
        <w:rPr>
          <w:b w:val="0"/>
          <w:bCs/>
          <w:rtl/>
        </w:rPr>
        <w:t>وقال الكرماني</w:t>
      </w:r>
      <w:r w:rsidRPr="00216145">
        <w:rPr>
          <w:rtl/>
        </w:rPr>
        <w:t xml:space="preserve"> في الكواكب الدراري شرح حديث البخاري</w:t>
      </w:r>
      <w:r w:rsidR="009E586A">
        <w:rPr>
          <w:rFonts w:hint="cs"/>
          <w:rtl/>
        </w:rPr>
        <w:t xml:space="preserve"> : </w:t>
      </w:r>
      <w:r w:rsidRPr="00216145">
        <w:rPr>
          <w:rtl/>
        </w:rPr>
        <w:t>" ( من تقرب إلى ) : من تقرب إلى بطاعة قليلة أجازيه بثواب كثير ولفظ النفس والتقرب والهرولة إنما هو مجاز على سبيل المشاكلة أو على سبيل الاستعارة ، أو على سبيل قصد إرادة لوازمها ) أهـ</w:t>
      </w:r>
      <w:r w:rsidR="009E586A">
        <w:rPr>
          <w:rFonts w:hint="cs"/>
          <w:rtl/>
        </w:rPr>
        <w:t xml:space="preserve">  [  </w:t>
      </w:r>
      <w:r w:rsidR="009E586A">
        <w:rPr>
          <w:b w:val="0"/>
          <w:szCs w:val="24"/>
          <w:rtl/>
        </w:rPr>
        <w:t xml:space="preserve">الكواكب الدراري شرح حديث البخاري </w:t>
      </w:r>
      <w:r w:rsidR="009E586A">
        <w:rPr>
          <w:rFonts w:hint="cs"/>
          <w:b w:val="0"/>
          <w:szCs w:val="24"/>
          <w:rtl/>
        </w:rPr>
        <w:t xml:space="preserve"> </w:t>
      </w:r>
      <w:r w:rsidR="009E586A">
        <w:rPr>
          <w:b w:val="0"/>
          <w:szCs w:val="24"/>
          <w:rtl/>
        </w:rPr>
        <w:t>ج</w:t>
      </w:r>
      <w:r w:rsidR="009E586A">
        <w:rPr>
          <w:rFonts w:hint="cs"/>
          <w:b w:val="0"/>
          <w:szCs w:val="24"/>
          <w:rtl/>
        </w:rPr>
        <w:t xml:space="preserve"> </w:t>
      </w:r>
      <w:r w:rsidR="009E586A">
        <w:rPr>
          <w:b w:val="0"/>
          <w:szCs w:val="24"/>
          <w:rtl/>
        </w:rPr>
        <w:t>25 ص119</w:t>
      </w:r>
      <w:r w:rsidR="009E586A">
        <w:rPr>
          <w:rFonts w:hint="cs"/>
          <w:b w:val="0"/>
          <w:szCs w:val="24"/>
          <w:rtl/>
        </w:rPr>
        <w:t xml:space="preserve"> ] ، </w:t>
      </w:r>
      <w:r w:rsidR="009E586A">
        <w:rPr>
          <w:rFonts w:hint="cs"/>
          <w:b w:val="0"/>
          <w:bCs/>
          <w:rtl/>
        </w:rPr>
        <w:t xml:space="preserve"> </w:t>
      </w:r>
      <w:r w:rsidRPr="009E586A">
        <w:rPr>
          <w:b w:val="0"/>
          <w:bCs/>
          <w:rtl/>
        </w:rPr>
        <w:t>وجاء في إكمال المعلم ، شرح القاضي عياض</w:t>
      </w:r>
      <w:r w:rsidR="009E586A">
        <w:rPr>
          <w:rFonts w:hint="cs"/>
          <w:b w:val="0"/>
          <w:bCs/>
          <w:rtl/>
        </w:rPr>
        <w:t xml:space="preserve"> :  </w:t>
      </w:r>
      <w:r w:rsidRPr="00216145">
        <w:rPr>
          <w:rtl/>
        </w:rPr>
        <w:t xml:space="preserve">" قال القاضي عياض : هذا حديث ثابت عند أهل النقل ، وقد رواه بعضهم أن الله خلق آدم على صورة الرحمن ولا يليق هذا عند أهل النقل </w:t>
      </w:r>
      <w:r w:rsidRPr="00216145">
        <w:rPr>
          <w:b w:val="0"/>
          <w:bCs/>
          <w:rtl/>
        </w:rPr>
        <w:t>واعلم أن هذا الحديث غلط فيه ابن قتيبة وأجراه على ظاهره</w:t>
      </w:r>
      <w:r w:rsidRPr="00216145">
        <w:rPr>
          <w:rtl/>
        </w:rPr>
        <w:t xml:space="preserve"> ، وقال : فإن الله سبحانه له صور لا كالصور وأجرى الحديث على ظاهره ، </w:t>
      </w:r>
      <w:r w:rsidRPr="00216145">
        <w:rPr>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216145">
        <w:rPr>
          <w:rtl/>
        </w:rPr>
        <w:t xml:space="preserve"> وهذا من جنس قول المبتدعة أن الله الباري جل وعز جسم لا كالأجسام لما رأوا أهل السنة قالوا شيء لا كالأشياء طردوا الاستعمال فقالوا : جسم لا كالأجسام ـ وقال ابن قتيبة صورة لا كالصور </w:t>
      </w:r>
      <w:r w:rsidR="009E586A">
        <w:rPr>
          <w:rFonts w:hint="cs"/>
          <w:rtl/>
        </w:rPr>
        <w:t xml:space="preserve">،  </w:t>
      </w:r>
      <w:r w:rsidRPr="00216145">
        <w:rPr>
          <w:rtl/>
        </w:rPr>
        <w:t xml:space="preserve">وقال آخرون : إن الضمير عائد على آدم نفسه </w:t>
      </w:r>
      <w:r w:rsidR="00D86457">
        <w:rPr>
          <w:rtl/>
        </w:rPr>
        <w:t xml:space="preserve"> ،  ، </w:t>
      </w:r>
      <w:r w:rsidRPr="00216145">
        <w:rPr>
          <w:rtl/>
        </w:rPr>
        <w:t xml:space="preserve"> وعورض هذا التأويل ، وإنما يحسن إذا روي لفظ النبي صلى الله عليه وسلم مجردا من السبب مقتصرا منه على قوله : (( إن الله خلق أدم على صورته )) وقال آخرون : إن الضمير يعود إلى الله سبحانه وتعالى ، ويكون </w:t>
      </w:r>
      <w:r w:rsidRPr="00216145">
        <w:rPr>
          <w:rtl/>
        </w:rPr>
        <w:lastRenderedPageBreak/>
        <w:t>له وجهان :</w:t>
      </w:r>
      <w:r w:rsidR="009E586A">
        <w:rPr>
          <w:rFonts w:hint="cs"/>
          <w:rtl/>
        </w:rPr>
        <w:t xml:space="preserve">  ( </w:t>
      </w:r>
      <w:r w:rsidRPr="00216145">
        <w:rPr>
          <w:rtl/>
        </w:rPr>
        <w:t xml:space="preserve">أحدهما </w:t>
      </w:r>
      <w:r w:rsidR="009E586A">
        <w:rPr>
          <w:rFonts w:hint="cs"/>
          <w:rtl/>
        </w:rPr>
        <w:t xml:space="preserve">) </w:t>
      </w:r>
      <w:r w:rsidRPr="00216145">
        <w:rPr>
          <w:rtl/>
        </w:rPr>
        <w:t xml:space="preserve">: أن يراد بالصورة الصفة كما صورة فلان عند السلطان كذا </w:t>
      </w:r>
      <w:r w:rsidR="009E586A">
        <w:rPr>
          <w:rFonts w:hint="cs"/>
          <w:rtl/>
        </w:rPr>
        <w:t xml:space="preserve">، (  </w:t>
      </w:r>
      <w:r w:rsidRPr="00216145">
        <w:rPr>
          <w:rtl/>
        </w:rPr>
        <w:t xml:space="preserve">ثانيهما </w:t>
      </w:r>
      <w:r w:rsidR="009E586A">
        <w:rPr>
          <w:rFonts w:hint="cs"/>
          <w:rtl/>
        </w:rPr>
        <w:t xml:space="preserve">) </w:t>
      </w:r>
      <w:r w:rsidRPr="00216145">
        <w:rPr>
          <w:rtl/>
        </w:rPr>
        <w:t>: أن تكون إضافة الصورة إضافة تشريف واختصاص كما قيل في الكعبة بيت الله ، وإن كانت البيوت كلها له ، وكما قال تعالى : ( ناقة الله )</w:t>
      </w:r>
      <w:r w:rsidR="009E586A">
        <w:rPr>
          <w:rFonts w:hint="cs"/>
          <w:rtl/>
        </w:rPr>
        <w:t xml:space="preserve"> ، </w:t>
      </w:r>
      <w:r w:rsidRPr="00216145">
        <w:rPr>
          <w:rtl/>
        </w:rPr>
        <w:t>قال القاضي : ( الهاء عائدة على الأخ المنهي أن يضرب وجهه في الحديث : (( إذا قاتل أحدكم أخاه فليجتنب الوجه فإن الله خلق آدم على صورته )) ويستقيم الكلام وتظهر فائدة الحديث ، ويزول الإشكال ) أهـ</w:t>
      </w:r>
      <w:r w:rsidR="009E586A">
        <w:rPr>
          <w:rFonts w:hint="cs"/>
          <w:rtl/>
        </w:rPr>
        <w:t xml:space="preserve"> </w:t>
      </w:r>
      <w:r w:rsidR="009E586A" w:rsidRPr="009E586A">
        <w:rPr>
          <w:rFonts w:hint="cs"/>
          <w:sz w:val="24"/>
          <w:szCs w:val="24"/>
          <w:rtl/>
        </w:rPr>
        <w:t>[</w:t>
      </w:r>
      <w:r w:rsidR="009E586A">
        <w:rPr>
          <w:rFonts w:hint="cs"/>
          <w:rtl/>
        </w:rPr>
        <w:t xml:space="preserve"> </w:t>
      </w:r>
      <w:r w:rsidR="009E586A">
        <w:rPr>
          <w:b w:val="0"/>
          <w:szCs w:val="24"/>
          <w:rtl/>
        </w:rPr>
        <w:t>إكمال المعلم ، شرح القاضي عياض ج8 من ص90:87</w:t>
      </w:r>
      <w:r w:rsidR="009E586A">
        <w:rPr>
          <w:rFonts w:hint="cs"/>
          <w:b w:val="0"/>
          <w:szCs w:val="24"/>
          <w:rtl/>
        </w:rPr>
        <w:t xml:space="preserve"> ]</w:t>
      </w:r>
      <w:r w:rsidR="009E586A">
        <w:rPr>
          <w:rFonts w:hint="cs"/>
          <w:rtl/>
        </w:rPr>
        <w:t xml:space="preserve"> ،  </w:t>
      </w:r>
      <w:r w:rsidRPr="00216145">
        <w:rPr>
          <w:b w:val="0"/>
          <w:bCs/>
          <w:rtl/>
        </w:rPr>
        <w:t>وقال السيوطي في الديباج على صحيح مسلم</w:t>
      </w:r>
      <w:r w:rsidR="009E586A">
        <w:rPr>
          <w:rFonts w:hint="cs"/>
          <w:b w:val="0"/>
          <w:bCs/>
          <w:rtl/>
        </w:rPr>
        <w:t xml:space="preserve"> :  </w:t>
      </w:r>
      <w:r w:rsidRPr="00216145">
        <w:rPr>
          <w:rtl/>
        </w:rPr>
        <w:t>" خلق آدم على صورته هذا من التي يؤمن بها ويمسك عن الخوض</w:t>
      </w:r>
      <w:r w:rsidRPr="00216145">
        <w:t xml:space="preserve"> </w:t>
      </w:r>
      <w:r w:rsidRPr="00216145">
        <w:rPr>
          <w:rtl/>
        </w:rPr>
        <w:t>فيها أو تؤول بحسب ما يليق بتنزيه الله تعالى وأحسن ما قيل في تأويله إن الإضافة</w:t>
      </w:r>
      <w:r w:rsidRPr="00216145">
        <w:t xml:space="preserve"> </w:t>
      </w:r>
      <w:r w:rsidRPr="00216145">
        <w:rPr>
          <w:rtl/>
        </w:rPr>
        <w:t>للتشريف كناقة الله وبيت الله أي الصورة التي اختارها لآدم وقيل الضمير للأخ</w:t>
      </w:r>
      <w:r w:rsidRPr="00216145">
        <w:t xml:space="preserve"> </w:t>
      </w:r>
      <w:r w:rsidRPr="00216145">
        <w:rPr>
          <w:rtl/>
        </w:rPr>
        <w:t>المقاتل"   أهـ</w:t>
      </w:r>
      <w:r w:rsidR="009E586A">
        <w:rPr>
          <w:rFonts w:hint="cs"/>
          <w:rtl/>
        </w:rPr>
        <w:t xml:space="preserve">  </w:t>
      </w:r>
      <w:r w:rsidR="009E586A" w:rsidRPr="009E586A">
        <w:rPr>
          <w:rFonts w:hint="cs"/>
          <w:sz w:val="24"/>
          <w:szCs w:val="24"/>
          <w:rtl/>
        </w:rPr>
        <w:t xml:space="preserve">[ </w:t>
      </w:r>
      <w:r w:rsidR="009E586A" w:rsidRPr="009E586A">
        <w:rPr>
          <w:b w:val="0"/>
          <w:sz w:val="24"/>
          <w:szCs w:val="24"/>
          <w:rtl/>
        </w:rPr>
        <w:t>ا</w:t>
      </w:r>
      <w:r w:rsidR="009E586A">
        <w:rPr>
          <w:b w:val="0"/>
          <w:szCs w:val="24"/>
          <w:rtl/>
        </w:rPr>
        <w:t xml:space="preserve">لديباج </w:t>
      </w:r>
      <w:r w:rsidR="009E586A">
        <w:rPr>
          <w:rFonts w:ascii="Courier New" w:hAnsi="Courier New"/>
          <w:b w:val="0"/>
          <w:szCs w:val="24"/>
          <w:rtl/>
        </w:rPr>
        <w:t>على صحيح مسلم</w:t>
      </w:r>
      <w:r w:rsidR="009E586A">
        <w:rPr>
          <w:b w:val="0"/>
          <w:szCs w:val="24"/>
          <w:rtl/>
        </w:rPr>
        <w:t xml:space="preserve"> ج: 5 ص: 539</w:t>
      </w:r>
      <w:r w:rsidR="009E586A">
        <w:rPr>
          <w:rFonts w:hint="cs"/>
          <w:b w:val="0"/>
          <w:szCs w:val="24"/>
          <w:rtl/>
        </w:rPr>
        <w:t xml:space="preserve"> ] ،  </w:t>
      </w:r>
      <w:r w:rsidRPr="00216145">
        <w:rPr>
          <w:b w:val="0"/>
          <w:bCs/>
          <w:rtl/>
        </w:rPr>
        <w:t xml:space="preserve">وقال </w:t>
      </w:r>
      <w:r w:rsidR="009E586A" w:rsidRPr="00216145">
        <w:rPr>
          <w:rFonts w:hint="cs"/>
          <w:b w:val="0"/>
          <w:bCs/>
          <w:rtl/>
        </w:rPr>
        <w:t>القسطلان</w:t>
      </w:r>
      <w:r w:rsidR="009E586A">
        <w:rPr>
          <w:rFonts w:hint="cs"/>
          <w:b w:val="0"/>
          <w:bCs/>
          <w:rtl/>
        </w:rPr>
        <w:t>ي</w:t>
      </w:r>
      <w:r w:rsidRPr="00216145">
        <w:rPr>
          <w:b w:val="0"/>
          <w:bCs/>
          <w:rtl/>
        </w:rPr>
        <w:t xml:space="preserve"> </w:t>
      </w:r>
      <w:r w:rsidRPr="00216145">
        <w:rPr>
          <w:rtl/>
        </w:rPr>
        <w:t>في إرشاد الساري</w:t>
      </w:r>
      <w:r w:rsidR="009E586A">
        <w:rPr>
          <w:rFonts w:hint="cs"/>
          <w:b w:val="0"/>
          <w:bCs/>
          <w:rtl/>
        </w:rPr>
        <w:t xml:space="preserve"> : </w:t>
      </w:r>
      <w:r w:rsidRPr="00216145">
        <w:rPr>
          <w:rtl/>
        </w:rPr>
        <w:t>" وأن أول قصة الذي ضرب عبده فنهاه النبي صلى الله عليه وسلم عن ذلك وقال له : (إن الله خلق آدم على صورته )) وللبخاري في الأدب المفرد ، وأحمد من طريق ابن عجلان عن سعيد عن هريرة مرفوعا : ( لا يقولن قبح الله وجهك ووجه من أشبه وجهك فلأن الله خلق أدم على صورته )) وهو ظاهر في عود الضمير على المقول له ذلك ، وقيل الضمير لله لما في بعض الطرق على صورة الرحمن أي على صفته من العلم والحياة والسمع والبصر ، وغير ذلك ، وأن كانت صفات الله تعالى لا يشبهها شيء ،</w:t>
      </w:r>
      <w:r w:rsidR="001F32FB">
        <w:rPr>
          <w:rFonts w:hint="cs"/>
          <w:rtl/>
        </w:rPr>
        <w:t xml:space="preserve">  </w:t>
      </w:r>
      <w:r w:rsidRPr="001F32FB">
        <w:rPr>
          <w:b w:val="0"/>
          <w:bCs/>
          <w:rtl/>
        </w:rPr>
        <w:t>وقال التوربشتي</w:t>
      </w:r>
      <w:r w:rsidRPr="00216145">
        <w:rPr>
          <w:rtl/>
        </w:rPr>
        <w:t xml:space="preserve"> : </w:t>
      </w:r>
      <w:r w:rsidR="001F32FB">
        <w:rPr>
          <w:rFonts w:hint="cs"/>
          <w:rtl/>
        </w:rPr>
        <w:t xml:space="preserve">( </w:t>
      </w:r>
      <w:r w:rsidRPr="001F32FB">
        <w:rPr>
          <w:rtl/>
        </w:rPr>
        <w:t>وأهل الحق في ذلك طبقتان :</w:t>
      </w:r>
      <w:r w:rsidR="001F32FB">
        <w:rPr>
          <w:rFonts w:hint="cs"/>
          <w:rtl/>
        </w:rPr>
        <w:t xml:space="preserve"> </w:t>
      </w:r>
      <w:r w:rsidRPr="001F32FB">
        <w:rPr>
          <w:rtl/>
        </w:rPr>
        <w:t xml:space="preserve">إحداهما : المتنزهون عن التأويل مع نفي التشبيه وإحالة العلم إلى علم الله تعالى الذي أحاط بكل شيء علما وهذا اسلم الطريقتين </w:t>
      </w:r>
      <w:r w:rsidR="001F32FB">
        <w:rPr>
          <w:rFonts w:hint="cs"/>
          <w:rtl/>
        </w:rPr>
        <w:t xml:space="preserve">، </w:t>
      </w:r>
      <w:r w:rsidRPr="001F32FB">
        <w:rPr>
          <w:rtl/>
        </w:rPr>
        <w:t xml:space="preserve">والطبقة الأخرى : يرون الاضافة فيها تكريم وتشريف ، </w:t>
      </w:r>
      <w:r w:rsidRPr="00216145">
        <w:rPr>
          <w:rtl/>
        </w:rPr>
        <w:t xml:space="preserve">وذلك أن الله تعالى خلق ادم على صورة لم يشاكلها شيء من الصور في الجمال والكمال وكثرة ما احتوت عليه من الفائدة الجليلة </w:t>
      </w:r>
      <w:r w:rsidR="001F32FB">
        <w:rPr>
          <w:rFonts w:hint="cs"/>
          <w:rtl/>
        </w:rPr>
        <w:t xml:space="preserve">، </w:t>
      </w:r>
      <w:r w:rsidRPr="00216145">
        <w:rPr>
          <w:b w:val="0"/>
          <w:bCs/>
          <w:rtl/>
        </w:rPr>
        <w:t>وقال الطيبي : تأويل الخطابي في هذا المقام حسن يجب المصير إليه</w:t>
      </w:r>
      <w:r w:rsidRPr="00216145">
        <w:rPr>
          <w:rtl/>
        </w:rPr>
        <w:t xml:space="preserve"> لأن قوله طوله بيان لقوله على صورته كانه قيل خلق آدم على ما عرف من صورته الحسنة وهيئته من الجمال والكمال وطول القامة وإنما خص الطول منها لأنه لم يكن متعارفا بين الناس </w:t>
      </w:r>
      <w:r w:rsidR="001F32FB">
        <w:rPr>
          <w:rFonts w:hint="cs"/>
          <w:rtl/>
        </w:rPr>
        <w:t xml:space="preserve">، </w:t>
      </w:r>
      <w:r w:rsidRPr="00216145">
        <w:rPr>
          <w:rtl/>
        </w:rPr>
        <w:t xml:space="preserve">وقال القرطبي : </w:t>
      </w:r>
      <w:r w:rsidRPr="00216145">
        <w:rPr>
          <w:b w:val="0"/>
          <w:bCs/>
          <w:rtl/>
        </w:rPr>
        <w:t>كأن من رواه على صورة الرحمن أورده بالمعنى متمسكا بما توهمه فغلظ في ذلك</w:t>
      </w:r>
      <w:r w:rsidRPr="00216145">
        <w:rPr>
          <w:rtl/>
        </w:rPr>
        <w:t xml:space="preserve"> ، وقوله : ستون ذراعا يحتمل أن يريد بقدر ذراع نفسه لأو الذراع المتعارف يومئذ عند المخاطبين ، والأول أظهر لأن ذراع كل أحد ربعه فلو كان بالذراع المعهود كانت يده قصيرة في جنب طول جسده ) أهـ</w:t>
      </w:r>
      <w:r w:rsidR="001F32FB">
        <w:rPr>
          <w:rFonts w:hint="cs"/>
          <w:rtl/>
        </w:rPr>
        <w:t xml:space="preserve">  </w:t>
      </w:r>
      <w:r w:rsidR="001F32FB">
        <w:rPr>
          <w:rFonts w:hint="cs"/>
          <w:b w:val="0"/>
          <w:szCs w:val="24"/>
          <w:rtl/>
        </w:rPr>
        <w:t xml:space="preserve">[ </w:t>
      </w:r>
      <w:r w:rsidR="001F32FB">
        <w:rPr>
          <w:b w:val="0"/>
          <w:szCs w:val="24"/>
          <w:rtl/>
        </w:rPr>
        <w:t>إرشاد الساري من ص229:13</w:t>
      </w:r>
      <w:r w:rsidR="001F32FB">
        <w:rPr>
          <w:rFonts w:hint="cs"/>
          <w:b w:val="0"/>
          <w:szCs w:val="24"/>
          <w:rtl/>
        </w:rPr>
        <w:t xml:space="preserve"> ] ، </w:t>
      </w:r>
      <w:r w:rsidRPr="00216145">
        <w:rPr>
          <w:b w:val="0"/>
          <w:bCs/>
          <w:rtl/>
        </w:rPr>
        <w:t>وقال مرعي بن يوسف المقدسي الحنبلي</w:t>
      </w:r>
      <w:r w:rsidRPr="00216145">
        <w:rPr>
          <w:rtl/>
        </w:rPr>
        <w:t xml:space="preserve"> في كتابه أقاويل الثقات</w:t>
      </w:r>
      <w:r w:rsidR="001F32FB">
        <w:rPr>
          <w:rFonts w:hint="cs"/>
          <w:rtl/>
        </w:rPr>
        <w:t xml:space="preserve">  :  </w:t>
      </w:r>
      <w:r w:rsidRPr="00216145">
        <w:rPr>
          <w:rtl/>
        </w:rPr>
        <w:t xml:space="preserve">"  </w:t>
      </w:r>
      <w:r w:rsidRPr="00216145">
        <w:rPr>
          <w:b w:val="0"/>
          <w:bCs/>
          <w:rtl/>
        </w:rPr>
        <w:t>وغلت طائفة أخرى في الإثبات فشبهته فأثبتت له الصورة والجوارح</w:t>
      </w:r>
      <w:r w:rsidRPr="00216145">
        <w:rPr>
          <w:rtl/>
        </w:rPr>
        <w:t xml:space="preserve"> حتى إن الهشامية من غلاة الرافضة زعموا كما قال القرطبي أن معبودهم سبعة أشبار بشبر نفسه </w:t>
      </w:r>
      <w:r w:rsidRPr="00216145">
        <w:rPr>
          <w:b w:val="0"/>
          <w:bCs/>
          <w:rtl/>
        </w:rPr>
        <w:t>وقالت الكرامية إنه  جسم</w:t>
      </w:r>
      <w:r w:rsidRPr="00216145">
        <w:rPr>
          <w:rtl/>
        </w:rPr>
        <w:t xml:space="preserve">   قال : </w:t>
      </w:r>
      <w:r w:rsidRPr="00216145">
        <w:rPr>
          <w:b w:val="0"/>
          <w:bCs/>
          <w:rtl/>
        </w:rPr>
        <w:t xml:space="preserve">وقد بالغ بعض أهل الإغواء فقال إنه على صورة الإنسان </w:t>
      </w:r>
      <w:r w:rsidRPr="00216145">
        <w:rPr>
          <w:rtl/>
        </w:rPr>
        <w:t xml:space="preserve">ثم اختلفوا فمنهم من قال إنه على صورة شيخ أشمط الرأس واللحية ومنهم </w:t>
      </w:r>
      <w:r w:rsidRPr="00216145">
        <w:rPr>
          <w:rtl/>
        </w:rPr>
        <w:lastRenderedPageBreak/>
        <w:t xml:space="preserve">من قال إنه على صورة شاب أمرد جعد قطط ومنهم من قال إنه مركب من لحم ودم </w:t>
      </w:r>
      <w:r w:rsidRPr="00216145">
        <w:rPr>
          <w:b w:val="0"/>
          <w:bCs/>
          <w:rtl/>
        </w:rPr>
        <w:t>ومنهم من قال إنه على قدر مسافة العرش لا يفضل من أحدهما عن الأخر شيء   تعالى الله عن أقوالهم علو كبيرا</w:t>
      </w:r>
      <w:r w:rsidRPr="00216145">
        <w:rPr>
          <w:rtl/>
        </w:rPr>
        <w:t xml:space="preserve"> وعن مثله نهى الله تعالى بقوله تعالى : (</w:t>
      </w:r>
      <w:r w:rsidRPr="00216145">
        <w:rPr>
          <w:b w:val="0"/>
          <w:bCs/>
          <w:rtl/>
        </w:rPr>
        <w:t>يا أهل الكتاب لا تغلو في دينكم ولا تقولوا على الله إلا الحق</w:t>
      </w:r>
      <w:r w:rsidRPr="00216145">
        <w:rPr>
          <w:rtl/>
        </w:rPr>
        <w:t xml:space="preserve"> ) [النساء /171 ] "   أهـ</w:t>
      </w:r>
      <w:r w:rsidR="001F32FB">
        <w:rPr>
          <w:rFonts w:hint="cs"/>
          <w:rtl/>
        </w:rPr>
        <w:t xml:space="preserve">  </w:t>
      </w:r>
      <w:r w:rsidR="001F32FB">
        <w:rPr>
          <w:rFonts w:hint="cs"/>
          <w:b w:val="0"/>
          <w:szCs w:val="24"/>
          <w:rtl/>
        </w:rPr>
        <w:t xml:space="preserve">[ </w:t>
      </w:r>
      <w:r w:rsidR="001F32FB">
        <w:rPr>
          <w:b w:val="0"/>
          <w:szCs w:val="24"/>
          <w:rtl/>
        </w:rPr>
        <w:t>أقاويل الثقات ج: 1 ص: 135</w:t>
      </w:r>
      <w:r w:rsidR="001F32FB">
        <w:rPr>
          <w:rFonts w:hint="cs"/>
          <w:b w:val="0"/>
          <w:szCs w:val="24"/>
          <w:rtl/>
        </w:rPr>
        <w:t xml:space="preserve"> ] </w:t>
      </w:r>
      <w:r w:rsidR="001F32FB">
        <w:rPr>
          <w:rFonts w:hint="cs"/>
          <w:rtl/>
        </w:rPr>
        <w:t xml:space="preserve">، </w:t>
      </w:r>
      <w:r w:rsidRPr="00216145">
        <w:rPr>
          <w:b w:val="0"/>
          <w:bCs/>
          <w:rtl/>
        </w:rPr>
        <w:t>وقال رحمه الله :</w:t>
      </w:r>
      <w:r w:rsidR="001F32FB">
        <w:rPr>
          <w:rFonts w:hint="cs"/>
          <w:b w:val="0"/>
          <w:bCs/>
          <w:rtl/>
        </w:rPr>
        <w:t xml:space="preserve">  </w:t>
      </w:r>
      <w:r w:rsidRPr="00216145">
        <w:rPr>
          <w:rtl/>
        </w:rPr>
        <w:t xml:space="preserve">" </w:t>
      </w:r>
      <w:r w:rsidRPr="00216145">
        <w:rPr>
          <w:b w:val="0"/>
          <w:bCs/>
          <w:rtl/>
        </w:rPr>
        <w:t>وأما الكف والأنامل والصورة</w:t>
      </w:r>
      <w:r w:rsidRPr="00216145">
        <w:rPr>
          <w:rtl/>
        </w:rPr>
        <w:t xml:space="preserve"> فقد روى الترمذي عن معاذ بن جبل قال احتبس عنا رسول الله صلى الله عليه وسلم ذات غداة عن صلاة الصبح حتى كدنا نتراءى عين الشمس فخرج سريعا فثوب بالصلاة فصلى رسول الله فلما سلم دعا بصوته فقال لنا على مصافكم كما أنتم ثم أقبل علينا فقال أما إني سأحدثكم ما حبسني عنكم لغداة إني قمت من الليل فتوضأت وصليت ما قدر لي فنعست في صلاتي حتى استثقلت فإذا أنا بربي تبارك وتعالى في أحسن صورة فقال يا محمد قلت لبيك ربي قال فيم يختصم الملأ الأعلى قلت لا أدري قالها ثلاثا قال فرأيته وضع كفه بين كتفي فوجدت برد أنامله بين ثديي فتجلى لي كل شيء وعرفت فقال يا محمد قلت لبيك ربي قال فيم يختصم الملأ الأعلى قلت في الكفارات قال ما هن قلت مشي الأقدام إلى الحسنات والجلوس في المساجد بعد الصلوات وإسباغ الوضوء على المكرهات الحديث      قال الترمذي حديث حسن صحيح </w:t>
      </w:r>
      <w:r w:rsidR="001F32FB">
        <w:rPr>
          <w:rFonts w:hint="cs"/>
          <w:rtl/>
        </w:rPr>
        <w:t>،</w:t>
      </w:r>
      <w:r w:rsidRPr="00216145">
        <w:rPr>
          <w:rtl/>
        </w:rPr>
        <w:t xml:space="preserve"> وقال سألت محمد بن إسماعيل عن هذا الحديث فقال هذا حديث حسن صحيح</w:t>
      </w:r>
      <w:r w:rsidR="001F32FB">
        <w:rPr>
          <w:rFonts w:hint="cs"/>
          <w:rtl/>
        </w:rPr>
        <w:t xml:space="preserve"> ، </w:t>
      </w:r>
      <w:r w:rsidRPr="00216145">
        <w:rPr>
          <w:rtl/>
        </w:rPr>
        <w:t xml:space="preserve">قال ابن فورك :وله وضع كفه بين كتفي وروي بين كنفي بالنون </w:t>
      </w:r>
      <w:r w:rsidR="001F32FB">
        <w:rPr>
          <w:rFonts w:hint="cs"/>
          <w:rtl/>
        </w:rPr>
        <w:t>،</w:t>
      </w:r>
      <w:r w:rsidRPr="00216145">
        <w:rPr>
          <w:rtl/>
        </w:rPr>
        <w:t xml:space="preserve"> فأما الكف فقيل هو بمعنى القدرة كقوله </w:t>
      </w:r>
      <w:r w:rsidR="001F32FB">
        <w:rPr>
          <w:rFonts w:hint="cs"/>
          <w:rtl/>
        </w:rPr>
        <w:t xml:space="preserve">: </w:t>
      </w:r>
      <w:r w:rsidRPr="00216145">
        <w:rPr>
          <w:rtl/>
        </w:rPr>
        <w:t xml:space="preserve">هون عليك فإن الأمور </w:t>
      </w:r>
      <w:r w:rsidR="00FA2AFC">
        <w:rPr>
          <w:rFonts w:hint="cs"/>
          <w:rtl/>
        </w:rPr>
        <w:t>...</w:t>
      </w:r>
      <w:r w:rsidR="001F32FB">
        <w:rPr>
          <w:rFonts w:hint="cs"/>
          <w:rtl/>
        </w:rPr>
        <w:t xml:space="preserve"> </w:t>
      </w:r>
      <w:r w:rsidRPr="00216145">
        <w:rPr>
          <w:rtl/>
        </w:rPr>
        <w:t>بكف الإله مقادريها</w:t>
      </w:r>
      <w:r w:rsidR="00FA2AFC">
        <w:rPr>
          <w:rFonts w:hint="cs"/>
          <w:rtl/>
        </w:rPr>
        <w:t xml:space="preserve"> </w:t>
      </w:r>
      <w:r w:rsidR="00D86457">
        <w:rPr>
          <w:rFonts w:hint="cs"/>
          <w:rtl/>
        </w:rPr>
        <w:t>،</w:t>
      </w:r>
      <w:r w:rsidRPr="00216145">
        <w:rPr>
          <w:rtl/>
        </w:rPr>
        <w:t xml:space="preserve"> يريد في قدرته تقديرها وتدبيرها</w:t>
      </w:r>
      <w:r w:rsidR="001F32FB">
        <w:rPr>
          <w:rFonts w:hint="cs"/>
          <w:rtl/>
        </w:rPr>
        <w:t xml:space="preserve"> ،  </w:t>
      </w:r>
      <w:r w:rsidRPr="00216145">
        <w:rPr>
          <w:rtl/>
        </w:rPr>
        <w:t>وقيل المراد بالكف النعمة والمنة والرحمة وأما قوله بين كتفي فالمراد به ما وصف إلى قلبه من لطفه وبره وفوائده لأن القلب بين الكتفين وهو محل الأنوار والعلوم والمعارف ورواية بين كنفي يراد به كقول القائل أنا في كنف فلان وفنائه أراد بذلك أنه في ظل نعمته ورحمته فكأنه قال أفادني الرب من رحمته وإنعامه بملكه وقدرته حتى علمت ما أعلمه</w:t>
      </w:r>
      <w:r w:rsidR="001F32FB">
        <w:rPr>
          <w:rFonts w:hint="cs"/>
          <w:rtl/>
        </w:rPr>
        <w:t xml:space="preserve"> ، </w:t>
      </w:r>
      <w:r w:rsidRPr="00216145">
        <w:rPr>
          <w:rtl/>
        </w:rPr>
        <w:t xml:space="preserve">وقوله فوجدت برد أنامله يحتمل أن يكون المعنى برد نعمه فإن تأويل الأنامل على معنى الإصبع على ما تقدم فيكون المعنى حتى وجدت آثار إحسانه ونعمته ورحمته في صدري فتجلى لي عند ذلك علم ما بين السماء والأرض برحمة الله وفضل نعمته  </w:t>
      </w:r>
      <w:r w:rsidR="001F32FB">
        <w:rPr>
          <w:rFonts w:hint="cs"/>
          <w:rtl/>
        </w:rPr>
        <w:t xml:space="preserve">، </w:t>
      </w:r>
      <w:r w:rsidRPr="00216145">
        <w:rPr>
          <w:rtl/>
        </w:rPr>
        <w:t>وقال القرطبي وقوله فإذا أنا بربي تبارك وتعالى في أحسن صورة أو رأيت ربي في أحسن صورة هذا راجع إلى النبي صلى الله عليه وسلم أي رأيته وأنا في أحسن صورة كقول القائل رأيت الأمير في أحسن صورة ومراده وأنا في أحسن زيي وحينئذ فالمراد أن الله تعالى زين خلقته عليه السلام وكمل صورته عند رؤيته لربه زيادة إكرام وتعظيم</w:t>
      </w:r>
      <w:r w:rsidR="001F32FB">
        <w:rPr>
          <w:rFonts w:hint="cs"/>
          <w:rtl/>
        </w:rPr>
        <w:t xml:space="preserve"> ، </w:t>
      </w:r>
      <w:r w:rsidRPr="00216145">
        <w:rPr>
          <w:rtl/>
        </w:rPr>
        <w:t xml:space="preserve">وقال بعض المحققين ما ملخصه يجوز أن يكون قوله في أحسن صورة راجعا إلى محمد أي رأيته وأنا في أحسن صورة بمعنى أن الله حسن صورته ونقله إلى هيئة يمكنه معها رؤيته إذ كان البشر لا يمكنهم رؤيته تعالى على صورتهم التي عليها حتى ينقلوا إلى صور أخر غير صورهم كما أن أهل الجنة ينقلهم الله عن صفاتهم إلى صفات </w:t>
      </w:r>
      <w:r w:rsidRPr="00216145">
        <w:rPr>
          <w:rtl/>
        </w:rPr>
        <w:lastRenderedPageBreak/>
        <w:t xml:space="preserve">آخر أعلى وأشرف فعجل الله لنبيه هذه الكرامة في الدنيا ويجوز أن يكون راجعا إلى الله بمعنى أنه راء ربه على أحسن ما وعده به من إنعامه وإحسانه وإكرامه كما تقول للرجل كيف كانت صورة أمرك عند لقاء الملك فيقول خير صورة أعطاني وأنعم علي وأدناني من محل كرامته فهذان تأويلان صحيحان جاريان على أساليب كلام العرب  </w:t>
      </w:r>
      <w:r w:rsidRPr="00216145">
        <w:rPr>
          <w:b w:val="0"/>
          <w:bCs/>
          <w:u w:val="single"/>
          <w:rtl/>
        </w:rPr>
        <w:t xml:space="preserve"> قال وقد جاء في بعض الحديث أنه كانت رؤية في المنام فإذا كان الأمر كذلك كان التأويل واضحا لأنه لا ينكر رؤية الله تعالى في المنام كذلك</w:t>
      </w:r>
      <w:r w:rsidRPr="00216145">
        <w:rPr>
          <w:rtl/>
        </w:rPr>
        <w:t xml:space="preserve"> انتهى ) أهـ</w:t>
      </w:r>
      <w:r w:rsidR="001F32FB">
        <w:rPr>
          <w:rFonts w:hint="cs"/>
          <w:rtl/>
        </w:rPr>
        <w:t xml:space="preserve">  </w:t>
      </w:r>
      <w:r w:rsidR="001F32FB">
        <w:rPr>
          <w:rFonts w:hint="cs"/>
          <w:b w:val="0"/>
          <w:szCs w:val="24"/>
          <w:rtl/>
        </w:rPr>
        <w:t xml:space="preserve">[ </w:t>
      </w:r>
      <w:r w:rsidR="001F32FB">
        <w:rPr>
          <w:b w:val="0"/>
          <w:szCs w:val="24"/>
          <w:rtl/>
        </w:rPr>
        <w:t>أقاويل الثقات ج: 1 ص: 165-167</w:t>
      </w:r>
      <w:r w:rsidR="001F32FB">
        <w:rPr>
          <w:rFonts w:hint="cs"/>
          <w:b w:val="0"/>
          <w:szCs w:val="24"/>
          <w:rtl/>
        </w:rPr>
        <w:t xml:space="preserve"> ] ، </w:t>
      </w:r>
      <w:r w:rsidRPr="001F32FB">
        <w:rPr>
          <w:b w:val="0"/>
          <w:bCs/>
          <w:rtl/>
        </w:rPr>
        <w:t>وقال رحمه الله :</w:t>
      </w:r>
      <w:r w:rsidR="001F32FB">
        <w:rPr>
          <w:rFonts w:hint="cs"/>
          <w:b w:val="0"/>
          <w:bCs/>
          <w:rtl/>
        </w:rPr>
        <w:t xml:space="preserve"> </w:t>
      </w:r>
      <w:r w:rsidRPr="00216145">
        <w:rPr>
          <w:rtl/>
        </w:rPr>
        <w:t>" وروى أحمد والبخاري ومسلم أنه عليه السلام قال (</w:t>
      </w:r>
      <w:r w:rsidRPr="00216145">
        <w:rPr>
          <w:b w:val="0"/>
          <w:bCs/>
          <w:rtl/>
        </w:rPr>
        <w:t>خلق الله آدم على صورته وطوله ستون ذراعا</w:t>
      </w:r>
      <w:r w:rsidRPr="00216145">
        <w:rPr>
          <w:rtl/>
        </w:rPr>
        <w:t xml:space="preserve"> ) الحديث وفيه وكل من يدخل الجنة على صورة آدم طوله ستون ذراعا فلم تزل الخلق تنقص بعده حتى الآن</w:t>
      </w:r>
      <w:r w:rsidR="001F32FB">
        <w:rPr>
          <w:rFonts w:hint="cs"/>
          <w:rtl/>
        </w:rPr>
        <w:t xml:space="preserve"> ،  </w:t>
      </w:r>
      <w:r w:rsidRPr="00216145">
        <w:rPr>
          <w:rtl/>
        </w:rPr>
        <w:t xml:space="preserve">وفي لفظ آخر إذا قاتل أحدكم أخاه فليجتنب الوجه فإن الله خلق آدم على صورته     </w:t>
      </w:r>
      <w:r w:rsidRPr="00216145">
        <w:rPr>
          <w:b w:val="0"/>
          <w:bCs/>
          <w:rtl/>
        </w:rPr>
        <w:t>قال النووي</w:t>
      </w:r>
      <w:r w:rsidRPr="00216145">
        <w:rPr>
          <w:rtl/>
        </w:rPr>
        <w:t xml:space="preserve"> : هذا من أحاديث الصفات ومذهب السلف أنه لا يتكلم في معناها بل يقولون يجب علينا أن نؤمن بها ونعتقد لها معنى يليق بجلال الله تعالى من اعتقادنا أنه </w:t>
      </w:r>
      <w:r w:rsidR="001F32FB">
        <w:rPr>
          <w:rFonts w:hint="cs"/>
          <w:rtl/>
        </w:rPr>
        <w:t>: {</w:t>
      </w:r>
      <w:r w:rsidRPr="00216145">
        <w:rPr>
          <w:rtl/>
        </w:rPr>
        <w:t xml:space="preserve"> ليس كمثله شيء</w:t>
      </w:r>
      <w:r w:rsidR="001F32FB">
        <w:rPr>
          <w:rFonts w:hint="cs"/>
          <w:rtl/>
        </w:rPr>
        <w:t xml:space="preserve"> } ، </w:t>
      </w:r>
      <w:r w:rsidRPr="00216145">
        <w:rPr>
          <w:rtl/>
        </w:rPr>
        <w:t>وهذا القول اختاره جماعة من محققي المتكلمين قال وهو أسلم</w:t>
      </w:r>
      <w:r w:rsidR="001F32FB">
        <w:rPr>
          <w:rFonts w:hint="cs"/>
          <w:rtl/>
        </w:rPr>
        <w:t xml:space="preserve"> ، </w:t>
      </w:r>
      <w:r w:rsidRPr="00216145">
        <w:rPr>
          <w:rtl/>
        </w:rPr>
        <w:t>والثاني أنها تؤول على ما يليق على حسب مواقعها</w:t>
      </w:r>
      <w:r w:rsidR="001F32FB">
        <w:rPr>
          <w:rFonts w:hint="cs"/>
          <w:rtl/>
        </w:rPr>
        <w:t xml:space="preserve">  ، </w:t>
      </w:r>
      <w:r w:rsidRPr="00216145">
        <w:rPr>
          <w:b w:val="0"/>
          <w:bCs/>
          <w:rtl/>
        </w:rPr>
        <w:t>قال المازري وقد غلط ابن قتيبة في هذا الحديث فأجراه على ظاهره وقال الله صورة لا كالصور قال وهذا كقول المجسمة جسم لا كالأجسام</w:t>
      </w:r>
      <w:r w:rsidRPr="00216145">
        <w:rPr>
          <w:rtl/>
        </w:rPr>
        <w:t xml:space="preserve"> لما رأوا أهل السنة يقولون الله تعالى شيء لا كالأشياء والفرق أن لفظة شيء لا تفيد الحدوث ولا تتضمن ما يقتضيه </w:t>
      </w:r>
      <w:r w:rsidRPr="00216145">
        <w:rPr>
          <w:b w:val="0"/>
          <w:bCs/>
          <w:rtl/>
        </w:rPr>
        <w:t>وأما جسم وصورة فيتضمنان التأليف والتركيب وذلك دليل الحدوث</w:t>
      </w:r>
      <w:r w:rsidR="001F32FB">
        <w:rPr>
          <w:rFonts w:hint="cs"/>
          <w:rtl/>
        </w:rPr>
        <w:t xml:space="preserve"> ، </w:t>
      </w:r>
      <w:r w:rsidRPr="00216145">
        <w:rPr>
          <w:rtl/>
        </w:rPr>
        <w:t>وقال أهل التأويل ما قاله الخطابي إن الضمير في صورته يعود على آدم بمعنى أن الله تعالى خلقه ابتداء على صورته التي أوجده عليها ولم يردده في أطوار الخلقة كبنيه نطفة ثم علقة ثم مضغة ثم أجنة ثم أطفالا وفي الحديث الأخر الضمير يعود على المضروب</w:t>
      </w:r>
      <w:r w:rsidR="001F32FB">
        <w:rPr>
          <w:rFonts w:hint="cs"/>
          <w:rtl/>
        </w:rPr>
        <w:t xml:space="preserve"> ، </w:t>
      </w:r>
      <w:r w:rsidRPr="00216145">
        <w:rPr>
          <w:rtl/>
        </w:rPr>
        <w:t>وقال بعض المحققين ما ملخصه يجوز عود الضمير على آدم وعلى الله فإن عاد على آدم فالغرض منه الرد على الدهرية واليهود وهو من جوامع الكلم فإن الدهرية قالت إن العالم لا أول له فلا حيوان إلا من حيوان آخر قبله ولا زرع إلا من بذر قبله فأعلمنا عليه السلام أن الله خلق آدم على صورته التي شوهد عليها ابتداء      وقالوا أيضا إن للطبيعة والنفس الكلية فعلا في المحدثات المتكونة غير فعل الله فأعلمنا أنه أوجده كذلك دون مشاركة من طبيعة أو نفس      واليهود قالت إن آدم في الذنب كان على خلاف صورته في الجنة فلما خرج منها نقص قامته وغير خلقته فأعلمنا بكذبهم وأنه خلق في أول أمره على صورته التي كان عليها عند هبوطه</w:t>
      </w:r>
      <w:r w:rsidR="001F32FB">
        <w:rPr>
          <w:rFonts w:hint="cs"/>
          <w:rtl/>
        </w:rPr>
        <w:t xml:space="preserve"> ، </w:t>
      </w:r>
      <w:r w:rsidRPr="00216145">
        <w:rPr>
          <w:rtl/>
        </w:rPr>
        <w:t xml:space="preserve">وإن عاد الضمير على الله فإضافة صورة آدم إليه على وجه التشريف والتخصيص لا على ما يسبق للوهم من معاني الإضافة كقولهم الكعبة بيت الله وإنما خصصه بالإضافة إلى الله دون غيره لأن الله خلقه دفعة واحدة من غير ذكر وأنثى ولا ضمته الأرحام وخلقه بيده وأسجد له ملائكته وهو أبو البشر فنبهنا عليه السلام بإضافة صورته إلى الله على ذلك وهو </w:t>
      </w:r>
      <w:r w:rsidRPr="00216145">
        <w:rPr>
          <w:rtl/>
        </w:rPr>
        <w:lastRenderedPageBreak/>
        <w:t xml:space="preserve">نظير قوله تعالى </w:t>
      </w:r>
      <w:r w:rsidR="001F32FB">
        <w:rPr>
          <w:rFonts w:hint="cs"/>
          <w:rtl/>
        </w:rPr>
        <w:t xml:space="preserve">: { </w:t>
      </w:r>
      <w:r w:rsidRPr="00216145">
        <w:rPr>
          <w:rtl/>
        </w:rPr>
        <w:t xml:space="preserve">ونفخت فيه من روحي </w:t>
      </w:r>
      <w:r w:rsidR="001F32FB">
        <w:rPr>
          <w:rFonts w:hint="cs"/>
          <w:rtl/>
        </w:rPr>
        <w:t xml:space="preserve">} [ </w:t>
      </w:r>
      <w:r w:rsidRPr="00216145">
        <w:rPr>
          <w:rtl/>
        </w:rPr>
        <w:t>الحجر</w:t>
      </w:r>
      <w:r w:rsidR="001F32FB">
        <w:rPr>
          <w:rFonts w:hint="cs"/>
          <w:rtl/>
        </w:rPr>
        <w:t xml:space="preserve"> :</w:t>
      </w:r>
      <w:r w:rsidRPr="00216145">
        <w:rPr>
          <w:rtl/>
        </w:rPr>
        <w:t xml:space="preserve"> 29 </w:t>
      </w:r>
      <w:r w:rsidR="001F32FB">
        <w:rPr>
          <w:rFonts w:hint="cs"/>
          <w:rtl/>
        </w:rPr>
        <w:t xml:space="preserve">] ، </w:t>
      </w:r>
      <w:r w:rsidRPr="00216145">
        <w:rPr>
          <w:rtl/>
        </w:rPr>
        <w:t xml:space="preserve">وقوله </w:t>
      </w:r>
      <w:r w:rsidR="001F32FB">
        <w:rPr>
          <w:rFonts w:hint="cs"/>
          <w:rtl/>
        </w:rPr>
        <w:t xml:space="preserve">: { </w:t>
      </w:r>
      <w:r w:rsidRPr="00216145">
        <w:rPr>
          <w:rtl/>
        </w:rPr>
        <w:t>ولا أعلم ما في نفسك</w:t>
      </w:r>
      <w:r w:rsidR="001F32FB">
        <w:rPr>
          <w:rFonts w:hint="cs"/>
          <w:rtl/>
        </w:rPr>
        <w:t xml:space="preserve"> } [ </w:t>
      </w:r>
      <w:r w:rsidRPr="00216145">
        <w:rPr>
          <w:rtl/>
        </w:rPr>
        <w:t>المائدة</w:t>
      </w:r>
      <w:r w:rsidR="001F32FB">
        <w:rPr>
          <w:rFonts w:hint="cs"/>
          <w:rtl/>
        </w:rPr>
        <w:t xml:space="preserve"> :</w:t>
      </w:r>
      <w:r w:rsidRPr="00216145">
        <w:rPr>
          <w:rtl/>
        </w:rPr>
        <w:t xml:space="preserve"> 116</w:t>
      </w:r>
      <w:r w:rsidR="001F32FB">
        <w:rPr>
          <w:rFonts w:hint="cs"/>
          <w:rtl/>
        </w:rPr>
        <w:t xml:space="preserve"> ] ، </w:t>
      </w:r>
      <w:r w:rsidRPr="00216145">
        <w:rPr>
          <w:rtl/>
        </w:rPr>
        <w:t xml:space="preserve">وقوله  </w:t>
      </w:r>
      <w:r w:rsidR="001F32FB">
        <w:rPr>
          <w:rFonts w:hint="cs"/>
          <w:rtl/>
        </w:rPr>
        <w:t xml:space="preserve">: { </w:t>
      </w:r>
      <w:r w:rsidR="00334057">
        <w:rPr>
          <w:rFonts w:hint="cs"/>
          <w:rtl/>
        </w:rPr>
        <w:t xml:space="preserve"> </w:t>
      </w:r>
      <w:r w:rsidRPr="00216145">
        <w:rPr>
          <w:rtl/>
        </w:rPr>
        <w:t>لما خلقت بيدي</w:t>
      </w:r>
      <w:r w:rsidR="00334057">
        <w:rPr>
          <w:rFonts w:hint="cs"/>
          <w:rtl/>
        </w:rPr>
        <w:t xml:space="preserve"> } [ </w:t>
      </w:r>
      <w:r w:rsidRPr="00216145">
        <w:rPr>
          <w:rtl/>
        </w:rPr>
        <w:t>ص</w:t>
      </w:r>
      <w:r w:rsidR="00334057">
        <w:rPr>
          <w:rFonts w:hint="cs"/>
          <w:rtl/>
        </w:rPr>
        <w:t xml:space="preserve"> :</w:t>
      </w:r>
      <w:r w:rsidRPr="00216145">
        <w:rPr>
          <w:rtl/>
        </w:rPr>
        <w:t xml:space="preserve"> 75 </w:t>
      </w:r>
      <w:r w:rsidR="00334057">
        <w:rPr>
          <w:rFonts w:hint="cs"/>
          <w:rtl/>
        </w:rPr>
        <w:t xml:space="preserve">] ، </w:t>
      </w:r>
      <w:r w:rsidRPr="00216145">
        <w:rPr>
          <w:rtl/>
        </w:rPr>
        <w:t>فكما لا تدل هذه الإضافة على أن له نفسا وروحا ويدين فكذلك إضافة الصورة إليه تعالى لا تدل على أن له صورة</w:t>
      </w:r>
      <w:r w:rsidR="00334057">
        <w:rPr>
          <w:rFonts w:hint="cs"/>
          <w:rtl/>
        </w:rPr>
        <w:t xml:space="preserve">  ،  </w:t>
      </w:r>
      <w:r w:rsidRPr="00216145">
        <w:rPr>
          <w:rtl/>
        </w:rPr>
        <w:t xml:space="preserve">قال </w:t>
      </w:r>
      <w:r w:rsidR="00334057">
        <w:rPr>
          <w:rFonts w:hint="cs"/>
          <w:rtl/>
        </w:rPr>
        <w:t xml:space="preserve">: </w:t>
      </w:r>
      <w:r w:rsidRPr="00216145">
        <w:rPr>
          <w:rtl/>
        </w:rPr>
        <w:t xml:space="preserve">وأيضا فالعرب تستعمل الصورة على وجهين </w:t>
      </w:r>
      <w:r w:rsidR="00334057">
        <w:rPr>
          <w:rFonts w:hint="cs"/>
          <w:rtl/>
        </w:rPr>
        <w:t>:</w:t>
      </w:r>
      <w:r w:rsidRPr="00216145">
        <w:rPr>
          <w:rtl/>
        </w:rPr>
        <w:t xml:space="preserve"> أحدهما الصورة التي هي شكل مخطط محدود بالجهات  </w:t>
      </w:r>
      <w:r w:rsidR="00334057">
        <w:rPr>
          <w:rFonts w:hint="cs"/>
          <w:rtl/>
        </w:rPr>
        <w:t xml:space="preserve">، </w:t>
      </w:r>
      <w:r w:rsidRPr="00216145">
        <w:rPr>
          <w:rtl/>
        </w:rPr>
        <w:t>والثاني بمعنى صفة الشيء كقولهم ما صورة أمرك فكيف كانت صورة نفسك وهذا هو المراد هنا فإن الله جعله خليفة في أرضه</w:t>
      </w:r>
      <w:r w:rsidRPr="00216145">
        <w:t xml:space="preserve"> </w:t>
      </w:r>
      <w:r w:rsidRPr="00216145">
        <w:rPr>
          <w:rtl/>
        </w:rPr>
        <w:t>يعلم ويأمر وينهى ويسوس ويدبر وسخر له ما في السماوات</w:t>
      </w:r>
      <w:r w:rsidRPr="00216145">
        <w:t xml:space="preserve"> </w:t>
      </w:r>
      <w:r w:rsidRPr="00216145">
        <w:rPr>
          <w:rtl/>
        </w:rPr>
        <w:t xml:space="preserve">وما في الأرض انتهى  واعترض بعضهم هذه الأجوبة وقال الواجب أن تمر الأحاديث كما جاءت بلا تأويل ولا تكييف فإن الضمير إذا كان عائدا على آدم لا فائدة فيه إذ ليس يشك أحد أن الله خالق الإنسان على صورته والسباع والأنعام على صورها فأي فائدة في الحمل على ذلك ولا جائز أن يقال عائد على المضروب إذ لا فائدة فيه لأن الخلق عالمون بأن آدم خلق على خلق ولده ووجهه على وجوههم </w:t>
      </w:r>
      <w:r w:rsidR="00334057">
        <w:rPr>
          <w:rFonts w:hint="cs"/>
          <w:rtl/>
        </w:rPr>
        <w:t xml:space="preserve">، </w:t>
      </w:r>
      <w:r w:rsidRPr="00216145">
        <w:rPr>
          <w:rtl/>
        </w:rPr>
        <w:t xml:space="preserve">قلت وفي هذا </w:t>
      </w:r>
      <w:r w:rsidR="00334057" w:rsidRPr="00216145">
        <w:rPr>
          <w:rFonts w:hint="cs"/>
          <w:rtl/>
        </w:rPr>
        <w:t>الاعتراض</w:t>
      </w:r>
      <w:r w:rsidRPr="00216145">
        <w:rPr>
          <w:rtl/>
        </w:rPr>
        <w:t xml:space="preserve"> نظر فإنه لا يرد بعد إبراز ما تقدم من النكات والحكم     نعم مما يقوي </w:t>
      </w:r>
      <w:r w:rsidR="00334057" w:rsidRPr="00216145">
        <w:rPr>
          <w:rFonts w:hint="cs"/>
          <w:rtl/>
        </w:rPr>
        <w:t>الاعتراض</w:t>
      </w:r>
      <w:r w:rsidRPr="00216145">
        <w:rPr>
          <w:rtl/>
        </w:rPr>
        <w:t xml:space="preserve"> قوله عليه السلام في حديث آخر لا</w:t>
      </w:r>
      <w:r w:rsidR="00334057">
        <w:rPr>
          <w:rFonts w:hint="cs"/>
          <w:rtl/>
        </w:rPr>
        <w:t xml:space="preserve"> </w:t>
      </w:r>
      <w:r w:rsidRPr="00216145">
        <w:rPr>
          <w:rtl/>
        </w:rPr>
        <w:t xml:space="preserve">تقبحوا الوجه فإن ابن آدم خلق على صورة الرحمان وقول المازري في هذا الحديث إنه ليس بثابت عند أهل الحديث فيه ما فيه فقد رواه ابن أبي شيبة عن جرير عن الأعمش عن حبيب بن أبي ثابت عن عطاء بن أبي رباح عن ابن عمر عن النبي صلى الله عليه وسلم وهذا غاية ما قال البيهقي يحتمل أن لفظ هذا الحديث كما في الحديث الآخر فأداه البعض الرواه على ما وقع في قلبه من معناه والله أعلم </w:t>
      </w:r>
      <w:r w:rsidR="00334057">
        <w:rPr>
          <w:rFonts w:hint="cs"/>
          <w:rtl/>
        </w:rPr>
        <w:t xml:space="preserve">، </w:t>
      </w:r>
      <w:r w:rsidRPr="00216145">
        <w:rPr>
          <w:rtl/>
        </w:rPr>
        <w:t>ثم رأيت الحافظ ابن حجر قال وقد أنكر المازري ومن تبعه صحة هذه الرواية وقد أخرجها ابن أبي عاصم في السنة والطبراني من حديث ابن عمر بإسناد رجاله ثقات وأخرجها ابن أبي عاصم أيضا من طريق أبي هريرة بلفظ يرد التأويل الأول قال من قاتل فليجتنب الوجه فإن صورة وجه الإنسان على صورة وجه الرحمان قال فتعين إجراء ذلك على ما تقررد بين أهل السنة من إمراره كما جاء من غير اعتقاد تشبيه قال وزعم بعضهم أن الضمير يعود على آدم أي على صفته أي خلقه موصوفا بالعلم الذي فضل به على الحيوان قال وهذا محتمل     وقيل الضمير لله وتمسك قائله بما في بعض طرقه على صورة الرحمان فالمراد بالصورة الصفة أي إن الله خلقه على صفته من العلم والحياة والسمع والبصر وغير ذلك وإن كانت صفات الله لا يشبهها شيء</w:t>
      </w:r>
      <w:r w:rsidR="00334057">
        <w:rPr>
          <w:rFonts w:hint="cs"/>
          <w:rtl/>
        </w:rPr>
        <w:t xml:space="preserve">  ،  </w:t>
      </w:r>
      <w:r w:rsidRPr="00216145">
        <w:rPr>
          <w:rtl/>
        </w:rPr>
        <w:t xml:space="preserve">قلت لكن التعليل </w:t>
      </w:r>
      <w:r w:rsidR="00334057" w:rsidRPr="00216145">
        <w:rPr>
          <w:rFonts w:hint="cs"/>
          <w:rtl/>
        </w:rPr>
        <w:t>باتقاء</w:t>
      </w:r>
      <w:r w:rsidRPr="00216145">
        <w:rPr>
          <w:rtl/>
        </w:rPr>
        <w:t xml:space="preserve"> الوجه يرد جميع التأويل ولم يبق إلا التعويل على مذهب من سلف من أئمة السلف  </w:t>
      </w:r>
      <w:r w:rsidR="00334057">
        <w:rPr>
          <w:rFonts w:hint="cs"/>
          <w:rtl/>
        </w:rPr>
        <w:t xml:space="preserve">، </w:t>
      </w:r>
      <w:r w:rsidRPr="00216145">
        <w:rPr>
          <w:rtl/>
        </w:rPr>
        <w:t xml:space="preserve">وروى ابن عباس إن موسى عليه السلام ضرب الحجر لبني إسرائيل فتفجر فقال اشربوا يا حمير فأوحى الله إليه عمدت إلى خلق من خلقي على صورتي فشبهتهم بالحمير فما برح حتى عوقب </w:t>
      </w:r>
      <w:r w:rsidR="00334057">
        <w:rPr>
          <w:rFonts w:hint="cs"/>
          <w:rtl/>
        </w:rPr>
        <w:t xml:space="preserve">، </w:t>
      </w:r>
      <w:r w:rsidRPr="00216145">
        <w:rPr>
          <w:rtl/>
        </w:rPr>
        <w:t xml:space="preserve">قال القرطبي ذكره القتيبي في مختلف الحديث وقال القتيبي والذي عندي والله أعلم أن الصورة ليست بأعجب من اليدين واليمين والعين وإنما وقعت الألفة لتلك لمجيئها في القرآن </w:t>
      </w:r>
      <w:r w:rsidRPr="00216145">
        <w:rPr>
          <w:rtl/>
        </w:rPr>
        <w:lastRenderedPageBreak/>
        <w:t>ووقعت الوحشة من هذه لأنها لم تأت في القرآن ونحن نؤمن بالجميع ولا نقول في شيء منه بكيفية ولا حد انتهى  "  أهـ</w:t>
      </w:r>
      <w:r w:rsidR="00334057">
        <w:rPr>
          <w:rFonts w:hint="cs"/>
          <w:rtl/>
        </w:rPr>
        <w:t xml:space="preserve">  </w:t>
      </w:r>
      <w:r w:rsidR="00334057" w:rsidRPr="00F37FC5">
        <w:rPr>
          <w:rFonts w:hint="cs"/>
          <w:b w:val="0"/>
          <w:sz w:val="24"/>
          <w:szCs w:val="24"/>
          <w:rtl/>
        </w:rPr>
        <w:t xml:space="preserve">[ </w:t>
      </w:r>
      <w:r w:rsidR="00334057" w:rsidRPr="00F37FC5">
        <w:rPr>
          <w:b w:val="0"/>
          <w:sz w:val="24"/>
          <w:szCs w:val="24"/>
          <w:rtl/>
        </w:rPr>
        <w:t>أقاويل الثقات ج: 1 ص: 167-172</w:t>
      </w:r>
      <w:r w:rsidR="00334057" w:rsidRPr="00F37FC5">
        <w:rPr>
          <w:rFonts w:hint="cs"/>
          <w:sz w:val="24"/>
          <w:szCs w:val="24"/>
          <w:rtl/>
        </w:rPr>
        <w:t xml:space="preserve"> ] </w:t>
      </w:r>
      <w:r w:rsidR="00334057">
        <w:rPr>
          <w:rFonts w:hint="cs"/>
          <w:rtl/>
        </w:rPr>
        <w:t xml:space="preserve">،  </w:t>
      </w:r>
      <w:r w:rsidRPr="00216145">
        <w:rPr>
          <w:b w:val="0"/>
          <w:bCs/>
          <w:rtl/>
        </w:rPr>
        <w:t>وقال رحمه الله :</w:t>
      </w:r>
      <w:r w:rsidR="00334057">
        <w:rPr>
          <w:rFonts w:hint="cs"/>
          <w:b w:val="0"/>
          <w:bCs/>
          <w:rtl/>
        </w:rPr>
        <w:t xml:space="preserve">  </w:t>
      </w:r>
      <w:r w:rsidRPr="00216145">
        <w:rPr>
          <w:rtl/>
        </w:rPr>
        <w:t>" وفي البخاري ومسلم حديث هل نرى ربنا يوم القيامة وفيه فيأتيهم الله في صورة غير صورته التي يعرفون فيقول أنا ربكم فيقولون نعوذ بالله منك هذا مكاننا حتى يأتينا ربنا فإذا أتانا عرفناه فيأتيهم الله في الصورة وفي لفظ آخر في صورته التي يعرفون فيقول أنا ربكم فيقولون أنت ربنا فيتبعونه الحديث</w:t>
      </w:r>
      <w:r w:rsidR="00334057">
        <w:rPr>
          <w:rFonts w:hint="cs"/>
          <w:rtl/>
        </w:rPr>
        <w:t xml:space="preserve"> ، </w:t>
      </w:r>
      <w:r w:rsidRPr="00216145">
        <w:rPr>
          <w:rtl/>
        </w:rPr>
        <w:t>وقال بعض</w:t>
      </w:r>
      <w:r w:rsidRPr="00216145">
        <w:t xml:space="preserve"> </w:t>
      </w:r>
      <w:r w:rsidRPr="00216145">
        <w:rPr>
          <w:rtl/>
        </w:rPr>
        <w:t xml:space="preserve">أهل التأويل إن في بمعنى الباء كما في قوله تعالى   </w:t>
      </w:r>
      <w:r w:rsidRPr="00216145">
        <w:t xml:space="preserve"> </w:t>
      </w:r>
      <w:r w:rsidRPr="00216145">
        <w:rPr>
          <w:rtl/>
        </w:rPr>
        <w:t xml:space="preserve"> هل</w:t>
      </w:r>
      <w:r w:rsidRPr="00216145">
        <w:t xml:space="preserve"> </w:t>
      </w:r>
      <w:r w:rsidRPr="00216145">
        <w:rPr>
          <w:rtl/>
        </w:rPr>
        <w:t xml:space="preserve">ينظرون إلا أن يأتيهم الله في ظلل من الغمام   </w:t>
      </w:r>
      <w:r w:rsidRPr="00216145">
        <w:t xml:space="preserve"> </w:t>
      </w:r>
      <w:r w:rsidRPr="00216145">
        <w:rPr>
          <w:rtl/>
        </w:rPr>
        <w:t xml:space="preserve"> البقرة</w:t>
      </w:r>
      <w:r w:rsidRPr="00216145">
        <w:t xml:space="preserve"> </w:t>
      </w:r>
      <w:r w:rsidRPr="00216145">
        <w:rPr>
          <w:rtl/>
        </w:rPr>
        <w:t>210</w:t>
      </w:r>
      <w:r w:rsidRPr="00216145">
        <w:t xml:space="preserve"> </w:t>
      </w:r>
      <w:r w:rsidRPr="00216145">
        <w:rPr>
          <w:rtl/>
        </w:rPr>
        <w:t>أي بظلل فيكون معنى الإتيان هنا أنه</w:t>
      </w:r>
      <w:r w:rsidRPr="00216145">
        <w:t xml:space="preserve"> </w:t>
      </w:r>
      <w:r w:rsidRPr="00216145">
        <w:rPr>
          <w:rtl/>
        </w:rPr>
        <w:t xml:space="preserve">يحضر لهم تلك الصورة ويذكر أنه ملك عظيم يقولون لهم بأمر الله أنا ربكم    </w:t>
      </w:r>
      <w:r w:rsidRPr="00216145">
        <w:t xml:space="preserve"> </w:t>
      </w:r>
      <w:r w:rsidRPr="00216145">
        <w:rPr>
          <w:rtl/>
        </w:rPr>
        <w:t xml:space="preserve"> وأما</w:t>
      </w:r>
      <w:r w:rsidRPr="00216145">
        <w:t xml:space="preserve"> </w:t>
      </w:r>
      <w:r w:rsidRPr="00216145">
        <w:rPr>
          <w:rtl/>
        </w:rPr>
        <w:t>الصورة الثانية فهي صفته تعالى لا يشاركه</w:t>
      </w:r>
      <w:r w:rsidRPr="00216145">
        <w:t xml:space="preserve"> </w:t>
      </w:r>
      <w:r w:rsidRPr="00216145">
        <w:rPr>
          <w:rtl/>
        </w:rPr>
        <w:t xml:space="preserve">فيها شيء وهو الوصف الذي كانوا عرفوه في الدنيا بقوله   </w:t>
      </w:r>
      <w:r w:rsidRPr="00216145">
        <w:t xml:space="preserve"> </w:t>
      </w:r>
      <w:r w:rsidRPr="00216145">
        <w:rPr>
          <w:rtl/>
        </w:rPr>
        <w:t xml:space="preserve"> ليس</w:t>
      </w:r>
      <w:r w:rsidRPr="00216145">
        <w:t xml:space="preserve"> </w:t>
      </w:r>
      <w:r w:rsidRPr="00216145">
        <w:rPr>
          <w:rtl/>
        </w:rPr>
        <w:t xml:space="preserve">كمثله شيء   </w:t>
      </w:r>
      <w:r w:rsidRPr="00216145">
        <w:t xml:space="preserve"> </w:t>
      </w:r>
      <w:r w:rsidRPr="00216145">
        <w:rPr>
          <w:rtl/>
        </w:rPr>
        <w:t xml:space="preserve"> ولذلك</w:t>
      </w:r>
      <w:r w:rsidRPr="00216145">
        <w:t xml:space="preserve"> </w:t>
      </w:r>
      <w:r w:rsidRPr="00216145">
        <w:rPr>
          <w:rtl/>
        </w:rPr>
        <w:t xml:space="preserve">قالوا إذا جاءنا ربنا عرفناه </w:t>
      </w:r>
      <w:r w:rsidR="00F37FC5">
        <w:rPr>
          <w:rFonts w:hint="cs"/>
          <w:rtl/>
        </w:rPr>
        <w:t>،</w:t>
      </w:r>
      <w:r w:rsidRPr="00216145">
        <w:rPr>
          <w:rtl/>
        </w:rPr>
        <w:t xml:space="preserve"> قال</w:t>
      </w:r>
      <w:r w:rsidRPr="00216145">
        <w:t xml:space="preserve"> </w:t>
      </w:r>
      <w:r w:rsidRPr="00216145">
        <w:rPr>
          <w:rtl/>
        </w:rPr>
        <w:t>القرطبي ولا يستبعد إطلاق الصورة بمعنى الصفة فمن المتداول أن</w:t>
      </w:r>
      <w:r w:rsidRPr="00216145">
        <w:t xml:space="preserve"> </w:t>
      </w:r>
      <w:r w:rsidRPr="00216145">
        <w:rPr>
          <w:rtl/>
        </w:rPr>
        <w:t>يقال صورة هذا الأمر كذا أي صفته وقيل الكلام خرج مخرج المشاكلة للفظ الصورة والله</w:t>
      </w:r>
      <w:r w:rsidRPr="00216145">
        <w:t xml:space="preserve"> </w:t>
      </w:r>
      <w:r w:rsidRPr="00216145">
        <w:rPr>
          <w:rtl/>
        </w:rPr>
        <w:t>أعلم ومذهب السلف أسلم ) أهـ</w:t>
      </w:r>
      <w:r w:rsidR="00F37FC5">
        <w:rPr>
          <w:rFonts w:hint="cs"/>
          <w:rtl/>
        </w:rPr>
        <w:t xml:space="preserve"> </w:t>
      </w:r>
      <w:r w:rsidR="00F37FC5">
        <w:rPr>
          <w:rFonts w:hint="cs"/>
          <w:b w:val="0"/>
          <w:szCs w:val="24"/>
          <w:rtl/>
        </w:rPr>
        <w:t xml:space="preserve">[ </w:t>
      </w:r>
      <w:r w:rsidR="00F37FC5">
        <w:rPr>
          <w:b w:val="0"/>
          <w:szCs w:val="24"/>
          <w:rtl/>
        </w:rPr>
        <w:t>أقاويل الثقات ج: 1 ص:172- 173</w:t>
      </w:r>
      <w:r w:rsidR="00F37FC5">
        <w:rPr>
          <w:rFonts w:hint="cs"/>
          <w:b w:val="0"/>
          <w:szCs w:val="24"/>
          <w:rtl/>
        </w:rPr>
        <w:t xml:space="preserve"> ] ، </w:t>
      </w:r>
      <w:r w:rsidRPr="00216145">
        <w:rPr>
          <w:b w:val="0"/>
          <w:bCs/>
          <w:rtl/>
        </w:rPr>
        <w:t>وقال رحمه الله :</w:t>
      </w:r>
      <w:r w:rsidR="00F37FC5">
        <w:rPr>
          <w:rFonts w:hint="cs"/>
          <w:b w:val="0"/>
          <w:bCs/>
          <w:rtl/>
        </w:rPr>
        <w:t xml:space="preserve"> </w:t>
      </w:r>
      <w:r w:rsidRPr="00216145">
        <w:rPr>
          <w:rtl/>
        </w:rPr>
        <w:t xml:space="preserve">" إذا تقرر هذا فمن المتشابه الوجه في قوله تعالى </w:t>
      </w:r>
      <w:r w:rsidR="00F37FC5">
        <w:rPr>
          <w:rFonts w:hint="cs"/>
          <w:rtl/>
        </w:rPr>
        <w:t xml:space="preserve">: { </w:t>
      </w:r>
      <w:r w:rsidRPr="00216145">
        <w:rPr>
          <w:rtl/>
        </w:rPr>
        <w:t xml:space="preserve">ويبقى وجه ربك </w:t>
      </w:r>
      <w:r w:rsidR="00F37FC5">
        <w:rPr>
          <w:rFonts w:hint="cs"/>
          <w:rtl/>
        </w:rPr>
        <w:t xml:space="preserve">} [ </w:t>
      </w:r>
      <w:r w:rsidRPr="00216145">
        <w:rPr>
          <w:rtl/>
        </w:rPr>
        <w:t>الرحمن</w:t>
      </w:r>
      <w:r w:rsidR="00F37FC5">
        <w:rPr>
          <w:rFonts w:hint="cs"/>
          <w:rtl/>
        </w:rPr>
        <w:t xml:space="preserve"> :</w:t>
      </w:r>
      <w:r w:rsidRPr="00216145">
        <w:rPr>
          <w:rtl/>
        </w:rPr>
        <w:t xml:space="preserve"> </w:t>
      </w:r>
      <w:r w:rsidR="00F37FC5">
        <w:rPr>
          <w:rFonts w:hint="cs"/>
          <w:rtl/>
        </w:rPr>
        <w:t xml:space="preserve"> </w:t>
      </w:r>
      <w:r w:rsidRPr="00216145">
        <w:rPr>
          <w:rtl/>
        </w:rPr>
        <w:t xml:space="preserve">27 </w:t>
      </w:r>
      <w:r w:rsidR="00F37FC5">
        <w:rPr>
          <w:rFonts w:hint="cs"/>
          <w:rtl/>
        </w:rPr>
        <w:t xml:space="preserve">] ، </w:t>
      </w:r>
      <w:r w:rsidRPr="00216145">
        <w:rPr>
          <w:rtl/>
        </w:rPr>
        <w:t xml:space="preserve">وقوله </w:t>
      </w:r>
      <w:r w:rsidR="00F37FC5">
        <w:rPr>
          <w:rFonts w:hint="cs"/>
          <w:rtl/>
        </w:rPr>
        <w:t xml:space="preserve">: { </w:t>
      </w:r>
      <w:r w:rsidRPr="00216145">
        <w:rPr>
          <w:rtl/>
        </w:rPr>
        <w:t>فأينما تولوا فثم وجه الله</w:t>
      </w:r>
      <w:r w:rsidR="00F37FC5">
        <w:rPr>
          <w:rFonts w:hint="cs"/>
          <w:rtl/>
        </w:rPr>
        <w:t xml:space="preserve"> } [ </w:t>
      </w:r>
      <w:r w:rsidRPr="00216145">
        <w:rPr>
          <w:rtl/>
        </w:rPr>
        <w:t>البقرة</w:t>
      </w:r>
      <w:r w:rsidR="00F37FC5">
        <w:rPr>
          <w:rFonts w:hint="cs"/>
          <w:rtl/>
        </w:rPr>
        <w:t xml:space="preserve"> :</w:t>
      </w:r>
      <w:r w:rsidRPr="00216145">
        <w:rPr>
          <w:rtl/>
        </w:rPr>
        <w:t xml:space="preserve"> </w:t>
      </w:r>
      <w:r w:rsidR="00F37FC5">
        <w:rPr>
          <w:rFonts w:hint="cs"/>
          <w:rtl/>
        </w:rPr>
        <w:t xml:space="preserve"> </w:t>
      </w:r>
      <w:r w:rsidRPr="00216145">
        <w:rPr>
          <w:rtl/>
        </w:rPr>
        <w:t>115</w:t>
      </w:r>
      <w:r w:rsidR="00F37FC5">
        <w:rPr>
          <w:rFonts w:hint="cs"/>
          <w:rtl/>
        </w:rPr>
        <w:t xml:space="preserve"> ] ، </w:t>
      </w:r>
      <w:r w:rsidRPr="00216145">
        <w:rPr>
          <w:rtl/>
        </w:rPr>
        <w:t xml:space="preserve"> وقوله </w:t>
      </w:r>
      <w:r w:rsidR="00F37FC5">
        <w:rPr>
          <w:rFonts w:hint="cs"/>
          <w:rtl/>
        </w:rPr>
        <w:t xml:space="preserve">: { </w:t>
      </w:r>
      <w:r w:rsidRPr="00216145">
        <w:rPr>
          <w:rtl/>
        </w:rPr>
        <w:t>إنما نطعمكم لوجه الله</w:t>
      </w:r>
      <w:r w:rsidR="00F37FC5">
        <w:rPr>
          <w:rFonts w:hint="cs"/>
          <w:rtl/>
        </w:rPr>
        <w:t xml:space="preserve"> } [ </w:t>
      </w:r>
      <w:r w:rsidRPr="00216145">
        <w:rPr>
          <w:rtl/>
        </w:rPr>
        <w:t>الإنسان</w:t>
      </w:r>
      <w:r w:rsidR="00F37FC5">
        <w:rPr>
          <w:rFonts w:hint="cs"/>
          <w:rtl/>
        </w:rPr>
        <w:t xml:space="preserve"> :</w:t>
      </w:r>
      <w:r w:rsidRPr="00216145">
        <w:rPr>
          <w:rtl/>
        </w:rPr>
        <w:t xml:space="preserve"> 9 </w:t>
      </w:r>
      <w:r w:rsidR="00F37FC5">
        <w:rPr>
          <w:rFonts w:hint="cs"/>
          <w:rtl/>
        </w:rPr>
        <w:t xml:space="preserve">] ، </w:t>
      </w:r>
      <w:r w:rsidRPr="00216145">
        <w:rPr>
          <w:rtl/>
        </w:rPr>
        <w:t xml:space="preserve">وفي الحديث </w:t>
      </w:r>
      <w:r w:rsidR="00F37FC5">
        <w:rPr>
          <w:rFonts w:hint="cs"/>
          <w:rtl/>
        </w:rPr>
        <w:t xml:space="preserve">: (( </w:t>
      </w:r>
      <w:r w:rsidRPr="00216145">
        <w:rPr>
          <w:rtl/>
        </w:rPr>
        <w:t>من بنى مسجدا يبتغي به وجه الله</w:t>
      </w:r>
      <w:r w:rsidR="00F37FC5">
        <w:rPr>
          <w:rFonts w:hint="cs"/>
          <w:rtl/>
        </w:rPr>
        <w:t xml:space="preserve"> )) ، </w:t>
      </w:r>
      <w:r w:rsidRPr="00216145">
        <w:rPr>
          <w:rtl/>
        </w:rPr>
        <w:t xml:space="preserve">وفي حديث آخر </w:t>
      </w:r>
      <w:r w:rsidR="00F37FC5">
        <w:rPr>
          <w:rFonts w:hint="cs"/>
          <w:rtl/>
        </w:rPr>
        <w:t xml:space="preserve">: (( </w:t>
      </w:r>
      <w:r w:rsidRPr="00216145">
        <w:rPr>
          <w:rtl/>
        </w:rPr>
        <w:t xml:space="preserve">أعوذ بوجهك </w:t>
      </w:r>
      <w:r w:rsidR="00F37FC5">
        <w:rPr>
          <w:rFonts w:hint="cs"/>
          <w:rtl/>
        </w:rPr>
        <w:t xml:space="preserve">)) ، </w:t>
      </w:r>
      <w:r w:rsidRPr="00216145">
        <w:rPr>
          <w:rtl/>
        </w:rPr>
        <w:t>والأحاديث كثيرة</w:t>
      </w:r>
      <w:r w:rsidR="00F37FC5">
        <w:rPr>
          <w:rFonts w:hint="cs"/>
          <w:rtl/>
        </w:rPr>
        <w:t xml:space="preserve"> ،  </w:t>
      </w:r>
      <w:r w:rsidRPr="00216145">
        <w:rPr>
          <w:rtl/>
        </w:rPr>
        <w:t xml:space="preserve">وتأويله عند أهل التأويل أن المراد بالوجه الذات المقدسة فأما صفة زائدة على الذات فلا وهو قول المعتزلة وجمهور المتكلمين </w:t>
      </w:r>
      <w:r w:rsidR="00F37FC5">
        <w:rPr>
          <w:rFonts w:hint="cs"/>
          <w:rtl/>
        </w:rPr>
        <w:t xml:space="preserve">، </w:t>
      </w:r>
      <w:r w:rsidRPr="00216145">
        <w:rPr>
          <w:rtl/>
        </w:rPr>
        <w:t xml:space="preserve">ويروى عن ابن عباس الوجه عبارة عنه عز وجل كما قال </w:t>
      </w:r>
      <w:r w:rsidR="00F37FC5">
        <w:rPr>
          <w:rFonts w:hint="cs"/>
          <w:rtl/>
        </w:rPr>
        <w:t xml:space="preserve">: { </w:t>
      </w:r>
      <w:r w:rsidRPr="00216145">
        <w:rPr>
          <w:rtl/>
        </w:rPr>
        <w:t>ويبقى وجه ربك</w:t>
      </w:r>
      <w:r w:rsidR="00F37FC5">
        <w:rPr>
          <w:rFonts w:hint="cs"/>
          <w:rtl/>
        </w:rPr>
        <w:t xml:space="preserve"> } ، </w:t>
      </w:r>
      <w:r w:rsidRPr="00216145">
        <w:rPr>
          <w:rtl/>
        </w:rPr>
        <w:t>وقال ابن فورك قد تذكر صفة الشيء والمراد به الموصوف توسعا كما يقول القائل رأيت علم فلان ونظرت إلى علمه والمراد بذلك نظرت إلى العالم</w:t>
      </w:r>
      <w:r w:rsidR="00F37FC5">
        <w:rPr>
          <w:rFonts w:hint="cs"/>
          <w:rtl/>
        </w:rPr>
        <w:t xml:space="preserve"> ، </w:t>
      </w:r>
      <w:r w:rsidRPr="00216145">
        <w:rPr>
          <w:rtl/>
        </w:rPr>
        <w:t xml:space="preserve">وقال القرطبي قال الحذاق الوجه راجح إلى الوجود والعبارة عنه بالوجه من مجاز الكلام إذ كان الوجه أظهر الأعضاء في المشاهدة </w:t>
      </w:r>
      <w:r w:rsidR="00F37FC5">
        <w:rPr>
          <w:rFonts w:hint="cs"/>
          <w:rtl/>
        </w:rPr>
        <w:t>،</w:t>
      </w:r>
      <w:r w:rsidRPr="00216145">
        <w:rPr>
          <w:rtl/>
        </w:rPr>
        <w:t xml:space="preserve"> وقال أبو المعالي وأما الوجه فالمراد به وجود البارئ تعالى عند معظم أئمتنا والدليل على ذلك قوله تعالى </w:t>
      </w:r>
      <w:r w:rsidR="00F37FC5">
        <w:rPr>
          <w:rFonts w:hint="cs"/>
          <w:rtl/>
        </w:rPr>
        <w:t>: {</w:t>
      </w:r>
      <w:r w:rsidRPr="00216145">
        <w:rPr>
          <w:rtl/>
        </w:rPr>
        <w:t xml:space="preserve"> ويبقى وجه ربك </w:t>
      </w:r>
      <w:r w:rsidR="00F37FC5">
        <w:rPr>
          <w:rFonts w:hint="cs"/>
          <w:rtl/>
        </w:rPr>
        <w:t xml:space="preserve">} ، </w:t>
      </w:r>
      <w:r w:rsidRPr="00216145">
        <w:rPr>
          <w:rtl/>
        </w:rPr>
        <w:t xml:space="preserve">والموصوف بالبقاء عند تعرض الخلق للفناء هو وجود البارئ تعالى </w:t>
      </w:r>
      <w:r w:rsidR="00F37FC5">
        <w:rPr>
          <w:rFonts w:hint="cs"/>
          <w:rtl/>
        </w:rPr>
        <w:t xml:space="preserve">: </w:t>
      </w:r>
      <w:r w:rsidRPr="00216145">
        <w:rPr>
          <w:rtl/>
        </w:rPr>
        <w:t xml:space="preserve">وقوله تعالى </w:t>
      </w:r>
      <w:r w:rsidR="00F37FC5">
        <w:rPr>
          <w:rFonts w:hint="cs"/>
          <w:rtl/>
        </w:rPr>
        <w:t xml:space="preserve">: { </w:t>
      </w:r>
      <w:r w:rsidRPr="00216145">
        <w:rPr>
          <w:rtl/>
        </w:rPr>
        <w:t xml:space="preserve">إنما نطعمكم لوجه الله </w:t>
      </w:r>
      <w:r w:rsidR="00F37FC5">
        <w:rPr>
          <w:rFonts w:hint="cs"/>
          <w:rtl/>
        </w:rPr>
        <w:t xml:space="preserve">} ، </w:t>
      </w:r>
      <w:r w:rsidRPr="00216145">
        <w:rPr>
          <w:rtl/>
        </w:rPr>
        <w:t xml:space="preserve"> المراد به لله الذي له الوجه أي الوجود </w:t>
      </w:r>
      <w:r w:rsidR="00F37FC5">
        <w:rPr>
          <w:rFonts w:hint="cs"/>
          <w:rtl/>
        </w:rPr>
        <w:t>،</w:t>
      </w:r>
      <w:r w:rsidRPr="00216145">
        <w:rPr>
          <w:rtl/>
        </w:rPr>
        <w:t xml:space="preserve"> وكذلك قوله </w:t>
      </w:r>
      <w:r w:rsidR="00F37FC5">
        <w:rPr>
          <w:rFonts w:hint="cs"/>
          <w:rtl/>
        </w:rPr>
        <w:t xml:space="preserve"> : { </w:t>
      </w:r>
      <w:r w:rsidRPr="00216145">
        <w:rPr>
          <w:rtl/>
        </w:rPr>
        <w:t>إلا ابتغاء وجه ربك الأعلى</w:t>
      </w:r>
      <w:r w:rsidR="00F37FC5">
        <w:rPr>
          <w:rFonts w:hint="cs"/>
          <w:rtl/>
        </w:rPr>
        <w:t xml:space="preserve"> } [ </w:t>
      </w:r>
      <w:r w:rsidRPr="00216145">
        <w:rPr>
          <w:rtl/>
        </w:rPr>
        <w:t>الليل</w:t>
      </w:r>
      <w:r w:rsidR="00F37FC5">
        <w:rPr>
          <w:rFonts w:hint="cs"/>
          <w:rtl/>
        </w:rPr>
        <w:t xml:space="preserve"> :</w:t>
      </w:r>
      <w:r w:rsidRPr="00216145">
        <w:rPr>
          <w:rtl/>
        </w:rPr>
        <w:t xml:space="preserve"> 20 </w:t>
      </w:r>
      <w:r w:rsidR="00F37FC5">
        <w:rPr>
          <w:rFonts w:hint="cs"/>
          <w:rtl/>
        </w:rPr>
        <w:t xml:space="preserve">] </w:t>
      </w:r>
      <w:r w:rsidRPr="00216145">
        <w:rPr>
          <w:rtl/>
        </w:rPr>
        <w:t>أي الذي له الوجه      وقيل في قوله</w:t>
      </w:r>
      <w:r w:rsidR="00F37FC5">
        <w:rPr>
          <w:rFonts w:hint="cs"/>
          <w:rtl/>
        </w:rPr>
        <w:t xml:space="preserve"> : { </w:t>
      </w:r>
      <w:r w:rsidRPr="00216145">
        <w:rPr>
          <w:rtl/>
        </w:rPr>
        <w:t>فأينما تولوا فثم وجه الله</w:t>
      </w:r>
      <w:r w:rsidR="00F37FC5">
        <w:rPr>
          <w:rFonts w:hint="cs"/>
          <w:rtl/>
        </w:rPr>
        <w:t xml:space="preserve"> } ، </w:t>
      </w:r>
      <w:r w:rsidRPr="00216145">
        <w:rPr>
          <w:rtl/>
        </w:rPr>
        <w:t>أي فثم رضا الله وثوابه و</w:t>
      </w:r>
      <w:r w:rsidR="00F37FC5">
        <w:rPr>
          <w:rFonts w:hint="cs"/>
          <w:rtl/>
        </w:rPr>
        <w:t xml:space="preserve"> { </w:t>
      </w:r>
      <w:r w:rsidRPr="00216145">
        <w:rPr>
          <w:rtl/>
        </w:rPr>
        <w:t xml:space="preserve"> إنما نطعمكم لوجه الله  </w:t>
      </w:r>
      <w:r w:rsidR="00F37FC5">
        <w:rPr>
          <w:rFonts w:hint="cs"/>
          <w:rtl/>
        </w:rPr>
        <w:t>} ،</w:t>
      </w:r>
      <w:r w:rsidRPr="00216145">
        <w:rPr>
          <w:rtl/>
        </w:rPr>
        <w:t xml:space="preserve">  أي لرضاه وطلب ثوابه ومنه من بنى مسجدا يبتغي به وجه الله  </w:t>
      </w:r>
      <w:r w:rsidR="00F37FC5">
        <w:rPr>
          <w:rFonts w:hint="cs"/>
          <w:rtl/>
        </w:rPr>
        <w:t xml:space="preserve">، </w:t>
      </w:r>
      <w:r w:rsidRPr="00216145">
        <w:rPr>
          <w:rtl/>
        </w:rPr>
        <w:t>وقيل المراد فثم الله والوجه صلة أو الوجه عبارة عن الذات أي فثم ذاته بمعنى الحصول العلمي أي فعلمه معكم أينما كنتم</w:t>
      </w:r>
      <w:r w:rsidR="00F37FC5">
        <w:rPr>
          <w:rFonts w:hint="cs"/>
          <w:rtl/>
        </w:rPr>
        <w:t xml:space="preserve"> ، </w:t>
      </w:r>
      <w:r w:rsidRPr="00216145">
        <w:rPr>
          <w:rtl/>
        </w:rPr>
        <w:t>وقيل المراد</w:t>
      </w:r>
      <w:r w:rsidRPr="00216145">
        <w:t xml:space="preserve"> </w:t>
      </w:r>
      <w:r w:rsidRPr="00216145">
        <w:rPr>
          <w:rtl/>
        </w:rPr>
        <w:t xml:space="preserve">بالوجه الجهة التي وجهنا الله إليها أي القبلة  </w:t>
      </w:r>
      <w:r w:rsidR="00F37FC5">
        <w:rPr>
          <w:rFonts w:hint="cs"/>
          <w:rtl/>
        </w:rPr>
        <w:t xml:space="preserve">، </w:t>
      </w:r>
      <w:r w:rsidRPr="00216145">
        <w:rPr>
          <w:rtl/>
        </w:rPr>
        <w:t>وحكى</w:t>
      </w:r>
      <w:r w:rsidRPr="00216145">
        <w:t xml:space="preserve"> </w:t>
      </w:r>
      <w:r w:rsidRPr="00216145">
        <w:rPr>
          <w:rtl/>
        </w:rPr>
        <w:t xml:space="preserve">المزني عن الشافعي  </w:t>
      </w:r>
      <w:r w:rsidR="00F37FC5">
        <w:rPr>
          <w:rFonts w:hint="cs"/>
          <w:rtl/>
        </w:rPr>
        <w:t xml:space="preserve">: { </w:t>
      </w:r>
      <w:r w:rsidRPr="00216145">
        <w:rPr>
          <w:rtl/>
        </w:rPr>
        <w:t>فأينما</w:t>
      </w:r>
      <w:r w:rsidRPr="00216145">
        <w:t xml:space="preserve"> </w:t>
      </w:r>
      <w:r w:rsidRPr="00216145">
        <w:rPr>
          <w:rtl/>
        </w:rPr>
        <w:t xml:space="preserve">تولوا فثم وجه الله </w:t>
      </w:r>
      <w:r w:rsidR="00F37FC5">
        <w:rPr>
          <w:rFonts w:hint="cs"/>
          <w:rtl/>
        </w:rPr>
        <w:t xml:space="preserve">} ، </w:t>
      </w:r>
      <w:r w:rsidRPr="00216145">
        <w:rPr>
          <w:rtl/>
        </w:rPr>
        <w:t>أي فثم</w:t>
      </w:r>
      <w:r w:rsidRPr="00216145">
        <w:t xml:space="preserve"> </w:t>
      </w:r>
      <w:r w:rsidRPr="00216145">
        <w:rPr>
          <w:rtl/>
        </w:rPr>
        <w:t xml:space="preserve">الوجه الذي وجهكم إلي أي فهناك </w:t>
      </w:r>
      <w:r w:rsidRPr="00216145">
        <w:rPr>
          <w:rtl/>
        </w:rPr>
        <w:lastRenderedPageBreak/>
        <w:t xml:space="preserve">جهته وقبلته التي أمر بها </w:t>
      </w:r>
      <w:r w:rsidR="00F37FC5">
        <w:rPr>
          <w:rFonts w:hint="cs"/>
          <w:rtl/>
        </w:rPr>
        <w:t xml:space="preserve">، </w:t>
      </w:r>
      <w:r w:rsidRPr="00216145">
        <w:rPr>
          <w:rtl/>
        </w:rPr>
        <w:t>ومذهب</w:t>
      </w:r>
      <w:r w:rsidRPr="00216145">
        <w:t xml:space="preserve"> </w:t>
      </w:r>
      <w:r w:rsidRPr="00216145">
        <w:rPr>
          <w:rtl/>
        </w:rPr>
        <w:t>السلف أن الوجه صفة ثابتة لله ورد بها</w:t>
      </w:r>
      <w:r w:rsidRPr="00216145">
        <w:t xml:space="preserve"> </w:t>
      </w:r>
      <w:r w:rsidRPr="00216145">
        <w:rPr>
          <w:rtl/>
        </w:rPr>
        <w:t xml:space="preserve">السمع فتتلقى بالقبول </w:t>
      </w:r>
      <w:r w:rsidR="00D86457">
        <w:rPr>
          <w:rtl/>
        </w:rPr>
        <w:t xml:space="preserve"> ،  ، </w:t>
      </w:r>
      <w:r w:rsidR="00F37FC5">
        <w:rPr>
          <w:rFonts w:hint="cs"/>
          <w:rtl/>
        </w:rPr>
        <w:t xml:space="preserve">  </w:t>
      </w:r>
      <w:r w:rsidRPr="00216145">
        <w:rPr>
          <w:rtl/>
        </w:rPr>
        <w:t>وقد ثبت</w:t>
      </w:r>
      <w:r w:rsidRPr="00216145">
        <w:t xml:space="preserve"> </w:t>
      </w:r>
      <w:r w:rsidRPr="00216145">
        <w:rPr>
          <w:rtl/>
        </w:rPr>
        <w:t>أن الذات في حق البارئ لا توصف بأنها جسم مركب تدخله الكمية وتتسلط عليها الكيفية</w:t>
      </w:r>
      <w:r w:rsidRPr="00216145">
        <w:t xml:space="preserve"> </w:t>
      </w:r>
      <w:r w:rsidRPr="00216145">
        <w:rPr>
          <w:rtl/>
        </w:rPr>
        <w:t>ولا نعلم لها ماهية فصفته التي هي الوجه كذلك لا يوصل لها إلى ما هية ولا يوقف</w:t>
      </w:r>
      <w:r w:rsidRPr="00216145">
        <w:t xml:space="preserve"> </w:t>
      </w:r>
      <w:r w:rsidRPr="00216145">
        <w:rPr>
          <w:rtl/>
        </w:rPr>
        <w:t>لها على كيفية ولا تدخلها التجزئة المأخوذة من الكمية لأن هذه إنما هي صفات الجواهر</w:t>
      </w:r>
      <w:r w:rsidRPr="00216145">
        <w:t xml:space="preserve"> </w:t>
      </w:r>
      <w:r w:rsidRPr="00216145">
        <w:rPr>
          <w:rtl/>
        </w:rPr>
        <w:t>المركبة أجساما والله منزه عن ذلك "   أهـ</w:t>
      </w:r>
      <w:r w:rsidR="00F37FC5">
        <w:rPr>
          <w:rFonts w:hint="cs"/>
          <w:rtl/>
        </w:rPr>
        <w:t xml:space="preserve"> [ </w:t>
      </w:r>
      <w:r w:rsidR="00F37FC5">
        <w:rPr>
          <w:b w:val="0"/>
          <w:szCs w:val="24"/>
          <w:rtl/>
        </w:rPr>
        <w:t>أقاويل الثقات ج: 1 ص: 141-144</w:t>
      </w:r>
      <w:r w:rsidR="00F37FC5">
        <w:rPr>
          <w:rFonts w:hint="cs"/>
          <w:rtl/>
        </w:rPr>
        <w:t xml:space="preserve"> ] ، </w:t>
      </w:r>
      <w:r w:rsidR="00F37FC5">
        <w:rPr>
          <w:rFonts w:hint="cs"/>
          <w:b w:val="0"/>
          <w:bCs/>
          <w:rtl/>
        </w:rPr>
        <w:t>و</w:t>
      </w:r>
      <w:r w:rsidRPr="00216145">
        <w:rPr>
          <w:b w:val="0"/>
          <w:bCs/>
          <w:rtl/>
        </w:rPr>
        <w:t>يقول الإمام القرطبي في المفهم</w:t>
      </w:r>
      <w:r w:rsidR="00F37FC5">
        <w:rPr>
          <w:rFonts w:hint="cs"/>
          <w:b w:val="0"/>
          <w:bCs/>
          <w:rtl/>
        </w:rPr>
        <w:t xml:space="preserve"> : </w:t>
      </w:r>
      <w:r w:rsidRPr="00216145">
        <w:rPr>
          <w:rtl/>
        </w:rPr>
        <w:t xml:space="preserve">" وقوله </w:t>
      </w:r>
      <w:r w:rsidR="00F37FC5">
        <w:rPr>
          <w:rtl/>
        </w:rPr>
        <w:t>صلى الله عليه وسلم</w:t>
      </w:r>
      <w:r w:rsidRPr="00216145">
        <w:rPr>
          <w:rtl/>
        </w:rPr>
        <w:t xml:space="preserve"> </w:t>
      </w:r>
      <w:r w:rsidR="00F37FC5">
        <w:rPr>
          <w:rFonts w:hint="cs"/>
          <w:rtl/>
        </w:rPr>
        <w:t xml:space="preserve">: </w:t>
      </w:r>
      <w:r w:rsidRPr="00216145">
        <w:rPr>
          <w:rtl/>
        </w:rPr>
        <w:t>( خلق الله آدم على صورته )</w:t>
      </w:r>
      <w:r w:rsidR="00F37FC5">
        <w:rPr>
          <w:rFonts w:hint="cs"/>
          <w:rtl/>
        </w:rPr>
        <w:t xml:space="preserve"> </w:t>
      </w:r>
      <w:r w:rsidRPr="00216145">
        <w:rPr>
          <w:rtl/>
        </w:rPr>
        <w:t xml:space="preserve">هذا الضمير عائد على أقرب مذكور وهو آدم ، وهو أعم ، وهذا الأصل في عود الضمائر ، ومعنى ذلك : أن الله تعالى أوجده على الهيئة التي خلقه عليها لم ينتقل في النشأة أحوالا ،ولا تردد في الأرحام أطوارا إذ لم يخلقه صغيرا فكبر ولا ضعيفا فقوى بل خلقه رجلا كاملا سويا قويا ، بخلاف سنة الله في ولده ، ويصح أن يكون معناه الإخبار عن الله تعالى خلقه يوم خلقه على الصورة التي كان عليها بالأرض ، وأنه لم يكن في الجنة على صورة أخرى ولا اختلفت صفاته ، ولا صورته ، كما تختلف صور الملائكة والجن ، والله تعالى أعلم ، ولو سلمنا : أن الضمير عائد على الله تعالى لصح أن يقال هنا : إن الصورة بمعنى الصفة ، وقد بيناه فيما تقدم ، وقد ذكرنا في قوله : ( أول زمرة يدخلون الجنة على صورة القمر )) فإن معناه على صفته من الإضاءة ، لا على صورته من الاستدارة </w:t>
      </w:r>
      <w:r w:rsidR="00D86457">
        <w:rPr>
          <w:rtl/>
        </w:rPr>
        <w:t xml:space="preserve"> ، </w:t>
      </w:r>
      <w:r w:rsidRPr="00216145">
        <w:rPr>
          <w:rtl/>
        </w:rPr>
        <w:t>" أهـ</w:t>
      </w:r>
      <w:r w:rsidR="00E71B54">
        <w:rPr>
          <w:rFonts w:hint="cs"/>
          <w:rtl/>
        </w:rPr>
        <w:t xml:space="preserve"> </w:t>
      </w:r>
      <w:r w:rsidR="00E71B54">
        <w:rPr>
          <w:rFonts w:hint="cs"/>
          <w:b w:val="0"/>
          <w:szCs w:val="24"/>
          <w:rtl/>
        </w:rPr>
        <w:t>[ ال</w:t>
      </w:r>
      <w:r w:rsidR="00E71B54">
        <w:rPr>
          <w:b w:val="0"/>
          <w:szCs w:val="24"/>
          <w:rtl/>
        </w:rPr>
        <w:t>مفهم للقرطبي183:7</w:t>
      </w:r>
      <w:r w:rsidR="00E71B54">
        <w:rPr>
          <w:rFonts w:hint="cs"/>
          <w:b w:val="0"/>
          <w:szCs w:val="24"/>
          <w:rtl/>
        </w:rPr>
        <w:t xml:space="preserve"> ] ،  </w:t>
      </w:r>
      <w:r w:rsidRPr="00216145">
        <w:rPr>
          <w:b w:val="0"/>
          <w:bCs/>
          <w:rtl/>
        </w:rPr>
        <w:t>وجاء في مرقاة المفاتيح(باب الحوض والشفاعة)</w:t>
      </w:r>
      <w:r w:rsidR="00E71B54">
        <w:rPr>
          <w:rFonts w:hint="cs"/>
          <w:b w:val="0"/>
          <w:bCs/>
          <w:rtl/>
        </w:rPr>
        <w:t xml:space="preserve"> : </w:t>
      </w:r>
      <w:r w:rsidRPr="00216145">
        <w:rPr>
          <w:b w:val="0"/>
          <w:bCs/>
          <w:rtl/>
        </w:rPr>
        <w:t xml:space="preserve">"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w:t>
      </w:r>
      <w:r w:rsidRPr="00216145">
        <w:rPr>
          <w:rtl/>
        </w:rPr>
        <w:t xml:space="preserve">( عرفناه ) أي حق المعرفة </w:t>
      </w:r>
      <w:r w:rsidR="00D86457">
        <w:rPr>
          <w:rtl/>
        </w:rPr>
        <w:t xml:space="preserve"> ، </w:t>
      </w:r>
      <w:r w:rsidRPr="00216145">
        <w:rPr>
          <w:rtl/>
        </w:rPr>
        <w:t xml:space="preserve"> قيل : يشبه والله  تعالى أعلم أن يكون إنما منعهم عن تحقق الرؤية في الكرة الأولى حتى قالوا : هذا مكاننا حتى يأتينا ربنا من أجل من معهم من  المنافقين لا يستحقون الرؤية وهم عن ربهم محجوبون ، فلما ميزوا عنهم ارتفع الحجاب فقالوا عندما رأوه : أنت ربنا </w:t>
      </w:r>
      <w:r w:rsidR="00D86457">
        <w:rPr>
          <w:rtl/>
        </w:rPr>
        <w:t xml:space="preserve"> ، </w:t>
      </w:r>
      <w:r w:rsidRPr="00216145">
        <w:rPr>
          <w:rtl/>
        </w:rPr>
        <w:t xml:space="preserve"> وهذا معنى  قوله </w:t>
      </w:r>
      <w:r w:rsidR="00D86457">
        <w:rPr>
          <w:rtl/>
        </w:rPr>
        <w:t xml:space="preserve"> ، </w:t>
      </w:r>
      <w:r w:rsidRPr="00216145">
        <w:rPr>
          <w:rtl/>
        </w:rPr>
        <w:t xml:space="preserve"> ( وفي رواية أبي سعيد فيقول : هل بينكم وبينه ) أي بين ربكم ( آية ) أي علامة ( تعرفونه ) أي بتلك الآية وهي المعرفة ) أهـ</w:t>
      </w:r>
      <w:r w:rsidR="00E71B54">
        <w:rPr>
          <w:rFonts w:hint="cs"/>
          <w:rtl/>
        </w:rPr>
        <w:t xml:space="preserve"> </w:t>
      </w:r>
      <w:r w:rsidR="00E71B54">
        <w:rPr>
          <w:rFonts w:hint="cs"/>
          <w:b w:val="0"/>
          <w:szCs w:val="24"/>
          <w:rtl/>
        </w:rPr>
        <w:t xml:space="preserve">[ </w:t>
      </w:r>
      <w:r w:rsidR="00E71B54">
        <w:rPr>
          <w:b w:val="0"/>
          <w:szCs w:val="24"/>
          <w:rtl/>
        </w:rPr>
        <w:t>مرقاة المفاتيح</w:t>
      </w:r>
      <w:r w:rsidR="00E71B54">
        <w:rPr>
          <w:rFonts w:hint="cs"/>
          <w:b w:val="0"/>
          <w:szCs w:val="24"/>
          <w:rtl/>
        </w:rPr>
        <w:t xml:space="preserve"> </w:t>
      </w:r>
      <w:r w:rsidR="00E71B54">
        <w:rPr>
          <w:b w:val="0"/>
          <w:szCs w:val="24"/>
          <w:rtl/>
        </w:rPr>
        <w:t>(</w:t>
      </w:r>
      <w:r w:rsidR="00E71B54">
        <w:rPr>
          <w:rFonts w:hint="cs"/>
          <w:b w:val="0"/>
          <w:szCs w:val="24"/>
          <w:rtl/>
        </w:rPr>
        <w:t xml:space="preserve"> </w:t>
      </w:r>
      <w:r w:rsidR="00E71B54">
        <w:rPr>
          <w:b w:val="0"/>
          <w:szCs w:val="24"/>
          <w:rtl/>
        </w:rPr>
        <w:t>باب الحوض والشفاعة</w:t>
      </w:r>
      <w:r w:rsidR="00E71B54">
        <w:rPr>
          <w:rFonts w:hint="cs"/>
          <w:b w:val="0"/>
          <w:szCs w:val="24"/>
          <w:rtl/>
        </w:rPr>
        <w:t xml:space="preserve"> </w:t>
      </w:r>
      <w:r w:rsidR="00E71B54">
        <w:rPr>
          <w:b w:val="0"/>
          <w:szCs w:val="24"/>
          <w:rtl/>
        </w:rPr>
        <w:t>)</w:t>
      </w:r>
      <w:r w:rsidR="00E71B54">
        <w:rPr>
          <w:rFonts w:hint="cs"/>
          <w:rtl/>
        </w:rPr>
        <w:t xml:space="preserve"> ] ،  </w:t>
      </w:r>
      <w:r w:rsidRPr="00216145">
        <w:rPr>
          <w:b w:val="0"/>
          <w:bCs/>
          <w:rtl/>
        </w:rPr>
        <w:t>وقال القاضي بدر الدين بن جماعة في كتابه إيضاح الدليل:</w:t>
      </w:r>
      <w:r w:rsidR="00E71B54">
        <w:rPr>
          <w:rFonts w:hint="cs"/>
          <w:rtl/>
        </w:rPr>
        <w:t xml:space="preserve"> - </w:t>
      </w:r>
      <w:r w:rsidRPr="00216145">
        <w:rPr>
          <w:rtl/>
        </w:rPr>
        <w:t xml:space="preserve">وهو يفند مزاعم المشبهة والحشوية </w:t>
      </w:r>
      <w:r w:rsidR="00E71B54">
        <w:rPr>
          <w:rFonts w:hint="cs"/>
          <w:rtl/>
        </w:rPr>
        <w:t xml:space="preserve">- : </w:t>
      </w:r>
      <w:r w:rsidRPr="00216145">
        <w:rPr>
          <w:rtl/>
        </w:rPr>
        <w:t xml:space="preserve">" الحديث الأول في ذكر الصورة عن أبي هريرة رضي الله عنه قال: قال رسول الله إذا قاتل أحدكم أخاه فليجتنب الوجه رواه البخاري وزاد مسلم فإن الله خلق آدم على صورته وفي كتاب ابن خزيمة لا يقولن أحدكم لعبده قبح الله وجهك ووجه من أشبهك فإن الله خلق آدم على صورته واختلف العلماء فيمن يعود الضمير في صورته إليه فقيل هو عائد إلى المضروب أو المشتوم وهو الأقرب ، وأصله أن النبي برجل يضرب آخر على وجهه فقال ذلك حثا على احترام الوجه لما فيه من المنافع والحواس وخص آدم عليه السلام بالذكر لأنه أول من خلق على هذه الصورة      وقيل </w:t>
      </w:r>
      <w:r w:rsidRPr="00216145">
        <w:rPr>
          <w:rtl/>
        </w:rPr>
        <w:lastRenderedPageBreak/>
        <w:t>أشار بذلك إلى أن آدم على صورة بنيه لا كما يقال عنه من عظم الجثة وطول القامة إلى السماء وشبه ذلك</w:t>
      </w:r>
      <w:r w:rsidR="00E71B54">
        <w:rPr>
          <w:rFonts w:hint="cs"/>
          <w:rtl/>
        </w:rPr>
        <w:t xml:space="preserve"> ، </w:t>
      </w:r>
      <w:r w:rsidRPr="00216145">
        <w:rPr>
          <w:rtl/>
        </w:rPr>
        <w:t xml:space="preserve">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w:t>
      </w:r>
      <w:r w:rsidR="00E71B54">
        <w:rPr>
          <w:rFonts w:hint="cs"/>
          <w:rtl/>
        </w:rPr>
        <w:t xml:space="preserve">، </w:t>
      </w:r>
      <w:r w:rsidRPr="00216145">
        <w:rPr>
          <w:rtl/>
        </w:rPr>
        <w:t xml:space="preserve">ويؤيد هذا التأويل قوله تعالى  </w:t>
      </w:r>
      <w:r w:rsidR="00E71B54">
        <w:rPr>
          <w:rFonts w:hint="cs"/>
          <w:rtl/>
        </w:rPr>
        <w:t xml:space="preserve">: { </w:t>
      </w:r>
      <w:r w:rsidRPr="00216145">
        <w:rPr>
          <w:rtl/>
        </w:rPr>
        <w:t xml:space="preserve">خلقه من تراب ثم قال له كن فيكون  </w:t>
      </w:r>
      <w:r w:rsidR="00E71B54">
        <w:rPr>
          <w:rFonts w:hint="cs"/>
          <w:rtl/>
        </w:rPr>
        <w:t xml:space="preserve">} ، </w:t>
      </w:r>
      <w:r w:rsidRPr="00216145">
        <w:rPr>
          <w:rtl/>
        </w:rPr>
        <w:t>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w:t>
      </w:r>
      <w:r w:rsidR="00E71B54">
        <w:rPr>
          <w:rFonts w:hint="cs"/>
          <w:rtl/>
        </w:rPr>
        <w:t xml:space="preserve"> ،  </w:t>
      </w:r>
      <w:r w:rsidRPr="00216145">
        <w:rPr>
          <w:rtl/>
        </w:rPr>
        <w:t>فإن قيل فقد روي في بعض طرق الحديث على صورة الرحمن</w:t>
      </w:r>
      <w:r w:rsidR="00E71B54">
        <w:rPr>
          <w:rFonts w:hint="cs"/>
          <w:rtl/>
        </w:rPr>
        <w:t xml:space="preserve"> ،  </w:t>
      </w:r>
      <w:r w:rsidRPr="00216145">
        <w:rPr>
          <w:u w:val="single"/>
          <w:rtl/>
        </w:rPr>
        <w:t>قلنا هذه الرواية ضعيفة جدا وضعفها الأئمة وأرسلها الثوري ورفعها الأعمش</w:t>
      </w:r>
      <w:r w:rsidRPr="00216145">
        <w:rPr>
          <w:rtl/>
        </w:rPr>
        <w:t xml:space="preserve"> </w:t>
      </w:r>
      <w:r w:rsidRPr="00216145">
        <w:rPr>
          <w:u w:val="single"/>
          <w:rtl/>
        </w:rPr>
        <w:t>وكان يدلس أحيانا إذا لم يصرح بالسماع</w:t>
      </w:r>
      <w:r w:rsidRPr="00216145">
        <w:rPr>
          <w:rtl/>
        </w:rPr>
        <w:t xml:space="preserve"> ، وأيضا فيحتمل أن يكون بعض الرواة توهم عود الضمير إلى الله تعالى فرواه بالمعنى على زعمه واعتقاده فأخطأ وأيضا ففي رواته حبيب بن أبى ثابت وكان يدلس ولم يصرح بسماعه عن عطاء      وبتقدير صحته وعود الضمير إلى الله تعالى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w:t>
      </w:r>
      <w:r w:rsidR="00E71B54">
        <w:rPr>
          <w:rFonts w:hint="cs"/>
          <w:rtl/>
        </w:rPr>
        <w:t>،</w:t>
      </w:r>
      <w:r w:rsidRPr="00216145">
        <w:rPr>
          <w:rtl/>
        </w:rPr>
        <w:t xml:space="preserve"> وفي هذا الجواب نظر لأن ذلك لا يختص بالوجه وقيل وهو الأقرب إن الإضافة إضافة الملك والخلق لأنه الذي خلق صورة آدم وهو مالكها ومخترعها كما قال تعالى    هذا خلق الله    وذلك لأن الصفة كما يصح إضافتها إلى الموصوف يصح إضافتها إلى خالقها وموجدها تشريفا لها وتكريما</w:t>
      </w:r>
      <w:r w:rsidR="00E71B54">
        <w:rPr>
          <w:rFonts w:hint="cs"/>
          <w:rtl/>
        </w:rPr>
        <w:t xml:space="preserve"> ، </w:t>
      </w:r>
      <w:r w:rsidRPr="00216145">
        <w:rPr>
          <w:b w:val="0"/>
          <w:bCs/>
          <w:rtl/>
        </w:rPr>
        <w:t>ومن قال بأن لله تعالى صورة وخلق آدم عليها فمردود عليه لما فيه من التجسيم     وكذلك من قال صورة لا كالصور</w:t>
      </w:r>
      <w:r w:rsidRPr="00216145">
        <w:rPr>
          <w:rtl/>
        </w:rPr>
        <w:t xml:space="preserve"> "  أهـ</w:t>
      </w:r>
      <w:r w:rsidR="00E71B54">
        <w:rPr>
          <w:rFonts w:hint="cs"/>
          <w:rtl/>
        </w:rPr>
        <w:t xml:space="preserve"> </w:t>
      </w:r>
      <w:r w:rsidR="00E71B54">
        <w:rPr>
          <w:rFonts w:hint="cs"/>
          <w:b w:val="0"/>
          <w:szCs w:val="24"/>
          <w:rtl/>
        </w:rPr>
        <w:t xml:space="preserve"> [ </w:t>
      </w:r>
      <w:r w:rsidR="00E71B54">
        <w:rPr>
          <w:b w:val="0"/>
          <w:szCs w:val="24"/>
          <w:rtl/>
        </w:rPr>
        <w:t>إيضاح الدليل في قطع حجج أهل التعطيل ج: 1 ص: 153- 155</w:t>
      </w:r>
      <w:r w:rsidR="00E71B54">
        <w:rPr>
          <w:rFonts w:hint="cs"/>
          <w:b w:val="0"/>
          <w:szCs w:val="24"/>
          <w:rtl/>
        </w:rPr>
        <w:t xml:space="preserve"> ] ، </w:t>
      </w:r>
      <w:r w:rsidRPr="00216145">
        <w:rPr>
          <w:b w:val="0"/>
          <w:bCs/>
          <w:rtl/>
        </w:rPr>
        <w:t>وقال رحمه الله :</w:t>
      </w:r>
      <w:r w:rsidR="00E71B54">
        <w:rPr>
          <w:rFonts w:hint="cs"/>
          <w:b w:val="0"/>
          <w:bCs/>
          <w:rtl/>
        </w:rPr>
        <w:t xml:space="preserve">  </w:t>
      </w:r>
      <w:r w:rsidRPr="00216145">
        <w:rPr>
          <w:rtl/>
        </w:rPr>
        <w:t>"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w:t>
      </w:r>
      <w:r w:rsidR="00E71B54">
        <w:rPr>
          <w:rFonts w:hint="cs"/>
          <w:rtl/>
        </w:rPr>
        <w:t xml:space="preserve">  : </w:t>
      </w:r>
      <w:r w:rsidRPr="00216145">
        <w:rPr>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216145">
        <w:rPr>
          <w:rtl/>
        </w:rPr>
        <w:t xml:space="preserve"> يقال كيف صورة هذه الواقعة وكيف صورة هذه المسألة وفلان من العلم على صورة كذا وكذا فالمراد بجميع ذلك الصفة لا الصورة التي هي التخطيط</w:t>
      </w:r>
      <w:r w:rsidR="00E71B54">
        <w:rPr>
          <w:rFonts w:hint="cs"/>
          <w:rtl/>
        </w:rPr>
        <w:t xml:space="preserve"> ،  </w:t>
      </w:r>
      <w:r w:rsidRPr="00216145">
        <w:rPr>
          <w:rtl/>
        </w:rPr>
        <w:t>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w:t>
      </w:r>
      <w:r w:rsidR="00E71B54">
        <w:rPr>
          <w:rFonts w:hint="cs"/>
          <w:rtl/>
        </w:rPr>
        <w:t xml:space="preserve">  ، </w:t>
      </w:r>
      <w:r w:rsidRPr="00216145">
        <w:rPr>
          <w:rtl/>
        </w:rPr>
        <w:t xml:space="preserve">وقوله فإذا أتانا ربنا عرفناه أي بما وعده من صفة اللطف والرحمة والإحسان ولذلك قال فيكشف عن ساق أي يكشف عن تلك </w:t>
      </w:r>
      <w:r w:rsidRPr="00216145">
        <w:rPr>
          <w:rtl/>
        </w:rPr>
        <w:lastRenderedPageBreak/>
        <w:t>الشدة المتقدمة وتظهر لهم صفة الرحمن فيسجدون شكرا له وقد تقدم ذلك في قوله    يوم يكشف عن ساق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w:t>
      </w:r>
      <w:r w:rsidR="00E71B54">
        <w:rPr>
          <w:rFonts w:hint="cs"/>
          <w:rtl/>
        </w:rPr>
        <w:t xml:space="preserve"> ، </w:t>
      </w:r>
      <w:r w:rsidRPr="00216145">
        <w:rPr>
          <w:rtl/>
        </w:rPr>
        <w:t xml:space="preserve">ولا خلاف بين الخلائق أجمع أن الله تعالى لم تعرف له في الدنيا صورة وإنما عرفت صفاته تعالى وما وعد به الصالحين في القيامة من لطفه وأمنه وبشارتهم بجنته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w:t>
      </w:r>
      <w:r w:rsidR="00E71B54">
        <w:rPr>
          <w:rFonts w:hint="cs"/>
          <w:rtl/>
        </w:rPr>
        <w:t>،</w:t>
      </w:r>
      <w:r w:rsidRPr="00216145">
        <w:rPr>
          <w:rtl/>
        </w:rPr>
        <w:t xml:space="preserve"> وقوله في الحديث في أدنى صورة فيها أي في أول صفة رأوه فيها لأنهم لم يروا صفة قبلها </w:t>
      </w:r>
      <w:r w:rsidR="00E71B54">
        <w:rPr>
          <w:rFonts w:hint="cs"/>
          <w:rtl/>
        </w:rPr>
        <w:t>،</w:t>
      </w:r>
      <w:r w:rsidRPr="00216145">
        <w:rPr>
          <w:rtl/>
        </w:rPr>
        <w:t xml:space="preserve"> ومعنى أدنى أقرب  </w:t>
      </w:r>
      <w:r w:rsidR="00E71B54">
        <w:rPr>
          <w:rFonts w:hint="cs"/>
          <w:rtl/>
        </w:rPr>
        <w:t>،</w:t>
      </w:r>
      <w:r w:rsidRPr="00216145">
        <w:rPr>
          <w:rtl/>
        </w:rPr>
        <w:t xml:space="preserve">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w:t>
      </w:r>
      <w:r w:rsidR="00E71B54">
        <w:rPr>
          <w:rFonts w:hint="cs"/>
          <w:rtl/>
        </w:rPr>
        <w:t xml:space="preserve"> ، </w:t>
      </w:r>
      <w:r w:rsidRPr="00216145">
        <w:rPr>
          <w:rtl/>
        </w:rPr>
        <w:t xml:space="preserve">والأول أظهر وأقرب إلى الأصول واللغة وأقرب من ان يقول الملك المقرب أنا ربكم مع عصمته عن ذلك ونحوه  </w:t>
      </w:r>
      <w:r w:rsidR="00E71B54">
        <w:rPr>
          <w:rFonts w:hint="cs"/>
          <w:rtl/>
        </w:rPr>
        <w:t xml:space="preserve">، </w:t>
      </w:r>
      <w:r w:rsidRPr="00216145">
        <w:rPr>
          <w:rtl/>
        </w:rPr>
        <w:t>وهذا الحديث مما يستشكل جدا وقد أجبت بحمد الله عن إشكاله ) أهـ</w:t>
      </w:r>
      <w:r w:rsidR="00E71B54">
        <w:rPr>
          <w:rFonts w:hint="cs"/>
          <w:rtl/>
        </w:rPr>
        <w:t xml:space="preserve">  [</w:t>
      </w:r>
      <w:r w:rsidR="00E71B54">
        <w:rPr>
          <w:b w:val="0"/>
          <w:szCs w:val="24"/>
          <w:rtl/>
        </w:rPr>
        <w:t>إيضاح الدليل في قطع حجج أهل التعطيل ج: 1 ص: 156- 159</w:t>
      </w:r>
      <w:r w:rsidR="00E71B54">
        <w:rPr>
          <w:rFonts w:hint="cs"/>
          <w:b w:val="0"/>
          <w:szCs w:val="24"/>
          <w:rtl/>
        </w:rPr>
        <w:t xml:space="preserve"> ] ، </w:t>
      </w:r>
      <w:r w:rsidRPr="00216145">
        <w:rPr>
          <w:b w:val="0"/>
          <w:bCs/>
          <w:rtl/>
        </w:rPr>
        <w:t>وقال رحمه الله :</w:t>
      </w:r>
      <w:r w:rsidR="00E71B54">
        <w:rPr>
          <w:rFonts w:hint="cs"/>
          <w:rtl/>
        </w:rPr>
        <w:t xml:space="preserve"> </w:t>
      </w:r>
      <w:r w:rsidRPr="00216145">
        <w:rPr>
          <w:rtl/>
        </w:rPr>
        <w:t xml:space="preserve">" الحديث الحادي عشر </w:t>
      </w:r>
      <w:r w:rsidR="00E71B54">
        <w:rPr>
          <w:rFonts w:hint="cs"/>
          <w:rtl/>
        </w:rPr>
        <w:t>: ((</w:t>
      </w:r>
      <w:r w:rsidRPr="00216145">
        <w:rPr>
          <w:rtl/>
        </w:rPr>
        <w:t xml:space="preserve"> المقسطون على منابر من نور عن يمين العرش</w:t>
      </w:r>
      <w:r w:rsidR="00E71B54">
        <w:rPr>
          <w:rFonts w:hint="cs"/>
          <w:rtl/>
        </w:rPr>
        <w:t xml:space="preserve"> )) ، </w:t>
      </w:r>
      <w:r w:rsidRPr="00216145">
        <w:rPr>
          <w:rtl/>
        </w:rPr>
        <w:t xml:space="preserve">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w:t>
      </w:r>
      <w:r w:rsidR="00E71B54">
        <w:rPr>
          <w:rFonts w:hint="cs"/>
          <w:rtl/>
        </w:rPr>
        <w:t xml:space="preserve">، </w:t>
      </w:r>
      <w:r w:rsidRPr="00216145">
        <w:rPr>
          <w:rtl/>
        </w:rPr>
        <w:t>وقد يقال لمن أكرمه السلطان مبالغا في ذلك أجلسه الملك عن يمينه " أهـ</w:t>
      </w:r>
      <w:r w:rsidR="00E71B54">
        <w:rPr>
          <w:rFonts w:hint="cs"/>
          <w:rtl/>
        </w:rPr>
        <w:t xml:space="preserve">  </w:t>
      </w:r>
      <w:r w:rsidR="00E71B54">
        <w:rPr>
          <w:rFonts w:hint="cs"/>
          <w:b w:val="0"/>
          <w:szCs w:val="24"/>
          <w:rtl/>
        </w:rPr>
        <w:t xml:space="preserve">[ </w:t>
      </w:r>
      <w:r w:rsidR="00E71B54">
        <w:rPr>
          <w:b w:val="0"/>
          <w:szCs w:val="24"/>
          <w:rtl/>
        </w:rPr>
        <w:t>إيضاح الدليل في قطع حجج أهل التعطيل ج: 1 ص: 176</w:t>
      </w:r>
      <w:r w:rsidR="00E71B54">
        <w:rPr>
          <w:rFonts w:hint="cs"/>
          <w:b w:val="0"/>
          <w:szCs w:val="24"/>
          <w:rtl/>
        </w:rPr>
        <w:t xml:space="preserve"> ] ، </w:t>
      </w:r>
      <w:r w:rsidR="00E71B54">
        <w:rPr>
          <w:rFonts w:hint="cs"/>
          <w:rtl/>
        </w:rPr>
        <w:t xml:space="preserve"> </w:t>
      </w:r>
      <w:r w:rsidRPr="00E71B54">
        <w:rPr>
          <w:b w:val="0"/>
          <w:bCs/>
          <w:rtl/>
        </w:rPr>
        <w:t>وقال السيوطي رحمه الله</w:t>
      </w:r>
      <w:r w:rsidRPr="00216145">
        <w:rPr>
          <w:rtl/>
        </w:rPr>
        <w:t xml:space="preserve"> : عند تفسير الآية (</w:t>
      </w:r>
      <w:r w:rsidRPr="00216145">
        <w:rPr>
          <w:snapToGrid w:val="0"/>
        </w:rPr>
        <w:t xml:space="preserve">171 </w:t>
      </w:r>
      <w:r w:rsidR="00E71B54">
        <w:rPr>
          <w:rFonts w:hint="cs"/>
          <w:snapToGrid w:val="0"/>
          <w:rtl/>
        </w:rPr>
        <w:t xml:space="preserve"> </w:t>
      </w:r>
      <w:r w:rsidRPr="00216145">
        <w:rPr>
          <w:snapToGrid w:val="0"/>
          <w:rtl/>
        </w:rPr>
        <w:t>)</w:t>
      </w:r>
      <w:r w:rsidR="00E71B54">
        <w:rPr>
          <w:rFonts w:hint="cs"/>
          <w:snapToGrid w:val="0"/>
          <w:rtl/>
        </w:rPr>
        <w:t xml:space="preserve"> </w:t>
      </w:r>
      <w:r w:rsidRPr="00216145">
        <w:rPr>
          <w:snapToGrid w:val="0"/>
          <w:rtl/>
        </w:rPr>
        <w:t>من سورة النساء</w:t>
      </w:r>
      <w:r w:rsidR="00E71B54">
        <w:rPr>
          <w:rFonts w:hint="cs"/>
          <w:rtl/>
        </w:rPr>
        <w:t xml:space="preserve">  : </w:t>
      </w:r>
      <w:r w:rsidRPr="00216145">
        <w:rPr>
          <w:snapToGrid w:val="0"/>
          <w:rtl/>
        </w:rPr>
        <w:t>" يا أهل الكتاب</w:t>
      </w:r>
      <w:r w:rsidRPr="00216145">
        <w:rPr>
          <w:snapToGrid w:val="0"/>
        </w:rPr>
        <w:t xml:space="preserve">) </w:t>
      </w:r>
      <w:r w:rsidRPr="00216145">
        <w:rPr>
          <w:snapToGrid w:val="0"/>
          <w:rtl/>
        </w:rPr>
        <w:t>الإنجيل (لا تغلوا) تتجاوزوا الحد (في دينكم ولا تقولوا على الله إلا) القول ( الحق) من تنزيهه عن الشريك والولد (إنما المسيح عيسى ابن مريم رسول الله وكلمته ألقاها</w:t>
      </w:r>
      <w:r w:rsidRPr="00216145">
        <w:rPr>
          <w:snapToGrid w:val="0"/>
        </w:rPr>
        <w:t xml:space="preserve">) </w:t>
      </w:r>
      <w:r w:rsidRPr="00216145">
        <w:rPr>
          <w:snapToGrid w:val="0"/>
          <w:rtl/>
        </w:rPr>
        <w:t>أوصلها الله (إلى مريم وروحٍ) أي ذو روح (منه) أضيف إليه تعالى تشريفا له وليس</w:t>
      </w:r>
      <w:r w:rsidRPr="00216145">
        <w:rPr>
          <w:snapToGrid w:val="0"/>
        </w:rPr>
        <w:t xml:space="preserve"> </w:t>
      </w:r>
      <w:r w:rsidRPr="00216145">
        <w:rPr>
          <w:snapToGrid w:val="0"/>
          <w:rtl/>
        </w:rPr>
        <w:t xml:space="preserve">كما زعمتم ابن الله أو إلها معه أو ثالث ثلاثة لأن ذا الروح مركب </w:t>
      </w:r>
      <w:r w:rsidRPr="00216145">
        <w:rPr>
          <w:b w:val="0"/>
          <w:bCs/>
          <w:snapToGrid w:val="0"/>
          <w:u w:val="single"/>
          <w:rtl/>
        </w:rPr>
        <w:t>والإله منزه عن</w:t>
      </w:r>
      <w:r w:rsidRPr="00216145">
        <w:rPr>
          <w:b w:val="0"/>
          <w:bCs/>
          <w:snapToGrid w:val="0"/>
          <w:u w:val="single"/>
        </w:rPr>
        <w:t xml:space="preserve"> </w:t>
      </w:r>
      <w:r w:rsidRPr="00216145">
        <w:rPr>
          <w:b w:val="0"/>
          <w:bCs/>
          <w:snapToGrid w:val="0"/>
          <w:u w:val="single"/>
          <w:rtl/>
        </w:rPr>
        <w:t>التركيب وعن نسبة المركب إليه</w:t>
      </w:r>
      <w:r w:rsidRPr="00216145">
        <w:rPr>
          <w:snapToGrid w:val="0"/>
          <w:rtl/>
        </w:rPr>
        <w:t xml:space="preserve"> (فآمنوا بالله ورسله ولا تقولوا) الآلهة (ثلاثة) الله</w:t>
      </w:r>
      <w:r w:rsidRPr="00216145">
        <w:rPr>
          <w:snapToGrid w:val="0"/>
        </w:rPr>
        <w:t xml:space="preserve"> </w:t>
      </w:r>
      <w:r w:rsidRPr="00216145">
        <w:rPr>
          <w:snapToGrid w:val="0"/>
          <w:rtl/>
        </w:rPr>
        <w:t>وعيسى وأمه (انتهوا) عن ذلك وأتوا (خيرا لكم) منه وهو التوحيد (إنما الله إله واحد</w:t>
      </w:r>
      <w:r w:rsidRPr="00216145">
        <w:rPr>
          <w:snapToGrid w:val="0"/>
        </w:rPr>
        <w:t xml:space="preserve"> </w:t>
      </w:r>
      <w:r w:rsidRPr="00216145">
        <w:rPr>
          <w:snapToGrid w:val="0"/>
          <w:rtl/>
        </w:rPr>
        <w:t>سبحانه) تنزيها له عن (أن يكون له ولد له ما في السماوات وما في الأرض) خلقا وملكا</w:t>
      </w:r>
      <w:r w:rsidRPr="00216145">
        <w:rPr>
          <w:snapToGrid w:val="0"/>
        </w:rPr>
        <w:t xml:space="preserve"> </w:t>
      </w:r>
      <w:r w:rsidRPr="00216145">
        <w:rPr>
          <w:snapToGrid w:val="0"/>
          <w:rtl/>
        </w:rPr>
        <w:t>وعبيدا والملكية تنافي النبوة (وكفي بالله وكيلا) شهيدا على ذلك‏</w:t>
      </w:r>
      <w:r w:rsidRPr="00216145">
        <w:rPr>
          <w:snapToGrid w:val="0"/>
        </w:rPr>
        <w:t xml:space="preserve"> </w:t>
      </w:r>
      <w:r w:rsidRPr="00216145">
        <w:rPr>
          <w:snapToGrid w:val="0"/>
          <w:rtl/>
        </w:rPr>
        <w:t>) أهـ</w:t>
      </w:r>
      <w:r w:rsidR="0090498B">
        <w:rPr>
          <w:rFonts w:hint="cs"/>
          <w:snapToGrid w:val="0"/>
          <w:rtl/>
        </w:rPr>
        <w:t xml:space="preserve"> </w:t>
      </w:r>
      <w:r w:rsidR="0090498B" w:rsidRPr="0090498B">
        <w:rPr>
          <w:rFonts w:hint="cs"/>
          <w:snapToGrid w:val="0"/>
          <w:sz w:val="24"/>
          <w:szCs w:val="24"/>
          <w:rtl/>
        </w:rPr>
        <w:t xml:space="preserve">[ </w:t>
      </w:r>
      <w:r w:rsidR="0090498B">
        <w:rPr>
          <w:b w:val="0"/>
          <w:sz w:val="24"/>
          <w:szCs w:val="24"/>
          <w:rtl/>
        </w:rPr>
        <w:t xml:space="preserve">تفسير الجلالين </w:t>
      </w:r>
      <w:r w:rsidR="0090498B">
        <w:rPr>
          <w:rFonts w:hint="cs"/>
          <w:b w:val="0"/>
          <w:sz w:val="24"/>
          <w:szCs w:val="24"/>
          <w:rtl/>
        </w:rPr>
        <w:t xml:space="preserve">: </w:t>
      </w:r>
      <w:r w:rsidR="0090498B">
        <w:rPr>
          <w:b w:val="0"/>
          <w:sz w:val="24"/>
          <w:szCs w:val="24"/>
          <w:rtl/>
        </w:rPr>
        <w:t xml:space="preserve">النساء آية 171 </w:t>
      </w:r>
      <w:r w:rsidR="0090498B">
        <w:rPr>
          <w:rFonts w:hint="cs"/>
          <w:b w:val="0"/>
          <w:sz w:val="24"/>
          <w:szCs w:val="24"/>
          <w:rtl/>
        </w:rPr>
        <w:t xml:space="preserve">] </w:t>
      </w:r>
      <w:r w:rsidR="0090498B">
        <w:rPr>
          <w:rFonts w:hint="cs"/>
          <w:snapToGrid w:val="0"/>
          <w:rtl/>
        </w:rPr>
        <w:t xml:space="preserve"> ، </w:t>
      </w:r>
    </w:p>
    <w:p w:rsidR="00803DAC" w:rsidRDefault="00803DAC" w:rsidP="006F2AAD">
      <w:pPr>
        <w:jc w:val="both"/>
        <w:rPr>
          <w:rtl/>
        </w:rPr>
      </w:pPr>
      <w:r w:rsidRPr="0090498B">
        <w:rPr>
          <w:b w:val="0"/>
          <w:bCs/>
          <w:rtl/>
        </w:rPr>
        <w:lastRenderedPageBreak/>
        <w:t>الإمام بن الجوزي وتنزيه الله عن الجسمية وعن الصورة</w:t>
      </w:r>
      <w:r w:rsidR="0090498B">
        <w:rPr>
          <w:rFonts w:hint="cs"/>
          <w:b w:val="0"/>
          <w:bCs/>
          <w:rtl/>
        </w:rPr>
        <w:t xml:space="preserve">  :  </w:t>
      </w:r>
      <w:r w:rsidRPr="00216145">
        <w:rPr>
          <w:rtl/>
        </w:rPr>
        <w:t>قال في  الباز الأشهب :</w:t>
      </w:r>
      <w:r w:rsidR="0090498B">
        <w:rPr>
          <w:rFonts w:hint="cs"/>
          <w:rtl/>
        </w:rPr>
        <w:t xml:space="preserve">  </w:t>
      </w:r>
      <w:r w:rsidRPr="00216145">
        <w:rPr>
          <w:rtl/>
        </w:rPr>
        <w:t xml:space="preserve">" ومنها قوله تعالي " يوم يكشف عن ساق " قال ( ابن عباس ومجاهد وابراهيم النخعي وقتادة ) وجمهور العلماء يكشف عن شدة ، وأنشدوا : " وقامت الحرب بنا علي ساق " </w:t>
      </w:r>
      <w:r w:rsidR="0090498B">
        <w:rPr>
          <w:rFonts w:hint="cs"/>
          <w:rtl/>
        </w:rPr>
        <w:t xml:space="preserve">،  </w:t>
      </w:r>
      <w:r w:rsidRPr="00216145">
        <w:rPr>
          <w:rtl/>
        </w:rPr>
        <w:t xml:space="preserve">وقال آخرون : إذا شمرت عن ساقها الحرب شمرا </w:t>
      </w:r>
      <w:r w:rsidR="0090498B">
        <w:rPr>
          <w:rFonts w:hint="cs"/>
          <w:rtl/>
        </w:rPr>
        <w:t xml:space="preserve"> ،  </w:t>
      </w:r>
      <w:r w:rsidRPr="00216145">
        <w:rPr>
          <w:rtl/>
        </w:rPr>
        <w:t xml:space="preserve">قال ابن قتيبة : وأصل هذا أن الرجل إذا  وقع في أمر عظيم يحتاج إلي معاناه الجد فيه ، شمر عن ساقه ، فاستعيرت الساق في موضع الشدة </w:t>
      </w:r>
      <w:r w:rsidR="00D86457">
        <w:rPr>
          <w:rtl/>
        </w:rPr>
        <w:t xml:space="preserve"> ، </w:t>
      </w:r>
      <w:r w:rsidRPr="00216145">
        <w:rPr>
          <w:rtl/>
        </w:rPr>
        <w:t xml:space="preserve"> وبهذا قال الفراء وأبو عبيدة ، وثعلب واللغويون ، وروي البخاري ومسلم في الصحيحين عن النبي –صلي الله عليه وسلم - : " إن الله عز وجل يكشف عن ساقه " </w:t>
      </w:r>
      <w:r w:rsidR="0090498B">
        <w:rPr>
          <w:rFonts w:hint="cs"/>
          <w:rtl/>
        </w:rPr>
        <w:t xml:space="preserve">، </w:t>
      </w:r>
      <w:r w:rsidRPr="00216145">
        <w:rPr>
          <w:rtl/>
        </w:rPr>
        <w:t xml:space="preserve">هذه </w:t>
      </w:r>
      <w:r w:rsidR="0090498B" w:rsidRPr="00216145">
        <w:rPr>
          <w:rFonts w:hint="cs"/>
          <w:rtl/>
        </w:rPr>
        <w:t>إضافة</w:t>
      </w:r>
      <w:r w:rsidRPr="00216145">
        <w:rPr>
          <w:rtl/>
        </w:rPr>
        <w:t xml:space="preserve"> إليه معناها : يكشف عن شدته وأفعاله المضافة إليه ومعني يكشف عنها يزيلها </w:t>
      </w:r>
      <w:r w:rsidR="0090498B">
        <w:rPr>
          <w:rFonts w:hint="cs"/>
          <w:rtl/>
        </w:rPr>
        <w:t xml:space="preserve">، </w:t>
      </w:r>
      <w:r w:rsidRPr="00216145">
        <w:rPr>
          <w:rtl/>
        </w:rPr>
        <w:t xml:space="preserve">وقال عاصم بن كليب : رأيت سعيد بن جبير </w:t>
      </w:r>
      <w:r w:rsidR="00D86457">
        <w:rPr>
          <w:rtl/>
        </w:rPr>
        <w:t xml:space="preserve"> ، </w:t>
      </w:r>
      <w:r w:rsidRPr="00216145">
        <w:rPr>
          <w:rtl/>
        </w:rPr>
        <w:t xml:space="preserve">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w:t>
      </w:r>
      <w:r w:rsidR="00D86457">
        <w:rPr>
          <w:rtl/>
        </w:rPr>
        <w:t xml:space="preserve"> ،  ، </w:t>
      </w:r>
      <w:r w:rsidRPr="00216145">
        <w:rPr>
          <w:rtl/>
        </w:rPr>
        <w:t xml:space="preserve"> فعلي هذا يكون المعني يتجلي لهم ، وفي حدبث أبي موسي أن النبي </w:t>
      </w:r>
      <w:r w:rsidR="0090498B">
        <w:rPr>
          <w:rtl/>
        </w:rPr>
        <w:t xml:space="preserve">صلى الله عليه وسلم </w:t>
      </w:r>
      <w:r w:rsidRPr="00216145">
        <w:rPr>
          <w:rtl/>
        </w:rPr>
        <w:t xml:space="preserve">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w:t>
      </w:r>
      <w:r w:rsidR="0090498B">
        <w:rPr>
          <w:rFonts w:hint="cs"/>
          <w:rtl/>
        </w:rPr>
        <w:t xml:space="preserve">،  </w:t>
      </w:r>
      <w:r w:rsidRPr="00216145">
        <w:rPr>
          <w:rtl/>
        </w:rPr>
        <w:t xml:space="preserve">وقد ذهب القاضي إلي أن الذات صفة ذاتية </w:t>
      </w:r>
      <w:r w:rsidR="00D86457">
        <w:rPr>
          <w:rtl/>
        </w:rPr>
        <w:t xml:space="preserve"> ، </w:t>
      </w:r>
      <w:r w:rsidRPr="00216145">
        <w:rPr>
          <w:rtl/>
        </w:rPr>
        <w:t xml:space="preserve"> وقال في مثله في يضع قدمه في النار : وحكي بن مسعود : ويكشف عن ساقه اليمني فتضيء من نور ساقه الأرض </w:t>
      </w:r>
      <w:r w:rsidR="0090498B">
        <w:rPr>
          <w:rFonts w:hint="cs"/>
          <w:rtl/>
        </w:rPr>
        <w:t xml:space="preserve">، </w:t>
      </w:r>
      <w:r w:rsidRPr="00216145">
        <w:rPr>
          <w:rtl/>
        </w:rPr>
        <w:t xml:space="preserve">قلت : وذكر الساق مع القدم تشبيه محض وما ذكر عن بن مسعود محال ولا تثبت لله صفة بمثل هذه الخرافات ، ولا يوصف ذاته بنور شعاع تضيء به الأمكنة ، واحتجاجه </w:t>
      </w:r>
      <w:r w:rsidR="004B65E4" w:rsidRPr="00216145">
        <w:rPr>
          <w:rFonts w:hint="cs"/>
          <w:rtl/>
        </w:rPr>
        <w:t>بالإضاف</w:t>
      </w:r>
      <w:r w:rsidR="004B65E4">
        <w:rPr>
          <w:rFonts w:hint="cs"/>
          <w:rtl/>
        </w:rPr>
        <w:t>ة</w:t>
      </w:r>
      <w:r w:rsidRPr="00216145">
        <w:rPr>
          <w:rtl/>
        </w:rPr>
        <w:t xml:space="preserve"> ليس بشيء لأنه إذا كشف عن شدته ، فقد كشف عن ساقه ، وهؤلاء وقع لهم أن معني يكشف " يظهر " وإنما المعني يزيل ويرفع " </w:t>
      </w:r>
      <w:r w:rsidR="00D86457">
        <w:rPr>
          <w:rtl/>
        </w:rPr>
        <w:t xml:space="preserve"> ، </w:t>
      </w:r>
      <w:r w:rsidRPr="00216145">
        <w:rPr>
          <w:rtl/>
        </w:rPr>
        <w:t xml:space="preserve"> قال بن حامد : يجب الإيمان بأن لله تعالي ساقا صفة لذاته ، فمن جحد ذلك فقد كفر </w:t>
      </w:r>
      <w:r w:rsidR="0090498B">
        <w:rPr>
          <w:rFonts w:hint="cs"/>
          <w:rtl/>
        </w:rPr>
        <w:t xml:space="preserve">،  </w:t>
      </w:r>
      <w:r w:rsidRPr="00216145">
        <w:rPr>
          <w:rtl/>
        </w:rPr>
        <w:t>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w:t>
      </w:r>
      <w:r w:rsidR="0090498B">
        <w:rPr>
          <w:rFonts w:hint="cs"/>
          <w:rtl/>
        </w:rPr>
        <w:t xml:space="preserve">  </w:t>
      </w:r>
      <w:r w:rsidR="0090498B">
        <w:rPr>
          <w:rFonts w:hint="cs"/>
          <w:b w:val="0"/>
          <w:szCs w:val="24"/>
          <w:rtl/>
        </w:rPr>
        <w:t xml:space="preserve">[ </w:t>
      </w:r>
      <w:r w:rsidR="0090498B">
        <w:rPr>
          <w:b w:val="0"/>
          <w:szCs w:val="24"/>
          <w:rtl/>
        </w:rPr>
        <w:t>الباز الأشهب ص 48-51</w:t>
      </w:r>
      <w:r w:rsidR="0090498B">
        <w:rPr>
          <w:rFonts w:hint="cs"/>
          <w:b w:val="0"/>
          <w:szCs w:val="24"/>
          <w:rtl/>
        </w:rPr>
        <w:t xml:space="preserve"> ] ، </w:t>
      </w:r>
      <w:r w:rsidR="0090498B">
        <w:rPr>
          <w:rFonts w:hint="cs"/>
          <w:rtl/>
        </w:rPr>
        <w:t xml:space="preserve"> </w:t>
      </w:r>
      <w:r w:rsidRPr="00216145">
        <w:rPr>
          <w:b w:val="0"/>
          <w:bCs/>
          <w:rtl/>
        </w:rPr>
        <w:t>وقال رحمه الله :</w:t>
      </w:r>
      <w:r w:rsidR="0090498B">
        <w:rPr>
          <w:rFonts w:hint="cs"/>
          <w:b w:val="0"/>
          <w:bCs/>
          <w:rtl/>
        </w:rPr>
        <w:t xml:space="preserve">  </w:t>
      </w:r>
      <w:r w:rsidRPr="00216145">
        <w:rPr>
          <w:rtl/>
        </w:rPr>
        <w:t>" ذكر الأحاديث التي سموها أخبار الصفات :</w:t>
      </w:r>
      <w:r w:rsidR="0090498B">
        <w:rPr>
          <w:rFonts w:hint="cs"/>
          <w:rtl/>
        </w:rPr>
        <w:t xml:space="preserve">  </w:t>
      </w:r>
      <w:r w:rsidRPr="00216145">
        <w:rPr>
          <w:rtl/>
        </w:rPr>
        <w:t xml:space="preserve">اعلم أن للأحاديث دقائق وآفات لا يعرفها إلا العلماء الفقهاء ، تارة في نظمها ، وتارة في كشف معناها ، وسنوضح إن شاء الله تعالي </w:t>
      </w:r>
      <w:r w:rsidR="0090498B">
        <w:rPr>
          <w:rFonts w:hint="cs"/>
          <w:rtl/>
        </w:rPr>
        <w:t xml:space="preserve">، </w:t>
      </w:r>
      <w:r w:rsidRPr="00216145">
        <w:rPr>
          <w:rtl/>
        </w:rPr>
        <w:t>الحديث الأول</w:t>
      </w:r>
      <w:r w:rsidR="0090498B">
        <w:rPr>
          <w:rFonts w:hint="cs"/>
          <w:rtl/>
        </w:rPr>
        <w:t xml:space="preserve"> :  </w:t>
      </w:r>
      <w:r w:rsidRPr="00216145">
        <w:rPr>
          <w:rtl/>
        </w:rPr>
        <w:t xml:space="preserve">روي البخاري ومسلم في الصحيحين من حديث أبي هريرة رضي الله عنه قال : قال رسول الله – صلي الله عليه وسلم - : " خلق الله آدم علي صورته " </w:t>
      </w:r>
      <w:r w:rsidR="0090498B">
        <w:rPr>
          <w:rFonts w:hint="cs"/>
          <w:rtl/>
        </w:rPr>
        <w:t xml:space="preserve">، </w:t>
      </w:r>
      <w:r w:rsidRPr="00216145">
        <w:rPr>
          <w:rtl/>
        </w:rPr>
        <w:t xml:space="preserve">قلت : للناس في هذا مذهبان أحدهما : السكوت عن تفسيره ، الثاني : الكلام في معناه ، واختلف أرباب هذا المذهب في الهاء علي من تعود </w:t>
      </w:r>
      <w:r w:rsidR="00D86457">
        <w:rPr>
          <w:rtl/>
        </w:rPr>
        <w:t xml:space="preserve"> ،  ،  ، </w:t>
      </w:r>
      <w:r w:rsidRPr="00216145">
        <w:rPr>
          <w:rtl/>
        </w:rPr>
        <w:t>؟ علي ثلاثة أقوال :</w:t>
      </w:r>
      <w:r w:rsidR="0090498B">
        <w:rPr>
          <w:rFonts w:hint="cs"/>
          <w:rtl/>
        </w:rPr>
        <w:t xml:space="preserve">  </w:t>
      </w:r>
      <w:r w:rsidRPr="0090498B">
        <w:rPr>
          <w:b w:val="0"/>
          <w:bCs/>
          <w:rtl/>
        </w:rPr>
        <w:t>أحدهما</w:t>
      </w:r>
      <w:r w:rsidRPr="00216145">
        <w:rPr>
          <w:rtl/>
        </w:rPr>
        <w:t xml:space="preserve"> : تعود علي بعض بني آدم ، وذلك أن النبي – صلي الله عليه وسلم – مر برجل </w:t>
      </w:r>
      <w:r w:rsidRPr="00216145">
        <w:rPr>
          <w:rtl/>
        </w:rPr>
        <w:lastRenderedPageBreak/>
        <w:t xml:space="preserve">يضرب رجل وهو يقول : قبح الله وجهك ووجه من أشبه وجهك </w:t>
      </w:r>
      <w:r w:rsidR="00D86457">
        <w:rPr>
          <w:rtl/>
        </w:rPr>
        <w:t xml:space="preserve"> ، </w:t>
      </w:r>
      <w:r w:rsidRPr="00216145">
        <w:rPr>
          <w:rtl/>
        </w:rPr>
        <w:t xml:space="preserve"> فقال " إذا ضرب أحدكم فليتق الوجه فإن الله تعالي خلق آدم علي صورته "</w:t>
      </w:r>
      <w:r w:rsidR="0090498B">
        <w:rPr>
          <w:rFonts w:hint="cs"/>
          <w:rtl/>
        </w:rPr>
        <w:t xml:space="preserve">  ،  </w:t>
      </w:r>
      <w:r w:rsidRPr="00216145">
        <w:rPr>
          <w:rtl/>
        </w:rPr>
        <w:t xml:space="preserve">( قالوا : وإنما اقتصر بعض الرواة علي بعض الحديث فيحمل المقتصر علي المفسر قالوا : فوجه من أشبه وجهك يتضمن سب الأنبياء والمؤمنين ) </w:t>
      </w:r>
      <w:r w:rsidR="0090498B">
        <w:rPr>
          <w:rFonts w:hint="cs"/>
          <w:rtl/>
        </w:rPr>
        <w:t xml:space="preserve">،  </w:t>
      </w:r>
      <w:r w:rsidRPr="00216145">
        <w:rPr>
          <w:rtl/>
        </w:rPr>
        <w:t xml:space="preserve">إنما خص آدم بالذكر ، لأنه هو الذي ابتدأ خلقته ووجهه علي هذه الصورة التي احتذي عليها من بعده ، فعلي هذا تكون الهاء كناية عن المضروب ، ومن الخطأ أن ترجع إلي الله عز وجل بقوله : ووجه من أشبه وجهك فإنه إذا نسب إليه شبه سبحانه وتعالي كان تشبيها صريحا </w:t>
      </w:r>
      <w:r w:rsidR="0090498B">
        <w:rPr>
          <w:rFonts w:hint="cs"/>
          <w:rtl/>
        </w:rPr>
        <w:t xml:space="preserve">، </w:t>
      </w:r>
      <w:r w:rsidRPr="00216145">
        <w:rPr>
          <w:rtl/>
        </w:rPr>
        <w:t xml:space="preserve">وفي صحيح مسلم من حديث أبي هريرة – رضي الله عنه – عن النبي – صلي الله عليه وسلم – أنه قال: " إذا قاتل أحدكم فليتق الوجه ، فإن الله تعالي خلق آدم علي صورته </w:t>
      </w:r>
      <w:r w:rsidR="0090498B">
        <w:rPr>
          <w:rFonts w:hint="cs"/>
          <w:rtl/>
        </w:rPr>
        <w:t xml:space="preserve">، </w:t>
      </w:r>
      <w:r w:rsidRPr="0090498B">
        <w:rPr>
          <w:b w:val="0"/>
          <w:bCs/>
          <w:rtl/>
        </w:rPr>
        <w:t>القول الثاني</w:t>
      </w:r>
      <w:r w:rsidRPr="00216145">
        <w:rPr>
          <w:rtl/>
        </w:rPr>
        <w:t xml:space="preserve"> : " إن الهاء كناية عن اسمين ظاهرين ، فلا يصح أن يضاف إلي الله عز وجل لقيام الدليل علي أنه ليس بصورة ، فعادت إلي آدم ، ومعني الحديث : إن الله خلق آدم علي صورته التي خلقها عليها ( تاما لم ينقله من نطفة إلي علقه هذا مذهب ) أبي سليمان الخطابي وقد ذكره ثعلب في أماليه </w:t>
      </w:r>
      <w:r w:rsidR="0090498B">
        <w:rPr>
          <w:rFonts w:hint="cs"/>
          <w:rtl/>
        </w:rPr>
        <w:t xml:space="preserve">، </w:t>
      </w:r>
      <w:r w:rsidRPr="00216145">
        <w:rPr>
          <w:rtl/>
        </w:rPr>
        <w:t xml:space="preserve">القول الثالث : " إنها تعود إلي الله تعالي " وفي معني ذلك قولان : أحدهما : أن تكون صورة ملك ، لأنها فعله وخلقه ، فتكون إضافتها إليه من وجهين : أحدهما : التشريف بالإضافة كقوله تعالي : " وطهرا بيتي للطائفين " </w:t>
      </w:r>
      <w:r w:rsidR="0090498B">
        <w:rPr>
          <w:rFonts w:hint="cs"/>
          <w:rtl/>
        </w:rPr>
        <w:t xml:space="preserve">،  </w:t>
      </w:r>
      <w:r w:rsidRPr="00216145">
        <w:rPr>
          <w:rtl/>
        </w:rPr>
        <w:t xml:space="preserve">والثاني : لأنه ابتدعها علي غير مثال سابق </w:t>
      </w:r>
      <w:r w:rsidR="00D86457">
        <w:rPr>
          <w:rtl/>
        </w:rPr>
        <w:t xml:space="preserve"> ، </w:t>
      </w:r>
      <w:r w:rsidRPr="00216145">
        <w:rPr>
          <w:rtl/>
        </w:rPr>
        <w:t xml:space="preserve"> (وقد روي هذا الحديث من طريق ابن عمر عن النبي – صلي الله علي وسلم – أنه قال : " لا تقبح الوجه فإن آدم خلق علي صورة الرحمن " </w:t>
      </w:r>
      <w:r w:rsidR="0090498B">
        <w:rPr>
          <w:rFonts w:hint="cs"/>
          <w:rtl/>
        </w:rPr>
        <w:t xml:space="preserve">،  </w:t>
      </w:r>
      <w:r w:rsidRPr="00216145">
        <w:rPr>
          <w:rtl/>
        </w:rPr>
        <w:t xml:space="preserve">قلت : هذا الحديث فيه ثلاثة علل ، أحدهما : أن الثوري والأعمش اختلفا فيه فأرسله الثوري ورفعه الأعمش </w:t>
      </w:r>
      <w:r w:rsidR="0090498B">
        <w:rPr>
          <w:rFonts w:hint="cs"/>
          <w:rtl/>
        </w:rPr>
        <w:t xml:space="preserve">، </w:t>
      </w:r>
      <w:r w:rsidRPr="00216145">
        <w:rPr>
          <w:rtl/>
        </w:rPr>
        <w:t xml:space="preserve">الثانية : أن الأعمش كان يدلس فلم يذكر أنه سمعه من حبيب بن أبي ثابت </w:t>
      </w:r>
      <w:r w:rsidR="0090498B">
        <w:rPr>
          <w:rFonts w:hint="cs"/>
          <w:rtl/>
        </w:rPr>
        <w:t xml:space="preserve">،  </w:t>
      </w:r>
      <w:r w:rsidRPr="00216145">
        <w:rPr>
          <w:rtl/>
        </w:rPr>
        <w:t>والثالثة : أ</w:t>
      </w:r>
      <w:r w:rsidR="0090498B">
        <w:rPr>
          <w:rFonts w:hint="cs"/>
          <w:rtl/>
        </w:rPr>
        <w:t>ن</w:t>
      </w:r>
      <w:r w:rsidRPr="00216145">
        <w:rPr>
          <w:rtl/>
        </w:rPr>
        <w:t xml:space="preserve"> حبيبا كان يدلس فلم يعلم أنه سمعه من عطاء </w:t>
      </w:r>
      <w:r w:rsidR="0090498B">
        <w:rPr>
          <w:rFonts w:hint="cs"/>
          <w:rtl/>
        </w:rPr>
        <w:t xml:space="preserve">،  </w:t>
      </w:r>
      <w:r w:rsidRPr="00216145">
        <w:rPr>
          <w:rtl/>
        </w:rPr>
        <w:t xml:space="preserve">قلت : وهذه أدلة توجب وهنا في الحديث ثم هو محمول علي إضافة الصورة إليه ملكا </w:t>
      </w:r>
      <w:r w:rsidR="0090498B">
        <w:rPr>
          <w:rFonts w:hint="cs"/>
          <w:rtl/>
        </w:rPr>
        <w:t xml:space="preserve">، </w:t>
      </w:r>
      <w:r w:rsidRPr="00216145">
        <w:rPr>
          <w:rtl/>
        </w:rPr>
        <w:t xml:space="preserve">والقول الثاني : أن تكون صورة بمعني الصفة </w:t>
      </w:r>
      <w:r w:rsidR="00D86457">
        <w:rPr>
          <w:rtl/>
        </w:rPr>
        <w:t xml:space="preserve"> ، </w:t>
      </w:r>
      <w:r w:rsidRPr="00216145">
        <w:rPr>
          <w:rtl/>
        </w:rPr>
        <w:t xml:space="preserve">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التعالي حين أسجدهم له </w:t>
      </w:r>
      <w:r w:rsidR="00D86457">
        <w:rPr>
          <w:rtl/>
        </w:rPr>
        <w:t xml:space="preserve"> ، </w:t>
      </w:r>
      <w:r w:rsidRPr="00216145">
        <w:rPr>
          <w:rtl/>
        </w:rPr>
        <w:t xml:space="preserve"> ( وقال 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 </w:t>
      </w:r>
      <w:r w:rsidR="0090498B">
        <w:rPr>
          <w:rFonts w:hint="cs"/>
          <w:rtl/>
        </w:rPr>
        <w:t xml:space="preserve">، </w:t>
      </w:r>
      <w:r w:rsidR="00A518CC">
        <w:rPr>
          <w:rFonts w:hint="cs"/>
          <w:rtl/>
        </w:rPr>
        <w:t xml:space="preserve"> </w:t>
      </w:r>
      <w:r w:rsidRPr="00216145">
        <w:rPr>
          <w:rtl/>
        </w:rPr>
        <w:t xml:space="preserve">وإن الصورة ها هنا معنوية لا صورة تخاطيط ، وقد ذهب أبو محمد بن قتيبه في هذا الحديث إلي مذهب قبيح فقال : لله صورة لا كالصور فخلق آدم عليها </w:t>
      </w:r>
      <w:r w:rsidR="00D86457">
        <w:rPr>
          <w:rtl/>
        </w:rPr>
        <w:t xml:space="preserve"> ،  ، </w:t>
      </w:r>
      <w:r w:rsidRPr="00216145">
        <w:rPr>
          <w:rtl/>
        </w:rPr>
        <w:t xml:space="preserve">؟ وهذا تخليط وتهافت لأن معني كلامه : إن صورة آدم كصورة الحق </w:t>
      </w:r>
      <w:r w:rsidR="00A518CC">
        <w:rPr>
          <w:rFonts w:hint="cs"/>
          <w:rtl/>
        </w:rPr>
        <w:t xml:space="preserve">، </w:t>
      </w:r>
      <w:r w:rsidRPr="00216145">
        <w:rPr>
          <w:rtl/>
        </w:rPr>
        <w:t xml:space="preserve">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w:t>
      </w:r>
      <w:r w:rsidR="00A518CC">
        <w:rPr>
          <w:rFonts w:hint="cs"/>
          <w:rtl/>
        </w:rPr>
        <w:t>"</w:t>
      </w:r>
      <w:r w:rsidRPr="00216145">
        <w:rPr>
          <w:rtl/>
        </w:rPr>
        <w:t xml:space="preserve"> أهـ</w:t>
      </w:r>
      <w:r w:rsidR="00A518CC">
        <w:rPr>
          <w:rFonts w:hint="cs"/>
          <w:rtl/>
        </w:rPr>
        <w:t xml:space="preserve"> </w:t>
      </w:r>
      <w:r w:rsidR="00A518CC">
        <w:rPr>
          <w:rFonts w:hint="cs"/>
          <w:b w:val="0"/>
          <w:szCs w:val="24"/>
          <w:rtl/>
        </w:rPr>
        <w:t xml:space="preserve">[ </w:t>
      </w:r>
      <w:r w:rsidR="00A518CC">
        <w:rPr>
          <w:b w:val="0"/>
          <w:szCs w:val="24"/>
          <w:rtl/>
        </w:rPr>
        <w:t>الباز الأشهب ص63-66</w:t>
      </w:r>
      <w:r w:rsidR="00A518CC">
        <w:rPr>
          <w:rFonts w:hint="cs"/>
          <w:b w:val="0"/>
          <w:szCs w:val="24"/>
          <w:rtl/>
        </w:rPr>
        <w:t xml:space="preserve"> ] ، </w:t>
      </w:r>
      <w:r w:rsidR="00A518CC">
        <w:rPr>
          <w:rFonts w:hint="cs"/>
          <w:rtl/>
        </w:rPr>
        <w:t xml:space="preserve"> </w:t>
      </w:r>
      <w:r w:rsidRPr="00216145">
        <w:rPr>
          <w:b w:val="0"/>
          <w:bCs/>
          <w:rtl/>
        </w:rPr>
        <w:lastRenderedPageBreak/>
        <w:t>وقال رحمه الله :</w:t>
      </w:r>
      <w:r w:rsidR="00A518CC">
        <w:rPr>
          <w:rFonts w:hint="cs"/>
          <w:b w:val="0"/>
          <w:bCs/>
          <w:rtl/>
        </w:rPr>
        <w:t xml:space="preserve"> </w:t>
      </w:r>
      <w:r w:rsidRPr="00216145">
        <w:rPr>
          <w:rtl/>
        </w:rPr>
        <w:t xml:space="preserve">" الحديث الثاني : (روي عبد الرحمن بن عياش – رضي الله عنه – عن النبي – صلي الله عليه وسلم – أنه قال : " رأيت ربي في أحسن صورة ، فقال لي : فيم يختصم الملأ الأعلي يا محمد قلت : أنت أعلم يا رب ، فوضع كفه بين كتفي ، حتي وجدت بردها بين ثديي ، فعلمت ما بين السموات والأرض "  </w:t>
      </w:r>
      <w:r w:rsidR="00A518CC">
        <w:rPr>
          <w:rFonts w:hint="cs"/>
          <w:rtl/>
        </w:rPr>
        <w:t xml:space="preserve">، </w:t>
      </w:r>
      <w:r w:rsidRPr="00216145">
        <w:rPr>
          <w:rtl/>
        </w:rPr>
        <w:t xml:space="preserve">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قلت : قد ذكرنا أنه لا يصح ، وقال أبو بكر البيهقي : فقد روي من أوجه كلها ضعيفة وأحسن طرقه أنه كان في النوم ) </w:t>
      </w:r>
      <w:r w:rsidR="00A518CC">
        <w:rPr>
          <w:rFonts w:hint="cs"/>
          <w:rtl/>
        </w:rPr>
        <w:t xml:space="preserve">،  </w:t>
      </w:r>
      <w:r w:rsidRPr="00216145">
        <w:rPr>
          <w:rtl/>
        </w:rPr>
        <w:t xml:space="preserve">وقد روي من حديث أبي هريرة _ رضي الله عنه – قال : قال رسول الله _صلي الله عليه وسلم - : " أتاني آت في أحسن صورة " </w:t>
      </w:r>
      <w:r w:rsidR="00A518CC">
        <w:rPr>
          <w:rFonts w:hint="cs"/>
          <w:rtl/>
        </w:rPr>
        <w:t xml:space="preserve">، </w:t>
      </w:r>
      <w:r w:rsidRPr="00216145">
        <w:rPr>
          <w:rtl/>
        </w:rPr>
        <w:t xml:space="preserve">فقال : فيم يختصم الملأ </w:t>
      </w:r>
      <w:r w:rsidR="00A518CC" w:rsidRPr="00216145">
        <w:rPr>
          <w:rFonts w:hint="cs"/>
          <w:rtl/>
        </w:rPr>
        <w:t>الأعلى</w:t>
      </w:r>
      <w:r w:rsidRPr="00216145">
        <w:rPr>
          <w:rtl/>
        </w:rPr>
        <w:t xml:space="preserve"> </w:t>
      </w:r>
      <w:r w:rsidR="00D86457">
        <w:rPr>
          <w:rtl/>
        </w:rPr>
        <w:t xml:space="preserve"> ،  ، </w:t>
      </w:r>
      <w:r w:rsidR="00A518CC">
        <w:rPr>
          <w:rFonts w:hint="cs"/>
          <w:rtl/>
        </w:rPr>
        <w:t xml:space="preserve"> </w:t>
      </w:r>
      <w:r w:rsidRPr="00216145">
        <w:rPr>
          <w:rtl/>
        </w:rPr>
        <w:t xml:space="preserve">؟ فقلت : لا أدري ، فوضع كفه بين كتفي ، فوجدت بردها بين ثديي ، فعرفت كل شيء يسألني عنه </w:t>
      </w:r>
      <w:r w:rsidR="00A518CC">
        <w:rPr>
          <w:rFonts w:hint="cs"/>
          <w:rtl/>
        </w:rPr>
        <w:t xml:space="preserve">، </w:t>
      </w:r>
      <w:r w:rsidRPr="00216145">
        <w:rPr>
          <w:rtl/>
        </w:rPr>
        <w:t xml:space="preserve">وروي من حديث ثوبان قال : خرج علينا رسول الله –صلي الله عليه وسلم- بعد صلاة الصبح فقال : " إن لبي أتاني الليلة في أحسن صورة فقال لي : يا محمد : فيم يختصم الملأ </w:t>
      </w:r>
      <w:r w:rsidR="00A518CC" w:rsidRPr="00216145">
        <w:rPr>
          <w:rFonts w:hint="cs"/>
          <w:rtl/>
        </w:rPr>
        <w:t>الأعلى</w:t>
      </w:r>
      <w:r w:rsidRPr="00216145">
        <w:rPr>
          <w:rtl/>
        </w:rPr>
        <w:t xml:space="preserve"> ؟ قلت : لا أدري يا رب ، فوضع كفه بين كتفي ، حتي وجدت برد أنامله في صدري ، فتجلي لي ما بين السماء والأرض"</w:t>
      </w:r>
      <w:r w:rsidR="00A518CC">
        <w:rPr>
          <w:rFonts w:hint="cs"/>
          <w:rtl/>
        </w:rPr>
        <w:t xml:space="preserve">  ،  </w:t>
      </w:r>
      <w:r w:rsidRPr="00216145">
        <w:rPr>
          <w:rtl/>
        </w:rPr>
        <w:t xml:space="preserve">وروي عن أبي عبيدة بن الجراح عن النبي –صلي الله عليه وسلم – أنه قال : " لما كنت ليلة أسر بي رأيت ربي في أحسن صورة " </w:t>
      </w:r>
      <w:r w:rsidR="00A518CC">
        <w:rPr>
          <w:rFonts w:hint="cs"/>
          <w:rtl/>
        </w:rPr>
        <w:t xml:space="preserve">،  </w:t>
      </w:r>
      <w:r w:rsidRPr="00216145">
        <w:rPr>
          <w:rtl/>
        </w:rPr>
        <w:t xml:space="preserve">قلت : وهذه أحاديث مختلفة ، وليس فيها ما يثبت وفي بعضها أتاني آت وذلك يرفع الاشكال ، وإن قلنا أنه رآه في اليقظة فالصورة إن قلنا ترجع إلي الله تعالي ، فالمعني رأيته علي أحسن صفاته ( في الإقبال علي والرضي عني ، وإن قلنا ترجع إلي رسول الله –صلي الله عليه وسلم- فالمعني رأيته أنا علي أحسن صورة </w:t>
      </w:r>
      <w:r w:rsidR="00D86457">
        <w:rPr>
          <w:rtl/>
        </w:rPr>
        <w:t xml:space="preserve"> ، </w:t>
      </w:r>
      <w:r w:rsidRPr="00216145">
        <w:rPr>
          <w:rtl/>
        </w:rPr>
        <w:t xml:space="preserve"> قلت : والعجب مع اضطراب هذه الأحاديث وكون مثلها لا يثبت به حكم في الوضوء ) وروي بن حامد من حديث بن عباس –رضي الله عنهما – عن النبي –صلي الله عليه وسلم – أنه قال :" ولما أسري بي رأيت الرحمن تعالي في صورة شاب أمرد ، له نور يتلألأ ، وقد نهيت عن وصفه لكم، فسألت ربي أن يكرمني برؤيته ، وإذا هو كأنه عروس حين كشف عن حجابه مستوي علي عرشه "</w:t>
      </w:r>
      <w:r w:rsidR="00A518CC">
        <w:rPr>
          <w:rFonts w:hint="cs"/>
          <w:rtl/>
        </w:rPr>
        <w:t xml:space="preserve"> ، </w:t>
      </w:r>
      <w:r w:rsidRPr="00216145">
        <w:rPr>
          <w:rtl/>
        </w:rPr>
        <w:t xml:space="preserve">قلت هذا الحديث كذب قبيح </w:t>
      </w:r>
      <w:r w:rsidR="00D86457">
        <w:rPr>
          <w:rtl/>
        </w:rPr>
        <w:t xml:space="preserve"> ، </w:t>
      </w:r>
      <w:r w:rsidRPr="00216145">
        <w:rPr>
          <w:rtl/>
        </w:rPr>
        <w:t xml:space="preserve"> ما روي قط في صحيح و لا في كذب مشهور </w:t>
      </w:r>
      <w:r w:rsidR="00D86457">
        <w:rPr>
          <w:rtl/>
        </w:rPr>
        <w:t xml:space="preserve"> ، </w:t>
      </w:r>
      <w:r w:rsidRPr="00216145">
        <w:rPr>
          <w:rtl/>
        </w:rPr>
        <w:t xml:space="preserve"> فأبعد الله من عمله فقد كنا نقول ذلك في المنام ، فذكر هذا في ليلة الإسراء كافأهم الله وجزاهم النار ، يشبهون الله بعروس </w:t>
      </w:r>
      <w:r w:rsidR="00D86457">
        <w:rPr>
          <w:rtl/>
        </w:rPr>
        <w:t xml:space="preserve"> ،  ، </w:t>
      </w:r>
      <w:r w:rsidRPr="00216145">
        <w:rPr>
          <w:rtl/>
        </w:rPr>
        <w:t xml:space="preserve">؟ ما قال هذا مسلم </w:t>
      </w:r>
      <w:r w:rsidR="00D86457">
        <w:rPr>
          <w:rtl/>
        </w:rPr>
        <w:t xml:space="preserve"> ،  ،  ، </w:t>
      </w:r>
      <w:r w:rsidRPr="00216145">
        <w:rPr>
          <w:rtl/>
        </w:rPr>
        <w:t>؟</w:t>
      </w:r>
      <w:r w:rsidR="00A518CC">
        <w:rPr>
          <w:rFonts w:hint="cs"/>
          <w:rtl/>
        </w:rPr>
        <w:t xml:space="preserve">  </w:t>
      </w:r>
      <w:r w:rsidRPr="00216145">
        <w:rPr>
          <w:rtl/>
        </w:rPr>
        <w:t xml:space="preserve">وأما ذكر البرد في الحديث الماضي ، فإن البرد عرض ، لا يجوز أن ينسب إلي الله تعالي </w:t>
      </w:r>
      <w:r w:rsidR="00D86457">
        <w:rPr>
          <w:rtl/>
        </w:rPr>
        <w:t xml:space="preserve"> ، </w:t>
      </w:r>
      <w:r w:rsidRPr="00216145">
        <w:rPr>
          <w:rtl/>
        </w:rPr>
        <w:t xml:space="preserve"> وقد ذكر القاضي في كتاب الكفاية عن أحمد : رأيت ربي في أحسن صورة ، </w:t>
      </w:r>
      <w:r w:rsidRPr="00216145">
        <w:rPr>
          <w:rtl/>
        </w:rPr>
        <w:lastRenderedPageBreak/>
        <w:t xml:space="preserve">أي في أحسن موضع </w:t>
      </w:r>
      <w:r w:rsidR="00A518CC">
        <w:rPr>
          <w:rFonts w:hint="cs"/>
          <w:rtl/>
        </w:rPr>
        <w:t xml:space="preserve">،  </w:t>
      </w:r>
      <w:r w:rsidRPr="00216145">
        <w:rPr>
          <w:b w:val="0"/>
          <w:bCs/>
          <w:rtl/>
        </w:rPr>
        <w:t>الحديث الثالث</w:t>
      </w:r>
      <w:r w:rsidR="00A518CC">
        <w:rPr>
          <w:rFonts w:hint="cs"/>
          <w:b w:val="0"/>
          <w:bCs/>
          <w:rtl/>
        </w:rPr>
        <w:t xml:space="preserve"> :  </w:t>
      </w:r>
      <w:r w:rsidRPr="00216145">
        <w:rPr>
          <w:rtl/>
        </w:rPr>
        <w:t xml:space="preserve">روت أم طفيل امرأة أبي رضي الله عنهما ، أنها سمعت رسول الله –صلي الله عليه وسلم – يذكر ، أنه رأي ربه في المنام في أحسن صورة ، شابا موقرا ، رجلا في خضر عليه نعلان من ذهب ، علي وجهه فراش من ذهب </w:t>
      </w:r>
      <w:r w:rsidR="00D86457">
        <w:rPr>
          <w:rtl/>
        </w:rPr>
        <w:t xml:space="preserve"> ، </w:t>
      </w:r>
      <w:r w:rsidRPr="00216145">
        <w:rPr>
          <w:rtl/>
        </w:rPr>
        <w:t xml:space="preserve"> قلت : هذا الحديث يرويه نعيم بن حماد بن معاوية قال ابن عدي : كان يضع الحديث </w:t>
      </w:r>
      <w:r w:rsidR="00D86457">
        <w:rPr>
          <w:rtl/>
        </w:rPr>
        <w:t xml:space="preserve"> ، </w:t>
      </w:r>
      <w:r w:rsidRPr="00216145">
        <w:rPr>
          <w:rtl/>
        </w:rPr>
        <w:t xml:space="preserve"> وقال يحي بن معين : ليس نعيم بشيء في الحديث </w:t>
      </w:r>
      <w:r w:rsidR="00D86457">
        <w:rPr>
          <w:rtl/>
        </w:rPr>
        <w:t xml:space="preserve"> ، </w:t>
      </w:r>
      <w:r w:rsidRPr="00216145">
        <w:rPr>
          <w:rtl/>
        </w:rPr>
        <w:t xml:space="preserve"> ( وفي إسناده مروان بن عثمان عن عمارة بن عامر ، قال أبو عبد الرحمن النسائي : ومن مروان حتي يصدق الله عز وجل ؟ وقال مهني بن يحي ، سئلت ) أحمد عن هذا الحديث ، فأعرض بوجهه وقال :ة هذا حديث منكر مجهول يعني مروان بن عثمان ( قال ولا يعرف أيضا عمارة ، وقد روي عبيد الله بن أبي سلمة قال : بعث بن عمر إلي عبد الله بن عباس هل رأي محمد ربه فأرسل إليه أن نعم قد رأه فرد الرسول إليه كيف رآه ؟ قال: رآه علي كرسي من ذهب يحمله أربعة من الملائكة في صورة رجل </w:t>
      </w:r>
      <w:r w:rsidR="00A6097E">
        <w:rPr>
          <w:rFonts w:hint="cs"/>
          <w:rtl/>
        </w:rPr>
        <w:t xml:space="preserve">، </w:t>
      </w:r>
      <w:r w:rsidRPr="00216145">
        <w:rPr>
          <w:rtl/>
        </w:rPr>
        <w:t xml:space="preserve">قلت : وهذا الحديث تفرد به إسحاق وكذبه جماعة من العلماء وفي </w:t>
      </w:r>
      <w:r w:rsidR="00A6097E" w:rsidRPr="00216145">
        <w:rPr>
          <w:rFonts w:hint="cs"/>
          <w:rtl/>
        </w:rPr>
        <w:t>رواية</w:t>
      </w:r>
      <w:r w:rsidRPr="00216145">
        <w:rPr>
          <w:rtl/>
        </w:rPr>
        <w:t xml:space="preserve"> عن بن عباس " رآه كان قدميه علي خضرة دونه ستر من لؤلؤ "</w:t>
      </w:r>
      <w:r w:rsidR="00A6097E">
        <w:rPr>
          <w:rFonts w:hint="cs"/>
          <w:rtl/>
        </w:rPr>
        <w:t xml:space="preserve"> ، </w:t>
      </w:r>
      <w:r w:rsidRPr="00216145">
        <w:rPr>
          <w:rtl/>
        </w:rPr>
        <w:t>قلت : وهذا يرويه أبو إبراهيم بن الحكم بن إبان وقد ضعفه يحي بن معين وغيره وفي رواية ابن عباس –رضي الله عنه – عن رسول الله –صلي الله عليه وسلم – قال : " رأيت ربي أجعد أمرد عليه حله خضراء "</w:t>
      </w:r>
      <w:r w:rsidR="00D86457">
        <w:rPr>
          <w:rtl/>
        </w:rPr>
        <w:t xml:space="preserve"> ، </w:t>
      </w:r>
      <w:r w:rsidRPr="00216145">
        <w:rPr>
          <w:rtl/>
        </w:rPr>
        <w:t xml:space="preserve"> قلت : وهذا يروي عن طريق حماد بن سلمة وكان بن أبي العوجاء لزنديق ربيب حماد ، وكان يدس في كتبه هذه الأحاديث ، علي أن هذا كان مناما والمنام خيال </w:t>
      </w:r>
      <w:r w:rsidR="00A6097E">
        <w:rPr>
          <w:rFonts w:hint="cs"/>
          <w:rtl/>
        </w:rPr>
        <w:t xml:space="preserve">،  </w:t>
      </w:r>
      <w:r w:rsidRPr="00216145">
        <w:rPr>
          <w:rtl/>
        </w:rPr>
        <w:t xml:space="preserve">ومثل هذه الأحاديث لا ثبوت لها ، ولا يحسن أن يحتج بها في الوضوء ، فقد أثبت بها القاضي صفات الله تعالي فقال : قوله : شاب ، وأمرد ، وجعد ، وقطط ، والفراش والنعلان والتاج </w:t>
      </w:r>
      <w:r w:rsidR="00D86457">
        <w:rPr>
          <w:rtl/>
        </w:rPr>
        <w:t xml:space="preserve"> ، </w:t>
      </w:r>
      <w:r w:rsidRPr="00216145">
        <w:rPr>
          <w:rtl/>
        </w:rPr>
        <w:t xml:space="preserve"> قال : ثبت ذلك تسمية لا يعقل معناها ، ( وليس في إثباتها أكثر من تقريب المحدث من القديم وذلك جائز كما روي " يدني عبده إليه " يعني يقربه إلي ذاته ) </w:t>
      </w:r>
      <w:r w:rsidR="00A6097E">
        <w:rPr>
          <w:rFonts w:hint="cs"/>
          <w:rtl/>
        </w:rPr>
        <w:t xml:space="preserve">،  </w:t>
      </w:r>
      <w:r w:rsidRPr="00216145">
        <w:rPr>
          <w:rtl/>
        </w:rPr>
        <w:t xml:space="preserve">ومن يثبت بالمنام ، وبما لا يصح نقله صفات ، وقد عرفنا معني الشاب والأمرد ما هو </w:t>
      </w:r>
      <w:r w:rsidR="00D86457">
        <w:rPr>
          <w:rtl/>
        </w:rPr>
        <w:t xml:space="preserve"> ، </w:t>
      </w:r>
      <w:r w:rsidRPr="00216145">
        <w:rPr>
          <w:rtl/>
        </w:rPr>
        <w:t xml:space="preserve"> ثم يقول ما هو كما نعلم ، كمن يقول : قام فلان وما هو قائم ، وقعد وليس بقاعد </w:t>
      </w:r>
      <w:r w:rsidR="00A6097E">
        <w:rPr>
          <w:rFonts w:hint="cs"/>
          <w:rtl/>
        </w:rPr>
        <w:t xml:space="preserve">،  </w:t>
      </w:r>
      <w:r w:rsidRPr="00216145">
        <w:rPr>
          <w:rtl/>
        </w:rPr>
        <w:t>قال بن عقيل هذا الحديث مقطوع فإنه كذب ، ثم لا تنفع ثقة الرواة إذا كان المتن مستحيلا ، وصار هذا كما لو أخبرنا جماعة من المعدلين : بأن جمل البزار دخل في خرم إبرة الخياط</w:t>
      </w:r>
      <w:r w:rsidR="00D86457">
        <w:rPr>
          <w:rtl/>
        </w:rPr>
        <w:t xml:space="preserve"> ، </w:t>
      </w:r>
      <w:r w:rsidRPr="00216145">
        <w:rPr>
          <w:rtl/>
        </w:rPr>
        <w:t xml:space="preserve"> فإنه لا حكم لصدق الرواة مع استحالة خبرهم </w:t>
      </w:r>
      <w:r w:rsidR="00A6097E">
        <w:rPr>
          <w:rFonts w:hint="cs"/>
          <w:rtl/>
        </w:rPr>
        <w:t xml:space="preserve">،  </w:t>
      </w:r>
      <w:r w:rsidRPr="00216145">
        <w:rPr>
          <w:b w:val="0"/>
          <w:bCs/>
          <w:rtl/>
        </w:rPr>
        <w:t>الحديث الرابع</w:t>
      </w:r>
      <w:r w:rsidR="00A6097E">
        <w:rPr>
          <w:rFonts w:hint="cs"/>
          <w:b w:val="0"/>
          <w:bCs/>
          <w:rtl/>
        </w:rPr>
        <w:t xml:space="preserve">  :  </w:t>
      </w:r>
      <w:r w:rsidRPr="00216145">
        <w:rPr>
          <w:rtl/>
        </w:rPr>
        <w:t>روي عن أنس بن مالك رضي الله عنه قال : قال رسول الله – صلي الله عليه وسلم – " انتهيت ليلة أسري بي إلي السماء فرأيت ربي ، فرأيت كل شيء من ربي ، حتي لقد رأيت تاجا مخوصا من لؤلؤ "</w:t>
      </w:r>
      <w:r w:rsidR="00A6097E">
        <w:rPr>
          <w:rFonts w:hint="cs"/>
          <w:rtl/>
        </w:rPr>
        <w:t xml:space="preserve">  ، </w:t>
      </w:r>
      <w:r w:rsidRPr="00216145">
        <w:rPr>
          <w:rtl/>
        </w:rPr>
        <w:t xml:space="preserve">قلت : هذا يرويه أبو القاسم بن ابراهيم </w:t>
      </w:r>
      <w:r w:rsidR="00D86457">
        <w:rPr>
          <w:rtl/>
        </w:rPr>
        <w:t xml:space="preserve"> ، </w:t>
      </w:r>
      <w:r w:rsidRPr="00216145">
        <w:rPr>
          <w:rtl/>
        </w:rPr>
        <w:t xml:space="preserve"> قال الأزهري : كنت اقعد مع ابن اليسع ساعة فيقول : " قد ختمت الختمة منذ قعدت وقاسم ليس بشيء " قال الدارقطني هو كذاب </w:t>
      </w:r>
      <w:r w:rsidR="00D86457">
        <w:rPr>
          <w:rtl/>
        </w:rPr>
        <w:t xml:space="preserve"> ، </w:t>
      </w:r>
      <w:r w:rsidRPr="00216145">
        <w:rPr>
          <w:rtl/>
        </w:rPr>
        <w:t xml:space="preserve"> قلت كافأ الله عن عمل مثل هذا الحديث </w:t>
      </w:r>
      <w:r w:rsidR="00A6097E">
        <w:rPr>
          <w:rFonts w:hint="cs"/>
          <w:rtl/>
        </w:rPr>
        <w:t xml:space="preserve">،  </w:t>
      </w:r>
      <w:r w:rsidRPr="00216145">
        <w:rPr>
          <w:b w:val="0"/>
          <w:bCs/>
          <w:rtl/>
        </w:rPr>
        <w:t>الحديث الخامس</w:t>
      </w:r>
      <w:r w:rsidR="00A6097E">
        <w:rPr>
          <w:rFonts w:hint="cs"/>
          <w:b w:val="0"/>
          <w:bCs/>
          <w:rtl/>
        </w:rPr>
        <w:t xml:space="preserve">  :  </w:t>
      </w:r>
      <w:r w:rsidRPr="00216145">
        <w:rPr>
          <w:rtl/>
        </w:rPr>
        <w:t xml:space="preserve">روي البخاري ومسلم في الصحيحين من حديث أبي هريرة رضي الله تعالي عنه عن النبي – صلي </w:t>
      </w:r>
      <w:r w:rsidRPr="00216145">
        <w:rPr>
          <w:rtl/>
        </w:rPr>
        <w:lastRenderedPageBreak/>
        <w:t xml:space="preserve">الله عليه وسلم- أنه قال : "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w:t>
      </w:r>
      <w:r w:rsidR="00D86457">
        <w:rPr>
          <w:rtl/>
        </w:rPr>
        <w:t xml:space="preserve"> ، </w:t>
      </w:r>
      <w:r w:rsidRPr="00216145">
        <w:rPr>
          <w:rtl/>
        </w:rPr>
        <w:t xml:space="preserve"> فيقولون نعوذ بالله منك هذا مكاننا حتي يأتينا ربنا </w:t>
      </w:r>
      <w:r w:rsidR="00D86457">
        <w:rPr>
          <w:rtl/>
        </w:rPr>
        <w:t xml:space="preserve"> ، </w:t>
      </w:r>
      <w:r w:rsidRPr="00216145">
        <w:rPr>
          <w:rtl/>
        </w:rPr>
        <w:t xml:space="preserve"> فإذا جاء ربنا عرفناه فيأتيهم في الصورة التي يعرفون ، فيقول : أنا ربكم </w:t>
      </w:r>
      <w:r w:rsidR="00D86457">
        <w:rPr>
          <w:rtl/>
        </w:rPr>
        <w:t xml:space="preserve"> ، </w:t>
      </w:r>
      <w:r w:rsidRPr="00216145">
        <w:rPr>
          <w:rtl/>
        </w:rPr>
        <w:t xml:space="preserve"> فيقولون : أنت ربنا </w:t>
      </w:r>
      <w:r w:rsidR="00D86457">
        <w:rPr>
          <w:rtl/>
        </w:rPr>
        <w:t xml:space="preserve"> ،  ،  ، </w:t>
      </w:r>
      <w:r w:rsidR="00A6097E">
        <w:rPr>
          <w:rFonts w:hint="cs"/>
          <w:rtl/>
        </w:rPr>
        <w:t xml:space="preserve"> </w:t>
      </w:r>
      <w:r w:rsidRPr="00216145">
        <w:rPr>
          <w:rtl/>
        </w:rPr>
        <w:t>؟</w:t>
      </w:r>
      <w:r w:rsidR="00A6097E">
        <w:rPr>
          <w:rFonts w:hint="cs"/>
          <w:rtl/>
        </w:rPr>
        <w:t xml:space="preserve">  </w:t>
      </w:r>
      <w:r w:rsidRPr="00216145">
        <w:rPr>
          <w:rtl/>
        </w:rPr>
        <w:t xml:space="preserve">( وفي الصحيحين من حديث بن سعيد عن النبي – صلي الله عليه وسلم – أنه قال : فيأتيهم الجبار في غير صورة رأوه فيها أول مرة ) </w:t>
      </w:r>
      <w:r w:rsidR="00A6097E">
        <w:rPr>
          <w:rFonts w:hint="cs"/>
          <w:rtl/>
        </w:rPr>
        <w:t xml:space="preserve">،  </w:t>
      </w:r>
      <w:r w:rsidRPr="00216145">
        <w:rPr>
          <w:rtl/>
        </w:rPr>
        <w:t xml:space="preserve">فيقول أنا ربكم ، فلا يكلمه إلا الأنبياء </w:t>
      </w:r>
      <w:r w:rsidR="00D86457">
        <w:rPr>
          <w:rtl/>
        </w:rPr>
        <w:t xml:space="preserve"> ، </w:t>
      </w:r>
      <w:r w:rsidRPr="00216145">
        <w:rPr>
          <w:rtl/>
        </w:rPr>
        <w:t xml:space="preserve"> فيقال : هل بينكم وبينه </w:t>
      </w:r>
      <w:r w:rsidR="00A6097E" w:rsidRPr="00216145">
        <w:rPr>
          <w:rFonts w:hint="cs"/>
          <w:rtl/>
        </w:rPr>
        <w:t>آية</w:t>
      </w:r>
      <w:r w:rsidRPr="00216145">
        <w:rPr>
          <w:rtl/>
        </w:rPr>
        <w:t xml:space="preserve"> تعرفونها </w:t>
      </w:r>
      <w:r w:rsidR="00D86457">
        <w:rPr>
          <w:rtl/>
        </w:rPr>
        <w:t xml:space="preserve"> ،  ،  ، </w:t>
      </w:r>
      <w:r w:rsidR="00A6097E">
        <w:rPr>
          <w:rFonts w:hint="cs"/>
          <w:rtl/>
        </w:rPr>
        <w:t xml:space="preserve"> </w:t>
      </w:r>
      <w:r w:rsidRPr="00216145">
        <w:rPr>
          <w:rtl/>
        </w:rPr>
        <w:t xml:space="preserve">؟ فيقول : الساق </w:t>
      </w:r>
      <w:r w:rsidR="00D86457">
        <w:rPr>
          <w:rtl/>
        </w:rPr>
        <w:t xml:space="preserve"> ، </w:t>
      </w:r>
      <w:r w:rsidRPr="00216145">
        <w:rPr>
          <w:rtl/>
        </w:rPr>
        <w:t xml:space="preserve"> فيكشف عن ساقه فيسجد له كل مؤمن </w:t>
      </w:r>
      <w:r w:rsidR="00A6097E">
        <w:rPr>
          <w:rFonts w:hint="cs"/>
          <w:rtl/>
        </w:rPr>
        <w:t xml:space="preserve">، </w:t>
      </w:r>
      <w:r w:rsidRPr="00A6097E">
        <w:rPr>
          <w:b w:val="0"/>
          <w:bCs/>
          <w:rtl/>
        </w:rPr>
        <w:t>قلت : اعلم أنه يجب علي كل مسلم أن يعتقد أن الله سبحانه وتعالي ، لا تجوز عليه الصورة التي هي هيئة وتأليف</w:t>
      </w:r>
      <w:r w:rsidRPr="00216145">
        <w:rPr>
          <w:rtl/>
        </w:rPr>
        <w:t xml:space="preserve"> </w:t>
      </w:r>
      <w:r w:rsidR="00A6097E">
        <w:rPr>
          <w:rFonts w:hint="cs"/>
          <w:rtl/>
        </w:rPr>
        <w:t xml:space="preserve">،  </w:t>
      </w:r>
      <w:r w:rsidRPr="00216145">
        <w:rPr>
          <w:rtl/>
        </w:rPr>
        <w:t>قال أبو سليمان الخطابي : معني" فيأتيهم الله " أي يكشف الحجاب لهم حتي يرونه عيانا كما كانوا عرفوه في الدنيا استدلالا</w:t>
      </w:r>
      <w:r w:rsidR="00D86457">
        <w:rPr>
          <w:rtl/>
        </w:rPr>
        <w:t xml:space="preserve"> ، </w:t>
      </w:r>
      <w:r w:rsidRPr="00216145">
        <w:rPr>
          <w:rtl/>
        </w:rPr>
        <w:t xml:space="preserve"> ( وأما الصورة فتتأول علي وجهين أحدهما : أنها بمعني الصفة ،يقال صورة الأمر كذا </w:t>
      </w:r>
      <w:r w:rsidR="00A6097E">
        <w:rPr>
          <w:rFonts w:hint="cs"/>
          <w:rtl/>
        </w:rPr>
        <w:t xml:space="preserve">) ، </w:t>
      </w:r>
      <w:r w:rsidRPr="00216145">
        <w:rPr>
          <w:rtl/>
        </w:rPr>
        <w:t xml:space="preserve">والثاني :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w:t>
      </w:r>
      <w:r w:rsidR="00A6097E">
        <w:rPr>
          <w:rFonts w:hint="cs"/>
          <w:rtl/>
        </w:rPr>
        <w:t xml:space="preserve">، </w:t>
      </w:r>
      <w:r w:rsidRPr="00216145">
        <w:rPr>
          <w:rtl/>
        </w:rPr>
        <w:t xml:space="preserve">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w:t>
      </w:r>
      <w:r w:rsidR="00A6097E">
        <w:rPr>
          <w:rFonts w:hint="cs"/>
          <w:rtl/>
        </w:rPr>
        <w:t xml:space="preserve">، </w:t>
      </w:r>
      <w:r w:rsidRPr="00216145">
        <w:rPr>
          <w:rtl/>
        </w:rPr>
        <w:t xml:space="preserve">وفي حديث أبي موسي عن رسول الله – صلي الله عليه وسلم – أن الناس يقولون : إن لنا ربا كنا نعبده في الدنيا فيقال : وتعرفونه إذا رأيتموه </w:t>
      </w:r>
      <w:r w:rsidR="00D86457">
        <w:rPr>
          <w:rtl/>
        </w:rPr>
        <w:t xml:space="preserve"> ،  ،  ، </w:t>
      </w:r>
      <w:r w:rsidRPr="00216145">
        <w:rPr>
          <w:rtl/>
        </w:rPr>
        <w:t>؟ فيقولون :</w:t>
      </w:r>
      <w:r w:rsidR="00A6097E">
        <w:rPr>
          <w:rFonts w:hint="cs"/>
          <w:rtl/>
        </w:rPr>
        <w:t xml:space="preserve"> </w:t>
      </w:r>
      <w:r w:rsidRPr="00216145">
        <w:rPr>
          <w:rtl/>
        </w:rPr>
        <w:t>نعم</w:t>
      </w:r>
      <w:r w:rsidR="00A6097E">
        <w:rPr>
          <w:rFonts w:hint="cs"/>
          <w:rtl/>
        </w:rPr>
        <w:t xml:space="preserve">  ، </w:t>
      </w:r>
      <w:r w:rsidRPr="00216145">
        <w:rPr>
          <w:rtl/>
        </w:rPr>
        <w:t xml:space="preserve">فيقال : كيف تعرفونه ولم تروه </w:t>
      </w:r>
      <w:r w:rsidR="00D86457">
        <w:rPr>
          <w:rtl/>
        </w:rPr>
        <w:t xml:space="preserve"> ،  ، </w:t>
      </w:r>
      <w:r w:rsidR="00A6097E">
        <w:rPr>
          <w:rFonts w:hint="cs"/>
          <w:rtl/>
        </w:rPr>
        <w:t xml:space="preserve"> </w:t>
      </w:r>
      <w:r w:rsidRPr="00216145">
        <w:rPr>
          <w:rtl/>
        </w:rPr>
        <w:t>؟</w:t>
      </w:r>
      <w:r w:rsidR="00A6097E">
        <w:rPr>
          <w:rFonts w:hint="cs"/>
          <w:rtl/>
        </w:rPr>
        <w:t xml:space="preserve">  </w:t>
      </w:r>
      <w:r w:rsidRPr="00216145">
        <w:rPr>
          <w:rtl/>
        </w:rPr>
        <w:t xml:space="preserve">فيقولون إنه لا شيبه ، فيكشف الحجاب فينظرون إلي الله عز وجل فيخرون سجدا ، قال ابن : الصورة     علي الحقيقة تقع علي الأشكال والتخايط ، وذلك من صفات الأجسام ، والذي صرفنا عن كونه جسما </w:t>
      </w:r>
      <w:r w:rsidR="00D86457">
        <w:rPr>
          <w:rtl/>
        </w:rPr>
        <w:t xml:space="preserve"> ، </w:t>
      </w:r>
      <w:r w:rsidRPr="00216145">
        <w:rPr>
          <w:rtl/>
        </w:rPr>
        <w:t xml:space="preserve"> الأدلة القطعية كقوله : </w:t>
      </w:r>
      <w:r w:rsidR="00A6097E">
        <w:rPr>
          <w:rFonts w:hint="cs"/>
          <w:rtl/>
        </w:rPr>
        <w:t>{</w:t>
      </w:r>
      <w:r w:rsidRPr="00216145">
        <w:rPr>
          <w:rtl/>
        </w:rPr>
        <w:t xml:space="preserve"> ليس كمثله شيء </w:t>
      </w:r>
      <w:r w:rsidR="00A6097E">
        <w:rPr>
          <w:rFonts w:hint="cs"/>
          <w:rtl/>
        </w:rPr>
        <w:t>}</w:t>
      </w:r>
      <w:r w:rsidRPr="00216145">
        <w:rPr>
          <w:rtl/>
        </w:rPr>
        <w:t xml:space="preserve"> </w:t>
      </w:r>
      <w:r w:rsidR="00A6097E">
        <w:rPr>
          <w:rFonts w:hint="cs"/>
          <w:rtl/>
        </w:rPr>
        <w:t xml:space="preserve"> ، </w:t>
      </w:r>
      <w:r w:rsidRPr="00216145">
        <w:rPr>
          <w:rtl/>
        </w:rPr>
        <w:t>ومن الأدلة العقلية : أنه لو كان جسما لكان صورة وعرضا ، ولو كان حاملا الأعراض ، جاز عليه ما يجوز علي الأجسام ، وافتقر إلي صانع ، ولو كان جسما مع قدمه ، جاز قدم أحدنا ، فأحوجتنا الأدلة إلي تأويل صورة تليق أضافتها إليه ، وما ذاك إلا الحال الذي يوقع عليه أهل اللغة اسم صورة فيقولون كيف صورتك مع فلان ؟ وفلان</w:t>
      </w:r>
      <w:r w:rsidR="00BE2A5B">
        <w:rPr>
          <w:rtl/>
        </w:rPr>
        <w:t xml:space="preserve"> ، </w:t>
      </w:r>
      <w:r w:rsidRPr="00216145">
        <w:rPr>
          <w:rtl/>
        </w:rPr>
        <w:t xml:space="preserve">علي صورة من الفقر </w:t>
      </w:r>
      <w:r w:rsidR="00A6097E">
        <w:rPr>
          <w:rFonts w:hint="cs"/>
          <w:rtl/>
        </w:rPr>
        <w:t>،</w:t>
      </w:r>
      <w:r w:rsidRPr="00216145">
        <w:rPr>
          <w:rtl/>
        </w:rPr>
        <w:t xml:space="preserve"> والحال التي أنكروها العنف ، والتي يعرفونها اللطف </w:t>
      </w:r>
      <w:r w:rsidR="00D86457">
        <w:rPr>
          <w:rtl/>
        </w:rPr>
        <w:t xml:space="preserve"> ، </w:t>
      </w:r>
      <w:r w:rsidRPr="00216145">
        <w:rPr>
          <w:rtl/>
        </w:rPr>
        <w:t xml:space="preserve"> فيكشف عن الشدة ، والتغيرات أليق بفعله ، فإما ذاته ، فتعالي عن التغيير </w:t>
      </w:r>
      <w:r w:rsidR="00D86457">
        <w:rPr>
          <w:rtl/>
        </w:rPr>
        <w:t xml:space="preserve"> ، </w:t>
      </w:r>
      <w:r w:rsidRPr="00216145">
        <w:rPr>
          <w:rtl/>
        </w:rPr>
        <w:t xml:space="preserve"> نعوذ بالله أن يحمل الحديث علي ما قالته المجسمة إن </w:t>
      </w:r>
      <w:r w:rsidRPr="00216145">
        <w:rPr>
          <w:rtl/>
        </w:rPr>
        <w:lastRenderedPageBreak/>
        <w:t xml:space="preserve">الصورة ترجع إلي ذاته ، فإن في ذلك تجويز التغيير علي صفاته </w:t>
      </w:r>
      <w:r w:rsidR="00D86457">
        <w:rPr>
          <w:rtl/>
        </w:rPr>
        <w:t xml:space="preserve"> ، </w:t>
      </w:r>
      <w:r w:rsidRPr="00216145">
        <w:rPr>
          <w:rtl/>
        </w:rPr>
        <w:t xml:space="preserve"> فخرجوه في صورة إن كانت حقيقية ، فذلك استحالة </w:t>
      </w:r>
      <w:r w:rsidR="00D86457">
        <w:rPr>
          <w:rtl/>
        </w:rPr>
        <w:t xml:space="preserve"> ، </w:t>
      </w:r>
      <w:r w:rsidRPr="00216145">
        <w:rPr>
          <w:rtl/>
        </w:rPr>
        <w:t xml:space="preserve"> وإن كانت تخيلا فليس ذلك هو ، إنما يريهم غيره </w:t>
      </w:r>
      <w:r w:rsidR="00A6097E">
        <w:rPr>
          <w:rFonts w:hint="cs"/>
          <w:rtl/>
        </w:rPr>
        <w:t xml:space="preserve">) أهـ  </w:t>
      </w:r>
      <w:r w:rsidR="00A6097E">
        <w:rPr>
          <w:rFonts w:hint="cs"/>
          <w:szCs w:val="24"/>
          <w:rtl/>
        </w:rPr>
        <w:t xml:space="preserve">[ </w:t>
      </w:r>
      <w:r w:rsidR="00A6097E">
        <w:rPr>
          <w:rFonts w:hint="eastAsia"/>
          <w:szCs w:val="24"/>
          <w:rtl/>
        </w:rPr>
        <w:t>الباز</w:t>
      </w:r>
      <w:r w:rsidR="00A6097E">
        <w:rPr>
          <w:szCs w:val="24"/>
          <w:rtl/>
        </w:rPr>
        <w:t xml:space="preserve"> الأشهب ص66-75</w:t>
      </w:r>
      <w:r w:rsidR="00A6097E">
        <w:rPr>
          <w:rFonts w:hint="cs"/>
          <w:szCs w:val="24"/>
          <w:rtl/>
        </w:rPr>
        <w:t xml:space="preserve"> ] ،</w:t>
      </w:r>
    </w:p>
    <w:p w:rsidR="00A6097E" w:rsidRPr="00216145" w:rsidRDefault="00A6097E" w:rsidP="006F2AAD">
      <w:pPr>
        <w:jc w:val="center"/>
        <w:rPr>
          <w:rtl/>
        </w:rPr>
      </w:pPr>
      <w:r>
        <w:rPr>
          <w:rFonts w:hint="cs"/>
          <w:rtl/>
        </w:rPr>
        <w:t>***</w:t>
      </w:r>
    </w:p>
    <w:p w:rsidR="00803DAC" w:rsidRDefault="00803DAC" w:rsidP="006F2AAD">
      <w:pPr>
        <w:jc w:val="both"/>
        <w:rPr>
          <w:rtl/>
        </w:rPr>
      </w:pPr>
      <w:r w:rsidRPr="00A6097E">
        <w:rPr>
          <w:b w:val="0"/>
          <w:bCs/>
          <w:rtl/>
        </w:rPr>
        <w:t>أما أقوال الأصوليين في تنزيه الله تعالى عن الصورة</w:t>
      </w:r>
      <w:r w:rsidR="00A6097E">
        <w:rPr>
          <w:rFonts w:hint="cs"/>
          <w:b w:val="0"/>
          <w:bCs/>
          <w:rtl/>
        </w:rPr>
        <w:t xml:space="preserve"> ، </w:t>
      </w:r>
      <w:r w:rsidRPr="00216145">
        <w:rPr>
          <w:rtl/>
        </w:rPr>
        <w:t>فهي كثيرة تمثل  اتفاقهم على ذلك</w:t>
      </w:r>
      <w:r w:rsidR="00A6097E">
        <w:rPr>
          <w:rFonts w:hint="cs"/>
          <w:rtl/>
        </w:rPr>
        <w:t xml:space="preserve"> </w:t>
      </w:r>
      <w:r w:rsidRPr="00216145">
        <w:rPr>
          <w:rtl/>
        </w:rPr>
        <w:t xml:space="preserve">، ومن هذه </w:t>
      </w:r>
      <w:r w:rsidR="00A6097E" w:rsidRPr="00216145">
        <w:rPr>
          <w:rFonts w:hint="cs"/>
          <w:rtl/>
        </w:rPr>
        <w:t>الأقوال</w:t>
      </w:r>
      <w:r w:rsidR="00A6097E">
        <w:rPr>
          <w:rFonts w:hint="cs"/>
          <w:rtl/>
        </w:rPr>
        <w:t xml:space="preserve"> : </w:t>
      </w:r>
    </w:p>
    <w:p w:rsidR="00803DAC" w:rsidRPr="00216145" w:rsidRDefault="00A6097E" w:rsidP="006F2AAD">
      <w:pPr>
        <w:jc w:val="both"/>
        <w:rPr>
          <w:rtl/>
        </w:rPr>
      </w:pPr>
      <w:r>
        <w:rPr>
          <w:b w:val="0"/>
          <w:bCs/>
          <w:rtl/>
        </w:rPr>
        <w:t xml:space="preserve">قال </w:t>
      </w:r>
      <w:r w:rsidR="00803DAC" w:rsidRPr="00A6097E">
        <w:rPr>
          <w:b w:val="0"/>
          <w:bCs/>
          <w:rtl/>
        </w:rPr>
        <w:t>ح</w:t>
      </w:r>
      <w:r>
        <w:rPr>
          <w:rFonts w:hint="cs"/>
          <w:b w:val="0"/>
          <w:bCs/>
          <w:rtl/>
        </w:rPr>
        <w:t>ج</w:t>
      </w:r>
      <w:r w:rsidR="00803DAC" w:rsidRPr="00A6097E">
        <w:rPr>
          <w:b w:val="0"/>
          <w:bCs/>
          <w:rtl/>
        </w:rPr>
        <w:t>ة الإسلام العزالي في كتابه قواعد العقائد</w:t>
      </w:r>
      <w:r>
        <w:rPr>
          <w:rFonts w:hint="cs"/>
          <w:b w:val="0"/>
          <w:bCs/>
          <w:rtl/>
        </w:rPr>
        <w:t xml:space="preserve"> </w:t>
      </w:r>
      <w:r w:rsidR="00803DAC" w:rsidRPr="00A6097E">
        <w:rPr>
          <w:b w:val="0"/>
          <w:bCs/>
          <w:rtl/>
        </w:rPr>
        <w:t>:</w:t>
      </w:r>
      <w:r>
        <w:rPr>
          <w:rFonts w:hint="cs"/>
          <w:b w:val="0"/>
          <w:bCs/>
          <w:rtl/>
        </w:rPr>
        <w:t xml:space="preserve">  </w:t>
      </w:r>
      <w:r w:rsidR="00803DAC" w:rsidRPr="00216145">
        <w:rPr>
          <w:rtl/>
        </w:rPr>
        <w:t xml:space="preserve">"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وأنه بائن عن خلقه بصفاته ليس في ذاته سواه ولا في سواه </w:t>
      </w:r>
      <w:r>
        <w:rPr>
          <w:rFonts w:hint="cs"/>
          <w:rtl/>
        </w:rPr>
        <w:t xml:space="preserve">غير </w:t>
      </w:r>
      <w:r w:rsidR="00803DAC" w:rsidRPr="00216145">
        <w:rPr>
          <w:rtl/>
        </w:rPr>
        <w:t>ذاته وأنه مقدس عن التغيير والانتقال لا تحله الحوادث ولا تعتريه العوارض بل لا يزال في نعوت جلاله منزها عن الزوال وفي صفات كماله مستغنيا عن زيادة الاستكمال وأنه في ذاته معلوم الوجود بالعقول مرئي الذات الابصار نعمة منه ولطفا بالأبرار في دار القرار وإتماما منه للنعيم بالنظر إلى وجهه</w:t>
      </w:r>
      <w:r>
        <w:rPr>
          <w:rFonts w:hint="cs"/>
          <w:rtl/>
        </w:rPr>
        <w:t xml:space="preserve"> " </w:t>
      </w:r>
      <w:r w:rsidR="00803DAC" w:rsidRPr="00216145">
        <w:rPr>
          <w:rtl/>
        </w:rPr>
        <w:t xml:space="preserve"> أهـ</w:t>
      </w:r>
      <w:r w:rsidR="0046013A">
        <w:rPr>
          <w:rFonts w:hint="cs"/>
          <w:rtl/>
        </w:rPr>
        <w:t xml:space="preserve"> </w:t>
      </w:r>
      <w:r w:rsidR="0046013A">
        <w:rPr>
          <w:rFonts w:hint="cs"/>
          <w:b w:val="0"/>
          <w:szCs w:val="24"/>
          <w:rtl/>
        </w:rPr>
        <w:t xml:space="preserve">[ </w:t>
      </w:r>
      <w:r w:rsidR="0046013A">
        <w:rPr>
          <w:b w:val="0"/>
          <w:szCs w:val="24"/>
          <w:rtl/>
        </w:rPr>
        <w:t>قواعد العقائد ج 1 ص 51 ـ 55</w:t>
      </w:r>
      <w:r w:rsidR="0046013A">
        <w:rPr>
          <w:rFonts w:hint="cs"/>
          <w:b w:val="0"/>
          <w:szCs w:val="24"/>
          <w:rtl/>
        </w:rPr>
        <w:t xml:space="preserve"> ] ، </w:t>
      </w:r>
      <w:r w:rsidR="00803DAC" w:rsidRPr="00216145">
        <w:rPr>
          <w:b w:val="0"/>
          <w:bCs/>
          <w:rtl/>
        </w:rPr>
        <w:t>وقال رحمه الله :</w:t>
      </w:r>
      <w:r w:rsidR="0046013A">
        <w:rPr>
          <w:rFonts w:hint="cs"/>
          <w:b w:val="0"/>
          <w:bCs/>
          <w:rtl/>
        </w:rPr>
        <w:t xml:space="preserve">  </w:t>
      </w:r>
      <w:r w:rsidR="00803DAC" w:rsidRPr="00216145">
        <w:rPr>
          <w:rtl/>
        </w:rPr>
        <w:t xml:space="preserve">"  </w:t>
      </w:r>
      <w:r w:rsidR="00803DAC" w:rsidRPr="0046013A">
        <w:rPr>
          <w:b w:val="0"/>
          <w:bCs/>
          <w:rtl/>
        </w:rPr>
        <w:t>الأصل التاسع الرؤية</w:t>
      </w:r>
      <w:r w:rsidR="00803DAC" w:rsidRPr="00216145">
        <w:rPr>
          <w:rtl/>
        </w:rPr>
        <w:t xml:space="preserve"> :  </w:t>
      </w:r>
      <w:r w:rsidR="00803DAC" w:rsidRPr="00216145">
        <w:rPr>
          <w:b w:val="0"/>
          <w:bCs/>
          <w:rtl/>
        </w:rPr>
        <w:t>العلم بأنه تعالى مع كونه منزها عن الصورة والمقدار مقدسا عن الجهات والأقطار</w:t>
      </w:r>
      <w:r w:rsidR="00803DAC" w:rsidRPr="00216145">
        <w:rPr>
          <w:rtl/>
        </w:rPr>
        <w:t xml:space="preserve"> مرئي بالأعين والأبصار في الدار الآخرة دار القرار لقوله تعالى  وجوه يومئذ ناضرة إلى ربها ناظرة   ولا يرى في الدنيا تصديقا لقوله عز وجل    لا تدركه الأبصار وهو يدرك الأبصار ولقوله تعالى في خطاب موسى عليه السلام    لن تراني  وليت شعري كيف عرف المعتزلي من صفات رب الأرباب ما جهله موسى عليه السلام  وكيف سأل موسى عليه السلام الرؤية مع كونها محالا </w:t>
      </w:r>
      <w:r w:rsidR="0046013A">
        <w:rPr>
          <w:rFonts w:hint="cs"/>
          <w:rtl/>
        </w:rPr>
        <w:t xml:space="preserve">، </w:t>
      </w:r>
      <w:r w:rsidR="00803DAC" w:rsidRPr="00216145">
        <w:rPr>
          <w:rtl/>
        </w:rPr>
        <w:t xml:space="preserve">ولعل الجهل يذوي البدع والأهواء من الجهلة الأغبياء أولى من الجهل بالأنبياء صلوات الله عليهم  وأما وجه إجراء آية الرؤية على الظاهر فهو أنه غير مؤد إلى المحال فإن </w:t>
      </w:r>
      <w:r w:rsidR="00803DAC" w:rsidRPr="00216145">
        <w:rPr>
          <w:rtl/>
        </w:rPr>
        <w:lastRenderedPageBreak/>
        <w:t>الرؤية نوع كشف وعلم إلا أنه أتم وأوضح من العلم فإذا جاز تعلق العلم به وليس في جهة جاز تعلق الرؤية به وليس بجهة وكما</w:t>
      </w:r>
      <w:r w:rsidR="00803DAC" w:rsidRPr="00216145">
        <w:t xml:space="preserve"> </w:t>
      </w:r>
      <w:r w:rsidR="00803DAC" w:rsidRPr="00216145">
        <w:rPr>
          <w:rtl/>
        </w:rPr>
        <w:t>يجوز أن يرى الله تعالى الخلق وليس في مقابلتهم جاز أن يراه الخلق</w:t>
      </w:r>
      <w:r w:rsidR="00803DAC" w:rsidRPr="00216145">
        <w:t xml:space="preserve"> </w:t>
      </w:r>
      <w:r w:rsidR="00803DAC" w:rsidRPr="00216145">
        <w:rPr>
          <w:rtl/>
        </w:rPr>
        <w:t>من غير مقابلة وكما جاز أن يعلم من غير كيفية وصورة جاز أن يرى كذلك "   أهـ</w:t>
      </w:r>
      <w:r w:rsidR="0046013A">
        <w:rPr>
          <w:rFonts w:hint="cs"/>
          <w:rtl/>
        </w:rPr>
        <w:t xml:space="preserve">  </w:t>
      </w:r>
      <w:r w:rsidR="0046013A">
        <w:rPr>
          <w:rFonts w:hint="cs"/>
          <w:b w:val="0"/>
          <w:szCs w:val="24"/>
          <w:rtl/>
        </w:rPr>
        <w:t xml:space="preserve">[ </w:t>
      </w:r>
      <w:r w:rsidR="0046013A">
        <w:rPr>
          <w:b w:val="0"/>
          <w:szCs w:val="24"/>
          <w:rtl/>
        </w:rPr>
        <w:t>قواعد العقائد ج 1ص 169ـ172</w:t>
      </w:r>
      <w:r w:rsidR="0046013A">
        <w:rPr>
          <w:rFonts w:hint="cs"/>
          <w:b w:val="0"/>
          <w:szCs w:val="24"/>
          <w:rtl/>
        </w:rPr>
        <w:t xml:space="preserve"> ] ، </w:t>
      </w:r>
    </w:p>
    <w:p w:rsidR="00803DAC" w:rsidRPr="00216145" w:rsidRDefault="00803DAC" w:rsidP="006F2AAD">
      <w:pPr>
        <w:jc w:val="both"/>
        <w:rPr>
          <w:rtl/>
        </w:rPr>
      </w:pPr>
      <w:r w:rsidRPr="00216145">
        <w:rPr>
          <w:b w:val="0"/>
          <w:bCs/>
          <w:rtl/>
        </w:rPr>
        <w:t>وقال الإسفرائيني في التبصير في الدين</w:t>
      </w:r>
      <w:r w:rsidRPr="00216145">
        <w:rPr>
          <w:rtl/>
        </w:rPr>
        <w:t xml:space="preserve"> :</w:t>
      </w:r>
      <w:r w:rsidR="0046013A">
        <w:rPr>
          <w:rFonts w:hint="cs"/>
          <w:rtl/>
        </w:rPr>
        <w:t xml:space="preserve">  </w:t>
      </w:r>
      <w:r w:rsidRPr="00216145">
        <w:rPr>
          <w:rtl/>
        </w:rPr>
        <w:t>"  وأن تعلم أن الحركة والسكون والذهاب</w:t>
      </w:r>
      <w:r w:rsidRPr="00216145">
        <w:t xml:space="preserve"> </w:t>
      </w:r>
      <w:r w:rsidRPr="00216145">
        <w:rPr>
          <w:rtl/>
        </w:rPr>
        <w:t xml:space="preserve">والمجيء والكون في المكان </w:t>
      </w:r>
      <w:r w:rsidR="0046013A" w:rsidRPr="00216145">
        <w:rPr>
          <w:rFonts w:hint="cs"/>
          <w:rtl/>
        </w:rPr>
        <w:t>والاجتماع</w:t>
      </w:r>
      <w:r w:rsidRPr="00216145">
        <w:rPr>
          <w:rtl/>
        </w:rPr>
        <w:t xml:space="preserve"> </w:t>
      </w:r>
      <w:r w:rsidR="0046013A" w:rsidRPr="00216145">
        <w:rPr>
          <w:rFonts w:hint="cs"/>
          <w:rtl/>
        </w:rPr>
        <w:t>والافتراق</w:t>
      </w:r>
      <w:r w:rsidRPr="00216145">
        <w:rPr>
          <w:rtl/>
        </w:rPr>
        <w:t xml:space="preserve"> والقرب والبعد من طريق المسافة</w:t>
      </w:r>
      <w:r w:rsidRPr="00216145">
        <w:t xml:space="preserve"> </w:t>
      </w:r>
      <w:r w:rsidR="0046013A" w:rsidRPr="00216145">
        <w:rPr>
          <w:rFonts w:hint="cs"/>
          <w:rtl/>
        </w:rPr>
        <w:t>والاتصال</w:t>
      </w:r>
      <w:r w:rsidRPr="00216145">
        <w:rPr>
          <w:rtl/>
        </w:rPr>
        <w:t xml:space="preserve"> </w:t>
      </w:r>
      <w:r w:rsidR="0046013A" w:rsidRPr="00216145">
        <w:rPr>
          <w:rFonts w:hint="cs"/>
          <w:rtl/>
        </w:rPr>
        <w:t>والانفصال</w:t>
      </w:r>
      <w:r w:rsidRPr="00216145">
        <w:rPr>
          <w:rtl/>
        </w:rPr>
        <w:t xml:space="preserve"> والحجم والجرم والجثة </w:t>
      </w:r>
      <w:r w:rsidRPr="00216145">
        <w:rPr>
          <w:b w:val="0"/>
          <w:bCs/>
          <w:rtl/>
        </w:rPr>
        <w:t xml:space="preserve">والصورة </w:t>
      </w:r>
      <w:r w:rsidRPr="00216145">
        <w:rPr>
          <w:rtl/>
        </w:rPr>
        <w:t>والحيز والمقدار والنواحي</w:t>
      </w:r>
      <w:r w:rsidRPr="00216145">
        <w:t xml:space="preserve"> </w:t>
      </w:r>
      <w:r w:rsidRPr="00216145">
        <w:rPr>
          <w:rtl/>
        </w:rPr>
        <w:t>والأقطار والجوانب والجهات كلها لا تجوز عليه تعالى لأن جميعها يوجب الحد والنهاية</w:t>
      </w:r>
      <w:r w:rsidRPr="00216145">
        <w:t xml:space="preserve"> </w:t>
      </w:r>
      <w:r w:rsidRPr="00216145">
        <w:rPr>
          <w:rtl/>
        </w:rPr>
        <w:t>وقد دللنا على استحالة ذلك على الباري سبحانه وتعالى وأصل هذا في كتاب الله</w:t>
      </w:r>
      <w:r w:rsidRPr="00216145">
        <w:t xml:space="preserve"> </w:t>
      </w:r>
      <w:r w:rsidRPr="00216145">
        <w:rPr>
          <w:rtl/>
        </w:rPr>
        <w:t>تعالى وذلك أن إبراهيم عليه السلام لما رأى هذه العلامات على الكواكب والشمس والقمر</w:t>
      </w:r>
      <w:r w:rsidRPr="00216145">
        <w:t xml:space="preserve"> </w:t>
      </w:r>
      <w:r w:rsidRPr="00216145">
        <w:rPr>
          <w:rtl/>
        </w:rPr>
        <w:t xml:space="preserve">قال  </w:t>
      </w:r>
      <w:r w:rsidR="0046013A">
        <w:rPr>
          <w:rFonts w:hint="cs"/>
          <w:rtl/>
        </w:rPr>
        <w:t>: {</w:t>
      </w:r>
      <w:r w:rsidRPr="00216145">
        <w:rPr>
          <w:rtl/>
        </w:rPr>
        <w:t xml:space="preserve"> لا</w:t>
      </w:r>
      <w:r w:rsidRPr="00216145">
        <w:t xml:space="preserve"> </w:t>
      </w:r>
      <w:r w:rsidRPr="00216145">
        <w:rPr>
          <w:rtl/>
        </w:rPr>
        <w:t xml:space="preserve">أحب الآفلين </w:t>
      </w:r>
      <w:r w:rsidR="0046013A">
        <w:rPr>
          <w:rFonts w:hint="cs"/>
          <w:rtl/>
        </w:rPr>
        <w:t xml:space="preserve">} ، </w:t>
      </w:r>
      <w:r w:rsidRPr="00216145">
        <w:rPr>
          <w:rtl/>
        </w:rPr>
        <w:t>فبين</w:t>
      </w:r>
      <w:r w:rsidRPr="00216145">
        <w:t xml:space="preserve"> </w:t>
      </w:r>
      <w:r w:rsidRPr="00216145">
        <w:rPr>
          <w:rtl/>
        </w:rPr>
        <w:t>أن ما جاز عليه تلك الصفات لا يكون خالقا</w:t>
      </w:r>
      <w:r w:rsidR="0046013A">
        <w:rPr>
          <w:rFonts w:hint="cs"/>
          <w:rtl/>
        </w:rPr>
        <w:t xml:space="preserve"> ،  </w:t>
      </w:r>
      <w:r w:rsidRPr="00216145">
        <w:rPr>
          <w:rtl/>
        </w:rPr>
        <w:t>وأن تعلم أن كل ما تصور في الوهم</w:t>
      </w:r>
      <w:r w:rsidRPr="00216145">
        <w:t xml:space="preserve"> </w:t>
      </w:r>
      <w:r w:rsidRPr="00216145">
        <w:rPr>
          <w:rtl/>
        </w:rPr>
        <w:t>من طول وعرض وعمق وألوان وهيئات مختلفة ينبغي أن تعتقد أن صانع العالم بخلافة</w:t>
      </w:r>
      <w:r w:rsidRPr="00216145">
        <w:t xml:space="preserve"> </w:t>
      </w:r>
      <w:r w:rsidRPr="00216145">
        <w:rPr>
          <w:rtl/>
        </w:rPr>
        <w:t>وأنه قادر على خلق مثله وإلى هذا المعنى أشار الصديق رضي الله عنه بقوله العجز</w:t>
      </w:r>
      <w:r w:rsidRPr="00216145">
        <w:t xml:space="preserve"> </w:t>
      </w:r>
      <w:r w:rsidRPr="00216145">
        <w:rPr>
          <w:rtl/>
        </w:rPr>
        <w:t>عن درك الإدراك إدراك ومعناه إذا صح عندك أن الصانع لا يمكن معرفته بالتصوير والتركيب</w:t>
      </w:r>
      <w:r w:rsidRPr="00216145">
        <w:t xml:space="preserve"> </w:t>
      </w:r>
      <w:r w:rsidRPr="00216145">
        <w:rPr>
          <w:rtl/>
        </w:rPr>
        <w:t>والقياس على الخلق صح عندك أنه خلاف المخلوقات وتحقيقه أنك إذا عجزت عن معرفته</w:t>
      </w:r>
      <w:r w:rsidRPr="00216145">
        <w:t xml:space="preserve"> </w:t>
      </w:r>
      <w:r w:rsidRPr="00216145">
        <w:rPr>
          <w:rtl/>
        </w:rPr>
        <w:t>بالقياس على أفعاله صح معرفتك له بدلالة الأفعال على ذاته وصفاته وقد وصف الله</w:t>
      </w:r>
      <w:r w:rsidRPr="00216145">
        <w:t xml:space="preserve"> </w:t>
      </w:r>
      <w:r w:rsidRPr="00216145">
        <w:rPr>
          <w:rtl/>
        </w:rPr>
        <w:t>سبحانه وتعالى نفسه بقوله    هو</w:t>
      </w:r>
      <w:r w:rsidRPr="00216145">
        <w:t xml:space="preserve"> </w:t>
      </w:r>
      <w:r w:rsidRPr="00216145">
        <w:rPr>
          <w:rtl/>
        </w:rPr>
        <w:t>الله الخالق</w:t>
      </w:r>
      <w:r w:rsidRPr="00216145">
        <w:t xml:space="preserve"> </w:t>
      </w:r>
      <w:r w:rsidRPr="00216145">
        <w:rPr>
          <w:rtl/>
        </w:rPr>
        <w:t xml:space="preserve">الباريء المصور    </w:t>
      </w:r>
      <w:r w:rsidRPr="00216145">
        <w:rPr>
          <w:b w:val="0"/>
          <w:bCs/>
          <w:rtl/>
        </w:rPr>
        <w:t>وما</w:t>
      </w:r>
      <w:r w:rsidRPr="00216145">
        <w:rPr>
          <w:b w:val="0"/>
          <w:bCs/>
        </w:rPr>
        <w:t xml:space="preserve"> </w:t>
      </w:r>
      <w:r w:rsidRPr="00216145">
        <w:rPr>
          <w:b w:val="0"/>
          <w:bCs/>
          <w:rtl/>
        </w:rPr>
        <w:t>كان مصورا لم</w:t>
      </w:r>
      <w:r w:rsidRPr="00216145">
        <w:rPr>
          <w:b w:val="0"/>
          <w:bCs/>
        </w:rPr>
        <w:t xml:space="preserve"> </w:t>
      </w:r>
      <w:r w:rsidRPr="00216145">
        <w:rPr>
          <w:b w:val="0"/>
          <w:bCs/>
          <w:rtl/>
        </w:rPr>
        <w:t>يكن مصورا كما أن من كان مخلوقا لم يكن خالقا</w:t>
      </w:r>
      <w:r w:rsidRPr="00216145">
        <w:rPr>
          <w:rtl/>
        </w:rPr>
        <w:t xml:space="preserve"> "  أهـ</w:t>
      </w:r>
      <w:r w:rsidR="0046013A">
        <w:rPr>
          <w:rFonts w:hint="cs"/>
          <w:rtl/>
        </w:rPr>
        <w:t xml:space="preserve"> </w:t>
      </w:r>
      <w:r w:rsidR="0046013A" w:rsidRPr="0046013A">
        <w:rPr>
          <w:rFonts w:hint="cs"/>
          <w:sz w:val="24"/>
          <w:szCs w:val="24"/>
          <w:rtl/>
        </w:rPr>
        <w:t>[</w:t>
      </w:r>
      <w:r w:rsidR="0046013A">
        <w:rPr>
          <w:rFonts w:hint="cs"/>
          <w:sz w:val="24"/>
          <w:szCs w:val="24"/>
          <w:rtl/>
        </w:rPr>
        <w:t xml:space="preserve"> </w:t>
      </w:r>
      <w:r w:rsidR="0046013A" w:rsidRPr="0046013A">
        <w:rPr>
          <w:rFonts w:hint="eastAsia"/>
          <w:sz w:val="24"/>
          <w:szCs w:val="24"/>
          <w:rtl/>
        </w:rPr>
        <w:t>التبصير</w:t>
      </w:r>
      <w:r w:rsidR="0046013A" w:rsidRPr="0046013A">
        <w:rPr>
          <w:sz w:val="24"/>
          <w:szCs w:val="24"/>
          <w:rtl/>
        </w:rPr>
        <w:t xml:space="preserve"> </w:t>
      </w:r>
      <w:r w:rsidR="0046013A" w:rsidRPr="0046013A">
        <w:rPr>
          <w:rFonts w:hint="eastAsia"/>
          <w:sz w:val="24"/>
          <w:szCs w:val="24"/>
          <w:rtl/>
        </w:rPr>
        <w:t>في</w:t>
      </w:r>
      <w:r w:rsidR="0046013A" w:rsidRPr="0046013A">
        <w:rPr>
          <w:sz w:val="24"/>
          <w:szCs w:val="24"/>
          <w:rtl/>
        </w:rPr>
        <w:t xml:space="preserve"> الدين ج1 ص160</w:t>
      </w:r>
      <w:r w:rsidR="0046013A" w:rsidRPr="0046013A">
        <w:rPr>
          <w:rFonts w:hint="cs"/>
          <w:sz w:val="24"/>
          <w:szCs w:val="24"/>
          <w:rtl/>
        </w:rPr>
        <w:t xml:space="preserve"> ] </w:t>
      </w:r>
      <w:r w:rsidR="0046013A">
        <w:rPr>
          <w:rFonts w:hint="cs"/>
          <w:szCs w:val="24"/>
          <w:rtl/>
        </w:rPr>
        <w:t xml:space="preserve">، </w:t>
      </w:r>
    </w:p>
    <w:p w:rsidR="00803DAC" w:rsidRPr="00216145" w:rsidRDefault="00803DAC" w:rsidP="006F2AAD">
      <w:pPr>
        <w:jc w:val="both"/>
        <w:rPr>
          <w:rtl/>
        </w:rPr>
      </w:pPr>
      <w:r w:rsidRPr="00216145">
        <w:rPr>
          <w:b w:val="0"/>
          <w:bCs/>
          <w:rtl/>
        </w:rPr>
        <w:t>وقال الإمام الماتريدي رحمه الله :</w:t>
      </w:r>
      <w:r w:rsidR="0046013A">
        <w:rPr>
          <w:rFonts w:hint="cs"/>
          <w:b w:val="0"/>
          <w:bCs/>
          <w:rtl/>
        </w:rPr>
        <w:t xml:space="preserve">  </w:t>
      </w:r>
      <w:r w:rsidRPr="00216145">
        <w:rPr>
          <w:rtl/>
        </w:rPr>
        <w:t>" فإن قيل</w:t>
      </w:r>
      <w:r w:rsidRPr="00216145">
        <w:t xml:space="preserve"> </w:t>
      </w:r>
      <w:r w:rsidRPr="00216145">
        <w:rPr>
          <w:rtl/>
        </w:rPr>
        <w:t>كيف يرى</w:t>
      </w:r>
      <w:r w:rsidRPr="00216145">
        <w:t xml:space="preserve">    </w:t>
      </w:r>
      <w:r w:rsidRPr="00216145">
        <w:rPr>
          <w:rtl/>
        </w:rPr>
        <w:t xml:space="preserve"> قيل</w:t>
      </w:r>
      <w:r w:rsidRPr="00216145">
        <w:t xml:space="preserve"> </w:t>
      </w:r>
      <w:r w:rsidRPr="00216145">
        <w:rPr>
          <w:rtl/>
        </w:rPr>
        <w:t>بلا كيف إذ الكيفية تكون</w:t>
      </w:r>
      <w:r w:rsidRPr="00216145">
        <w:t xml:space="preserve"> </w:t>
      </w:r>
      <w:r w:rsidRPr="00216145">
        <w:rPr>
          <w:rtl/>
        </w:rPr>
        <w:t>لذى صورة بل يرى بلا وصف قيام وقعود وإتكاء وتعلق وإتصال وانفصال ومقابلة ومدابرة</w:t>
      </w:r>
      <w:r w:rsidRPr="00216145">
        <w:t xml:space="preserve"> </w:t>
      </w:r>
      <w:r w:rsidRPr="00216145">
        <w:rPr>
          <w:rtl/>
        </w:rPr>
        <w:t>وقصير وطويل ونور وظلمة وساكن ومتحرك ومماس ومباين وخارج وداخل ولا معنى يأخذه</w:t>
      </w:r>
      <w:r w:rsidRPr="00216145">
        <w:t xml:space="preserve"> </w:t>
      </w:r>
      <w:r w:rsidRPr="00216145">
        <w:rPr>
          <w:rtl/>
        </w:rPr>
        <w:t>الوهم أو يقدره العقل لتعاليه عن ذلك "</w:t>
      </w:r>
      <w:r w:rsidRPr="00216145">
        <w:t xml:space="preserve"> </w:t>
      </w:r>
      <w:r w:rsidRPr="00216145">
        <w:rPr>
          <w:rtl/>
        </w:rPr>
        <w:t xml:space="preserve"> أهـ</w:t>
      </w:r>
      <w:r w:rsidR="0046013A">
        <w:rPr>
          <w:rFonts w:hint="cs"/>
          <w:rtl/>
        </w:rPr>
        <w:t xml:space="preserve">  </w:t>
      </w:r>
      <w:r w:rsidR="0046013A">
        <w:rPr>
          <w:rFonts w:hint="cs"/>
          <w:b w:val="0"/>
          <w:szCs w:val="24"/>
          <w:rtl/>
        </w:rPr>
        <w:t xml:space="preserve">[ </w:t>
      </w:r>
      <w:r w:rsidR="0046013A">
        <w:rPr>
          <w:b w:val="0"/>
          <w:szCs w:val="24"/>
          <w:rtl/>
        </w:rPr>
        <w:t>التوحيد ج: 1 ص: 85</w:t>
      </w:r>
      <w:r w:rsidR="0046013A">
        <w:rPr>
          <w:rFonts w:hint="cs"/>
          <w:b w:val="0"/>
          <w:szCs w:val="24"/>
          <w:rtl/>
        </w:rPr>
        <w:t xml:space="preserve"> ] ، </w:t>
      </w:r>
    </w:p>
    <w:p w:rsidR="00803DAC" w:rsidRPr="00216145" w:rsidRDefault="00803DAC" w:rsidP="006F2AAD">
      <w:pPr>
        <w:jc w:val="both"/>
        <w:rPr>
          <w:rtl/>
        </w:rPr>
      </w:pPr>
      <w:r w:rsidRPr="00216145">
        <w:rPr>
          <w:b w:val="0"/>
          <w:bCs/>
          <w:rtl/>
        </w:rPr>
        <w:t>وقال الإمام أبو بكر محمد بن الطيب الباقلاني :</w:t>
      </w:r>
      <w:r w:rsidR="0046013A">
        <w:rPr>
          <w:rFonts w:hint="cs"/>
          <w:b w:val="0"/>
          <w:bCs/>
          <w:rtl/>
        </w:rPr>
        <w:t xml:space="preserve"> </w:t>
      </w:r>
      <w:r w:rsidRPr="0046013A">
        <w:rPr>
          <w:b w:val="0"/>
          <w:bCs/>
          <w:rtl/>
        </w:rPr>
        <w:t>" باب</w:t>
      </w:r>
      <w:r w:rsidRPr="00216145">
        <w:rPr>
          <w:rtl/>
        </w:rPr>
        <w:t xml:space="preserve"> : فإن قال قائل فخبرونا عن الله سبحانه ما هو      قيل له إن أردت بقولك ما هو ما جنسه فليس هو بذي جنس لما وصفناه قبل هذا </w:t>
      </w:r>
      <w:r w:rsidR="0046013A">
        <w:rPr>
          <w:rFonts w:hint="cs"/>
          <w:rtl/>
        </w:rPr>
        <w:t xml:space="preserve">، </w:t>
      </w:r>
      <w:r w:rsidRPr="00216145">
        <w:rPr>
          <w:rtl/>
        </w:rPr>
        <w:t xml:space="preserve">وإن أردت بقولك ما هو ما اسمه فاسمه الله الرحمن الرحيم الحي القيوم  </w:t>
      </w:r>
      <w:r w:rsidR="0046013A">
        <w:rPr>
          <w:rFonts w:hint="cs"/>
          <w:rtl/>
        </w:rPr>
        <w:t>،</w:t>
      </w:r>
      <w:r w:rsidRPr="00216145">
        <w:rPr>
          <w:rtl/>
        </w:rPr>
        <w:t xml:space="preserve"> وإن أردت بقولك ما هو ما صنعه فصنعه العدل والإحسان والإنعام والسموات والأرض وجميع ما بينهما  </w:t>
      </w:r>
      <w:r w:rsidR="0046013A">
        <w:rPr>
          <w:rFonts w:hint="cs"/>
          <w:rtl/>
        </w:rPr>
        <w:t xml:space="preserve">، </w:t>
      </w:r>
      <w:r w:rsidRPr="00216145">
        <w:rPr>
          <w:rtl/>
        </w:rPr>
        <w:t xml:space="preserve">وإن أردت بقولك ما هو ما الدلالة على وجوده فالدلالة على وجوده جميع ما نراه ونشاهده من محكم فعله وعجيب تدبيره </w:t>
      </w:r>
      <w:r w:rsidR="0046013A">
        <w:rPr>
          <w:rFonts w:hint="cs"/>
          <w:rtl/>
        </w:rPr>
        <w:t>،</w:t>
      </w:r>
      <w:r w:rsidRPr="00216145">
        <w:rPr>
          <w:rtl/>
        </w:rPr>
        <w:t xml:space="preserve"> وإن أردت بقولك ما هو أي أشيروا إليه حتى أراه فليس هو اليوم مرئيا لخلقه ومدركا لهم فنريكه</w:t>
      </w:r>
      <w:r w:rsidR="0046013A">
        <w:rPr>
          <w:rFonts w:hint="cs"/>
          <w:rtl/>
        </w:rPr>
        <w:t xml:space="preserve">  </w:t>
      </w:r>
      <w:r w:rsidR="0046013A" w:rsidRPr="0046013A">
        <w:rPr>
          <w:rFonts w:hint="cs"/>
          <w:b w:val="0"/>
          <w:bCs/>
          <w:rtl/>
        </w:rPr>
        <w:t xml:space="preserve">، </w:t>
      </w:r>
      <w:r w:rsidRPr="0046013A">
        <w:rPr>
          <w:b w:val="0"/>
          <w:bCs/>
          <w:rtl/>
        </w:rPr>
        <w:t>باب</w:t>
      </w:r>
      <w:r w:rsidRPr="00216145">
        <w:rPr>
          <w:rtl/>
        </w:rPr>
        <w:t xml:space="preserve"> : فإن قال قائل وكيف هو قيل له إن أردت بالكيفية التركيب </w:t>
      </w:r>
      <w:r w:rsidRPr="00216145">
        <w:rPr>
          <w:rtl/>
        </w:rPr>
        <w:lastRenderedPageBreak/>
        <w:t xml:space="preserve">والصورة والجنسية فلا صورة له ولا جنس فنخبرك عنه  </w:t>
      </w:r>
      <w:r w:rsidR="0046013A">
        <w:rPr>
          <w:rFonts w:hint="cs"/>
          <w:rtl/>
        </w:rPr>
        <w:t xml:space="preserve">، </w:t>
      </w:r>
      <w:r w:rsidRPr="00216145">
        <w:rPr>
          <w:rtl/>
        </w:rPr>
        <w:t xml:space="preserve">وإن أردت بقولك كيف هو أي على أي صفة هو فهو حي عالم قادر سميع بصير  </w:t>
      </w:r>
      <w:r w:rsidR="0046013A">
        <w:rPr>
          <w:rFonts w:hint="cs"/>
          <w:rtl/>
        </w:rPr>
        <w:t>،</w:t>
      </w:r>
      <w:r w:rsidRPr="00216145">
        <w:rPr>
          <w:rtl/>
        </w:rPr>
        <w:t xml:space="preserve"> وإن أردت بقولك كيف هو أي كيف صنعه إلى خلقه فصنعه إليهم العدل والإحسان   </w:t>
      </w:r>
      <w:r w:rsidR="0046013A">
        <w:rPr>
          <w:rFonts w:hint="cs"/>
          <w:rtl/>
        </w:rPr>
        <w:t xml:space="preserve">، </w:t>
      </w:r>
      <w:r w:rsidRPr="00A518ED">
        <w:rPr>
          <w:b w:val="0"/>
          <w:bCs/>
          <w:rtl/>
        </w:rPr>
        <w:t>باب</w:t>
      </w:r>
      <w:r w:rsidRPr="00216145">
        <w:rPr>
          <w:rtl/>
        </w:rPr>
        <w:t xml:space="preserve"> </w:t>
      </w:r>
      <w:r w:rsidR="0046013A">
        <w:rPr>
          <w:rFonts w:hint="cs"/>
          <w:rtl/>
        </w:rPr>
        <w:t xml:space="preserve">: </w:t>
      </w:r>
      <w:r w:rsidRPr="00216145">
        <w:rPr>
          <w:rtl/>
        </w:rPr>
        <w:t xml:space="preserve">فإن قال قائل أين هو قيل له الأين سؤال عن المكان وليس هو ممن يجوز أن يحويه مكان ولا تحيط به أقطار </w:t>
      </w:r>
      <w:r w:rsidR="0046013A">
        <w:rPr>
          <w:rFonts w:hint="cs"/>
          <w:rtl/>
        </w:rPr>
        <w:t xml:space="preserve">، </w:t>
      </w:r>
      <w:r w:rsidRPr="00216145">
        <w:rPr>
          <w:rtl/>
        </w:rPr>
        <w:t xml:space="preserve"> غير أنا نقول إنه على عرشه لا على معنى كون الجسم بالملاصقة والمجاورة تعالى عن ذلك علوا كبيرا   </w:t>
      </w:r>
      <w:r w:rsidR="00A518ED">
        <w:rPr>
          <w:rFonts w:hint="cs"/>
          <w:rtl/>
        </w:rPr>
        <w:t xml:space="preserve">، </w:t>
      </w:r>
      <w:r w:rsidRPr="00A518ED">
        <w:rPr>
          <w:b w:val="0"/>
          <w:bCs/>
          <w:rtl/>
        </w:rPr>
        <w:t>باب</w:t>
      </w:r>
      <w:r w:rsidR="00A518ED" w:rsidRPr="00A518ED">
        <w:rPr>
          <w:rFonts w:hint="cs"/>
          <w:b w:val="0"/>
          <w:bCs/>
          <w:rtl/>
        </w:rPr>
        <w:t xml:space="preserve"> </w:t>
      </w:r>
      <w:r w:rsidR="00A518ED">
        <w:rPr>
          <w:rFonts w:hint="cs"/>
          <w:rtl/>
        </w:rPr>
        <w:t xml:space="preserve">: </w:t>
      </w:r>
      <w:r w:rsidRPr="00216145">
        <w:rPr>
          <w:rtl/>
        </w:rPr>
        <w:t xml:space="preserve">فإن قال قائل فمتى كان قيل له سؤالك عن هذا يقتضي كونه في زمان لم يكن قبله لأن متى سؤال عن الزمان </w:t>
      </w:r>
      <w:r w:rsidR="00A518ED">
        <w:rPr>
          <w:rFonts w:hint="cs"/>
          <w:rtl/>
        </w:rPr>
        <w:t xml:space="preserve">، </w:t>
      </w:r>
      <w:r w:rsidRPr="00216145">
        <w:rPr>
          <w:rtl/>
        </w:rPr>
        <w:t xml:space="preserve">وقد عرفناك أنه قديم كائن قبل الزمان وأنه الخالق للمكان والزمان وموجود قبلهما  </w:t>
      </w:r>
      <w:r w:rsidR="00A518ED">
        <w:rPr>
          <w:rFonts w:hint="cs"/>
          <w:rtl/>
        </w:rPr>
        <w:t xml:space="preserve">، </w:t>
      </w:r>
      <w:r w:rsidRPr="00216145">
        <w:rPr>
          <w:rtl/>
        </w:rPr>
        <w:t xml:space="preserve">وتوقيت وجود الشيء بعام أو مائة ألف عام يفيد أن الموقت وجوده معدوم قبل الزمان الذي وقت به </w:t>
      </w:r>
      <w:r w:rsidR="00A518ED">
        <w:rPr>
          <w:rFonts w:hint="cs"/>
          <w:rtl/>
        </w:rPr>
        <w:t xml:space="preserve">، </w:t>
      </w:r>
      <w:r w:rsidRPr="00216145">
        <w:rPr>
          <w:rtl/>
        </w:rPr>
        <w:t>وذلك مما يستحيل عليه تعالى ) أهـ</w:t>
      </w:r>
      <w:r w:rsidR="00A518ED">
        <w:rPr>
          <w:rFonts w:hint="cs"/>
          <w:rtl/>
        </w:rPr>
        <w:t xml:space="preserve">  </w:t>
      </w:r>
      <w:r w:rsidR="00A518ED">
        <w:rPr>
          <w:rFonts w:hint="cs"/>
          <w:b w:val="0"/>
          <w:szCs w:val="24"/>
          <w:rtl/>
        </w:rPr>
        <w:t xml:space="preserve">[ </w:t>
      </w:r>
      <w:r w:rsidR="00A518ED">
        <w:rPr>
          <w:b w:val="0"/>
          <w:szCs w:val="24"/>
          <w:rtl/>
        </w:rPr>
        <w:t>كتاب تمهيد الأوائل وتلخيص الدلائل ج: 1 ص:300- 301</w:t>
      </w:r>
      <w:r w:rsidR="00A518ED">
        <w:rPr>
          <w:rFonts w:hint="cs"/>
          <w:b w:val="0"/>
          <w:szCs w:val="24"/>
          <w:rtl/>
        </w:rPr>
        <w:t xml:space="preserve"> ] ، </w:t>
      </w:r>
    </w:p>
    <w:p w:rsidR="00803DAC" w:rsidRDefault="00803DAC" w:rsidP="006F2AAD">
      <w:pPr>
        <w:jc w:val="both"/>
        <w:rPr>
          <w:rtl/>
        </w:rPr>
      </w:pPr>
      <w:r w:rsidRPr="00216145">
        <w:rPr>
          <w:b w:val="0"/>
          <w:bCs/>
          <w:rtl/>
        </w:rPr>
        <w:t>وقال الإمام جمال الدين أحمد بن سعيد</w:t>
      </w:r>
      <w:r w:rsidRPr="00216145">
        <w:rPr>
          <w:rtl/>
        </w:rPr>
        <w:t xml:space="preserve"> (ت 593هـ ) في كتابه أصول الدين</w:t>
      </w:r>
      <w:r w:rsidR="00A518ED">
        <w:rPr>
          <w:rFonts w:hint="cs"/>
          <w:rtl/>
        </w:rPr>
        <w:t xml:space="preserve"> : </w:t>
      </w:r>
      <w:r w:rsidRPr="00216145">
        <w:rPr>
          <w:b w:val="0"/>
          <w:bCs/>
          <w:rtl/>
        </w:rPr>
        <w:t xml:space="preserve">" </w:t>
      </w:r>
      <w:r w:rsidRPr="00216145">
        <w:rPr>
          <w:u w:val="single"/>
          <w:rtl/>
        </w:rPr>
        <w:t>فصل صانع العالم ليس بصورة : لأن الصورة تنشأ عن التركيب فإذا نفينا</w:t>
      </w:r>
      <w:r w:rsidRPr="00216145">
        <w:rPr>
          <w:u w:val="single"/>
        </w:rPr>
        <w:t xml:space="preserve"> </w:t>
      </w:r>
      <w:r w:rsidRPr="00216145">
        <w:rPr>
          <w:u w:val="single"/>
          <w:rtl/>
        </w:rPr>
        <w:t>كونه جوهرا وجسما نفينا كونه صورة</w:t>
      </w:r>
      <w:r w:rsidRPr="00216145">
        <w:rPr>
          <w:b w:val="0"/>
          <w:bCs/>
          <w:rtl/>
        </w:rPr>
        <w:t xml:space="preserve"> </w:t>
      </w:r>
      <w:r w:rsidRPr="00216145">
        <w:rPr>
          <w:rtl/>
        </w:rPr>
        <w:t xml:space="preserve">  " أهـ</w:t>
      </w:r>
      <w:r w:rsidR="00A518ED">
        <w:rPr>
          <w:rFonts w:hint="cs"/>
          <w:rtl/>
        </w:rPr>
        <w:t xml:space="preserve"> </w:t>
      </w:r>
      <w:r w:rsidR="00A518ED">
        <w:rPr>
          <w:rFonts w:hint="cs"/>
          <w:b w:val="0"/>
          <w:szCs w:val="24"/>
          <w:rtl/>
        </w:rPr>
        <w:t xml:space="preserve">[ </w:t>
      </w:r>
      <w:r w:rsidR="00A518ED">
        <w:rPr>
          <w:b w:val="0"/>
          <w:szCs w:val="24"/>
          <w:rtl/>
        </w:rPr>
        <w:t>كتاب أصول الدين ج: 1 ص: 68/69</w:t>
      </w:r>
      <w:r w:rsidR="00A518ED">
        <w:rPr>
          <w:rFonts w:hint="cs"/>
          <w:b w:val="0"/>
          <w:szCs w:val="24"/>
          <w:rtl/>
        </w:rPr>
        <w:t xml:space="preserve"> ] ، </w:t>
      </w:r>
    </w:p>
    <w:p w:rsidR="00803DAC" w:rsidRDefault="00803DAC" w:rsidP="006F2AAD">
      <w:pPr>
        <w:jc w:val="both"/>
        <w:rPr>
          <w:rtl/>
        </w:rPr>
      </w:pPr>
      <w:r w:rsidRPr="00216145">
        <w:rPr>
          <w:b w:val="0"/>
          <w:bCs/>
          <w:rtl/>
        </w:rPr>
        <w:t>وقال الإمام بن حزم في الفصل</w:t>
      </w:r>
      <w:r w:rsidR="00A518ED">
        <w:rPr>
          <w:rFonts w:hint="cs"/>
          <w:b w:val="0"/>
          <w:bCs/>
          <w:rtl/>
        </w:rPr>
        <w:t xml:space="preserve"> : </w:t>
      </w:r>
      <w:r w:rsidRPr="00216145">
        <w:rPr>
          <w:rtl/>
        </w:rPr>
        <w:t>" الكلام في الوجه واليد والعين والجنب والقدم والتنزل والعزة والرحمة والأمر والنفس والذات والقوة والقدرة والأصابع</w:t>
      </w:r>
      <w:r w:rsidR="00A518ED">
        <w:rPr>
          <w:rFonts w:hint="cs"/>
          <w:rtl/>
        </w:rPr>
        <w:t xml:space="preserve"> ، </w:t>
      </w:r>
      <w:r w:rsidRPr="00216145">
        <w:rPr>
          <w:rtl/>
        </w:rPr>
        <w:t xml:space="preserve">قال أبو محمد قال الله عز وجل </w:t>
      </w:r>
      <w:r w:rsidR="00A518ED">
        <w:rPr>
          <w:rFonts w:hint="cs"/>
          <w:rtl/>
        </w:rPr>
        <w:t>: {</w:t>
      </w:r>
      <w:r w:rsidRPr="00216145">
        <w:rPr>
          <w:rtl/>
        </w:rPr>
        <w:t xml:space="preserve"> ويبقى وجه ربك ذو الجلال والإكرام </w:t>
      </w:r>
      <w:r w:rsidR="00A518ED">
        <w:rPr>
          <w:rFonts w:hint="cs"/>
          <w:rtl/>
        </w:rPr>
        <w:t xml:space="preserve">} ، </w:t>
      </w:r>
      <w:r w:rsidRPr="00216145">
        <w:rPr>
          <w:b w:val="0"/>
          <w:bCs/>
          <w:rtl/>
        </w:rPr>
        <w:t xml:space="preserve">فذهبت المجسمة إلى </w:t>
      </w:r>
      <w:r w:rsidR="00A518ED" w:rsidRPr="00216145">
        <w:rPr>
          <w:rFonts w:hint="cs"/>
          <w:b w:val="0"/>
          <w:bCs/>
          <w:rtl/>
        </w:rPr>
        <w:t>الاحتجاج</w:t>
      </w:r>
      <w:r w:rsidRPr="00216145">
        <w:rPr>
          <w:b w:val="0"/>
          <w:bCs/>
          <w:rtl/>
        </w:rPr>
        <w:t xml:space="preserve"> بهذا في مذهبهم</w:t>
      </w:r>
      <w:r w:rsidRPr="00216145">
        <w:rPr>
          <w:rtl/>
        </w:rPr>
        <w:t xml:space="preserve"> وقال الآخرون وجه الله تعالى إنما يراد به الله عز وجل</w:t>
      </w:r>
      <w:r w:rsidR="00A518ED">
        <w:rPr>
          <w:rFonts w:hint="cs"/>
          <w:rtl/>
        </w:rPr>
        <w:t xml:space="preserve"> ، </w:t>
      </w:r>
      <w:r w:rsidRPr="00216145">
        <w:rPr>
          <w:rtl/>
        </w:rPr>
        <w:t>قال أبو محمد وهذا هو الحق الذي قام البرهان بصحته لما قدمنا من إبطال القول بالتجسيم وقال أبو الهذيل وجه الله هو الله</w:t>
      </w:r>
      <w:r w:rsidR="00A518ED">
        <w:rPr>
          <w:rFonts w:hint="cs"/>
          <w:rtl/>
        </w:rPr>
        <w:t xml:space="preserve">  ، </w:t>
      </w:r>
      <w:r w:rsidRPr="00216145">
        <w:rPr>
          <w:rtl/>
        </w:rPr>
        <w:t xml:space="preserve">قال أبو محمد وهذا لا ينبغي أن يطلق لأنه تسمية وتسمية الله تعالى لا يجوز إلا بنص ولكنا نقول وجه الله ليس هو غير الله تعالى ولا نرجع منه إلى شيء سوى لله تعالى برهان ذلك قول الله تعالى حاكيا عمن رضي قوله  </w:t>
      </w:r>
      <w:r w:rsidR="00A518ED">
        <w:rPr>
          <w:rFonts w:hint="cs"/>
          <w:rtl/>
        </w:rPr>
        <w:t>{</w:t>
      </w:r>
      <w:r w:rsidRPr="00216145">
        <w:rPr>
          <w:rtl/>
        </w:rPr>
        <w:t xml:space="preserve"> إنما نطعمكم لوجه الله </w:t>
      </w:r>
      <w:r w:rsidR="00A518ED">
        <w:rPr>
          <w:rFonts w:hint="cs"/>
          <w:rtl/>
        </w:rPr>
        <w:t>} ،</w:t>
      </w:r>
      <w:r w:rsidRPr="00216145">
        <w:rPr>
          <w:rtl/>
        </w:rPr>
        <w:t xml:space="preserve">  فصح يقينا أنهم لم يقصدوا غير الله تعالى وقوله عز وجل     </w:t>
      </w:r>
      <w:r w:rsidR="00A518ED">
        <w:rPr>
          <w:rFonts w:hint="cs"/>
          <w:rtl/>
        </w:rPr>
        <w:t xml:space="preserve">{ </w:t>
      </w:r>
      <w:r w:rsidRPr="00216145">
        <w:rPr>
          <w:rtl/>
        </w:rPr>
        <w:t>أينما تولوا فثم وجه الله</w:t>
      </w:r>
      <w:r w:rsidR="00A518ED">
        <w:rPr>
          <w:rFonts w:hint="cs"/>
          <w:rtl/>
        </w:rPr>
        <w:t xml:space="preserve"> } ، </w:t>
      </w:r>
      <w:r w:rsidRPr="00216145">
        <w:rPr>
          <w:rtl/>
        </w:rPr>
        <w:t xml:space="preserve">إنما معناه ثم الله تعالى بعلمه وقبوله لمن توجه إليه وقال تعالى </w:t>
      </w:r>
      <w:r w:rsidR="00A518ED">
        <w:rPr>
          <w:rFonts w:hint="cs"/>
          <w:rtl/>
        </w:rPr>
        <w:t xml:space="preserve">: { </w:t>
      </w:r>
      <w:r w:rsidRPr="00216145">
        <w:rPr>
          <w:rtl/>
        </w:rPr>
        <w:t xml:space="preserve">يد الله فوق أيديهم </w:t>
      </w:r>
      <w:r w:rsidR="00A518ED">
        <w:rPr>
          <w:rFonts w:hint="cs"/>
          <w:rtl/>
        </w:rPr>
        <w:t xml:space="preserve">} ، </w:t>
      </w:r>
      <w:r w:rsidRPr="00216145">
        <w:rPr>
          <w:rtl/>
        </w:rPr>
        <w:t xml:space="preserve">وقال تعالى </w:t>
      </w:r>
      <w:r w:rsidR="00A518ED">
        <w:rPr>
          <w:rFonts w:hint="cs"/>
          <w:rtl/>
        </w:rPr>
        <w:t xml:space="preserve">: { </w:t>
      </w:r>
      <w:r w:rsidRPr="00216145">
        <w:rPr>
          <w:rtl/>
        </w:rPr>
        <w:t xml:space="preserve"> لما خلقت بيدي </w:t>
      </w:r>
      <w:r w:rsidR="00A518ED">
        <w:rPr>
          <w:rFonts w:hint="cs"/>
          <w:rtl/>
        </w:rPr>
        <w:t xml:space="preserve">} ، </w:t>
      </w:r>
      <w:r w:rsidRPr="00216145">
        <w:rPr>
          <w:rtl/>
        </w:rPr>
        <w:t xml:space="preserve"> وقال تعالى  </w:t>
      </w:r>
      <w:r w:rsidR="00A518ED">
        <w:rPr>
          <w:rFonts w:hint="cs"/>
          <w:rtl/>
        </w:rPr>
        <w:t xml:space="preserve">: { </w:t>
      </w:r>
      <w:r w:rsidRPr="00216145">
        <w:rPr>
          <w:rtl/>
        </w:rPr>
        <w:t>مما عملت أيدينا أنعاما</w:t>
      </w:r>
      <w:r w:rsidR="00A518ED">
        <w:rPr>
          <w:rFonts w:hint="cs"/>
          <w:rtl/>
        </w:rPr>
        <w:t xml:space="preserve"> } ، </w:t>
      </w:r>
      <w:r w:rsidRPr="00216145">
        <w:rPr>
          <w:rtl/>
        </w:rPr>
        <w:t xml:space="preserve">وقال </w:t>
      </w:r>
      <w:r w:rsidR="00A518ED">
        <w:rPr>
          <w:rFonts w:hint="cs"/>
          <w:rtl/>
        </w:rPr>
        <w:t xml:space="preserve">: { </w:t>
      </w:r>
      <w:r w:rsidRPr="00216145">
        <w:rPr>
          <w:rtl/>
        </w:rPr>
        <w:t>بل يداه مبسوطتان</w:t>
      </w:r>
      <w:r w:rsidR="00A518ED">
        <w:rPr>
          <w:rFonts w:hint="cs"/>
          <w:rtl/>
        </w:rPr>
        <w:t xml:space="preserve"> } ، </w:t>
      </w:r>
      <w:r w:rsidRPr="00216145">
        <w:rPr>
          <w:rtl/>
        </w:rPr>
        <w:t xml:space="preserve">قال رسول الله صلى الله عليه وسلم عن </w:t>
      </w:r>
      <w:r w:rsidR="00A518ED" w:rsidRPr="00216145">
        <w:rPr>
          <w:rFonts w:hint="cs"/>
          <w:rtl/>
        </w:rPr>
        <w:t>يم</w:t>
      </w:r>
      <w:r w:rsidR="00A518ED">
        <w:rPr>
          <w:rFonts w:hint="cs"/>
          <w:rtl/>
        </w:rPr>
        <w:t>ي</w:t>
      </w:r>
      <w:r w:rsidR="00A518ED" w:rsidRPr="00216145">
        <w:rPr>
          <w:rFonts w:hint="cs"/>
          <w:rtl/>
        </w:rPr>
        <w:t>ن</w:t>
      </w:r>
      <w:r w:rsidRPr="00216145">
        <w:rPr>
          <w:rtl/>
        </w:rPr>
        <w:t xml:space="preserve"> الرحمن وكلتا يديه يمين</w:t>
      </w:r>
      <w:r w:rsidR="00A518ED">
        <w:rPr>
          <w:rFonts w:hint="cs"/>
          <w:rtl/>
        </w:rPr>
        <w:t xml:space="preserve"> ،  </w:t>
      </w:r>
      <w:r w:rsidRPr="00216145">
        <w:rPr>
          <w:b w:val="0"/>
          <w:bCs/>
          <w:rtl/>
        </w:rPr>
        <w:t>فذهبت المجسمة إلى ما ذكرنا مما قد سلف من بطلان قولهم</w:t>
      </w:r>
      <w:r w:rsidRPr="00216145">
        <w:rPr>
          <w:rtl/>
        </w:rPr>
        <w:t xml:space="preserve"> فيه</w:t>
      </w:r>
      <w:r w:rsidR="00A518ED">
        <w:rPr>
          <w:rFonts w:hint="cs"/>
          <w:rtl/>
        </w:rPr>
        <w:t xml:space="preserve"> ، </w:t>
      </w:r>
      <w:r w:rsidRPr="00216145">
        <w:rPr>
          <w:rtl/>
        </w:rPr>
        <w:t>وذهبت المعتزلة إلى أن اليد النعمة وهو أيضا لا معنى له لأنها دعوى بلا برهان وقال الأشعري أن المراد بقول الله تعالى أيدينا إنما معناه اليدان وإن ذكر الأعين إنما معناه عينان وهذا باطل مدخل في قول المجسمة</w:t>
      </w:r>
      <w:r w:rsidR="006F531B">
        <w:rPr>
          <w:rFonts w:hint="cs"/>
          <w:rtl/>
        </w:rPr>
        <w:t xml:space="preserve"> ،  </w:t>
      </w:r>
      <w:r w:rsidRPr="00216145">
        <w:rPr>
          <w:rtl/>
        </w:rPr>
        <w:t xml:space="preserve">بل نقول إن هذا إخبار عن الله تعالى لا يرجع من ذكر اليد إلى </w:t>
      </w:r>
      <w:r w:rsidRPr="00216145">
        <w:rPr>
          <w:rtl/>
        </w:rPr>
        <w:lastRenderedPageBreak/>
        <w:t xml:space="preserve">شيء سواه تعالى ونقر أن لله تعالى كما قال يدا ويدين وأيدي وعين وأعينا كما قال عز وجل </w:t>
      </w:r>
      <w:r w:rsidR="006F531B">
        <w:rPr>
          <w:rFonts w:hint="cs"/>
          <w:rtl/>
        </w:rPr>
        <w:t>: {</w:t>
      </w:r>
      <w:r w:rsidRPr="00216145">
        <w:rPr>
          <w:rtl/>
        </w:rPr>
        <w:t xml:space="preserve"> لتصنع على عيني </w:t>
      </w:r>
      <w:r w:rsidR="006F531B">
        <w:rPr>
          <w:rFonts w:hint="cs"/>
          <w:rtl/>
        </w:rPr>
        <w:t xml:space="preserve">} ، </w:t>
      </w:r>
      <w:r w:rsidRPr="00216145">
        <w:rPr>
          <w:rtl/>
        </w:rPr>
        <w:t xml:space="preserve">وقال تعالى </w:t>
      </w:r>
      <w:r w:rsidR="006F531B">
        <w:rPr>
          <w:rFonts w:hint="cs"/>
          <w:rtl/>
        </w:rPr>
        <w:t xml:space="preserve">: { </w:t>
      </w:r>
      <w:r w:rsidRPr="00216145">
        <w:rPr>
          <w:rtl/>
        </w:rPr>
        <w:t>فإنك بأعيننا</w:t>
      </w:r>
      <w:r w:rsidR="006F531B">
        <w:rPr>
          <w:rFonts w:hint="cs"/>
          <w:rtl/>
        </w:rPr>
        <w:t xml:space="preserve"> } ، </w:t>
      </w:r>
      <w:r w:rsidRPr="00216145">
        <w:rPr>
          <w:b w:val="0"/>
          <w:bCs/>
          <w:rtl/>
        </w:rPr>
        <w:t>ولا يجوز لأحد أن يصف الله عز وجل بأن  له  عينين لأن النص لم يأت بذلك</w:t>
      </w:r>
      <w:r w:rsidRPr="00216145">
        <w:rPr>
          <w:rtl/>
        </w:rPr>
        <w:t xml:space="preserve"> </w:t>
      </w:r>
      <w:r w:rsidRPr="00216145">
        <w:rPr>
          <w:b w:val="0"/>
          <w:bCs/>
          <w:rtl/>
        </w:rPr>
        <w:t>ونقول أن المراد بكل ما ذكرنا الله عز وجل لا شيء غيره</w:t>
      </w:r>
      <w:r w:rsidR="006F531B">
        <w:rPr>
          <w:rFonts w:hint="cs"/>
          <w:rtl/>
        </w:rPr>
        <w:t xml:space="preserve"> ،  </w:t>
      </w:r>
      <w:r w:rsidRPr="00216145">
        <w:rPr>
          <w:rtl/>
        </w:rPr>
        <w:t>وقال</w:t>
      </w:r>
      <w:r w:rsidRPr="00216145">
        <w:t xml:space="preserve"> </w:t>
      </w:r>
      <w:r w:rsidRPr="00216145">
        <w:rPr>
          <w:rtl/>
        </w:rPr>
        <w:t xml:space="preserve">تعالى حاكيا عن قول قائل قال </w:t>
      </w:r>
      <w:r w:rsidR="006F531B">
        <w:rPr>
          <w:rFonts w:hint="cs"/>
          <w:rtl/>
        </w:rPr>
        <w:t xml:space="preserve">: { </w:t>
      </w:r>
      <w:r w:rsidRPr="00216145">
        <w:rPr>
          <w:rtl/>
        </w:rPr>
        <w:t>يا حسرنا على ما فرطت</w:t>
      </w:r>
      <w:r w:rsidRPr="00216145">
        <w:t xml:space="preserve"> </w:t>
      </w:r>
      <w:r w:rsidRPr="00216145">
        <w:rPr>
          <w:rtl/>
        </w:rPr>
        <w:t xml:space="preserve">في جنب الله </w:t>
      </w:r>
      <w:r w:rsidR="006F531B">
        <w:rPr>
          <w:rFonts w:hint="cs"/>
          <w:rtl/>
        </w:rPr>
        <w:t xml:space="preserve">} ، </w:t>
      </w:r>
      <w:r w:rsidRPr="00216145">
        <w:rPr>
          <w:rtl/>
        </w:rPr>
        <w:t>وهذا معناه فيما يقصد به إلى الله عز وفي حنب عبادته وصح عن رسول الله</w:t>
      </w:r>
      <w:r w:rsidRPr="00216145">
        <w:t xml:space="preserve"> </w:t>
      </w:r>
      <w:r w:rsidRPr="00216145">
        <w:rPr>
          <w:rtl/>
        </w:rPr>
        <w:t>صلى الله عليه وسلم وكلنا يديه يمين وعن يمين الرحمن فهو مثل قوله</w:t>
      </w:r>
      <w:r w:rsidR="006F531B">
        <w:rPr>
          <w:rFonts w:hint="cs"/>
          <w:rtl/>
        </w:rPr>
        <w:t>: {</w:t>
      </w:r>
      <w:r w:rsidRPr="00216145">
        <w:rPr>
          <w:rtl/>
        </w:rPr>
        <w:t xml:space="preserve"> وما</w:t>
      </w:r>
      <w:r w:rsidRPr="00216145">
        <w:t xml:space="preserve"> </w:t>
      </w:r>
      <w:r w:rsidRPr="00216145">
        <w:rPr>
          <w:rtl/>
        </w:rPr>
        <w:t>ملكت أيمانكم</w:t>
      </w:r>
      <w:r w:rsidRPr="00216145">
        <w:t xml:space="preserve"> </w:t>
      </w:r>
      <w:r w:rsidR="006F531B">
        <w:rPr>
          <w:rFonts w:hint="cs"/>
          <w:rtl/>
          <w:lang w:bidi="ar-KW"/>
        </w:rPr>
        <w:t xml:space="preserve">} ، </w:t>
      </w:r>
      <w:r w:rsidRPr="00216145">
        <w:rPr>
          <w:rtl/>
        </w:rPr>
        <w:t>يريد</w:t>
      </w:r>
      <w:r w:rsidRPr="00216145">
        <w:t xml:space="preserve"> </w:t>
      </w:r>
      <w:r w:rsidRPr="00216145">
        <w:rPr>
          <w:rtl/>
        </w:rPr>
        <w:t>وما ملكتم ولما كانت اليمين في لغة العرب</w:t>
      </w:r>
      <w:r w:rsidRPr="00216145">
        <w:t xml:space="preserve"> </w:t>
      </w:r>
      <w:r w:rsidRPr="00216145">
        <w:rPr>
          <w:rtl/>
        </w:rPr>
        <w:t>يراد بها الحظ للأفضل كما قال الشماخ</w:t>
      </w:r>
      <w:r w:rsidR="006F531B">
        <w:rPr>
          <w:rFonts w:hint="cs"/>
          <w:rtl/>
        </w:rPr>
        <w:t xml:space="preserve"> : </w:t>
      </w:r>
      <w:r w:rsidRPr="00216145">
        <w:rPr>
          <w:rtl/>
        </w:rPr>
        <w:t>إذا</w:t>
      </w:r>
      <w:r w:rsidRPr="00216145">
        <w:t xml:space="preserve"> </w:t>
      </w:r>
      <w:r w:rsidRPr="00216145">
        <w:rPr>
          <w:rtl/>
        </w:rPr>
        <w:t>ما راية رفعت لمحمد</w:t>
      </w:r>
      <w:r w:rsidR="006F531B">
        <w:rPr>
          <w:rFonts w:hint="cs"/>
          <w:rtl/>
        </w:rPr>
        <w:t xml:space="preserve"> </w:t>
      </w:r>
      <w:r w:rsidR="00D86457">
        <w:rPr>
          <w:rFonts w:hint="cs"/>
          <w:rtl/>
        </w:rPr>
        <w:t xml:space="preserve"> ،  ،  ، </w:t>
      </w:r>
      <w:r w:rsidR="006F531B">
        <w:rPr>
          <w:rFonts w:hint="cs"/>
          <w:rtl/>
        </w:rPr>
        <w:t xml:space="preserve"> </w:t>
      </w:r>
      <w:r w:rsidRPr="00216145">
        <w:rPr>
          <w:rtl/>
        </w:rPr>
        <w:t>تلقاها عرابه</w:t>
      </w:r>
      <w:r w:rsidRPr="00216145">
        <w:t xml:space="preserve"> </w:t>
      </w:r>
      <w:r w:rsidRPr="00216145">
        <w:rPr>
          <w:rtl/>
        </w:rPr>
        <w:t>باليمين</w:t>
      </w:r>
      <w:r w:rsidR="006F531B">
        <w:rPr>
          <w:rFonts w:hint="cs"/>
          <w:rtl/>
          <w:lang w:bidi="ar-KW"/>
        </w:rPr>
        <w:t xml:space="preserve"> </w:t>
      </w:r>
      <w:r w:rsidR="006F531B">
        <w:rPr>
          <w:rFonts w:hint="cs"/>
          <w:rtl/>
        </w:rPr>
        <w:t xml:space="preserve">، </w:t>
      </w:r>
      <w:r w:rsidRPr="00216145">
        <w:rPr>
          <w:rtl/>
        </w:rPr>
        <w:t>يريد</w:t>
      </w:r>
      <w:r w:rsidRPr="00216145">
        <w:t xml:space="preserve"> </w:t>
      </w:r>
      <w:r w:rsidRPr="00216145">
        <w:rPr>
          <w:rtl/>
        </w:rPr>
        <w:t>أن يتلقاها بالسعي</w:t>
      </w:r>
      <w:r w:rsidRPr="00216145">
        <w:t xml:space="preserve"> </w:t>
      </w:r>
      <w:r w:rsidRPr="00216145">
        <w:rPr>
          <w:rtl/>
        </w:rPr>
        <w:t>إلا على كان قوله وكلتا يديه يمين أي كل ما يكون منه تعالى من الفصل فهو إلا</w:t>
      </w:r>
      <w:r w:rsidRPr="00216145">
        <w:t xml:space="preserve"> </w:t>
      </w:r>
      <w:r w:rsidRPr="00216145">
        <w:rPr>
          <w:rtl/>
        </w:rPr>
        <w:t>علي وكذلك صح عن رسول الله صلى الله عليه وسلم أنه قال أن جهنم لا تملأ حتى يضع</w:t>
      </w:r>
      <w:r w:rsidRPr="00216145">
        <w:t xml:space="preserve"> </w:t>
      </w:r>
      <w:r w:rsidRPr="00216145">
        <w:rPr>
          <w:rtl/>
        </w:rPr>
        <w:t>فيها قدمه وصح أيضا في الحديث حتى يضع فيها رجله ومعنى هذا ما قد بينه رسول الله</w:t>
      </w:r>
      <w:r w:rsidRPr="00216145">
        <w:t xml:space="preserve"> </w:t>
      </w:r>
      <w:r w:rsidRPr="00216145">
        <w:rPr>
          <w:rtl/>
        </w:rPr>
        <w:t>صلى الله عليه وسلم في حديث آخر صحيح أخبر فيه أن الله تعالى بعد يوم القيامة يخلق</w:t>
      </w:r>
      <w:r w:rsidRPr="00216145">
        <w:t xml:space="preserve"> </w:t>
      </w:r>
      <w:r w:rsidRPr="00216145">
        <w:rPr>
          <w:rtl/>
        </w:rPr>
        <w:t>خلقا يدخلهم الجنة وأنه يقول للجنة والنار لكل واحدة منكما ملؤها فمعنى القدم في</w:t>
      </w:r>
      <w:r w:rsidRPr="00216145">
        <w:t xml:space="preserve"> </w:t>
      </w:r>
      <w:r w:rsidRPr="00216145">
        <w:rPr>
          <w:rtl/>
        </w:rPr>
        <w:t>الحديث المذكور إنما هو كما قال تعالى</w:t>
      </w:r>
      <w:r w:rsidR="006F531B">
        <w:rPr>
          <w:rFonts w:hint="cs"/>
          <w:rtl/>
          <w:lang w:bidi="ar-KW"/>
        </w:rPr>
        <w:t xml:space="preserve"> : {</w:t>
      </w:r>
      <w:r w:rsidRPr="00216145">
        <w:rPr>
          <w:rtl/>
        </w:rPr>
        <w:t xml:space="preserve"> إن</w:t>
      </w:r>
      <w:r w:rsidRPr="00216145">
        <w:t xml:space="preserve"> </w:t>
      </w:r>
      <w:r w:rsidRPr="00216145">
        <w:rPr>
          <w:rtl/>
        </w:rPr>
        <w:t>لهم قدم صدق عند ربهم</w:t>
      </w:r>
      <w:r w:rsidR="006F531B">
        <w:rPr>
          <w:rFonts w:hint="cs"/>
          <w:rtl/>
        </w:rPr>
        <w:t xml:space="preserve"> } ، </w:t>
      </w:r>
      <w:r w:rsidRPr="00216145">
        <w:rPr>
          <w:rtl/>
        </w:rPr>
        <w:t>يريد سالف</w:t>
      </w:r>
      <w:r w:rsidRPr="00216145">
        <w:t xml:space="preserve"> </w:t>
      </w:r>
      <w:r w:rsidRPr="00216145">
        <w:rPr>
          <w:rtl/>
        </w:rPr>
        <w:t>صدق معناه الأمة التي تقدم في علمه تعالى أنه يملأ بها جهنم ومعنى رجله نحو ذلك</w:t>
      </w:r>
      <w:r w:rsidRPr="00216145">
        <w:t xml:space="preserve"> </w:t>
      </w:r>
      <w:r w:rsidRPr="00216145">
        <w:rPr>
          <w:rtl/>
        </w:rPr>
        <w:t>لأن الرجل الجماعة في اللغة أي يضع فيها الجماعة التي قد سبق في علمه تعالى أنه</w:t>
      </w:r>
      <w:r w:rsidRPr="00216145">
        <w:t xml:space="preserve"> </w:t>
      </w:r>
      <w:r w:rsidRPr="00216145">
        <w:rPr>
          <w:rtl/>
        </w:rPr>
        <w:t>يملأ جهنم بها وكذلك الحديث الصحيح أن رسول الله صلى الله عليه وسلم قال أن قلب</w:t>
      </w:r>
      <w:r w:rsidRPr="00216145">
        <w:t xml:space="preserve"> </w:t>
      </w:r>
      <w:r w:rsidRPr="00216145">
        <w:rPr>
          <w:rtl/>
        </w:rPr>
        <w:t>المؤمن بين أصبعين من أصابع الله عز وجل أي بين تدبيرين ونعمتين من تدبير الله عز</w:t>
      </w:r>
      <w:r w:rsidRPr="00216145">
        <w:t xml:space="preserve"> </w:t>
      </w:r>
      <w:r w:rsidRPr="00216145">
        <w:rPr>
          <w:rtl/>
        </w:rPr>
        <w:t>وجل ونعمه إما كفاية تسره وإما بلاء يأجره عليه وبالأصح في اللغة النعمة وقلب كل</w:t>
      </w:r>
      <w:r w:rsidRPr="00216145">
        <w:t xml:space="preserve"> </w:t>
      </w:r>
      <w:r w:rsidRPr="00216145">
        <w:rPr>
          <w:rtl/>
        </w:rPr>
        <w:t>أحد بين توفيق الله وجلاله وكلاهما حكمة عز وجل وأخبر عليه السلام أن الله يبدو له</w:t>
      </w:r>
      <w:r w:rsidRPr="00216145">
        <w:t xml:space="preserve"> </w:t>
      </w:r>
      <w:r w:rsidRPr="00216145">
        <w:rPr>
          <w:rtl/>
        </w:rPr>
        <w:t>مؤمن يوم القيامة في غير الصورة التي عرفوها وهذا ظاهر بين وهو أنهم يرون صورة الحال</w:t>
      </w:r>
      <w:r w:rsidRPr="00216145">
        <w:t xml:space="preserve"> </w:t>
      </w:r>
      <w:r w:rsidRPr="00216145">
        <w:rPr>
          <w:rtl/>
        </w:rPr>
        <w:t>من الهول والمخافة غير التي يظنون في الدنيا وبرهان صحة هذا القول قوله صلى الله</w:t>
      </w:r>
      <w:r w:rsidRPr="00216145">
        <w:t xml:space="preserve"> </w:t>
      </w:r>
      <w:r w:rsidRPr="00216145">
        <w:rPr>
          <w:rtl/>
        </w:rPr>
        <w:t xml:space="preserve">عليه وسلم في الحديث المذكور غير الذي عرفتموه بها </w:t>
      </w:r>
      <w:r w:rsidRPr="00216145">
        <w:rPr>
          <w:b w:val="0"/>
          <w:bCs/>
          <w:rtl/>
        </w:rPr>
        <w:t>وبالضرورة</w:t>
      </w:r>
      <w:r w:rsidRPr="00216145">
        <w:rPr>
          <w:b w:val="0"/>
          <w:bCs/>
        </w:rPr>
        <w:t xml:space="preserve"> </w:t>
      </w:r>
      <w:r w:rsidRPr="00216145">
        <w:rPr>
          <w:b w:val="0"/>
          <w:bCs/>
          <w:rtl/>
        </w:rPr>
        <w:t>نعلم أننا لم نعلم</w:t>
      </w:r>
      <w:r w:rsidRPr="00216145">
        <w:rPr>
          <w:b w:val="0"/>
          <w:bCs/>
        </w:rPr>
        <w:t xml:space="preserve"> </w:t>
      </w:r>
      <w:r w:rsidRPr="00216145">
        <w:rPr>
          <w:b w:val="0"/>
          <w:bCs/>
          <w:rtl/>
        </w:rPr>
        <w:t>لله عز وجل في الدنيا صورة أصلا فصح ما ذكرناه يقينا وكذلك القول في الحديث الثابت</w:t>
      </w:r>
      <w:r w:rsidRPr="00216145">
        <w:rPr>
          <w:b w:val="0"/>
          <w:bCs/>
        </w:rPr>
        <w:t xml:space="preserve"> </w:t>
      </w:r>
      <w:r w:rsidRPr="00216145">
        <w:rPr>
          <w:b w:val="0"/>
          <w:bCs/>
          <w:rtl/>
        </w:rPr>
        <w:t>خلق الله آدم على صورته فهذه إضافة ملك يريد الصورة التي تخيره الله سبحانه وتعالى</w:t>
      </w:r>
      <w:r w:rsidRPr="00216145">
        <w:rPr>
          <w:b w:val="0"/>
          <w:bCs/>
        </w:rPr>
        <w:t xml:space="preserve"> </w:t>
      </w:r>
      <w:r w:rsidRPr="00216145">
        <w:rPr>
          <w:b w:val="0"/>
          <w:bCs/>
          <w:rtl/>
        </w:rPr>
        <w:t>ليكون آدم مصورا عليها</w:t>
      </w:r>
      <w:r w:rsidRPr="00216145">
        <w:rPr>
          <w:rtl/>
        </w:rPr>
        <w:t xml:space="preserve"> وكل</w:t>
      </w:r>
      <w:r w:rsidRPr="00216145">
        <w:t xml:space="preserve"> </w:t>
      </w:r>
      <w:r w:rsidRPr="00216145">
        <w:rPr>
          <w:rtl/>
        </w:rPr>
        <w:t>فاضل في طبقته فإنه ينسب إلى الله عز وجل كما</w:t>
      </w:r>
      <w:r w:rsidRPr="00216145">
        <w:t xml:space="preserve"> </w:t>
      </w:r>
      <w:r w:rsidRPr="00216145">
        <w:rPr>
          <w:rtl/>
        </w:rPr>
        <w:t>يقول بيت الله تعالى عن الكعبة والبيوت كلها بيوت الله تعالى ولكن لا يطلق على شيء</w:t>
      </w:r>
      <w:r w:rsidRPr="00216145">
        <w:t xml:space="preserve"> </w:t>
      </w:r>
      <w:r w:rsidRPr="00216145">
        <w:rPr>
          <w:rtl/>
        </w:rPr>
        <w:t>منها هذا الاسم كما يطبق على المسجد الحرام وكما نقول في جبريل وعيسى عليهما السلام</w:t>
      </w:r>
      <w:r w:rsidRPr="00216145">
        <w:t xml:space="preserve"> </w:t>
      </w:r>
      <w:r w:rsidRPr="00216145">
        <w:rPr>
          <w:rtl/>
        </w:rPr>
        <w:t>روح لله والأرواح كلها لله عز وجل ملك له وكالقول في ناقة صالح عليه السلام بأنه</w:t>
      </w:r>
      <w:r w:rsidRPr="00216145">
        <w:t xml:space="preserve"> </w:t>
      </w:r>
      <w:r w:rsidRPr="00216145">
        <w:rPr>
          <w:rtl/>
        </w:rPr>
        <w:t>لله والنوق كلها لله عز وجل فعلى هذا المعنى قيل على صورة الرحمن والصور كلها لله</w:t>
      </w:r>
      <w:r w:rsidRPr="00216145">
        <w:t xml:space="preserve"> </w:t>
      </w:r>
      <w:r w:rsidRPr="00216145">
        <w:rPr>
          <w:rtl/>
        </w:rPr>
        <w:t xml:space="preserve">تعالى هي ملك له وخلق له </w:t>
      </w:r>
      <w:r w:rsidR="00D86457">
        <w:rPr>
          <w:rtl/>
        </w:rPr>
        <w:t xml:space="preserve"> ،  ، </w:t>
      </w:r>
      <w:r w:rsidRPr="00216145">
        <w:rPr>
          <w:rtl/>
        </w:rPr>
        <w:t>وكذلك ما صح عن النبي صلى الله عليه وسلم عن يوم</w:t>
      </w:r>
      <w:r w:rsidRPr="00216145">
        <w:t xml:space="preserve"> </w:t>
      </w:r>
      <w:r w:rsidRPr="00216145">
        <w:rPr>
          <w:rtl/>
        </w:rPr>
        <w:t>القيامة</w:t>
      </w:r>
      <w:r w:rsidRPr="00216145">
        <w:t xml:space="preserve"> </w:t>
      </w:r>
      <w:r w:rsidRPr="00216145">
        <w:rPr>
          <w:rtl/>
        </w:rPr>
        <w:t xml:space="preserve">أن الله عز جل يكشف عن ساق فيخرون </w:t>
      </w:r>
      <w:r w:rsidRPr="00216145">
        <w:rPr>
          <w:rtl/>
        </w:rPr>
        <w:lastRenderedPageBreak/>
        <w:t>سجدا فهذا كما قال</w:t>
      </w:r>
      <w:r w:rsidRPr="00216145">
        <w:t xml:space="preserve"> </w:t>
      </w:r>
      <w:r w:rsidRPr="00216145">
        <w:rPr>
          <w:rtl/>
        </w:rPr>
        <w:t>الله عز وجل في القرآن</w:t>
      </w:r>
      <w:r w:rsidR="006F531B">
        <w:rPr>
          <w:rFonts w:hint="cs"/>
          <w:rtl/>
        </w:rPr>
        <w:t xml:space="preserve"> : { </w:t>
      </w:r>
      <w:r w:rsidRPr="00216145">
        <w:rPr>
          <w:rtl/>
        </w:rPr>
        <w:t>يوم</w:t>
      </w:r>
      <w:r w:rsidRPr="00216145">
        <w:t xml:space="preserve"> </w:t>
      </w:r>
      <w:r w:rsidRPr="00216145">
        <w:rPr>
          <w:rtl/>
        </w:rPr>
        <w:t>يكشف</w:t>
      </w:r>
      <w:r w:rsidRPr="00216145">
        <w:t xml:space="preserve"> </w:t>
      </w:r>
      <w:r w:rsidRPr="00216145">
        <w:rPr>
          <w:rtl/>
        </w:rPr>
        <w:t>عن ساق ويدعون إلى السجود</w:t>
      </w:r>
      <w:r w:rsidRPr="00216145">
        <w:t xml:space="preserve"> </w:t>
      </w:r>
      <w:r w:rsidR="006F531B">
        <w:rPr>
          <w:rFonts w:hint="cs"/>
          <w:rtl/>
          <w:lang w:bidi="ar-KW"/>
        </w:rPr>
        <w:t xml:space="preserve">} ، </w:t>
      </w:r>
      <w:r w:rsidRPr="00216145">
        <w:rPr>
          <w:rtl/>
        </w:rPr>
        <w:t>وإنما</w:t>
      </w:r>
      <w:r w:rsidRPr="00216145">
        <w:t xml:space="preserve"> </w:t>
      </w:r>
      <w:r w:rsidRPr="00216145">
        <w:rPr>
          <w:rtl/>
        </w:rPr>
        <w:t>هو إخبار عن شدة الأمر وهو الموقوف كما تقول العرب قد</w:t>
      </w:r>
      <w:r w:rsidRPr="00216145">
        <w:t xml:space="preserve"> </w:t>
      </w:r>
      <w:r w:rsidRPr="00216145">
        <w:rPr>
          <w:rtl/>
        </w:rPr>
        <w:t>شمرت الحرب عن ساقها</w:t>
      </w:r>
      <w:r w:rsidRPr="00216145">
        <w:t xml:space="preserve"> </w:t>
      </w:r>
      <w:r w:rsidRPr="00216145">
        <w:rPr>
          <w:rtl/>
        </w:rPr>
        <w:t>قال جرير</w:t>
      </w:r>
      <w:r w:rsidR="006F531B">
        <w:rPr>
          <w:rFonts w:hint="cs"/>
          <w:rtl/>
        </w:rPr>
        <w:t xml:space="preserve"> : </w:t>
      </w:r>
      <w:r w:rsidRPr="00216145">
        <w:rPr>
          <w:rtl/>
        </w:rPr>
        <w:t>الأدب</w:t>
      </w:r>
      <w:r w:rsidRPr="00216145">
        <w:t xml:space="preserve"> </w:t>
      </w:r>
      <w:r w:rsidRPr="00216145">
        <w:rPr>
          <w:rtl/>
        </w:rPr>
        <w:t>سامي الطرف</w:t>
      </w:r>
      <w:r w:rsidRPr="00216145">
        <w:t xml:space="preserve"> </w:t>
      </w:r>
      <w:r w:rsidRPr="00216145">
        <w:rPr>
          <w:rtl/>
        </w:rPr>
        <w:t>من آل</w:t>
      </w:r>
      <w:r w:rsidRPr="00216145">
        <w:t xml:space="preserve"> </w:t>
      </w:r>
      <w:r w:rsidR="006F531B">
        <w:rPr>
          <w:rFonts w:hint="cs"/>
          <w:rtl/>
        </w:rPr>
        <w:t xml:space="preserve">مازن </w:t>
      </w:r>
      <w:r w:rsidR="00D86457">
        <w:rPr>
          <w:rFonts w:hint="cs"/>
          <w:rtl/>
        </w:rPr>
        <w:t xml:space="preserve"> ،  ،  ، </w:t>
      </w:r>
      <w:r w:rsidR="006F531B">
        <w:rPr>
          <w:rFonts w:hint="cs"/>
          <w:rtl/>
        </w:rPr>
        <w:t xml:space="preserve"> </w:t>
      </w:r>
      <w:r w:rsidRPr="00216145">
        <w:rPr>
          <w:rtl/>
        </w:rPr>
        <w:t>إذا</w:t>
      </w:r>
      <w:r w:rsidRPr="00216145">
        <w:t xml:space="preserve"> </w:t>
      </w:r>
      <w:r w:rsidRPr="00216145">
        <w:rPr>
          <w:rtl/>
        </w:rPr>
        <w:t>شمرت</w:t>
      </w:r>
      <w:r w:rsidRPr="00216145">
        <w:t xml:space="preserve"> </w:t>
      </w:r>
      <w:r w:rsidRPr="00216145">
        <w:rPr>
          <w:rtl/>
        </w:rPr>
        <w:t>عن ساقها الحرب شمرا</w:t>
      </w:r>
      <w:r w:rsidR="006F531B">
        <w:rPr>
          <w:rFonts w:hint="cs"/>
          <w:rtl/>
        </w:rPr>
        <w:t xml:space="preserve"> ، </w:t>
      </w:r>
      <w:r w:rsidRPr="00216145">
        <w:rPr>
          <w:rtl/>
        </w:rPr>
        <w:t>والعجب</w:t>
      </w:r>
      <w:r w:rsidRPr="00216145">
        <w:t xml:space="preserve"> </w:t>
      </w:r>
      <w:r w:rsidRPr="00216145">
        <w:rPr>
          <w:rtl/>
        </w:rPr>
        <w:t>ممن ينكر</w:t>
      </w:r>
      <w:r w:rsidRPr="00216145">
        <w:t xml:space="preserve"> </w:t>
      </w:r>
      <w:r w:rsidRPr="00216145">
        <w:rPr>
          <w:rtl/>
        </w:rPr>
        <w:t>هذه الأخبار الصحاح</w:t>
      </w:r>
      <w:r w:rsidRPr="00216145">
        <w:t xml:space="preserve"> </w:t>
      </w:r>
      <w:r w:rsidRPr="00216145">
        <w:rPr>
          <w:rtl/>
        </w:rPr>
        <w:t>وإنما جاءت</w:t>
      </w:r>
      <w:r w:rsidRPr="00216145">
        <w:t xml:space="preserve"> </w:t>
      </w:r>
      <w:r w:rsidRPr="00216145">
        <w:rPr>
          <w:rtl/>
        </w:rPr>
        <w:t>بما جاء به القرآن نصا ولكن من ضاق علمه أنكر ما لا علم له به وقد عاب</w:t>
      </w:r>
      <w:r w:rsidRPr="00216145">
        <w:t xml:space="preserve"> </w:t>
      </w:r>
      <w:r w:rsidRPr="00216145">
        <w:rPr>
          <w:rtl/>
        </w:rPr>
        <w:t>الله</w:t>
      </w:r>
      <w:r w:rsidRPr="00216145">
        <w:t xml:space="preserve"> </w:t>
      </w:r>
      <w:r w:rsidRPr="00216145">
        <w:rPr>
          <w:rtl/>
        </w:rPr>
        <w:t>هذا فقال</w:t>
      </w:r>
      <w:r w:rsidR="006F531B">
        <w:rPr>
          <w:rFonts w:hint="cs"/>
          <w:rtl/>
        </w:rPr>
        <w:t xml:space="preserve"> : { </w:t>
      </w:r>
      <w:r w:rsidRPr="00216145">
        <w:rPr>
          <w:rtl/>
        </w:rPr>
        <w:t>بل</w:t>
      </w:r>
      <w:r w:rsidRPr="00216145">
        <w:t xml:space="preserve"> </w:t>
      </w:r>
      <w:r w:rsidRPr="00216145">
        <w:rPr>
          <w:rtl/>
        </w:rPr>
        <w:t>كذبوا</w:t>
      </w:r>
      <w:r w:rsidRPr="00216145">
        <w:t xml:space="preserve"> </w:t>
      </w:r>
      <w:r w:rsidRPr="00216145">
        <w:rPr>
          <w:rtl/>
        </w:rPr>
        <w:t>بما لم يحيطوا</w:t>
      </w:r>
      <w:r w:rsidRPr="00216145">
        <w:t xml:space="preserve"> </w:t>
      </w:r>
      <w:r w:rsidRPr="00216145">
        <w:rPr>
          <w:rtl/>
        </w:rPr>
        <w:t>بعلمه ولما</w:t>
      </w:r>
      <w:r w:rsidRPr="00216145">
        <w:t xml:space="preserve"> </w:t>
      </w:r>
      <w:r w:rsidRPr="00216145">
        <w:rPr>
          <w:rtl/>
        </w:rPr>
        <w:t>يأتهم تأويله</w:t>
      </w:r>
      <w:r w:rsidR="006F531B">
        <w:rPr>
          <w:rFonts w:hint="cs"/>
          <w:rtl/>
        </w:rPr>
        <w:t xml:space="preserve"> } </w:t>
      </w:r>
      <w:r w:rsidRPr="00216145">
        <w:rPr>
          <w:rtl/>
        </w:rPr>
        <w:t>" أهـ</w:t>
      </w:r>
      <w:r w:rsidR="006F531B">
        <w:rPr>
          <w:rFonts w:hint="cs"/>
          <w:rtl/>
        </w:rPr>
        <w:t xml:space="preserve">  </w:t>
      </w:r>
      <w:r w:rsidR="006F531B">
        <w:rPr>
          <w:rFonts w:hint="cs"/>
          <w:szCs w:val="24"/>
          <w:rtl/>
        </w:rPr>
        <w:t xml:space="preserve">[ </w:t>
      </w:r>
      <w:r w:rsidR="006F531B">
        <w:rPr>
          <w:rFonts w:hint="eastAsia"/>
          <w:szCs w:val="24"/>
          <w:rtl/>
        </w:rPr>
        <w:t>الفصل</w:t>
      </w:r>
      <w:r w:rsidR="006F531B">
        <w:rPr>
          <w:szCs w:val="24"/>
          <w:rtl/>
        </w:rPr>
        <w:t xml:space="preserve"> في </w:t>
      </w:r>
      <w:r w:rsidR="006F531B">
        <w:rPr>
          <w:rFonts w:hint="eastAsia"/>
          <w:szCs w:val="24"/>
          <w:rtl/>
        </w:rPr>
        <w:t>الملل</w:t>
      </w:r>
      <w:r w:rsidR="006F531B">
        <w:rPr>
          <w:szCs w:val="24"/>
          <w:rtl/>
        </w:rPr>
        <w:t xml:space="preserve"> ج: 2 ص: 127-129</w:t>
      </w:r>
      <w:r w:rsidR="006F531B">
        <w:rPr>
          <w:rFonts w:hint="cs"/>
          <w:szCs w:val="24"/>
          <w:rtl/>
        </w:rPr>
        <w:t xml:space="preserve"> ] ، </w:t>
      </w:r>
    </w:p>
    <w:p w:rsidR="00803DAC" w:rsidRPr="00216145" w:rsidRDefault="00803DAC" w:rsidP="006F2AAD">
      <w:pPr>
        <w:jc w:val="both"/>
        <w:rPr>
          <w:rtl/>
        </w:rPr>
      </w:pPr>
      <w:r w:rsidRPr="006F531B">
        <w:rPr>
          <w:b w:val="0"/>
          <w:bCs/>
          <w:rtl/>
        </w:rPr>
        <w:t>الإمام الرازي وتنزيه الله تعالى عن الصورة</w:t>
      </w:r>
      <w:r w:rsidR="006F531B">
        <w:rPr>
          <w:rFonts w:hint="cs"/>
          <w:b w:val="0"/>
          <w:bCs/>
          <w:rtl/>
        </w:rPr>
        <w:t xml:space="preserve"> : </w:t>
      </w:r>
      <w:r w:rsidRPr="00216145">
        <w:rPr>
          <w:rtl/>
        </w:rPr>
        <w:t>قال رحمه الله في أساس التقديس :</w:t>
      </w:r>
      <w:r w:rsidR="006F531B">
        <w:rPr>
          <w:rFonts w:hint="cs"/>
          <w:rtl/>
        </w:rPr>
        <w:t xml:space="preserve"> </w:t>
      </w:r>
      <w:r w:rsidR="00D86457">
        <w:rPr>
          <w:rFonts w:hint="cs"/>
          <w:rtl/>
        </w:rPr>
        <w:t xml:space="preserve">  ( </w:t>
      </w:r>
      <w:r w:rsidRPr="00216145">
        <w:rPr>
          <w:rtl/>
        </w:rPr>
        <w:t xml:space="preserve"> الصورة </w:t>
      </w:r>
      <w:r w:rsidR="00D86457">
        <w:rPr>
          <w:rFonts w:hint="cs"/>
          <w:rtl/>
        </w:rPr>
        <w:t xml:space="preserve">: </w:t>
      </w:r>
      <w:r w:rsidRPr="00216145">
        <w:rPr>
          <w:rtl/>
        </w:rPr>
        <w:t xml:space="preserve">أعلم : أن هذه اللفظة ما وردت في القرآن </w:t>
      </w:r>
      <w:r w:rsidR="00D86457">
        <w:rPr>
          <w:rtl/>
        </w:rPr>
        <w:t xml:space="preserve"> ، </w:t>
      </w:r>
      <w:r w:rsidRPr="00216145">
        <w:rPr>
          <w:rtl/>
        </w:rPr>
        <w:t xml:space="preserve"> لكنها واردة في الأخبار :</w:t>
      </w:r>
      <w:r w:rsidR="00D86457">
        <w:rPr>
          <w:rFonts w:hint="cs"/>
          <w:rtl/>
        </w:rPr>
        <w:t xml:space="preserve"> </w:t>
      </w:r>
      <w:r w:rsidRPr="00D86457">
        <w:rPr>
          <w:b w:val="0"/>
          <w:bCs/>
          <w:rtl/>
        </w:rPr>
        <w:t>الخبر</w:t>
      </w:r>
      <w:r w:rsidRPr="00216145">
        <w:rPr>
          <w:rtl/>
        </w:rPr>
        <w:t xml:space="preserve"> الأول : ما روى عن </w:t>
      </w:r>
      <w:r w:rsidR="00D86457" w:rsidRPr="00216145">
        <w:rPr>
          <w:rFonts w:hint="cs"/>
          <w:rtl/>
        </w:rPr>
        <w:t>النبي</w:t>
      </w:r>
      <w:r w:rsidRPr="00216145">
        <w:rPr>
          <w:rtl/>
        </w:rPr>
        <w:t xml:space="preserve"> صلى الله عليه وسلم قال : أن الله تعالى خلق آدم على صورته وروى ابن خزيمة عن أبى هريرة ـ رضى الله عنه ـ عن </w:t>
      </w:r>
      <w:r w:rsidR="00D86457">
        <w:rPr>
          <w:rtl/>
        </w:rPr>
        <w:t>النبي</w:t>
      </w:r>
      <w:r w:rsidRPr="00216145">
        <w:rPr>
          <w:rtl/>
        </w:rPr>
        <w:t xml:space="preserve"> صلى الله عليه وسلم أنه قال ، لا يقولن أحدكما لعبده : قبح الله وجهك </w:t>
      </w:r>
      <w:r w:rsidR="00D86457">
        <w:rPr>
          <w:rtl/>
        </w:rPr>
        <w:t xml:space="preserve"> ، </w:t>
      </w:r>
      <w:r w:rsidRPr="00216145">
        <w:rPr>
          <w:rtl/>
        </w:rPr>
        <w:t xml:space="preserve"> ووجهه من أشبه وجهك ( فإن الله خلق آدم على صورته )</w:t>
      </w:r>
      <w:r w:rsidR="00D86457">
        <w:rPr>
          <w:rFonts w:hint="cs"/>
          <w:rtl/>
        </w:rPr>
        <w:t xml:space="preserve"> ، </w:t>
      </w:r>
      <w:r w:rsidRPr="00216145">
        <w:rPr>
          <w:rtl/>
        </w:rPr>
        <w:t>والجواب : أعلم : أن الهاء في قوله على صورته يحتمل أن يكون عائداً  إلى شيء غير صورة آدم عليه السلام وغير الله تعالى ، ويحتمل أن يكون عائداً إلى آدم ، ويحتمل أن يكون عائداً إلى الله تعالى فهذه طرق ثلاثة :</w:t>
      </w:r>
      <w:r w:rsidR="00D86457">
        <w:rPr>
          <w:rFonts w:hint="cs"/>
          <w:rtl/>
        </w:rPr>
        <w:t xml:space="preserve">  </w:t>
      </w:r>
      <w:r w:rsidRPr="00216145">
        <w:rPr>
          <w:rtl/>
        </w:rPr>
        <w:t>الطريقة الأولى : أن يكون هذا الضمير عائداً إلى غير آدم ، وإلى غير الله تعالى ، وعلى هذا التقدير ففي تأويل الخبر وجهان :</w:t>
      </w:r>
      <w:r w:rsidR="00D86457">
        <w:rPr>
          <w:rFonts w:hint="cs"/>
          <w:rtl/>
        </w:rPr>
        <w:t xml:space="preserve"> </w:t>
      </w:r>
      <w:r w:rsidRPr="00216145">
        <w:rPr>
          <w:rtl/>
        </w:rPr>
        <w:t xml:space="preserve">الاول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w:t>
      </w:r>
      <w:r w:rsidR="00D86457" w:rsidRPr="00216145">
        <w:rPr>
          <w:rFonts w:hint="cs"/>
          <w:rtl/>
        </w:rPr>
        <w:t>ولجميع</w:t>
      </w:r>
      <w:r w:rsidRPr="00216145">
        <w:rPr>
          <w:rtl/>
        </w:rPr>
        <w:t xml:space="preserve"> الأنبياء عليهم السلام ، وذلك غير جائز فلا جرم نهى </w:t>
      </w:r>
      <w:r w:rsidR="00D86457">
        <w:rPr>
          <w:rtl/>
        </w:rPr>
        <w:t>النبي</w:t>
      </w:r>
      <w:r w:rsidRPr="00216145">
        <w:rPr>
          <w:rtl/>
        </w:rPr>
        <w:t xml:space="preserve"> صلى الله عليه وسلم عن ذلك </w:t>
      </w:r>
      <w:r w:rsidR="00D86457">
        <w:rPr>
          <w:rtl/>
        </w:rPr>
        <w:t xml:space="preserve"> ، </w:t>
      </w:r>
      <w:r w:rsidRPr="00216145">
        <w:rPr>
          <w:rtl/>
        </w:rPr>
        <w:t xml:space="preserve"> وإنما خص آدم بالذكر ، لأنه عليه السلام هو الذى </w:t>
      </w:r>
      <w:r w:rsidR="00D86457">
        <w:rPr>
          <w:rFonts w:hint="cs"/>
          <w:rtl/>
        </w:rPr>
        <w:t>ا</w:t>
      </w:r>
      <w:r w:rsidRPr="00216145">
        <w:rPr>
          <w:rtl/>
        </w:rPr>
        <w:t xml:space="preserve">بتدئت خلقت وجهه على هذه الصورة </w:t>
      </w:r>
      <w:r w:rsidR="00D86457">
        <w:rPr>
          <w:rFonts w:hint="cs"/>
          <w:rtl/>
        </w:rPr>
        <w:t xml:space="preserve">، </w:t>
      </w:r>
      <w:r w:rsidR="00D86457">
        <w:rPr>
          <w:rtl/>
        </w:rPr>
        <w:t>الثاني</w:t>
      </w:r>
      <w:r w:rsidRPr="00216145">
        <w:rPr>
          <w:rtl/>
        </w:rPr>
        <w:t xml:space="preserve"> : أن المراد منه : إبطال قول من يقول : أن آدم كان على صورة </w:t>
      </w:r>
      <w:r w:rsidR="004B65E4">
        <w:rPr>
          <w:rFonts w:hint="cs"/>
          <w:rtl/>
        </w:rPr>
        <w:t>أخرى</w:t>
      </w:r>
      <w:r w:rsidRPr="00216145">
        <w:rPr>
          <w:rtl/>
        </w:rPr>
        <w:t xml:space="preserve"> </w:t>
      </w:r>
      <w:r w:rsidR="00D86457">
        <w:rPr>
          <w:rtl/>
        </w:rPr>
        <w:t xml:space="preserve"> ، </w:t>
      </w:r>
      <w:r w:rsidRPr="00216145">
        <w:rPr>
          <w:rtl/>
        </w:rPr>
        <w:t xml:space="preserve"> مثل ما يقال أنه كان عظيم الجثة طويل القامة بحيث يكون رأسه قريباً من السماء </w:t>
      </w:r>
      <w:r w:rsidR="00D86457">
        <w:rPr>
          <w:rtl/>
        </w:rPr>
        <w:t xml:space="preserve"> ، </w:t>
      </w:r>
      <w:r w:rsidRPr="00216145">
        <w:rPr>
          <w:rtl/>
        </w:rPr>
        <w:t xml:space="preserve"> ف</w:t>
      </w:r>
      <w:r w:rsidR="00D86457">
        <w:rPr>
          <w:rtl/>
        </w:rPr>
        <w:t>النبي</w:t>
      </w:r>
      <w:r w:rsidRPr="00216145">
        <w:rPr>
          <w:rtl/>
        </w:rPr>
        <w:t xml:space="preserve"> صلى الله عليه وسلم أشار إلى إنسان معين ، وقال : إن الله خلق آدم على صورته</w:t>
      </w:r>
      <w:r w:rsidR="00D86457">
        <w:rPr>
          <w:rtl/>
        </w:rPr>
        <w:t xml:space="preserve"> أي </w:t>
      </w:r>
      <w:r w:rsidRPr="00216145">
        <w:rPr>
          <w:rtl/>
        </w:rPr>
        <w:t xml:space="preserve">كان شكل آدم ، مثل شكل هذا الإنسان ، من غير تفاوت البته, فأبطل هذا البيان : وهم من توهم أن آدم عليه السلام كان على صورة أخرى غير هذه الصورة </w:t>
      </w:r>
      <w:r w:rsidR="00D86457">
        <w:rPr>
          <w:rtl/>
        </w:rPr>
        <w:t xml:space="preserve"> ، </w:t>
      </w:r>
      <w:r w:rsidR="00D86457">
        <w:rPr>
          <w:rFonts w:hint="cs"/>
          <w:rtl/>
        </w:rPr>
        <w:t xml:space="preserve"> </w:t>
      </w:r>
      <w:r w:rsidRPr="00216145">
        <w:rPr>
          <w:rtl/>
        </w:rPr>
        <w:t xml:space="preserve">الطريق </w:t>
      </w:r>
      <w:r w:rsidR="00D86457">
        <w:rPr>
          <w:rtl/>
        </w:rPr>
        <w:t>الثاني</w:t>
      </w:r>
      <w:r w:rsidRPr="00216145">
        <w:rPr>
          <w:rtl/>
        </w:rPr>
        <w:t xml:space="preserve"> : أن يكون الضمير عائداً إلى آدم ـ عليه السلام ـ وهذا أولى الوجوه الثلاثة </w:t>
      </w:r>
      <w:r w:rsidR="00D86457">
        <w:rPr>
          <w:rtl/>
        </w:rPr>
        <w:t xml:space="preserve"> ، </w:t>
      </w:r>
      <w:r w:rsidRPr="00216145">
        <w:rPr>
          <w:rtl/>
        </w:rPr>
        <w:t xml:space="preserve"> لأن عود الضمير إلى أقرب المذكورات وواجب </w:t>
      </w:r>
      <w:r w:rsidR="00D86457">
        <w:rPr>
          <w:rtl/>
        </w:rPr>
        <w:t xml:space="preserve"> ، </w:t>
      </w:r>
      <w:r w:rsidRPr="00216145">
        <w:rPr>
          <w:rtl/>
        </w:rPr>
        <w:t xml:space="preserve"> وفي هذا الحديث : أقرب الأشياء المذكورة هو آدم عليه السلام فكان عود الضمير إليه أولى </w:t>
      </w:r>
      <w:r w:rsidR="00D86457">
        <w:rPr>
          <w:rtl/>
        </w:rPr>
        <w:t xml:space="preserve"> ، </w:t>
      </w:r>
      <w:r w:rsidRPr="00216145">
        <w:rPr>
          <w:rtl/>
        </w:rPr>
        <w:t xml:space="preserve"> ثم على هذا الطريق ففي تأويل الخبر وجوه :</w:t>
      </w:r>
      <w:r w:rsidR="00D86457">
        <w:rPr>
          <w:rFonts w:hint="cs"/>
          <w:rtl/>
        </w:rPr>
        <w:t xml:space="preserve">  </w:t>
      </w:r>
      <w:r w:rsidRPr="00216145">
        <w:rPr>
          <w:rtl/>
        </w:rPr>
        <w:t xml:space="preserve">الأول : أنه تعالى لما عظم أمر آدم بجعله مسجود الملائكة ثم أنه أتى بتلك الزلة </w:t>
      </w:r>
      <w:r w:rsidR="00D86457">
        <w:rPr>
          <w:rtl/>
        </w:rPr>
        <w:t xml:space="preserve"> ، </w:t>
      </w:r>
      <w:r w:rsidRPr="00216145">
        <w:rPr>
          <w:rtl/>
        </w:rPr>
        <w:t xml:space="preserve">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w:t>
      </w:r>
      <w:r w:rsidRPr="00216145">
        <w:rPr>
          <w:rtl/>
        </w:rPr>
        <w:lastRenderedPageBreak/>
        <w:t xml:space="preserve">الأولى إكراماً له وصوناً له على عذاب المسخ ، فقوله صلى الله عليه وسلم : إن الله تعالى على صورته معناه خلق آدم على ( هذه الصورة ) التي </w:t>
      </w:r>
      <w:r w:rsidR="004B65E4" w:rsidRPr="00216145">
        <w:rPr>
          <w:rFonts w:hint="cs"/>
          <w:rtl/>
        </w:rPr>
        <w:t>هي</w:t>
      </w:r>
      <w:r w:rsidRPr="00216145">
        <w:rPr>
          <w:rtl/>
        </w:rPr>
        <w:t xml:space="preserve"> الآن باقية من غير وقوع التبديل فيها </w:t>
      </w:r>
      <w:r w:rsidR="00D86457">
        <w:rPr>
          <w:rtl/>
        </w:rPr>
        <w:t xml:space="preserve"> ، </w:t>
      </w:r>
      <w:r w:rsidRPr="00216145">
        <w:rPr>
          <w:rtl/>
        </w:rPr>
        <w:t xml:space="preserve"> والفرق بين هذا الجواب ، والذى قبله : إن المقصود من هذا : بيان أنه عليه السلام كان مصوناً عن المسخ </w:t>
      </w:r>
      <w:r w:rsidR="00D86457">
        <w:rPr>
          <w:rtl/>
        </w:rPr>
        <w:t xml:space="preserve"> ، </w:t>
      </w:r>
      <w:r w:rsidRPr="00216145">
        <w:rPr>
          <w:rtl/>
        </w:rPr>
        <w:t xml:space="preserve"> والجواب الأول : ليس فيه إلا بياناً أن هذه الصورة الموجودة ، ليست إلا </w:t>
      </w:r>
      <w:r w:rsidR="00D86457" w:rsidRPr="00216145">
        <w:rPr>
          <w:rFonts w:hint="cs"/>
          <w:rtl/>
        </w:rPr>
        <w:t>هي</w:t>
      </w:r>
      <w:r w:rsidRPr="00216145">
        <w:rPr>
          <w:rtl/>
        </w:rPr>
        <w:t xml:space="preserve"> التي كانت موجودة من قبل ، من غير تعرض لبيان أنه جعل مصوناً عن المسخ ، بسبب ذلته مع أن غيره صار ممسوخاً </w:t>
      </w:r>
      <w:r w:rsidR="00D86457">
        <w:rPr>
          <w:rtl/>
        </w:rPr>
        <w:t xml:space="preserve"> ، </w:t>
      </w:r>
      <w:r w:rsidR="00D86457">
        <w:rPr>
          <w:rFonts w:hint="cs"/>
          <w:rtl/>
        </w:rPr>
        <w:t xml:space="preserve"> </w:t>
      </w:r>
      <w:r w:rsidR="00D86457">
        <w:rPr>
          <w:rtl/>
        </w:rPr>
        <w:t>الثاني</w:t>
      </w:r>
      <w:r w:rsidRPr="00216145">
        <w:rPr>
          <w:rtl/>
        </w:rPr>
        <w:t xml:space="preserve"> : المراد منه : إبطال قول الدهرية </w:t>
      </w:r>
      <w:r w:rsidR="00D86457">
        <w:rPr>
          <w:rtl/>
        </w:rPr>
        <w:t xml:space="preserve"> ، </w:t>
      </w:r>
      <w:r w:rsidRPr="00216145">
        <w:rPr>
          <w:rtl/>
        </w:rPr>
        <w:t xml:space="preserve"> الذين يقولون : أن الأنسان لا يتولد إلا بواسطة النطفة ، ودم الطمث ، فقال عليه السلام : إن الله خلق آدم على صورته إبتداء من غير تقدم نطفة وعلقة ومضغة </w:t>
      </w:r>
      <w:r w:rsidR="00D86457">
        <w:rPr>
          <w:rtl/>
        </w:rPr>
        <w:t xml:space="preserve"> ، </w:t>
      </w:r>
      <w:r w:rsidR="00D86457">
        <w:rPr>
          <w:rFonts w:hint="cs"/>
          <w:rtl/>
        </w:rPr>
        <w:t xml:space="preserve"> </w:t>
      </w:r>
      <w:r w:rsidRPr="00216145">
        <w:rPr>
          <w:rtl/>
        </w:rPr>
        <w:t xml:space="preserve">الثالث : إن الإنسان لا يتكون إلا في مدة طويلة وزمان مديد ، بواسطة الأفلاك والعناصر </w:t>
      </w:r>
      <w:r w:rsidR="00D86457">
        <w:rPr>
          <w:rtl/>
        </w:rPr>
        <w:t xml:space="preserve"> ، </w:t>
      </w:r>
      <w:r w:rsidRPr="00216145">
        <w:rPr>
          <w:rtl/>
        </w:rPr>
        <w:t xml:space="preserve"> وقال عليه السلام : إن الله خلق آدم على صورته</w:t>
      </w:r>
      <w:r w:rsidR="00D86457">
        <w:rPr>
          <w:rtl/>
        </w:rPr>
        <w:t xml:space="preserve"> أي </w:t>
      </w:r>
      <w:r w:rsidRPr="00216145">
        <w:rPr>
          <w:rtl/>
        </w:rPr>
        <w:t xml:space="preserve">من غير هذه الوسائط ، والمقصود نمنه : للرد على الفلاسفة </w:t>
      </w:r>
      <w:r w:rsidR="00D86457">
        <w:rPr>
          <w:rtl/>
        </w:rPr>
        <w:t xml:space="preserve"> ، </w:t>
      </w:r>
      <w:r w:rsidR="00D86457">
        <w:rPr>
          <w:rFonts w:hint="cs"/>
          <w:rtl/>
        </w:rPr>
        <w:t xml:space="preserve"> </w:t>
      </w:r>
      <w:r w:rsidRPr="00216145">
        <w:rPr>
          <w:rtl/>
        </w:rPr>
        <w:t xml:space="preserve">الرابع  : المقصود منه بيان أن هذه الصورة الإنسانية إنما حصلت لتخليق الله تعالى وإيجاده </w:t>
      </w:r>
      <w:r w:rsidR="00D86457">
        <w:rPr>
          <w:rtl/>
        </w:rPr>
        <w:t xml:space="preserve"> ، </w:t>
      </w:r>
      <w:r w:rsidRPr="00216145">
        <w:rPr>
          <w:rtl/>
        </w:rPr>
        <w:t xml:space="preserve"> لا بتأثير القوة المصورة والمولودة </w:t>
      </w:r>
      <w:r w:rsidR="00D86457">
        <w:rPr>
          <w:rtl/>
        </w:rPr>
        <w:t xml:space="preserve"> ، </w:t>
      </w:r>
      <w:r w:rsidRPr="00216145">
        <w:rPr>
          <w:rtl/>
        </w:rPr>
        <w:t xml:space="preserve"> على ما تذكره الأطباء والفلاسفة </w:t>
      </w:r>
      <w:r w:rsidR="00D86457">
        <w:rPr>
          <w:rtl/>
        </w:rPr>
        <w:t xml:space="preserve"> ، </w:t>
      </w:r>
      <w:r w:rsidRPr="00216145">
        <w:rPr>
          <w:rtl/>
        </w:rPr>
        <w:t xml:space="preserve"> ولهذا قال الله تعالى هو الله الخالق </w:t>
      </w:r>
      <w:r w:rsidR="00D86457" w:rsidRPr="00216145">
        <w:rPr>
          <w:rFonts w:hint="cs"/>
          <w:rtl/>
        </w:rPr>
        <w:t>البارئ</w:t>
      </w:r>
      <w:r w:rsidRPr="00216145">
        <w:rPr>
          <w:rtl/>
        </w:rPr>
        <w:t xml:space="preserve"> المصورة ، فهو الخالق</w:t>
      </w:r>
      <w:r w:rsidR="00D86457">
        <w:rPr>
          <w:rtl/>
        </w:rPr>
        <w:t xml:space="preserve"> أي </w:t>
      </w:r>
      <w:r w:rsidRPr="00216145">
        <w:rPr>
          <w:rtl/>
        </w:rPr>
        <w:t xml:space="preserve">فهو العالم بأحوال الممكنات والمحدثات </w:t>
      </w:r>
      <w:r w:rsidR="00D86457">
        <w:rPr>
          <w:rFonts w:hint="cs"/>
          <w:rtl/>
        </w:rPr>
        <w:t xml:space="preserve">، </w:t>
      </w:r>
      <w:r w:rsidR="00D86457" w:rsidRPr="00216145">
        <w:rPr>
          <w:rFonts w:hint="cs"/>
          <w:rtl/>
        </w:rPr>
        <w:t>والبارئ</w:t>
      </w:r>
      <w:r w:rsidR="00D86457">
        <w:rPr>
          <w:rtl/>
        </w:rPr>
        <w:t xml:space="preserve"> أي </w:t>
      </w:r>
      <w:r w:rsidRPr="00216145">
        <w:rPr>
          <w:rtl/>
        </w:rPr>
        <w:t>هو المحدث للأجسام والذوات بعد عدمها والمصور</w:t>
      </w:r>
      <w:r w:rsidR="00D86457">
        <w:rPr>
          <w:rtl/>
        </w:rPr>
        <w:t xml:space="preserve"> أي </w:t>
      </w:r>
      <w:r w:rsidRPr="00216145">
        <w:rPr>
          <w:rtl/>
        </w:rPr>
        <w:t xml:space="preserve">هو الذى يركب تلك الذوات على صورها المخصوصة وتركيبتها المخصوصة </w:t>
      </w:r>
      <w:r w:rsidR="00D86457">
        <w:rPr>
          <w:rtl/>
        </w:rPr>
        <w:t xml:space="preserve"> ، </w:t>
      </w:r>
      <w:r w:rsidRPr="00216145">
        <w:rPr>
          <w:rtl/>
        </w:rPr>
        <w:t xml:space="preserve">الخامس : قد تذكر الصورة ويراد بها الصفة </w:t>
      </w:r>
      <w:r w:rsidR="00D86457">
        <w:rPr>
          <w:rtl/>
        </w:rPr>
        <w:t xml:space="preserve"> ، </w:t>
      </w:r>
      <w:r w:rsidRPr="00216145">
        <w:rPr>
          <w:rtl/>
        </w:rPr>
        <w:t xml:space="preserve"> يقال بها : شرحت له صورة هذه الواقعة وذكرت له صورة هذه المسألة والمراد من الصورة في كل هذه المواضع : الصفة </w:t>
      </w:r>
      <w:r w:rsidR="00D86457">
        <w:rPr>
          <w:rtl/>
        </w:rPr>
        <w:t xml:space="preserve"> ، </w:t>
      </w:r>
      <w:r w:rsidRPr="00216145">
        <w:rPr>
          <w:rtl/>
        </w:rPr>
        <w:t xml:space="preserve"> فقوله عليه السلام : إن الله خلق آدم على صورته</w:t>
      </w:r>
      <w:r w:rsidR="00D86457">
        <w:rPr>
          <w:rtl/>
        </w:rPr>
        <w:t xml:space="preserve"> أي </w:t>
      </w:r>
      <w:r w:rsidRPr="00216145">
        <w:rPr>
          <w:rtl/>
        </w:rPr>
        <w:t xml:space="preserve">على جملة صفاته ، وأحواله </w:t>
      </w:r>
      <w:r w:rsidR="00D86457">
        <w:rPr>
          <w:rtl/>
        </w:rPr>
        <w:t xml:space="preserve"> ، </w:t>
      </w:r>
      <w:r w:rsidRPr="00216145">
        <w:rPr>
          <w:rtl/>
        </w:rPr>
        <w:t xml:space="preserve"> وذلك لأن الإنسان حين يحدث ، يكون في غاية الجهل والعجز ثم لا يزال يزداد علمه وقدرته ، إلى أن يصل إلى حد الكمال فبين </w:t>
      </w:r>
      <w:r w:rsidR="00D86457">
        <w:rPr>
          <w:rtl/>
        </w:rPr>
        <w:t>النبي</w:t>
      </w:r>
      <w:r w:rsidRPr="00216145">
        <w:rPr>
          <w:rtl/>
        </w:rPr>
        <w:t xml:space="preserve">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w:t>
      </w:r>
      <w:r w:rsidR="00D86457">
        <w:rPr>
          <w:rtl/>
        </w:rPr>
        <w:t xml:space="preserve"> ، </w:t>
      </w:r>
      <w:r w:rsidRPr="00216145">
        <w:rPr>
          <w:rtl/>
        </w:rPr>
        <w:t>و</w:t>
      </w:r>
      <w:r w:rsidR="00D86457">
        <w:rPr>
          <w:rFonts w:hint="cs"/>
          <w:rtl/>
        </w:rPr>
        <w:t>أ</w:t>
      </w:r>
      <w:r w:rsidRPr="00216145">
        <w:rPr>
          <w:rtl/>
        </w:rPr>
        <w:t xml:space="preserve">يضا : لا يبعد أن يدخل في لفظة صورة كونه سعيداً أو شقياً </w:t>
      </w:r>
      <w:r w:rsidR="00D86457">
        <w:rPr>
          <w:rtl/>
        </w:rPr>
        <w:t xml:space="preserve"> ، </w:t>
      </w:r>
      <w:r w:rsidRPr="00216145">
        <w:rPr>
          <w:rtl/>
        </w:rPr>
        <w:t xml:space="preserve"> كما قال عليه السلام السعيد من سعد في بطن أمه </w:t>
      </w:r>
      <w:r w:rsidR="00D86457" w:rsidRPr="00216145">
        <w:rPr>
          <w:rFonts w:hint="cs"/>
          <w:rtl/>
        </w:rPr>
        <w:t>والشقي</w:t>
      </w:r>
      <w:r w:rsidRPr="00216145">
        <w:rPr>
          <w:rtl/>
        </w:rPr>
        <w:t xml:space="preserve"> من شقى في بطن أمه فقوله عليه السلام : إن الله خلق آدم على صورته</w:t>
      </w:r>
      <w:r w:rsidR="00D86457">
        <w:rPr>
          <w:rtl/>
        </w:rPr>
        <w:t xml:space="preserve"> أي </w:t>
      </w:r>
      <w:r w:rsidRPr="00216145">
        <w:rPr>
          <w:rtl/>
        </w:rPr>
        <w:t xml:space="preserve">على جميع صفاته من كونه سعيداً أو عارفاً أو تائباً أو مقبولاً من عند الله تعالى </w:t>
      </w:r>
      <w:r w:rsidR="00D86457">
        <w:rPr>
          <w:rtl/>
        </w:rPr>
        <w:t xml:space="preserve"> ، </w:t>
      </w:r>
      <w:r w:rsidR="00D86457">
        <w:rPr>
          <w:rFonts w:hint="cs"/>
          <w:rtl/>
        </w:rPr>
        <w:t xml:space="preserve"> </w:t>
      </w:r>
      <w:r w:rsidRPr="00216145">
        <w:rPr>
          <w:rtl/>
        </w:rPr>
        <w:t xml:space="preserve">الطريق الثالث : أن يكون هذا الضمير عائد إلى الله تعالى </w:t>
      </w:r>
      <w:r w:rsidR="00D86457">
        <w:rPr>
          <w:rtl/>
        </w:rPr>
        <w:t xml:space="preserve"> ، </w:t>
      </w:r>
      <w:r w:rsidRPr="00216145">
        <w:rPr>
          <w:rtl/>
        </w:rPr>
        <w:t xml:space="preserve"> وفيه وجوه :</w:t>
      </w:r>
      <w:r w:rsidR="00D86457">
        <w:rPr>
          <w:rFonts w:hint="cs"/>
          <w:rtl/>
        </w:rPr>
        <w:t xml:space="preserve">  </w:t>
      </w:r>
      <w:r w:rsidRPr="00216145">
        <w:rPr>
          <w:rtl/>
        </w:rPr>
        <w:t xml:space="preserve">الاول : المراد من الصورة : الصفة كما بيناه فيكون المعنى : أن آدم </w:t>
      </w:r>
      <w:r w:rsidR="00190ABC" w:rsidRPr="00216145">
        <w:rPr>
          <w:rFonts w:hint="cs"/>
          <w:rtl/>
        </w:rPr>
        <w:t>امتاز</w:t>
      </w:r>
      <w:r w:rsidRPr="00216145">
        <w:rPr>
          <w:rtl/>
        </w:rPr>
        <w:t xml:space="preserve"> على سائر الأشخاص والأجسام بكونه عالماً بالمعقولات قادراً على </w:t>
      </w:r>
      <w:r w:rsidR="00D86457" w:rsidRPr="00216145">
        <w:rPr>
          <w:rFonts w:hint="cs"/>
          <w:rtl/>
        </w:rPr>
        <w:t>استنباط</w:t>
      </w:r>
      <w:r w:rsidRPr="00216145">
        <w:rPr>
          <w:rtl/>
        </w:rPr>
        <w:t xml:space="preserve">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w:t>
      </w:r>
      <w:r w:rsidR="00190ABC" w:rsidRPr="00216145">
        <w:rPr>
          <w:rFonts w:hint="cs"/>
          <w:rtl/>
        </w:rPr>
        <w:t>الإلهية</w:t>
      </w:r>
      <w:r w:rsidRPr="00216145">
        <w:rPr>
          <w:rtl/>
        </w:rPr>
        <w:t xml:space="preserve"> </w:t>
      </w:r>
      <w:r w:rsidR="00D86457">
        <w:rPr>
          <w:rtl/>
        </w:rPr>
        <w:t xml:space="preserve"> ، </w:t>
      </w:r>
      <w:r w:rsidRPr="00216145">
        <w:rPr>
          <w:rtl/>
        </w:rPr>
        <w:t xml:space="preserve"> قلنا : المشاركة في بعض اللوازم </w:t>
      </w:r>
      <w:r w:rsidR="00190ABC" w:rsidRPr="00216145">
        <w:rPr>
          <w:rFonts w:hint="cs"/>
          <w:rtl/>
        </w:rPr>
        <w:t>البعيدة</w:t>
      </w:r>
      <w:r w:rsidRPr="00216145">
        <w:rPr>
          <w:rtl/>
        </w:rPr>
        <w:t xml:space="preserve"> مع حصول المخالفة ف الأمور الكثيرة لا تقتضى المساواة في </w:t>
      </w:r>
      <w:r w:rsidR="00190ABC" w:rsidRPr="00216145">
        <w:rPr>
          <w:rFonts w:hint="cs"/>
          <w:rtl/>
        </w:rPr>
        <w:t>الإلهية</w:t>
      </w:r>
      <w:r w:rsidRPr="00216145">
        <w:rPr>
          <w:rtl/>
        </w:rPr>
        <w:t xml:space="preserve">  </w:t>
      </w:r>
      <w:r w:rsidR="00D86457">
        <w:rPr>
          <w:rtl/>
        </w:rPr>
        <w:t xml:space="preserve"> ، </w:t>
      </w:r>
      <w:r w:rsidRPr="00216145">
        <w:rPr>
          <w:rtl/>
        </w:rPr>
        <w:t xml:space="preserve"> </w:t>
      </w:r>
      <w:r w:rsidRPr="00216145">
        <w:rPr>
          <w:rtl/>
        </w:rPr>
        <w:lastRenderedPageBreak/>
        <w:t xml:space="preserve">ولهذا المعنى ، قال تعالى وله المثل الأعلى ، وقال عليه السلام : تخلقوا بأخلاق الله </w:t>
      </w:r>
      <w:r w:rsidR="00D86457">
        <w:rPr>
          <w:rtl/>
        </w:rPr>
        <w:t xml:space="preserve"> ، </w:t>
      </w:r>
      <w:r w:rsidR="00190ABC">
        <w:rPr>
          <w:rFonts w:hint="cs"/>
          <w:rtl/>
        </w:rPr>
        <w:t xml:space="preserve"> </w:t>
      </w:r>
      <w:r w:rsidR="00D86457">
        <w:rPr>
          <w:rtl/>
        </w:rPr>
        <w:t>الثاني</w:t>
      </w:r>
      <w:r w:rsidRPr="00216145">
        <w:rPr>
          <w:rtl/>
        </w:rPr>
        <w:t xml:space="preserve"> : أنه كان يصح إضافة الصفة إلى الموصوف فقد يصح إضافتها إلى الخالق والموجد </w:t>
      </w:r>
      <w:r w:rsidR="00D86457">
        <w:rPr>
          <w:rtl/>
        </w:rPr>
        <w:t xml:space="preserve"> ، </w:t>
      </w:r>
      <w:r w:rsidRPr="00216145">
        <w:rPr>
          <w:rtl/>
        </w:rPr>
        <w:t xml:space="preserve"> فيكون الغرض من هذه الإضافة : الدلالة على أن هذه الصورة ممتازة عن سائر الصور بمزيد الكرامة والجلالة</w:t>
      </w:r>
      <w:r w:rsidR="00190ABC">
        <w:rPr>
          <w:rFonts w:hint="cs"/>
          <w:rtl/>
        </w:rPr>
        <w:t xml:space="preserve"> ، </w:t>
      </w:r>
      <w:r w:rsidRPr="00216145">
        <w:rPr>
          <w:rtl/>
        </w:rPr>
        <w:t xml:space="preserve">الثالث : قال الشيخ </w:t>
      </w:r>
      <w:r w:rsidR="00FB55F3" w:rsidRPr="00216145">
        <w:rPr>
          <w:rFonts w:hint="cs"/>
          <w:rtl/>
        </w:rPr>
        <w:t>الغزالي</w:t>
      </w:r>
      <w:r w:rsidRPr="00216145">
        <w:rPr>
          <w:rtl/>
        </w:rPr>
        <w:t xml:space="preserve"> رحمه الله : ليس الإنسان عبارة عن هذه البنية ، بل هو موجود ، ليس في جسم ولا بجسمانى ، ولا تعلق له بهذا البدن ، إلا على سبيل التدبير أو التصرف فقوله عليه السلام : إن الله خلق آدم على صورته</w:t>
      </w:r>
      <w:r w:rsidR="00D86457">
        <w:rPr>
          <w:rtl/>
        </w:rPr>
        <w:t xml:space="preserve"> أي </w:t>
      </w:r>
      <w:r w:rsidRPr="00216145">
        <w:rPr>
          <w:rtl/>
        </w:rPr>
        <w:t xml:space="preserve">أن نسبة ذات آدم عليه السلام إلى هذا البدن كنسبة </w:t>
      </w:r>
      <w:r w:rsidR="00FB55F3" w:rsidRPr="00216145">
        <w:rPr>
          <w:rFonts w:hint="cs"/>
          <w:rtl/>
        </w:rPr>
        <w:t>البارئ</w:t>
      </w:r>
      <w:r w:rsidRPr="00216145">
        <w:rPr>
          <w:rtl/>
        </w:rPr>
        <w:t xml:space="preserve"> تعالى إلى العالم ، من حيث أن كل واحد منهما غير حال في هذا الجسم ، وأن كان مؤثراً فيه بالتصرف والتدبير </w:t>
      </w:r>
      <w:r w:rsidR="00D86457">
        <w:rPr>
          <w:rtl/>
        </w:rPr>
        <w:t xml:space="preserve"> ، </w:t>
      </w:r>
      <w:r w:rsidRPr="00216145">
        <w:rPr>
          <w:rtl/>
        </w:rPr>
        <w:t xml:space="preserve"> والله أعلم </w:t>
      </w:r>
      <w:r w:rsidR="00D86457">
        <w:rPr>
          <w:rtl/>
        </w:rPr>
        <w:t xml:space="preserve"> ، </w:t>
      </w:r>
      <w:r w:rsidR="00FB55F3">
        <w:rPr>
          <w:rFonts w:hint="cs"/>
          <w:rtl/>
        </w:rPr>
        <w:t xml:space="preserve"> </w:t>
      </w:r>
      <w:r w:rsidRPr="00FB55F3">
        <w:rPr>
          <w:b w:val="0"/>
          <w:bCs/>
          <w:rtl/>
        </w:rPr>
        <w:t xml:space="preserve">الخبر </w:t>
      </w:r>
      <w:r w:rsidR="00D86457" w:rsidRPr="00FB55F3">
        <w:rPr>
          <w:b w:val="0"/>
          <w:bCs/>
          <w:rtl/>
        </w:rPr>
        <w:t>الثاني</w:t>
      </w:r>
      <w:r w:rsidRPr="00216145">
        <w:rPr>
          <w:rtl/>
        </w:rPr>
        <w:t xml:space="preserve"> : ما رواه بن خزيمة في كتابه الذى سماه بالتوحيد بإسناده عن بن عمر ـ رضى الله عنه ـ عن </w:t>
      </w:r>
      <w:r w:rsidR="00D86457">
        <w:rPr>
          <w:rtl/>
        </w:rPr>
        <w:t>النبي</w:t>
      </w:r>
      <w:r w:rsidRPr="00216145">
        <w:rPr>
          <w:rtl/>
        </w:rPr>
        <w:t xml:space="preserve"> صلى الله عليه وسلم : لا تقبحوا الوجه ، فإن الله خلق آدم على صورة الرحمن </w:t>
      </w:r>
      <w:r w:rsidR="00D86457">
        <w:rPr>
          <w:rtl/>
        </w:rPr>
        <w:t xml:space="preserve"> ، </w:t>
      </w:r>
      <w:r w:rsidRPr="00216145">
        <w:rPr>
          <w:rtl/>
        </w:rPr>
        <w:t>وأعلم : أن ابن خزيمة ضعف هذه الرواية ، ويقول : أن صحت هذه الرواية فلها تأويلان</w:t>
      </w:r>
      <w:r w:rsidR="00FB55F3">
        <w:rPr>
          <w:rFonts w:hint="cs"/>
          <w:rtl/>
        </w:rPr>
        <w:t xml:space="preserve"> ، </w:t>
      </w:r>
      <w:r w:rsidRPr="00216145">
        <w:rPr>
          <w:rtl/>
        </w:rPr>
        <w:t>الأول : أن يكون المراد من الصورة : الصفة ـ على ما بيناه</w:t>
      </w:r>
      <w:r w:rsidR="00FB55F3">
        <w:rPr>
          <w:rFonts w:hint="cs"/>
          <w:rtl/>
        </w:rPr>
        <w:t xml:space="preserve"> ، </w:t>
      </w:r>
      <w:r w:rsidR="00D86457">
        <w:rPr>
          <w:rtl/>
        </w:rPr>
        <w:t>الثاني</w:t>
      </w:r>
      <w:r w:rsidRPr="00216145">
        <w:rPr>
          <w:rtl/>
        </w:rPr>
        <w:t xml:space="preserve"> : أن يكون المراد من هذه الإضافة : بيان شرف هذه الصورة كما في قوله : بيت الله ، وناقة الله </w:t>
      </w:r>
      <w:r w:rsidR="00D86457">
        <w:rPr>
          <w:rtl/>
        </w:rPr>
        <w:t xml:space="preserve"> ، </w:t>
      </w:r>
      <w:r w:rsidRPr="00FB55F3">
        <w:rPr>
          <w:b w:val="0"/>
          <w:bCs/>
          <w:rtl/>
        </w:rPr>
        <w:t>الخبر الثالث</w:t>
      </w:r>
      <w:r w:rsidRPr="00216145">
        <w:rPr>
          <w:rtl/>
        </w:rPr>
        <w:t xml:space="preserve"> :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w:t>
      </w:r>
      <w:r w:rsidR="00D86457">
        <w:rPr>
          <w:rtl/>
        </w:rPr>
        <w:t xml:space="preserve"> ، </w:t>
      </w:r>
      <w:r w:rsidRPr="00216145">
        <w:rPr>
          <w:rtl/>
        </w:rPr>
        <w:t xml:space="preserve"> فيقول : أنا ربكم </w:t>
      </w:r>
      <w:r w:rsidR="00D86457">
        <w:rPr>
          <w:rtl/>
        </w:rPr>
        <w:t xml:space="preserve"> ، </w:t>
      </w:r>
      <w:r w:rsidRPr="00216145">
        <w:rPr>
          <w:rtl/>
        </w:rPr>
        <w:t xml:space="preserve"> فيقولون : نعوذ بالله هذا مكاننا ، حتى يأتينا ربنا ، فإن بيننا وبينه علامة </w:t>
      </w:r>
      <w:r w:rsidR="00D86457">
        <w:rPr>
          <w:rtl/>
        </w:rPr>
        <w:t xml:space="preserve"> ، </w:t>
      </w:r>
      <w:r w:rsidRPr="00216145">
        <w:rPr>
          <w:rtl/>
        </w:rPr>
        <w:t xml:space="preserve"> فإذا أتانا ربنا عرفناه فيأتيهم الله في الصورة الت ى يعرفون </w:t>
      </w:r>
      <w:r w:rsidR="00D86457">
        <w:rPr>
          <w:rtl/>
        </w:rPr>
        <w:t xml:space="preserve"> ، </w:t>
      </w:r>
      <w:r w:rsidRPr="00216145">
        <w:rPr>
          <w:rtl/>
        </w:rPr>
        <w:t xml:space="preserve"> فيقولون أنت ربنا ، فيتبعونه </w:t>
      </w:r>
      <w:r w:rsidR="00D86457">
        <w:rPr>
          <w:rtl/>
        </w:rPr>
        <w:t xml:space="preserve"> ، </w:t>
      </w:r>
      <w:r w:rsidR="00FB55F3">
        <w:rPr>
          <w:rFonts w:hint="cs"/>
          <w:rtl/>
        </w:rPr>
        <w:t xml:space="preserve"> </w:t>
      </w:r>
      <w:r w:rsidRPr="00216145">
        <w:rPr>
          <w:rtl/>
        </w:rPr>
        <w:t>وأعلم : أن الكلام على هذا الحديث من وجهين</w:t>
      </w:r>
      <w:r w:rsidR="00FB55F3">
        <w:rPr>
          <w:rFonts w:hint="cs"/>
          <w:rtl/>
        </w:rPr>
        <w:t xml:space="preserve"> :  </w:t>
      </w:r>
      <w:r w:rsidRPr="00216145">
        <w:rPr>
          <w:rtl/>
        </w:rPr>
        <w:t xml:space="preserve">الأول : أن تكون في بمعنى الباء </w:t>
      </w:r>
      <w:r w:rsidR="00D86457">
        <w:rPr>
          <w:rtl/>
        </w:rPr>
        <w:t xml:space="preserve"> ، </w:t>
      </w:r>
      <w:r w:rsidRPr="00216145">
        <w:rPr>
          <w:rtl/>
        </w:rPr>
        <w:t xml:space="preserve"> والتقدير فيأتيهم الله بصورة غير الصورة التي عرفوه بها في الدنيا وذلك بأن يريهم ملكاً من الملائكة </w:t>
      </w:r>
      <w:r w:rsidR="00D86457">
        <w:rPr>
          <w:rtl/>
        </w:rPr>
        <w:t xml:space="preserve"> ، </w:t>
      </w:r>
      <w:r w:rsidRPr="00216145">
        <w:rPr>
          <w:rtl/>
        </w:rPr>
        <w:t xml:space="preserve"> ونظيره : قول بن عباس رضى الله عنه في قوله تعالى : هل ينظرون إلا أن يأتيهم الله في ظلل من الغمام ، أ ى بظلل من الغمام ثم أن تلك الصورة تقول أنا ربكم وكأن ذلك آخر محنة تقع للمكلفين في دار الآخرة وتكون الفائدة فيه تثبيت المؤمنين على القول الصالح </w:t>
      </w:r>
      <w:r w:rsidR="00D86457">
        <w:rPr>
          <w:rtl/>
        </w:rPr>
        <w:t xml:space="preserve"> ، </w:t>
      </w:r>
      <w:r w:rsidRPr="00216145">
        <w:rPr>
          <w:rtl/>
        </w:rPr>
        <w:t xml:space="preserve"> وإنما يقال : الدنيا دار محنة ، والآخرة دار الجزاء : على الأعم والأغلب ، وإن كان يقع في كل واحدة منهما ما يقع في </w:t>
      </w:r>
      <w:r w:rsidR="00FB55F3" w:rsidRPr="00216145">
        <w:rPr>
          <w:rFonts w:hint="cs"/>
          <w:rtl/>
        </w:rPr>
        <w:t>الأخرى</w:t>
      </w:r>
      <w:r w:rsidRPr="00216145">
        <w:rPr>
          <w:rtl/>
        </w:rPr>
        <w:t xml:space="preserve"> نادراً </w:t>
      </w:r>
      <w:r w:rsidR="00D86457">
        <w:rPr>
          <w:rtl/>
        </w:rPr>
        <w:t xml:space="preserve"> ، </w:t>
      </w:r>
      <w:r w:rsidRPr="00216145">
        <w:rPr>
          <w:rtl/>
        </w:rPr>
        <w:t xml:space="preserve">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w:t>
      </w:r>
      <w:r w:rsidR="00D86457">
        <w:rPr>
          <w:rtl/>
        </w:rPr>
        <w:t xml:space="preserve"> ، </w:t>
      </w:r>
      <w:r w:rsidR="00FB55F3">
        <w:rPr>
          <w:rFonts w:hint="cs"/>
          <w:rtl/>
        </w:rPr>
        <w:t xml:space="preserve"> </w:t>
      </w:r>
      <w:r w:rsidRPr="00216145">
        <w:rPr>
          <w:rtl/>
        </w:rPr>
        <w:t xml:space="preserve">وأما قوله عليه السلام : ( فيقولون ) : بيننا وبينه علامة فيحتمل أن تكون تلك العلامة : كونه تعالى في حقيقته مخالفاً للجواهر والأعراض </w:t>
      </w:r>
      <w:r w:rsidR="00D86457">
        <w:rPr>
          <w:rtl/>
        </w:rPr>
        <w:t xml:space="preserve"> ، </w:t>
      </w:r>
      <w:r w:rsidRPr="00216145">
        <w:rPr>
          <w:rtl/>
        </w:rPr>
        <w:t xml:space="preserve"> فإذا رأوا تلك الحقيقة عرفوا أنه هو الله </w:t>
      </w:r>
      <w:r w:rsidR="00D86457">
        <w:rPr>
          <w:rtl/>
        </w:rPr>
        <w:t xml:space="preserve"> ، </w:t>
      </w:r>
      <w:r w:rsidR="00FB55F3">
        <w:rPr>
          <w:rFonts w:hint="cs"/>
          <w:rtl/>
        </w:rPr>
        <w:t xml:space="preserve"> </w:t>
      </w:r>
      <w:r w:rsidRPr="00216145">
        <w:rPr>
          <w:rtl/>
        </w:rPr>
        <w:t xml:space="preserve">التأويل </w:t>
      </w:r>
      <w:r w:rsidR="00D86457">
        <w:rPr>
          <w:rtl/>
        </w:rPr>
        <w:t>الثاني</w:t>
      </w:r>
      <w:r w:rsidRPr="00216145">
        <w:rPr>
          <w:rtl/>
        </w:rPr>
        <w:t xml:space="preserve"> : أن يكون المراد منى الصورة : الصفة ، والمعنى : أن يظهر لهم من بطش الله وشدة بأسه ، ما لم يلقوه ولم يعتادوه من معامله الله تعالى معهم </w:t>
      </w:r>
      <w:r w:rsidR="00D86457">
        <w:rPr>
          <w:rtl/>
        </w:rPr>
        <w:t xml:space="preserve"> ، </w:t>
      </w:r>
      <w:r w:rsidRPr="00216145">
        <w:rPr>
          <w:rtl/>
        </w:rPr>
        <w:t xml:space="preserve"> ثم تأتيهم بعد ذلك أنواع الرحمة </w:t>
      </w:r>
      <w:r w:rsidRPr="00216145">
        <w:rPr>
          <w:rtl/>
        </w:rPr>
        <w:lastRenderedPageBreak/>
        <w:t xml:space="preserve">والكرامة ، على الوجه الذى </w:t>
      </w:r>
      <w:r w:rsidR="00FB55F3">
        <w:rPr>
          <w:rFonts w:hint="cs"/>
          <w:rtl/>
        </w:rPr>
        <w:t>ا</w:t>
      </w:r>
      <w:r w:rsidRPr="00216145">
        <w:rPr>
          <w:rtl/>
        </w:rPr>
        <w:t xml:space="preserve">عتادوه وألفوه </w:t>
      </w:r>
      <w:r w:rsidR="00D86457">
        <w:rPr>
          <w:rtl/>
        </w:rPr>
        <w:t xml:space="preserve"> ، </w:t>
      </w:r>
      <w:r w:rsidR="00FB55F3">
        <w:rPr>
          <w:rFonts w:hint="cs"/>
          <w:rtl/>
        </w:rPr>
        <w:t xml:space="preserve"> </w:t>
      </w:r>
      <w:r w:rsidRPr="00216145">
        <w:rPr>
          <w:rtl/>
        </w:rPr>
        <w:t>الخبر الرابع : ما روى عنه عليه السلام أنه قال : رأيت ربى في أحسن صوة وأعلم : أن قوله ( عليه السلام ) في أحسن صورة يحتمل ان يكون من صفة الر</w:t>
      </w:r>
      <w:r w:rsidR="004B65E4">
        <w:rPr>
          <w:rFonts w:hint="cs"/>
          <w:rtl/>
        </w:rPr>
        <w:t>ا</w:t>
      </w:r>
      <w:r w:rsidRPr="00216145">
        <w:rPr>
          <w:rtl/>
        </w:rPr>
        <w:t>ئ</w:t>
      </w:r>
      <w:r w:rsidR="004B65E4">
        <w:rPr>
          <w:rFonts w:hint="cs"/>
          <w:rtl/>
        </w:rPr>
        <w:t>ي</w:t>
      </w:r>
      <w:r w:rsidRPr="00216145">
        <w:rPr>
          <w:rtl/>
        </w:rPr>
        <w:t xml:space="preserve"> </w:t>
      </w:r>
      <w:r w:rsidR="00D86457">
        <w:rPr>
          <w:rtl/>
        </w:rPr>
        <w:t xml:space="preserve"> ، </w:t>
      </w:r>
      <w:r w:rsidRPr="00216145">
        <w:rPr>
          <w:rtl/>
        </w:rPr>
        <w:t xml:space="preserve"> كما يقال : دخلت على الأمير على أحسن هيئة </w:t>
      </w:r>
      <w:r w:rsidR="00D86457">
        <w:rPr>
          <w:rtl/>
        </w:rPr>
        <w:t xml:space="preserve"> ،  أي </w:t>
      </w:r>
      <w:r w:rsidRPr="00216145">
        <w:rPr>
          <w:rtl/>
        </w:rPr>
        <w:t xml:space="preserve">: وأنا كنت على أحسن هيئة ، ويحتمل ان يكون ذلك من صفات المرئى </w:t>
      </w:r>
      <w:r w:rsidR="00D86457">
        <w:rPr>
          <w:rtl/>
        </w:rPr>
        <w:t xml:space="preserve"> ، </w:t>
      </w:r>
      <w:r w:rsidRPr="00216145">
        <w:rPr>
          <w:rtl/>
        </w:rPr>
        <w:t xml:space="preserve"> فإن كان ذلك  من صفات </w:t>
      </w:r>
      <w:r w:rsidR="00FB55F3" w:rsidRPr="00216145">
        <w:rPr>
          <w:rFonts w:hint="cs"/>
          <w:rtl/>
        </w:rPr>
        <w:t>الر</w:t>
      </w:r>
      <w:r w:rsidR="00FB55F3">
        <w:rPr>
          <w:rFonts w:hint="cs"/>
          <w:rtl/>
        </w:rPr>
        <w:t>ا</w:t>
      </w:r>
      <w:r w:rsidR="00FB55F3" w:rsidRPr="00216145">
        <w:rPr>
          <w:rFonts w:hint="cs"/>
          <w:rtl/>
        </w:rPr>
        <w:t>ئي</w:t>
      </w:r>
      <w:r w:rsidRPr="00216145">
        <w:rPr>
          <w:rtl/>
        </w:rPr>
        <w:t xml:space="preserve"> </w:t>
      </w:r>
      <w:r w:rsidR="00D86457">
        <w:rPr>
          <w:rtl/>
        </w:rPr>
        <w:t xml:space="preserve"> ، </w:t>
      </w:r>
      <w:r w:rsidRPr="00216145">
        <w:rPr>
          <w:rtl/>
        </w:rPr>
        <w:t xml:space="preserve"> كان قوله : على أحسن صوة عائداً إلى ( الرسول ) صلى الله عليه وسلم ، وفيه وجهان :</w:t>
      </w:r>
      <w:r w:rsidR="00FB55F3">
        <w:rPr>
          <w:rFonts w:hint="cs"/>
          <w:rtl/>
        </w:rPr>
        <w:t xml:space="preserve"> </w:t>
      </w:r>
      <w:r w:rsidRPr="00216145">
        <w:rPr>
          <w:rtl/>
        </w:rPr>
        <w:t xml:space="preserve">الأول : أن يكون المراد من الصورة : نفس الصورة </w:t>
      </w:r>
      <w:r w:rsidR="00D86457">
        <w:rPr>
          <w:rtl/>
        </w:rPr>
        <w:t xml:space="preserve"> ، </w:t>
      </w:r>
      <w:r w:rsidRPr="00216145">
        <w:rPr>
          <w:rtl/>
        </w:rPr>
        <w:t xml:space="preserve"> فيكون المعنى : أن الله تعالى زين خلقه وجمل صورته عندما رأى ربه وذلك يكون سبباً لمزيد الإكرام في حق الرسول عليه السلام </w:t>
      </w:r>
      <w:r w:rsidR="00D86457">
        <w:rPr>
          <w:rtl/>
        </w:rPr>
        <w:t xml:space="preserve"> ، الثاني</w:t>
      </w:r>
      <w:r w:rsidRPr="00216145">
        <w:rPr>
          <w:rtl/>
        </w:rPr>
        <w:t xml:space="preserve"> : أن يكون المراد من الصورة : الصفة </w:t>
      </w:r>
      <w:r w:rsidR="00D86457">
        <w:rPr>
          <w:rtl/>
        </w:rPr>
        <w:t xml:space="preserve"> ، </w:t>
      </w:r>
      <w:r w:rsidRPr="00216145">
        <w:rPr>
          <w:rtl/>
        </w:rPr>
        <w:t xml:space="preserve"> ويكون المعنى : الأخبار عن حسن حالة عند الله ، وأنه أنعم عليه بوجوه عظيمة من الأنعام ( كما كان ) وذلك لأن الر</w:t>
      </w:r>
      <w:r w:rsidR="00FB55F3">
        <w:rPr>
          <w:rFonts w:hint="cs"/>
          <w:rtl/>
        </w:rPr>
        <w:t>ائي</w:t>
      </w:r>
      <w:r w:rsidRPr="00216145">
        <w:rPr>
          <w:rtl/>
        </w:rPr>
        <w:t xml:space="preserve"> قد يكون بحيث يتلقاه المرئ</w:t>
      </w:r>
      <w:r w:rsidR="00FB55F3">
        <w:rPr>
          <w:rFonts w:hint="cs"/>
          <w:rtl/>
        </w:rPr>
        <w:t>ي</w:t>
      </w:r>
      <w:r w:rsidRPr="00216145">
        <w:rPr>
          <w:rtl/>
        </w:rPr>
        <w:t xml:space="preserve"> بالإكرام والتعظيم ، وقد يكون بخلافه : فعرفنا الرسول عليه السلام إن ( حالته كانت ) من القسم الأول </w:t>
      </w:r>
      <w:r w:rsidR="00D86457">
        <w:rPr>
          <w:rtl/>
        </w:rPr>
        <w:t xml:space="preserve"> ، </w:t>
      </w:r>
      <w:r w:rsidRPr="00216145">
        <w:rPr>
          <w:rtl/>
        </w:rPr>
        <w:t xml:space="preserve"> وأما إن كان عائداً إلى المرئ</w:t>
      </w:r>
      <w:r w:rsidR="00FB55F3">
        <w:rPr>
          <w:rFonts w:hint="cs"/>
          <w:rtl/>
        </w:rPr>
        <w:t>ي</w:t>
      </w:r>
      <w:r w:rsidRPr="00216145">
        <w:rPr>
          <w:rtl/>
        </w:rPr>
        <w:t xml:space="preserve"> ففيه وجوه :</w:t>
      </w:r>
      <w:r w:rsidR="00FB55F3">
        <w:rPr>
          <w:rFonts w:hint="cs"/>
          <w:rtl/>
        </w:rPr>
        <w:t xml:space="preserve"> </w:t>
      </w:r>
      <w:r w:rsidRPr="00216145">
        <w:rPr>
          <w:rtl/>
        </w:rPr>
        <w:t xml:space="preserve">الأول : أن يكون عليه السلام رأى ربه في المنام ، في صورة مخصوصة وذلك جائز ، لأن الرؤية من تصرفات الخيال ، ولا ينفك ذلك عن صورة متخيلة </w:t>
      </w:r>
      <w:r w:rsidR="00D86457">
        <w:rPr>
          <w:rtl/>
        </w:rPr>
        <w:t xml:space="preserve"> ، الثاني</w:t>
      </w:r>
      <w:r w:rsidRPr="00216145">
        <w:rPr>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w:t>
      </w:r>
      <w:r w:rsidR="00D86457">
        <w:rPr>
          <w:rtl/>
        </w:rPr>
        <w:t xml:space="preserve"> ، </w:t>
      </w:r>
      <w:r w:rsidR="00FB55F3">
        <w:rPr>
          <w:rFonts w:hint="cs"/>
          <w:rtl/>
        </w:rPr>
        <w:t xml:space="preserve"> </w:t>
      </w:r>
      <w:r w:rsidRPr="00216145">
        <w:rPr>
          <w:rtl/>
        </w:rPr>
        <w:t xml:space="preserve">الثالث : لعله عليه السلام : لما رآه أطلع على نوع من صفات الجلال والعزة والعظمة ما كان مطلعاً عليه قبل ذلك </w:t>
      </w:r>
      <w:r w:rsidR="00D86457">
        <w:rPr>
          <w:rtl/>
        </w:rPr>
        <w:t xml:space="preserve"> ، </w:t>
      </w:r>
      <w:r w:rsidRPr="00FB55F3">
        <w:rPr>
          <w:b w:val="0"/>
          <w:bCs/>
          <w:rtl/>
        </w:rPr>
        <w:t>الخبر الخامس</w:t>
      </w:r>
      <w:r w:rsidRPr="00216145">
        <w:rPr>
          <w:rtl/>
        </w:rPr>
        <w:t xml:space="preserve"> : ما روى عن ابن عباس رضى الله عنه عن </w:t>
      </w:r>
      <w:r w:rsidR="00D86457">
        <w:rPr>
          <w:rtl/>
        </w:rPr>
        <w:t>النبي</w:t>
      </w:r>
      <w:r w:rsidRPr="00216145">
        <w:rPr>
          <w:rtl/>
        </w:rPr>
        <w:t xml:space="preserve"> صلى الله عليه وسلم أنه قال : رأيت ربى في أحسن صورة قال : فوضع يده بين كتفي ، فوجدت بردها بين ثديى فعلمت ما بين السماء والأرض ثم قال يا</w:t>
      </w:r>
      <w:r w:rsidR="00FB55F3">
        <w:rPr>
          <w:rFonts w:hint="cs"/>
          <w:rtl/>
        </w:rPr>
        <w:t xml:space="preserve"> </w:t>
      </w:r>
      <w:r w:rsidRPr="00216145">
        <w:rPr>
          <w:rtl/>
        </w:rPr>
        <w:t xml:space="preserve">محمد قلت لبيك وسعديك ، قال : فيما يختصم الملأ إلا على ؟ فقلت : يا رب لا ( أدرى </w:t>
      </w:r>
      <w:r w:rsidR="00D86457">
        <w:rPr>
          <w:rtl/>
        </w:rPr>
        <w:t xml:space="preserve"> ، </w:t>
      </w:r>
      <w:r w:rsidRPr="00216145">
        <w:rPr>
          <w:rtl/>
        </w:rPr>
        <w:t xml:space="preserve"> فقال ) في أداء الكفارات ، والمش</w:t>
      </w:r>
      <w:r w:rsidR="00FB55F3">
        <w:rPr>
          <w:rFonts w:hint="cs"/>
          <w:rtl/>
        </w:rPr>
        <w:t>ي</w:t>
      </w:r>
      <w:r w:rsidRPr="00216145">
        <w:rPr>
          <w:rtl/>
        </w:rPr>
        <w:t xml:space="preserve"> على الإقدام إلى الجماعات وإسباغ الوضوء ( على الكراهات ) </w:t>
      </w:r>
      <w:r w:rsidR="00FB55F3" w:rsidRPr="00216145">
        <w:rPr>
          <w:rFonts w:hint="cs"/>
          <w:rtl/>
        </w:rPr>
        <w:t>وانتظار</w:t>
      </w:r>
      <w:r w:rsidRPr="00216145">
        <w:rPr>
          <w:rtl/>
        </w:rPr>
        <w:t xml:space="preserve"> الصلاة بعد الصلاة </w:t>
      </w:r>
      <w:r w:rsidR="00D86457">
        <w:rPr>
          <w:rtl/>
        </w:rPr>
        <w:t xml:space="preserve"> ، </w:t>
      </w:r>
      <w:r w:rsidRPr="00216145">
        <w:rPr>
          <w:rtl/>
        </w:rPr>
        <w:t xml:space="preserve">وأعلم : أن قوله : رأيت ربى في أحسن صورة قد تقدم تأويله </w:t>
      </w:r>
      <w:r w:rsidR="00D86457">
        <w:rPr>
          <w:rtl/>
        </w:rPr>
        <w:t xml:space="preserve"> ، </w:t>
      </w:r>
      <w:r w:rsidR="00060BA5">
        <w:rPr>
          <w:rFonts w:hint="cs"/>
          <w:rtl/>
        </w:rPr>
        <w:t xml:space="preserve"> </w:t>
      </w:r>
      <w:r w:rsidRPr="00216145">
        <w:rPr>
          <w:rtl/>
        </w:rPr>
        <w:t xml:space="preserve">وأما قوله : وضع يده بين كتفي ففيه وجهين </w:t>
      </w:r>
      <w:r w:rsidR="00D86457">
        <w:rPr>
          <w:rtl/>
        </w:rPr>
        <w:t xml:space="preserve"> ، </w:t>
      </w:r>
      <w:r w:rsidR="00060BA5">
        <w:rPr>
          <w:rFonts w:hint="cs"/>
          <w:rtl/>
        </w:rPr>
        <w:t xml:space="preserve"> </w:t>
      </w:r>
      <w:r w:rsidRPr="00216145">
        <w:rPr>
          <w:rtl/>
        </w:rPr>
        <w:t xml:space="preserve">الأول : المراد منه : المبالغة في </w:t>
      </w:r>
      <w:r w:rsidR="00060BA5" w:rsidRPr="00216145">
        <w:rPr>
          <w:rFonts w:hint="cs"/>
          <w:rtl/>
        </w:rPr>
        <w:t>الاهتمام</w:t>
      </w:r>
      <w:r w:rsidRPr="00216145">
        <w:rPr>
          <w:rtl/>
        </w:rPr>
        <w:t xml:space="preserve"> بحالة ، </w:t>
      </w:r>
      <w:r w:rsidR="00060BA5" w:rsidRPr="00216145">
        <w:rPr>
          <w:rFonts w:hint="cs"/>
          <w:rtl/>
        </w:rPr>
        <w:t>والاعتناء</w:t>
      </w:r>
      <w:r w:rsidRPr="00216145">
        <w:rPr>
          <w:rtl/>
        </w:rPr>
        <w:t xml:space="preserve"> بشأنه </w:t>
      </w:r>
      <w:r w:rsidR="00D86457">
        <w:rPr>
          <w:rtl/>
        </w:rPr>
        <w:t xml:space="preserve"> ، </w:t>
      </w:r>
      <w:r w:rsidRPr="00216145">
        <w:rPr>
          <w:rtl/>
        </w:rPr>
        <w:t xml:space="preserve"> يقال : لفلان يد في هذه الصنعة ،</w:t>
      </w:r>
      <w:r w:rsidR="00D86457">
        <w:rPr>
          <w:rtl/>
        </w:rPr>
        <w:t xml:space="preserve"> أي </w:t>
      </w:r>
      <w:r w:rsidRPr="00216145">
        <w:rPr>
          <w:rtl/>
        </w:rPr>
        <w:t xml:space="preserve">هو كامل فيها </w:t>
      </w:r>
      <w:r w:rsidR="00D86457">
        <w:rPr>
          <w:rtl/>
        </w:rPr>
        <w:t xml:space="preserve"> ، </w:t>
      </w:r>
      <w:r w:rsidR="00060BA5">
        <w:rPr>
          <w:rFonts w:hint="cs"/>
          <w:rtl/>
        </w:rPr>
        <w:t xml:space="preserve"> </w:t>
      </w:r>
      <w:r w:rsidR="00D86457">
        <w:rPr>
          <w:rtl/>
        </w:rPr>
        <w:t>الثاني</w:t>
      </w:r>
      <w:r w:rsidRPr="00216145">
        <w:rPr>
          <w:rtl/>
        </w:rPr>
        <w:t xml:space="preserve"> : أن يكون المراد من اليد : النعمة : يقال </w:t>
      </w:r>
      <w:r w:rsidR="00D86457">
        <w:rPr>
          <w:rtl/>
        </w:rPr>
        <w:t xml:space="preserve"> ، </w:t>
      </w:r>
      <w:r w:rsidRPr="00216145">
        <w:rPr>
          <w:rtl/>
        </w:rPr>
        <w:t xml:space="preserve"> لفلان يد بيضاء ، ويقال : أن </w:t>
      </w:r>
      <w:r w:rsidR="00060BA5">
        <w:rPr>
          <w:rFonts w:hint="cs"/>
          <w:rtl/>
        </w:rPr>
        <w:t>أيادي</w:t>
      </w:r>
      <w:r w:rsidRPr="00216145">
        <w:rPr>
          <w:rtl/>
        </w:rPr>
        <w:t xml:space="preserve"> فلان كثيرة </w:t>
      </w:r>
      <w:r w:rsidR="00D86457">
        <w:rPr>
          <w:rtl/>
        </w:rPr>
        <w:t xml:space="preserve"> ، </w:t>
      </w:r>
      <w:r w:rsidR="00060BA5">
        <w:rPr>
          <w:rFonts w:hint="cs"/>
          <w:rtl/>
        </w:rPr>
        <w:t xml:space="preserve"> </w:t>
      </w:r>
      <w:r w:rsidRPr="00216145">
        <w:rPr>
          <w:rtl/>
        </w:rPr>
        <w:t xml:space="preserve">وأما قوله : بين كتفي فإن صح فالمراد منه أنه أوصل إلى قلبه من أنواع اللطف والرحمة </w:t>
      </w:r>
      <w:r w:rsidR="00D86457">
        <w:rPr>
          <w:rtl/>
        </w:rPr>
        <w:t xml:space="preserve"> ، </w:t>
      </w:r>
      <w:r w:rsidRPr="00216145">
        <w:rPr>
          <w:rtl/>
        </w:rPr>
        <w:t xml:space="preserve"> وقد روى بين كنفي ، والمراد ( منه : مثل ) ما يقال : أنا في كنف فلان ، وفي ظل انعامه </w:t>
      </w:r>
      <w:r w:rsidR="00D86457">
        <w:rPr>
          <w:rtl/>
        </w:rPr>
        <w:t xml:space="preserve"> ، </w:t>
      </w:r>
      <w:r w:rsidR="00060BA5">
        <w:rPr>
          <w:rFonts w:hint="cs"/>
          <w:rtl/>
        </w:rPr>
        <w:t xml:space="preserve"> </w:t>
      </w:r>
      <w:r w:rsidRPr="00216145">
        <w:rPr>
          <w:rtl/>
        </w:rPr>
        <w:t xml:space="preserve">وأما قوله : فوجدت بردها فيحتمل أن المعنى : برد النعمة وروحها وراحتها </w:t>
      </w:r>
      <w:r w:rsidR="00D86457">
        <w:rPr>
          <w:rtl/>
        </w:rPr>
        <w:t xml:space="preserve"> ، </w:t>
      </w:r>
      <w:r w:rsidRPr="00216145">
        <w:rPr>
          <w:rtl/>
        </w:rPr>
        <w:t xml:space="preserve"> من قولهم : عيش بارد ، إذا كان رغداً ( ويحتمل كمال المعارف ) والذى يدل على أن المراد منه : كمال المعارف : قوله عليه السلام في </w:t>
      </w:r>
      <w:r w:rsidRPr="00216145">
        <w:rPr>
          <w:rtl/>
        </w:rPr>
        <w:lastRenderedPageBreak/>
        <w:t xml:space="preserve">آخر الحديث : فعلمت ما بين المشرق والمغرب وما ذلك إلا لأن الله تعالى أنار قلبه وشرح صدره بالمعارف وفي بعض الروايات : فوجدت برد أنامله </w:t>
      </w:r>
      <w:r w:rsidR="00060BA5" w:rsidRPr="00216145">
        <w:rPr>
          <w:rFonts w:hint="cs"/>
          <w:rtl/>
        </w:rPr>
        <w:t>وسيأتي</w:t>
      </w:r>
      <w:r w:rsidRPr="00216145">
        <w:rPr>
          <w:rtl/>
        </w:rPr>
        <w:t xml:space="preserve"> الكلام فيه إن شاء الله تعالى </w:t>
      </w:r>
      <w:r w:rsidR="00D86457">
        <w:rPr>
          <w:rtl/>
        </w:rPr>
        <w:t xml:space="preserve"> </w:t>
      </w:r>
      <w:r w:rsidRPr="00216145">
        <w:rPr>
          <w:rtl/>
        </w:rPr>
        <w:t>) أهـ</w:t>
      </w:r>
      <w:r w:rsidR="004B65E4">
        <w:rPr>
          <w:rFonts w:hint="cs"/>
          <w:rtl/>
        </w:rPr>
        <w:t xml:space="preserve"> </w:t>
      </w:r>
      <w:r w:rsidR="004B65E4" w:rsidRPr="004B65E4">
        <w:rPr>
          <w:rFonts w:hint="cs"/>
          <w:sz w:val="24"/>
          <w:szCs w:val="24"/>
          <w:rtl/>
        </w:rPr>
        <w:t xml:space="preserve">[ </w:t>
      </w:r>
      <w:r w:rsidR="004B65E4" w:rsidRPr="004B65E4">
        <w:rPr>
          <w:b w:val="0"/>
          <w:sz w:val="24"/>
          <w:szCs w:val="24"/>
          <w:rtl/>
        </w:rPr>
        <w:t>تقديس</w:t>
      </w:r>
      <w:r w:rsidR="004B65E4">
        <w:rPr>
          <w:b w:val="0"/>
          <w:szCs w:val="24"/>
          <w:rtl/>
        </w:rPr>
        <w:t xml:space="preserve"> ص 110-120</w:t>
      </w:r>
      <w:r w:rsidR="004B65E4">
        <w:rPr>
          <w:rFonts w:hint="cs"/>
          <w:b w:val="0"/>
          <w:szCs w:val="24"/>
          <w:rtl/>
        </w:rPr>
        <w:t xml:space="preserve"> ] ، </w:t>
      </w:r>
    </w:p>
    <w:p w:rsidR="00803DAC" w:rsidRPr="00216145" w:rsidRDefault="00803DAC" w:rsidP="006F2AAD">
      <w:pPr>
        <w:jc w:val="both"/>
        <w:rPr>
          <w:rtl/>
        </w:rPr>
      </w:pPr>
      <w:r w:rsidRPr="00216145">
        <w:rPr>
          <w:b w:val="0"/>
          <w:bCs/>
          <w:rtl/>
        </w:rPr>
        <w:t>وقال الرازي رحمه الله في كتابه الأسماء الحسنى</w:t>
      </w:r>
      <w:r w:rsidR="00060BA5">
        <w:rPr>
          <w:rFonts w:hint="cs"/>
          <w:b w:val="0"/>
          <w:bCs/>
          <w:rtl/>
        </w:rPr>
        <w:t xml:space="preserve"> :  </w:t>
      </w:r>
      <w:r w:rsidRPr="00216145">
        <w:rPr>
          <w:rtl/>
        </w:rPr>
        <w:t xml:space="preserve">" وأما المصور فهو مأخوذ من الصورة </w:t>
      </w:r>
      <w:r w:rsidR="00D86457">
        <w:rPr>
          <w:rtl/>
        </w:rPr>
        <w:t xml:space="preserve"> ، </w:t>
      </w:r>
      <w:r w:rsidRPr="00216145">
        <w:rPr>
          <w:rtl/>
        </w:rPr>
        <w:t xml:space="preserve">  وفي </w:t>
      </w:r>
      <w:r w:rsidR="004B65E4" w:rsidRPr="00216145">
        <w:rPr>
          <w:rFonts w:hint="cs"/>
          <w:rtl/>
        </w:rPr>
        <w:t>اشتقاق</w:t>
      </w:r>
      <w:r w:rsidRPr="00216145">
        <w:rPr>
          <w:rtl/>
        </w:rPr>
        <w:t xml:space="preserve"> لفظ الصورة قولان :</w:t>
      </w:r>
      <w:r w:rsidR="00060BA5">
        <w:rPr>
          <w:rFonts w:hint="cs"/>
          <w:rtl/>
        </w:rPr>
        <w:t xml:space="preserve">  </w:t>
      </w:r>
      <w:r w:rsidRPr="00216145">
        <w:rPr>
          <w:rtl/>
        </w:rPr>
        <w:t xml:space="preserve">الأول : من الصور وهو الإمالة قال تعالى ( فصرهن إليك ) أي أملهن ، وفي حديث عكرمة ، ( وحملة العرش كلهم صور ) يريد جمع الصور ، وهو مائل العين ، فالصورة هي الشكل المائل إلى الأحوال المطابقة للمصلحة والمنفعة </w:t>
      </w:r>
      <w:r w:rsidR="00D86457">
        <w:rPr>
          <w:rtl/>
        </w:rPr>
        <w:t xml:space="preserve"> ، </w:t>
      </w:r>
      <w:r w:rsidRPr="00216145">
        <w:rPr>
          <w:rtl/>
        </w:rPr>
        <w:t xml:space="preserve">والثاني : أن الصورة مأخوذة من صار يصير ، ومنه قولهم : إلى ماذا صار أمرك ، ومادة الشيء هى الجزء الذي باعتباره يكون الشيء ممكن الحصول ، وصورته هي الجزء الذي باعتباره يكون الشيء حاصلا كائنا لا محالة ، فلا جرم كانت الصورة منتهى الأمر ومصيره </w:t>
      </w:r>
      <w:r w:rsidR="00D86457">
        <w:rPr>
          <w:rtl/>
        </w:rPr>
        <w:t xml:space="preserve"> ، </w:t>
      </w:r>
      <w:r w:rsidRPr="00216145">
        <w:rPr>
          <w:rtl/>
        </w:rPr>
        <w:t xml:space="preserve">إذا عرفت هذا فنقول : لا شك أن الأجسام متساوية في ذاتها ، ويرى كل جسم مختصا بصورة خاصة ، وشكل خاص ، والذوات المتماثلة إذا اختلفت في الصفات كانت تلك الصفات جائزة العدم والوجود ، والجائز لا بد له من مرجع ومخصص ، فافتقرت الأجسام بأسرها في صورها المخصوصة ، وأشكالها المخصوصة إلى مخصص قادر ، وهو الله سبحانه فثبت أن سبحانه وتعالى هو المصور ، ثم إنه سبحانه خص صورة الإنسان بمزيد العناية ، كما قال ( وصوركم فأحسن صوركم ) وقال ( صبغة الله ومن أحسن من الله صبغة  ) وقال بعد أن شرح خلق الإنسان ( فتبارك الله أحسن الخالقين ) هذا هو الكلام في تفسير هذه الأسماء الثلاثة </w:t>
      </w:r>
      <w:r w:rsidR="00D86457">
        <w:rPr>
          <w:rtl/>
        </w:rPr>
        <w:t xml:space="preserve"> ، </w:t>
      </w:r>
      <w:r w:rsidRPr="00216145">
        <w:rPr>
          <w:rtl/>
        </w:rPr>
        <w:t xml:space="preserve">المسألة الرابعة : في كلام المشايخ في أسمه الخالق والبارئ والمصور : في هذه الأسماء قالوا : الخالق هو الذي بدأ الخلق بلا مشير وأوجدها بلا وزير ، وقيل : الخالق الذي ليس لذاته تأليف ، ولا عليه في قوله تكليف ، وقيل : الخالق الذي ليس لذاته تأليف ، ولا عليه في قوله تكليف ، وقيل : الخالق الذي أظهر الموجودات بقدرته ، وقدر كل واحد منها بمقدار معين بإرادته ، وقيل : الخالق الذي خلق  الخلق بلا سبب وعلة ، وأنشأها من غير جلب نفع ولا دفع مضرة </w:t>
      </w:r>
      <w:r w:rsidR="00D86457">
        <w:rPr>
          <w:rtl/>
        </w:rPr>
        <w:t xml:space="preserve"> ، </w:t>
      </w:r>
      <w:r w:rsidRPr="00216145">
        <w:rPr>
          <w:rtl/>
        </w:rPr>
        <w:t xml:space="preserve">حكى عن جعفر بن سليمان أنه قال : مررت بعجوز مكفوفة تنوح على نفسها فقلت لها : ما معاشك ؟ فقالت : دع هذه الفضول ، بلغت هذا المبلغ فما أحوجني إليك ولا إلى غيرك ، ثم قالت أما سمعت قول الخليل عليه السلام ( الذي خلقني فهو يهدين * والذي هو يطعمني ويسقين * وإذا مرضت فهو يشفين ) </w:t>
      </w:r>
      <w:r w:rsidR="00D86457">
        <w:rPr>
          <w:rtl/>
        </w:rPr>
        <w:t xml:space="preserve"> ، </w:t>
      </w:r>
      <w:r w:rsidRPr="00216145">
        <w:rPr>
          <w:rtl/>
        </w:rPr>
        <w:t xml:space="preserve">أما البارئ فقالوا : من عرف أنه البارئ لم يكن للحوادث في قلبه أثر ، ولا للشواهد على سره خطر ، وقيل : من عرف أنه البارئ تبرأ عن حول نفسه وسطوته ، ولا يمن على الحضرة بعبوديته وطاعته ، وقيل من عرف أنه </w:t>
      </w:r>
      <w:r w:rsidR="00060BA5" w:rsidRPr="00216145">
        <w:rPr>
          <w:rFonts w:hint="cs"/>
          <w:rtl/>
        </w:rPr>
        <w:t>البارئ</w:t>
      </w:r>
      <w:r w:rsidRPr="00216145">
        <w:rPr>
          <w:rtl/>
        </w:rPr>
        <w:t xml:space="preserve"> فنى عن مساكنة الأغيار ، وسقط عن سره ملاحظة الآثار ، وقيل : من عرف أنه </w:t>
      </w:r>
      <w:r w:rsidR="00060BA5" w:rsidRPr="00216145">
        <w:rPr>
          <w:rFonts w:hint="cs"/>
          <w:rtl/>
        </w:rPr>
        <w:t>البارئ</w:t>
      </w:r>
      <w:r w:rsidRPr="00216145">
        <w:rPr>
          <w:rtl/>
        </w:rPr>
        <w:t xml:space="preserve"> تبرأ عن المحظور ، والتجأ إلى الملك الغفور </w:t>
      </w:r>
      <w:r w:rsidR="00D86457">
        <w:rPr>
          <w:rtl/>
        </w:rPr>
        <w:t xml:space="preserve"> ، </w:t>
      </w:r>
      <w:r w:rsidR="00060BA5">
        <w:rPr>
          <w:rFonts w:hint="cs"/>
          <w:rtl/>
        </w:rPr>
        <w:t xml:space="preserve"> </w:t>
      </w:r>
      <w:r w:rsidRPr="00216145">
        <w:rPr>
          <w:rtl/>
        </w:rPr>
        <w:t xml:space="preserve">أما المصور فقالوا : إنه الذي سوى قامتك ، وعدل خلقتك ، قال تعالى ( لقد خلقنا الإنسان في أحسن تقويم ) وقيل : </w:t>
      </w:r>
      <w:r w:rsidRPr="00216145">
        <w:rPr>
          <w:rtl/>
        </w:rPr>
        <w:lastRenderedPageBreak/>
        <w:t xml:space="preserve">المصور من زين الظواهر عموما ، ونور السرائر خصوصاً ، وقيل : المصور الذي ميز العوام من البهائم بتسوية الخلق ، وميز الخواص من العوام بتصفية الخلق </w:t>
      </w:r>
      <w:r w:rsidR="00D86457">
        <w:rPr>
          <w:rtl/>
        </w:rPr>
        <w:t xml:space="preserve"> ، </w:t>
      </w:r>
      <w:r w:rsidRPr="00216145">
        <w:rPr>
          <w:rtl/>
        </w:rPr>
        <w:t xml:space="preserve">وأعلم أنه تعالى كما زين الظواهر بالصورة الحسنة ، زين البواطن أيضاً بالسيرة الحسنة ، وبهاذ المعنى قال تعالى في تعظيم العلم : ( وعلمك ما لم تكن تعلم وكان فضل الله عليك عظيماً ) وقال في تعظيم الخلق : ( وإنك لعلى خلق عظيم ) فالمرء مشهور بخلقه مستور بخلقه </w:t>
      </w:r>
      <w:r w:rsidR="00D86457">
        <w:rPr>
          <w:rtl/>
        </w:rPr>
        <w:t xml:space="preserve"> ، </w:t>
      </w:r>
      <w:r w:rsidRPr="00216145">
        <w:rPr>
          <w:rtl/>
        </w:rPr>
        <w:t xml:space="preserve">قال يحيى بن معاذ : إذا سكت فأنا من الناس واحد ، وإذا نطقت فانا في الناس واحد ، ولهذا قيل : المرء مخبوء تحت لسانه </w:t>
      </w:r>
      <w:r w:rsidR="00D86457">
        <w:rPr>
          <w:rtl/>
        </w:rPr>
        <w:t xml:space="preserve"> ، </w:t>
      </w:r>
      <w:r w:rsidRPr="00216145">
        <w:rPr>
          <w:rtl/>
        </w:rPr>
        <w:t>وقال عليه الصلاة والسلام " ما واحد خير من ألف مثله إلا الإنسان "</w:t>
      </w:r>
      <w:r w:rsidR="00060BA5">
        <w:rPr>
          <w:rFonts w:hint="cs"/>
          <w:rtl/>
        </w:rPr>
        <w:t xml:space="preserve"> ، </w:t>
      </w:r>
      <w:r w:rsidRPr="00060BA5">
        <w:rPr>
          <w:b w:val="0"/>
          <w:bCs/>
          <w:rtl/>
        </w:rPr>
        <w:t>المسألة الخامسة</w:t>
      </w:r>
      <w:r w:rsidRPr="00216145">
        <w:rPr>
          <w:rtl/>
        </w:rPr>
        <w:t xml:space="preserve"> : حظ العبد من هذه الأسماء الثلاثة قليل ، أما الخالق فقد رجع حاصله إلى العلم ، وأما البارئ فقد رجع حاصله إلى القدرة ، فحظ العبد من الأول تكميل القوة النظرية بمعرفة الحقائق ، ومن الثاني تكميل القوة العملية بمحاسن الأخلاق ، وإليهما الإشارة بقول الخليل : ( رب هب لى حكما ) إشارة إلى تكميل القوة النظرية ( وألحقني بالصالحين ) إشارة إلى تكميل القوة العملية ، فإذا صار هكذا فقد صار تاما في ذاته تماما يليق بالبشرية ، فيجب بعده أن يشتغل بتكميل غيره ، وإليه الإشارة بقوله تعالى ( قل هذه سبيلي ) وهذا هو حظ العبد من أسمه المصور ، لأنه بإرشاده يصور الحق في عقول الخلق ) أهـ</w:t>
      </w:r>
      <w:r w:rsidR="00526FFC">
        <w:rPr>
          <w:rFonts w:hint="cs"/>
          <w:rtl/>
        </w:rPr>
        <w:t xml:space="preserve"> </w:t>
      </w:r>
      <w:r w:rsidR="004B65E4" w:rsidRPr="004B65E4">
        <w:rPr>
          <w:rFonts w:hint="cs"/>
          <w:b w:val="0"/>
          <w:sz w:val="24"/>
          <w:szCs w:val="24"/>
          <w:rtl/>
        </w:rPr>
        <w:t xml:space="preserve">[ </w:t>
      </w:r>
      <w:r w:rsidR="004B65E4" w:rsidRPr="004B65E4">
        <w:rPr>
          <w:b w:val="0"/>
          <w:sz w:val="24"/>
          <w:szCs w:val="24"/>
          <w:rtl/>
        </w:rPr>
        <w:t>الأسماء الحسنى للرازي</w:t>
      </w:r>
      <w:r w:rsidR="004B65E4" w:rsidRPr="004B65E4">
        <w:rPr>
          <w:rFonts w:hint="cs"/>
          <w:sz w:val="24"/>
          <w:szCs w:val="24"/>
          <w:rtl/>
        </w:rPr>
        <w:t xml:space="preserve"> ]</w:t>
      </w:r>
      <w:r w:rsidR="004B65E4">
        <w:rPr>
          <w:rFonts w:hint="cs"/>
          <w:sz w:val="24"/>
          <w:szCs w:val="24"/>
          <w:rtl/>
        </w:rPr>
        <w:t xml:space="preserve"> </w:t>
      </w:r>
      <w:r w:rsidR="00526FFC" w:rsidRPr="004B65E4">
        <w:rPr>
          <w:rFonts w:hint="cs"/>
          <w:sz w:val="24"/>
          <w:szCs w:val="24"/>
          <w:rtl/>
        </w:rPr>
        <w:t>،</w:t>
      </w:r>
      <w:r w:rsidR="00526FFC">
        <w:rPr>
          <w:rFonts w:hint="cs"/>
          <w:rtl/>
        </w:rPr>
        <w:t xml:space="preserve"> </w:t>
      </w:r>
      <w:r w:rsidR="00E01A9B">
        <w:rPr>
          <w:rFonts w:hint="cs"/>
          <w:b w:val="0"/>
          <w:bCs/>
          <w:rtl/>
        </w:rPr>
        <w:t xml:space="preserve"> </w:t>
      </w:r>
      <w:r w:rsidR="00526FFC">
        <w:rPr>
          <w:rFonts w:hint="cs"/>
          <w:b w:val="0"/>
          <w:bCs/>
          <w:rtl/>
        </w:rPr>
        <w:t xml:space="preserve"> </w:t>
      </w:r>
      <w:r w:rsidRPr="00216145">
        <w:rPr>
          <w:b w:val="0"/>
          <w:bCs/>
          <w:rtl/>
        </w:rPr>
        <w:t>وقال الرازي</w:t>
      </w:r>
      <w:r w:rsidR="004B65E4">
        <w:rPr>
          <w:rFonts w:hint="cs"/>
          <w:b w:val="0"/>
          <w:bCs/>
          <w:rtl/>
        </w:rPr>
        <w:t xml:space="preserve"> </w:t>
      </w:r>
      <w:r w:rsidRPr="00216145">
        <w:rPr>
          <w:b w:val="0"/>
          <w:bCs/>
          <w:rtl/>
        </w:rPr>
        <w:t xml:space="preserve">- </w:t>
      </w:r>
      <w:r w:rsidRPr="00216145">
        <w:rPr>
          <w:rtl/>
        </w:rPr>
        <w:t>في تفسير</w:t>
      </w:r>
      <w:r w:rsidR="004B65E4">
        <w:rPr>
          <w:rFonts w:hint="cs"/>
          <w:rtl/>
        </w:rPr>
        <w:t>ه</w:t>
      </w:r>
      <w:r w:rsidRPr="00216145">
        <w:rPr>
          <w:rtl/>
        </w:rPr>
        <w:t xml:space="preserve"> الآية  54 من سورة الأنعام -</w:t>
      </w:r>
      <w:r w:rsidR="00526FFC">
        <w:rPr>
          <w:rFonts w:hint="cs"/>
          <w:rtl/>
        </w:rPr>
        <w:t xml:space="preserve">  : </w:t>
      </w:r>
      <w:r w:rsidRPr="00216145">
        <w:rPr>
          <w:rtl/>
        </w:rPr>
        <w:t>" أما قوله {كتب ربكم على نفسه الرحمة} ففيه مسائل</w:t>
      </w:r>
      <w:r w:rsidR="00526FFC">
        <w:rPr>
          <w:rFonts w:hint="cs"/>
          <w:rtl/>
        </w:rPr>
        <w:t xml:space="preserve"> </w:t>
      </w:r>
      <w:r w:rsidRPr="00216145">
        <w:rPr>
          <w:rtl/>
        </w:rPr>
        <w:t>:</w:t>
      </w:r>
      <w:r w:rsidR="00526FFC">
        <w:rPr>
          <w:rFonts w:hint="cs"/>
          <w:rtl/>
        </w:rPr>
        <w:t xml:space="preserve">  </w:t>
      </w:r>
      <w:r w:rsidRPr="00216145">
        <w:rPr>
          <w:rtl/>
        </w:rPr>
        <w:t>( المسألة الأولى: قوله كتب كذا على فلان يفيد الإيجاب</w:t>
      </w:r>
      <w:r w:rsidR="00D86457">
        <w:rPr>
          <w:rtl/>
        </w:rPr>
        <w:t xml:space="preserve"> ، </w:t>
      </w:r>
      <w:r w:rsidRPr="00216145">
        <w:rPr>
          <w:rtl/>
        </w:rPr>
        <w:t xml:space="preserve"> ولكمة «على» أيضاً  تفيد الإيجاب ومجموعهما مبالغة في الإيجاب</w:t>
      </w:r>
      <w:r w:rsidR="00D86457">
        <w:rPr>
          <w:rtl/>
        </w:rPr>
        <w:t xml:space="preserve"> ، </w:t>
      </w:r>
      <w:r w:rsidRPr="00216145">
        <w:rPr>
          <w:rtl/>
        </w:rPr>
        <w:t xml:space="preserve"> فهذا يقتضي كونه سبحانه راحماً لعباده رحيماً بهم على سبيل الوجوب واختلف العقلاء  في سبب ذلك الوجوب فقال أصحابنا: له سبحانه أن يتصرف في عبيده كيف شاء وأراد، إلا أنه أوجب الرحمة على نفسه على سبيل الفضل والكرم</w:t>
      </w:r>
      <w:r w:rsidR="00D86457">
        <w:rPr>
          <w:rtl/>
        </w:rPr>
        <w:t xml:space="preserve"> ، </w:t>
      </w:r>
      <w:r w:rsidRPr="00216145">
        <w:rPr>
          <w:rtl/>
        </w:rPr>
        <w:t xml:space="preserve"> وقالت المعتزلة: إن كونه عالماً بقبح القبائح وعالماً بكونه غنياً عنها، يمنعه من الإقدام على القبائح ولو فعله كان ظلماً، والظلم قبيح، والقبيح منه محال</w:t>
      </w:r>
      <w:r w:rsidR="00D86457">
        <w:rPr>
          <w:rtl/>
        </w:rPr>
        <w:t xml:space="preserve"> ، </w:t>
      </w:r>
      <w:r w:rsidRPr="00216145">
        <w:rPr>
          <w:rtl/>
        </w:rPr>
        <w:t xml:space="preserve"> وهذه المسألة من المسائل الجلية في علم الأصول</w:t>
      </w:r>
      <w:r w:rsidR="00D86457">
        <w:rPr>
          <w:rtl/>
        </w:rPr>
        <w:t xml:space="preserve"> ، </w:t>
      </w:r>
      <w:r w:rsidRPr="00216145">
        <w:rPr>
          <w:rtl/>
        </w:rPr>
        <w:t>المسألة الثانية</w:t>
      </w:r>
      <w:r w:rsidRPr="00216145">
        <w:t xml:space="preserve">: </w:t>
      </w:r>
      <w:r w:rsidRPr="00216145">
        <w:rPr>
          <w:rtl/>
        </w:rPr>
        <w:t>دلت هذه الآية علىأنه لا يمتنع تسمية ذات الله تعالى بالنفس وأيضاً قوله تعالى</w:t>
      </w:r>
      <w:r w:rsidRPr="00216145">
        <w:t>: {</w:t>
      </w:r>
      <w:r w:rsidRPr="00216145">
        <w:rPr>
          <w:rtl/>
        </w:rPr>
        <w:t xml:space="preserve">تعلم ما في نفسي ولا أعلم ما في نفسك} (المائدة: 116) </w:t>
      </w:r>
      <w:r w:rsidR="00D86457">
        <w:rPr>
          <w:rtl/>
        </w:rPr>
        <w:t xml:space="preserve"> ،  ، </w:t>
      </w:r>
      <w:r w:rsidRPr="00216145">
        <w:rPr>
          <w:rtl/>
        </w:rPr>
        <w:t>والنفس ههنا بمعنى الذات</w:t>
      </w:r>
      <w:r w:rsidRPr="00216145">
        <w:t xml:space="preserve"> </w:t>
      </w:r>
      <w:r w:rsidRPr="00216145">
        <w:rPr>
          <w:rtl/>
        </w:rPr>
        <w:t>والحقيقة، وأما بمعنى الجسم والدم فالله سبحانه وتعالى مقدس عنه</w:t>
      </w:r>
      <w:r w:rsidR="00D86457">
        <w:rPr>
          <w:rtl/>
        </w:rPr>
        <w:t xml:space="preserve"> ، </w:t>
      </w:r>
      <w:r w:rsidRPr="00216145">
        <w:rPr>
          <w:rtl/>
        </w:rPr>
        <w:t xml:space="preserve"> لأنه لو كان</w:t>
      </w:r>
      <w:r w:rsidRPr="00216145">
        <w:t xml:space="preserve"> </w:t>
      </w:r>
      <w:r w:rsidRPr="00216145">
        <w:rPr>
          <w:rtl/>
        </w:rPr>
        <w:t>جسماً لكان مركباً والمركب ممكن وأيضاً أنه أحد، والأحد لا يكون مركباً، وما لا</w:t>
      </w:r>
      <w:r w:rsidRPr="00216145">
        <w:t xml:space="preserve"> </w:t>
      </w:r>
      <w:r w:rsidRPr="00216145">
        <w:rPr>
          <w:rtl/>
        </w:rPr>
        <w:t>يكون مركباً لا يكون جسماً وأيضاً أنه غني كما قال {والله الغني}والغني لا يكون مركباً</w:t>
      </w:r>
      <w:r w:rsidRPr="00216145">
        <w:t xml:space="preserve"> </w:t>
      </w:r>
      <w:r w:rsidRPr="00216145">
        <w:rPr>
          <w:rtl/>
        </w:rPr>
        <w:t>وما لا يكون مركباً لا يكون جسماً وأيضاً الأجسام متماثلة في تمام الماهية، فلو</w:t>
      </w:r>
      <w:r w:rsidRPr="00216145">
        <w:t xml:space="preserve"> </w:t>
      </w:r>
      <w:r w:rsidRPr="00216145">
        <w:rPr>
          <w:rtl/>
        </w:rPr>
        <w:t>كان جسماً لحصل له مثل وذلك باطل لقوله {ليس كمثله شيء} (الشورى: 11) فأما الدلائل</w:t>
      </w:r>
      <w:r w:rsidRPr="00216145">
        <w:t xml:space="preserve"> </w:t>
      </w:r>
      <w:r w:rsidRPr="00216145">
        <w:rPr>
          <w:rtl/>
        </w:rPr>
        <w:t>العقلية فكثيرة ظاهرة باهرة قوية جلية والحمد لله عليه ) أهـ</w:t>
      </w:r>
      <w:r w:rsidR="004B65E4">
        <w:rPr>
          <w:rFonts w:hint="cs"/>
          <w:rtl/>
        </w:rPr>
        <w:t xml:space="preserve"> </w:t>
      </w:r>
      <w:r w:rsidR="004B65E4">
        <w:rPr>
          <w:rFonts w:hint="cs"/>
          <w:szCs w:val="24"/>
          <w:rtl/>
        </w:rPr>
        <w:t xml:space="preserve">[ </w:t>
      </w:r>
      <w:r w:rsidR="004B65E4">
        <w:rPr>
          <w:rFonts w:hint="eastAsia"/>
          <w:szCs w:val="24"/>
          <w:rtl/>
        </w:rPr>
        <w:t>تفسير</w:t>
      </w:r>
      <w:r w:rsidR="004B65E4">
        <w:rPr>
          <w:szCs w:val="24"/>
          <w:rtl/>
        </w:rPr>
        <w:t xml:space="preserve"> </w:t>
      </w:r>
      <w:r w:rsidR="004B65E4">
        <w:rPr>
          <w:rFonts w:hint="eastAsia"/>
          <w:szCs w:val="24"/>
          <w:rtl/>
        </w:rPr>
        <w:t>الرازي</w:t>
      </w:r>
      <w:r w:rsidR="004B65E4">
        <w:rPr>
          <w:szCs w:val="24"/>
          <w:rtl/>
        </w:rPr>
        <w:t xml:space="preserve"> (الأنعام-54)</w:t>
      </w:r>
      <w:r w:rsidR="004B65E4">
        <w:rPr>
          <w:rFonts w:hint="cs"/>
          <w:szCs w:val="24"/>
          <w:rtl/>
        </w:rPr>
        <w:t xml:space="preserve"> ] ، </w:t>
      </w:r>
    </w:p>
    <w:p w:rsidR="00803DAC" w:rsidRPr="00216145" w:rsidRDefault="00803DAC" w:rsidP="006F2AAD">
      <w:pPr>
        <w:jc w:val="both"/>
        <w:rPr>
          <w:rtl/>
        </w:rPr>
      </w:pPr>
      <w:r w:rsidRPr="00216145">
        <w:rPr>
          <w:b w:val="0"/>
          <w:bCs/>
          <w:rtl/>
        </w:rPr>
        <w:lastRenderedPageBreak/>
        <w:t>وقال الإمام الرازي رحمه الله :</w:t>
      </w:r>
      <w:r w:rsidR="00526FFC">
        <w:rPr>
          <w:rFonts w:hint="cs"/>
          <w:b w:val="0"/>
          <w:bCs/>
          <w:rtl/>
        </w:rPr>
        <w:t xml:space="preserve"> </w:t>
      </w:r>
      <w:r w:rsidRPr="00216145">
        <w:rPr>
          <w:rtl/>
        </w:rPr>
        <w:t xml:space="preserve">"  أعلم : أن هذه اللفظة ( لفظة الصورة ) ما وردت في القرآن </w:t>
      </w:r>
      <w:r w:rsidR="00D86457">
        <w:rPr>
          <w:rtl/>
        </w:rPr>
        <w:t xml:space="preserve"> ، </w:t>
      </w:r>
      <w:r w:rsidRPr="00216145">
        <w:rPr>
          <w:rtl/>
        </w:rPr>
        <w:t xml:space="preserve"> لكنها واردة في الأخبار :</w:t>
      </w:r>
      <w:r w:rsidR="00526FFC">
        <w:rPr>
          <w:rFonts w:hint="cs"/>
          <w:rtl/>
        </w:rPr>
        <w:t xml:space="preserve"> </w:t>
      </w:r>
      <w:r w:rsidRPr="00216145">
        <w:rPr>
          <w:rtl/>
        </w:rPr>
        <w:t xml:space="preserve">الخبر الأول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w:t>
      </w:r>
      <w:r w:rsidR="00D86457">
        <w:rPr>
          <w:rtl/>
        </w:rPr>
        <w:t xml:space="preserve"> ، </w:t>
      </w:r>
      <w:r w:rsidRPr="00216145">
        <w:rPr>
          <w:rtl/>
        </w:rPr>
        <w:t xml:space="preserve"> ووجهه من أشبه وجهك ( فإن الله خلق آدم على صورته )</w:t>
      </w:r>
      <w:r w:rsidR="00526FFC">
        <w:rPr>
          <w:rFonts w:hint="cs"/>
          <w:rtl/>
        </w:rPr>
        <w:t xml:space="preserve"> ، </w:t>
      </w:r>
      <w:r w:rsidRPr="00216145">
        <w:rPr>
          <w:rtl/>
        </w:rPr>
        <w:t>والجواب : أعلم : أن الهاء في قوله على صورته يحتمل أن يكون عائداً  إلى شيء غير صورة آدم عليه السلام وغير الله تعالى ، ويحتمل أن يكون عائداً إلى آدم ، ويحتمل أن يكون عائداً إلى الله تعالى فهذه طرق ثلاثة :</w:t>
      </w:r>
      <w:r w:rsidR="00526FFC">
        <w:rPr>
          <w:rFonts w:hint="cs"/>
          <w:rtl/>
        </w:rPr>
        <w:t xml:space="preserve"> </w:t>
      </w:r>
      <w:r w:rsidRPr="00216145">
        <w:rPr>
          <w:rtl/>
        </w:rPr>
        <w:t>الطريقة الأولى : أن يكون هذا الضمير عائداً إلى غير آدم ، وإلى غير الله تعالى ، وعلى هذا التقدير ففي تأويل الخبر وجهان :</w:t>
      </w:r>
      <w:r w:rsidR="00526FFC">
        <w:rPr>
          <w:rFonts w:hint="cs"/>
          <w:rtl/>
        </w:rPr>
        <w:t xml:space="preserve"> </w:t>
      </w:r>
      <w:r w:rsidRPr="00216145">
        <w:rPr>
          <w:rtl/>
        </w:rPr>
        <w:t xml:space="preserve">الأول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w:t>
      </w:r>
      <w:r w:rsidR="00D86457">
        <w:rPr>
          <w:rtl/>
        </w:rPr>
        <w:t xml:space="preserve"> ، </w:t>
      </w:r>
      <w:r w:rsidRPr="00216145">
        <w:rPr>
          <w:rtl/>
        </w:rPr>
        <w:t xml:space="preserve"> وإنما خص آدم بالذكر ، لأنه عليه السلام هو الذي ابتدئت خلقت وجهه على هذه الصورة </w:t>
      </w:r>
      <w:r w:rsidR="00D86457">
        <w:rPr>
          <w:rtl/>
        </w:rPr>
        <w:t xml:space="preserve"> ، </w:t>
      </w:r>
      <w:r w:rsidR="00526FFC">
        <w:rPr>
          <w:rFonts w:hint="cs"/>
          <w:rtl/>
        </w:rPr>
        <w:t xml:space="preserve"> </w:t>
      </w:r>
      <w:r w:rsidRPr="00216145">
        <w:rPr>
          <w:rtl/>
        </w:rPr>
        <w:t xml:space="preserve">الثاني : أن المراد منه : إبطال قول من يقول : أن آدم كان على صورة أخرى </w:t>
      </w:r>
      <w:r w:rsidR="00D86457">
        <w:rPr>
          <w:rtl/>
        </w:rPr>
        <w:t xml:space="preserve"> ، </w:t>
      </w:r>
      <w:r w:rsidRPr="00216145">
        <w:rPr>
          <w:rtl/>
        </w:rPr>
        <w:t xml:space="preserve"> مثل ما يقال أنه كان عظيم الجثة طويل القامة بحيث يكون رأسه قريباً من السماء </w:t>
      </w:r>
      <w:r w:rsidR="00D86457">
        <w:rPr>
          <w:rtl/>
        </w:rPr>
        <w:t xml:space="preserve"> ، </w:t>
      </w:r>
      <w:r w:rsidRPr="00216145">
        <w:rPr>
          <w:rtl/>
        </w:rPr>
        <w:t xml:space="preserve"> فالنبي صلى الله عليه وسلم أشار إلى إنسان معين ، وقال : إن الله خلق آدم على صورته أي كان شكل آدم ، مثل شكل هذا الإنسان ، من غير تفاوت البتة, فأبطل هذا البيان : وهم من توهم أن آدم عليه السلام كان على صورة أخرى غير هذه الصورة </w:t>
      </w:r>
      <w:r w:rsidR="00D86457">
        <w:rPr>
          <w:rtl/>
        </w:rPr>
        <w:t xml:space="preserve"> ، </w:t>
      </w:r>
      <w:r w:rsidR="00526FFC">
        <w:rPr>
          <w:rFonts w:hint="cs"/>
          <w:rtl/>
        </w:rPr>
        <w:t xml:space="preserve"> </w:t>
      </w:r>
      <w:r w:rsidRPr="00216145">
        <w:rPr>
          <w:rtl/>
        </w:rPr>
        <w:t xml:space="preserve">الطريق الثاني : أن يكون الضمير عائداً إلى آدم ـ عليه السلام ـ وهذا أولى الوجوه الثلاثة </w:t>
      </w:r>
      <w:r w:rsidR="00D86457">
        <w:rPr>
          <w:rtl/>
        </w:rPr>
        <w:t xml:space="preserve"> ، </w:t>
      </w:r>
      <w:r w:rsidRPr="00216145">
        <w:rPr>
          <w:rtl/>
        </w:rPr>
        <w:t xml:space="preserve"> لأن عود الضمير إلى أقرب المذكورات وواجب </w:t>
      </w:r>
      <w:r w:rsidR="00D86457">
        <w:rPr>
          <w:rtl/>
        </w:rPr>
        <w:t xml:space="preserve"> ، </w:t>
      </w:r>
      <w:r w:rsidRPr="00216145">
        <w:rPr>
          <w:rtl/>
        </w:rPr>
        <w:t xml:space="preserve"> وفي هذا الحديث : أقرب الأشياء المذكورة هو آدم عليه السلام فكان عود الضمير إليه أولى </w:t>
      </w:r>
      <w:r w:rsidR="00D86457">
        <w:rPr>
          <w:rtl/>
        </w:rPr>
        <w:t xml:space="preserve"> ، </w:t>
      </w:r>
      <w:r w:rsidRPr="00216145">
        <w:rPr>
          <w:rtl/>
        </w:rPr>
        <w:t xml:space="preserve"> ثم على هذا الطريق ففي تأويل الخبر وجوه :</w:t>
      </w:r>
      <w:r w:rsidR="00526FFC">
        <w:rPr>
          <w:rFonts w:hint="cs"/>
          <w:rtl/>
        </w:rPr>
        <w:t xml:space="preserve">  </w:t>
      </w:r>
      <w:r w:rsidRPr="00216145">
        <w:rPr>
          <w:rtl/>
        </w:rPr>
        <w:t xml:space="preserve">الأول : أنه تعالى لما عظم أمر آدم بجعله مسجود الملائكة ثم أنه أتى بتلك الزلة </w:t>
      </w:r>
      <w:r w:rsidR="00D86457">
        <w:rPr>
          <w:rtl/>
        </w:rPr>
        <w:t xml:space="preserve"> ، </w:t>
      </w:r>
      <w:r w:rsidRPr="00216145">
        <w:rPr>
          <w:rtl/>
        </w:rPr>
        <w:t xml:space="preserve">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w:t>
      </w:r>
      <w:r w:rsidR="00D86457">
        <w:rPr>
          <w:rtl/>
        </w:rPr>
        <w:t xml:space="preserve"> ، </w:t>
      </w:r>
      <w:r w:rsidRPr="00216145">
        <w:rPr>
          <w:rtl/>
        </w:rPr>
        <w:t xml:space="preserve"> والفرق بين هذا الجواب ، والذي قبله : إن المقصود من هذا : بيان أنه عليه السلام كان مصوناً عن المسخ </w:t>
      </w:r>
      <w:r w:rsidR="00D86457">
        <w:rPr>
          <w:rtl/>
        </w:rPr>
        <w:t xml:space="preserve"> ، </w:t>
      </w:r>
      <w:r w:rsidRPr="00216145">
        <w:rPr>
          <w:rtl/>
        </w:rPr>
        <w:t xml:space="preserve">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w:t>
      </w:r>
      <w:r w:rsidR="00D86457">
        <w:rPr>
          <w:rtl/>
        </w:rPr>
        <w:t xml:space="preserve"> ، </w:t>
      </w:r>
      <w:r w:rsidRPr="00216145">
        <w:rPr>
          <w:rtl/>
        </w:rPr>
        <w:t xml:space="preserve">الثاني : المراد منه : إبطال قول الدهرية </w:t>
      </w:r>
      <w:r w:rsidR="00D86457">
        <w:rPr>
          <w:rtl/>
        </w:rPr>
        <w:t xml:space="preserve"> ، </w:t>
      </w:r>
      <w:r w:rsidRPr="00216145">
        <w:rPr>
          <w:rtl/>
        </w:rPr>
        <w:t xml:space="preserve"> الذين يقولون : أن الإنسان لا يتولد إلا بواسطة </w:t>
      </w:r>
      <w:r w:rsidRPr="00216145">
        <w:rPr>
          <w:rtl/>
        </w:rPr>
        <w:lastRenderedPageBreak/>
        <w:t xml:space="preserve">النطفة ، ودم الطمث ، فقال عليه السلام : إن الله خلق آدم على صورته ابتداء من غير تقدم نطفة وعلقة ومضغة </w:t>
      </w:r>
      <w:r w:rsidR="00D86457">
        <w:rPr>
          <w:rtl/>
        </w:rPr>
        <w:t xml:space="preserve"> ، </w:t>
      </w:r>
      <w:r w:rsidRPr="00216145">
        <w:rPr>
          <w:rtl/>
        </w:rPr>
        <w:t xml:space="preserve">الثالث : إن الإنسان لا يتكون إلا في مدة طويلة وزمان مديد ، بواسطة الأفلاك والعناصر </w:t>
      </w:r>
      <w:r w:rsidR="00D86457">
        <w:rPr>
          <w:rtl/>
        </w:rPr>
        <w:t xml:space="preserve"> ، </w:t>
      </w:r>
      <w:r w:rsidRPr="00216145">
        <w:rPr>
          <w:rtl/>
        </w:rPr>
        <w:t xml:space="preserve"> وقال عليه السلام : إن الله خلق آدم على صورته أي من غير هذه الوسائط ، والمقصود منه : للرد على الفلاسفة </w:t>
      </w:r>
      <w:r w:rsidR="00D86457">
        <w:rPr>
          <w:rtl/>
        </w:rPr>
        <w:t xml:space="preserve"> ، </w:t>
      </w:r>
      <w:r w:rsidRPr="00216145">
        <w:rPr>
          <w:rtl/>
        </w:rPr>
        <w:t xml:space="preserve">الرابع  : المقصود منه بيان أن هذه الصورة الإنسانية إنما حصلت لتخليق الله تعالى وإيجاده </w:t>
      </w:r>
      <w:r w:rsidR="00D86457">
        <w:rPr>
          <w:rtl/>
        </w:rPr>
        <w:t xml:space="preserve"> ، </w:t>
      </w:r>
      <w:r w:rsidRPr="00216145">
        <w:rPr>
          <w:rtl/>
        </w:rPr>
        <w:t xml:space="preserve"> لا بتأثير القوة المصورة والمولودة </w:t>
      </w:r>
      <w:r w:rsidR="00D86457">
        <w:rPr>
          <w:rtl/>
        </w:rPr>
        <w:t xml:space="preserve"> ، </w:t>
      </w:r>
      <w:r w:rsidRPr="00216145">
        <w:rPr>
          <w:rtl/>
        </w:rPr>
        <w:t xml:space="preserve"> على ما تذكره الأطباء والفلاسفة </w:t>
      </w:r>
      <w:r w:rsidR="00D86457">
        <w:rPr>
          <w:rtl/>
        </w:rPr>
        <w:t xml:space="preserve"> ، </w:t>
      </w:r>
      <w:r w:rsidRPr="00216145">
        <w:rPr>
          <w:rtl/>
        </w:rPr>
        <w:t xml:space="preserve"> ولهذا قال الله تعالى هو الله الخالق البارئ المصور ، فهو الخالق أي فهو العالم بأحوال الممكنات ، والمحدثات والباري أي هو المحدث للأجسام والذوات بعد عدمها والمصور أي هو الذي يركب تلك الذوات على صورها المخصوصة وتركيبتها المخصوصة </w:t>
      </w:r>
      <w:r w:rsidR="00D86457">
        <w:rPr>
          <w:rtl/>
        </w:rPr>
        <w:t xml:space="preserve"> ، </w:t>
      </w:r>
      <w:r w:rsidRPr="00216145">
        <w:rPr>
          <w:rtl/>
        </w:rPr>
        <w:t xml:space="preserve">الخامس : قد تذكر الصورة ويراد بها الصفة </w:t>
      </w:r>
      <w:r w:rsidR="00D86457">
        <w:rPr>
          <w:rtl/>
        </w:rPr>
        <w:t xml:space="preserve"> ، </w:t>
      </w:r>
      <w:r w:rsidRPr="00216145">
        <w:rPr>
          <w:rtl/>
        </w:rPr>
        <w:t xml:space="preserve"> يقال بها : شرحت له صورة هذه الواقعة وذكرت له صورة هذه المسألة والمراد من الصورة في كل هذه المواضع : الصفة </w:t>
      </w:r>
      <w:r w:rsidR="00D86457">
        <w:rPr>
          <w:rtl/>
        </w:rPr>
        <w:t xml:space="preserve"> ، </w:t>
      </w:r>
      <w:r w:rsidRPr="00216145">
        <w:rPr>
          <w:rtl/>
        </w:rPr>
        <w:t xml:space="preserve"> فقوله عليه السلام : إن الله خلق آدم على صورته أي على جملة صفاته ، وأحواله </w:t>
      </w:r>
      <w:r w:rsidR="00D86457">
        <w:rPr>
          <w:rtl/>
        </w:rPr>
        <w:t xml:space="preserve"> ، </w:t>
      </w:r>
      <w:r w:rsidRPr="00216145">
        <w:rPr>
          <w:rtl/>
        </w:rPr>
        <w:t xml:space="preserve"> وذلك لأن الإنسان حين يحدث ، يكون في غاية الجهل والعجز ثم لا يزال يزداد علمه وقدرته ، إلى أن يصل إلى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w:t>
      </w:r>
      <w:r w:rsidR="00D86457">
        <w:rPr>
          <w:rtl/>
        </w:rPr>
        <w:t xml:space="preserve"> ، </w:t>
      </w:r>
      <w:r w:rsidRPr="00216145">
        <w:rPr>
          <w:rtl/>
        </w:rPr>
        <w:t xml:space="preserve">وأيضا : لا يبعد أن يدخل في لفظة صورة كونه سعيداً أو شقياً </w:t>
      </w:r>
      <w:r w:rsidR="00D86457">
        <w:rPr>
          <w:rtl/>
        </w:rPr>
        <w:t xml:space="preserve"> ، </w:t>
      </w:r>
      <w:r w:rsidRPr="00216145">
        <w:rPr>
          <w:rtl/>
        </w:rPr>
        <w:t xml:space="preserve"> كما قال عليه السلام السعيد من سعد في بطن أمه والشقي من شقي في بطن أمه فقوله عليه السلام : إن الله خلق آدم على صورته أي على جميع صفاته من كونه سعيداً أو عارفاً أو تائباً أو مقبولاً من عند الله تعالى </w:t>
      </w:r>
      <w:r w:rsidR="00D86457">
        <w:rPr>
          <w:rtl/>
        </w:rPr>
        <w:t xml:space="preserve"> ، </w:t>
      </w:r>
      <w:r w:rsidRPr="00216145">
        <w:rPr>
          <w:rtl/>
        </w:rPr>
        <w:t xml:space="preserve">الطريق الثالث : أن يكون هذا الضمير عائد إلى الله تعالى </w:t>
      </w:r>
      <w:r w:rsidR="00D86457">
        <w:rPr>
          <w:rtl/>
        </w:rPr>
        <w:t xml:space="preserve"> ، </w:t>
      </w:r>
      <w:r w:rsidRPr="00216145">
        <w:rPr>
          <w:rtl/>
        </w:rPr>
        <w:t xml:space="preserve"> وفيه وجوه :</w:t>
      </w:r>
      <w:r w:rsidR="00526FFC">
        <w:rPr>
          <w:rFonts w:hint="cs"/>
          <w:rtl/>
        </w:rPr>
        <w:t xml:space="preserve"> </w:t>
      </w:r>
      <w:r w:rsidRPr="00216145">
        <w:rPr>
          <w:rtl/>
        </w:rPr>
        <w:t xml:space="preserve">الأول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تقتدي المشاركة في الإلهية </w:t>
      </w:r>
      <w:r w:rsidR="00D86457">
        <w:rPr>
          <w:rtl/>
        </w:rPr>
        <w:t xml:space="preserve"> ، </w:t>
      </w:r>
      <w:r w:rsidRPr="00216145">
        <w:rPr>
          <w:rtl/>
        </w:rPr>
        <w:t xml:space="preserve"> قلنا : المشاركة في بعض اللوازم البعيدة مع حصول المخالفة ف الأمور الكثيرة لا تقتضي المساواة في الإلهية  </w:t>
      </w:r>
      <w:r w:rsidR="00D86457">
        <w:rPr>
          <w:rtl/>
        </w:rPr>
        <w:t xml:space="preserve"> ، </w:t>
      </w:r>
      <w:r w:rsidRPr="00216145">
        <w:rPr>
          <w:rtl/>
        </w:rPr>
        <w:t xml:space="preserve"> ولهذا المعنى ، قال تعالى وله المثل الأعلى ، وقال عليه السلام : تخلقوا بأخلاق الله </w:t>
      </w:r>
      <w:r w:rsidR="00D86457">
        <w:rPr>
          <w:rtl/>
        </w:rPr>
        <w:t xml:space="preserve"> ، </w:t>
      </w:r>
      <w:r w:rsidRPr="00216145">
        <w:rPr>
          <w:rtl/>
        </w:rPr>
        <w:t xml:space="preserve">الثاني : أنه كان يصح إضافة الصفة إلى الموصوف فقد يصح إضافتها إلى الخالق والموجد </w:t>
      </w:r>
      <w:r w:rsidR="00D86457">
        <w:rPr>
          <w:rtl/>
        </w:rPr>
        <w:t xml:space="preserve"> ، </w:t>
      </w:r>
      <w:r w:rsidRPr="00216145">
        <w:rPr>
          <w:rtl/>
        </w:rPr>
        <w:t xml:space="preserve"> فيكون الغرض من هذه الإضافة : الدلالة على أن هذه الصورة ممتازة عن سائر الصور بمزيد الكرامة والجلالة</w:t>
      </w:r>
      <w:r w:rsidR="00526FFC">
        <w:rPr>
          <w:rFonts w:hint="cs"/>
          <w:rtl/>
        </w:rPr>
        <w:t xml:space="preserve"> ، </w:t>
      </w:r>
      <w:r w:rsidRPr="00216145">
        <w:rPr>
          <w:rtl/>
        </w:rPr>
        <w:t xml:space="preserve">الثالث : قال الشيخ الغزلي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إي أن نسبة ذات آدم عليه السلام إلى هذا البدن كنسبة الباري تعالى إلي العالم ، من </w:t>
      </w:r>
      <w:r w:rsidRPr="00216145">
        <w:rPr>
          <w:rtl/>
        </w:rPr>
        <w:lastRenderedPageBreak/>
        <w:t xml:space="preserve">حيث أن كل واحد منهما غير حال في هذا الجسم ، وأن كان مؤثراً فيه بالتصرف والتدبير </w:t>
      </w:r>
      <w:r w:rsidR="00D86457">
        <w:rPr>
          <w:rtl/>
        </w:rPr>
        <w:t xml:space="preserve"> ، </w:t>
      </w:r>
      <w:r w:rsidRPr="00216145">
        <w:rPr>
          <w:rtl/>
        </w:rPr>
        <w:t xml:space="preserve"> والله أعلم </w:t>
      </w:r>
      <w:r w:rsidR="00D86457">
        <w:rPr>
          <w:rtl/>
        </w:rPr>
        <w:t xml:space="preserve"> ، </w:t>
      </w:r>
      <w:r w:rsidRPr="00216145">
        <w:rPr>
          <w:rtl/>
        </w:rPr>
        <w:t xml:space="preserve">الخبر الثاني : ما رواه بن خزيمة في كتابه الذي سماه بالتوحيد بإسناده عن بن عمر ـ رضى الله عنه ـ عن النبي صلى الله عليه وسلم : لا تقبحوا الوجه ، فإن الله خلق آدم على صورة الرحمن </w:t>
      </w:r>
      <w:r w:rsidR="00D86457">
        <w:rPr>
          <w:rtl/>
        </w:rPr>
        <w:t xml:space="preserve"> ، </w:t>
      </w:r>
      <w:r w:rsidRPr="00216145">
        <w:rPr>
          <w:rtl/>
        </w:rPr>
        <w:t>وأعلم : أن ابن خزيمة ضعف هذه الرواية ، ويقول : أن صحت هذه الرواية فلها تأويلان</w:t>
      </w:r>
      <w:r w:rsidR="00526FFC">
        <w:rPr>
          <w:rFonts w:hint="cs"/>
          <w:rtl/>
        </w:rPr>
        <w:t xml:space="preserve"> ، </w:t>
      </w:r>
      <w:r w:rsidRPr="00216145">
        <w:rPr>
          <w:rtl/>
        </w:rPr>
        <w:t>الأول : أن يكون المراد من الصورة : الصفة ـ على ما بيناه</w:t>
      </w:r>
      <w:r w:rsidR="00526FFC">
        <w:rPr>
          <w:rFonts w:hint="cs"/>
          <w:rtl/>
        </w:rPr>
        <w:t xml:space="preserve"> ، </w:t>
      </w:r>
      <w:r w:rsidRPr="00216145">
        <w:rPr>
          <w:rtl/>
        </w:rPr>
        <w:t xml:space="preserve">الثاني : أن يكون المراد من هذه الإضافة : بيان شرف هذه الصورة كما في قوله : بيت الله ، وناقة الله </w:t>
      </w:r>
      <w:r w:rsidR="00D86457">
        <w:rPr>
          <w:rtl/>
        </w:rPr>
        <w:t xml:space="preserve"> ، </w:t>
      </w:r>
      <w:r w:rsidR="00526FFC">
        <w:rPr>
          <w:rFonts w:hint="cs"/>
          <w:rtl/>
        </w:rPr>
        <w:t xml:space="preserve"> </w:t>
      </w:r>
      <w:r w:rsidRPr="00216145">
        <w:rPr>
          <w:rtl/>
        </w:rPr>
        <w:t xml:space="preserve">الخبر الثالث :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w:t>
      </w:r>
      <w:r w:rsidR="00D86457">
        <w:rPr>
          <w:rtl/>
        </w:rPr>
        <w:t xml:space="preserve"> ، </w:t>
      </w:r>
      <w:r w:rsidRPr="00216145">
        <w:rPr>
          <w:rtl/>
        </w:rPr>
        <w:t xml:space="preserve"> فيقول : أنا ربكم </w:t>
      </w:r>
      <w:r w:rsidR="00D86457">
        <w:rPr>
          <w:rtl/>
        </w:rPr>
        <w:t xml:space="preserve"> ، </w:t>
      </w:r>
      <w:r w:rsidRPr="00216145">
        <w:rPr>
          <w:rtl/>
        </w:rPr>
        <w:t xml:space="preserve"> فيقولون : نعوذ بالله هذا مكاننا ، حتى يأتينا ربنا ، فإن بيننا وبينه علامة </w:t>
      </w:r>
      <w:r w:rsidR="00D86457">
        <w:rPr>
          <w:rtl/>
        </w:rPr>
        <w:t xml:space="preserve"> ، </w:t>
      </w:r>
      <w:r w:rsidRPr="00216145">
        <w:rPr>
          <w:rtl/>
        </w:rPr>
        <w:t xml:space="preserve"> فإذا أتانا ربنا عرفناه فيأتيهم الله في الصورة التي يعرفون </w:t>
      </w:r>
      <w:r w:rsidR="00D86457">
        <w:rPr>
          <w:rtl/>
        </w:rPr>
        <w:t xml:space="preserve"> ، </w:t>
      </w:r>
      <w:r w:rsidRPr="00216145">
        <w:rPr>
          <w:rtl/>
        </w:rPr>
        <w:t xml:space="preserve"> فيقولون أنت ربنا ، فيتبعونه </w:t>
      </w:r>
      <w:r w:rsidR="00D86457">
        <w:rPr>
          <w:rtl/>
        </w:rPr>
        <w:t xml:space="preserve"> ، </w:t>
      </w:r>
      <w:r w:rsidR="00526FFC">
        <w:rPr>
          <w:rFonts w:hint="cs"/>
          <w:rtl/>
        </w:rPr>
        <w:t xml:space="preserve"> </w:t>
      </w:r>
      <w:r w:rsidRPr="00216145">
        <w:rPr>
          <w:rtl/>
        </w:rPr>
        <w:t>وأعلم : أن الكلام على هذا الحديث من وجهين</w:t>
      </w:r>
      <w:r w:rsidR="00526FFC">
        <w:rPr>
          <w:rFonts w:hint="cs"/>
          <w:rtl/>
        </w:rPr>
        <w:t xml:space="preserve"> : </w:t>
      </w:r>
      <w:r w:rsidRPr="00216145">
        <w:rPr>
          <w:rtl/>
        </w:rPr>
        <w:t xml:space="preserve">الأول : أن تكون في بمعنى الباء </w:t>
      </w:r>
      <w:r w:rsidR="00D86457">
        <w:rPr>
          <w:rtl/>
        </w:rPr>
        <w:t xml:space="preserve"> ، </w:t>
      </w:r>
      <w:r w:rsidRPr="00216145">
        <w:rPr>
          <w:rtl/>
        </w:rPr>
        <w:t xml:space="preserve"> والتقدير فيأتيهم الله بصورة غير الصورة التي عرفوه بها في الدنيا وذلك بأن يريهم ملكاً من الملائكة </w:t>
      </w:r>
      <w:r w:rsidR="00D86457">
        <w:rPr>
          <w:rtl/>
        </w:rPr>
        <w:t xml:space="preserve"> ، </w:t>
      </w:r>
      <w:r w:rsidRPr="00216145">
        <w:rPr>
          <w:rtl/>
        </w:rPr>
        <w:t xml:space="preserve"> ونظيره : قول بن عباس رضى الله عنه في قوله تعالى : هل ينظرون إلا أن يأتيهم الله في ظلل من الغمام ، أ ي بظلل من الغمام ثم أن تلك الصورة تقول أنا ربكم وكأن ذلك آخر محنة تقع للمكلفين في دار الآخرة وتكون الفائدة فيه تثبيت المؤمنين على القول الصالح </w:t>
      </w:r>
      <w:r w:rsidR="00D86457">
        <w:rPr>
          <w:rtl/>
        </w:rPr>
        <w:t xml:space="preserve"> ، </w:t>
      </w:r>
      <w:r w:rsidRPr="00216145">
        <w:rPr>
          <w:rtl/>
        </w:rPr>
        <w:t xml:space="preserve"> وإنما يقال : الدنيا دار محنة ، والآخرة دار الجزاء : على الأعم والأغلب ، وإن كان يقع في كل واحدة منهما ما يقع في الأخرى نادراً </w:t>
      </w:r>
      <w:r w:rsidR="00D86457">
        <w:rPr>
          <w:rtl/>
        </w:rPr>
        <w:t xml:space="preserve"> ، </w:t>
      </w:r>
      <w:r w:rsidR="00526FFC">
        <w:rPr>
          <w:rFonts w:hint="cs"/>
          <w:rtl/>
        </w:rPr>
        <w:t xml:space="preserve"> </w:t>
      </w:r>
      <w:r w:rsidRPr="00216145">
        <w:rPr>
          <w:rtl/>
        </w:rPr>
        <w:t xml:space="preserve">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w:t>
      </w:r>
      <w:r w:rsidR="00D86457">
        <w:rPr>
          <w:rtl/>
        </w:rPr>
        <w:t xml:space="preserve"> ، </w:t>
      </w:r>
      <w:r w:rsidR="00526FFC">
        <w:rPr>
          <w:rFonts w:hint="cs"/>
          <w:rtl/>
        </w:rPr>
        <w:t xml:space="preserve"> </w:t>
      </w:r>
      <w:r w:rsidRPr="00216145">
        <w:rPr>
          <w:rtl/>
        </w:rPr>
        <w:t xml:space="preserve">وأما قوله عليه السلام : ( فيقولون ) : بيننا وبينه علامة فيحتمل أن تكون تلك العلامة : كونه تعالى في حقيقته مخالفاً للجواهر والأعراض </w:t>
      </w:r>
      <w:r w:rsidR="00D86457">
        <w:rPr>
          <w:rtl/>
        </w:rPr>
        <w:t xml:space="preserve"> ، </w:t>
      </w:r>
      <w:r w:rsidRPr="00216145">
        <w:rPr>
          <w:rtl/>
        </w:rPr>
        <w:t xml:space="preserve"> فإذا رأوا تلك الحقيقة عرفوا أنه هو الله </w:t>
      </w:r>
      <w:r w:rsidR="00D86457">
        <w:rPr>
          <w:rtl/>
        </w:rPr>
        <w:t xml:space="preserve"> ، </w:t>
      </w:r>
      <w:r w:rsidR="00526FFC">
        <w:rPr>
          <w:rFonts w:hint="cs"/>
          <w:rtl/>
        </w:rPr>
        <w:t xml:space="preserve"> </w:t>
      </w:r>
      <w:r w:rsidRPr="00216145">
        <w:rPr>
          <w:rtl/>
        </w:rPr>
        <w:t xml:space="preserve">التأويل الثاني : أن يكون المراد منى الصورة : الصفة ، والمعنى : أن يظهر لهم من بطش الله وشدة بأسه ، ما لم يلقوه ولم يعتادوه من معامله الله تعالى معهم </w:t>
      </w:r>
      <w:r w:rsidR="00D86457">
        <w:rPr>
          <w:rtl/>
        </w:rPr>
        <w:t xml:space="preserve"> ، </w:t>
      </w:r>
      <w:r w:rsidRPr="00216145">
        <w:rPr>
          <w:rtl/>
        </w:rPr>
        <w:t xml:space="preserve"> ثم تأتيهم بعد ذلك أنواع الرحمة والكرامة ، على الوجه الذي </w:t>
      </w:r>
      <w:r w:rsidR="00526FFC">
        <w:rPr>
          <w:rFonts w:hint="cs"/>
          <w:rtl/>
        </w:rPr>
        <w:t>ا</w:t>
      </w:r>
      <w:r w:rsidRPr="00216145">
        <w:rPr>
          <w:rtl/>
        </w:rPr>
        <w:t xml:space="preserve">عتادوه وألفوه </w:t>
      </w:r>
      <w:r w:rsidR="00D86457">
        <w:rPr>
          <w:rtl/>
        </w:rPr>
        <w:t xml:space="preserve"> ، </w:t>
      </w:r>
      <w:r w:rsidRPr="00216145">
        <w:rPr>
          <w:rtl/>
        </w:rPr>
        <w:t>الخبر الرابع : ما روى عنه عليه السلام أنه قال : رأيت ربى في أحسن صورة وأعلم : أن قوله ( عليه السلام ) في أحسن صورة يحتمل أن يكون من صفة الر</w:t>
      </w:r>
      <w:r w:rsidR="004B65E4">
        <w:rPr>
          <w:rFonts w:hint="cs"/>
          <w:rtl/>
        </w:rPr>
        <w:t>ائي</w:t>
      </w:r>
      <w:r w:rsidRPr="00216145">
        <w:rPr>
          <w:rtl/>
        </w:rPr>
        <w:t xml:space="preserve"> </w:t>
      </w:r>
      <w:r w:rsidR="00D86457">
        <w:rPr>
          <w:rtl/>
        </w:rPr>
        <w:t xml:space="preserve"> ، </w:t>
      </w:r>
      <w:r w:rsidRPr="00216145">
        <w:rPr>
          <w:rtl/>
        </w:rPr>
        <w:t xml:space="preserve"> كما يقال : دخلت على الأمير على أحسن هيئة </w:t>
      </w:r>
      <w:r w:rsidR="00D86457">
        <w:rPr>
          <w:rtl/>
        </w:rPr>
        <w:t xml:space="preserve"> ، </w:t>
      </w:r>
      <w:r w:rsidRPr="00216145">
        <w:rPr>
          <w:rtl/>
        </w:rPr>
        <w:t xml:space="preserve"> أي : وأنا كنت على أحسن هيئة ، ويحتمل ان يكون ذلك من صفات المرئ</w:t>
      </w:r>
      <w:r w:rsidR="004B65E4">
        <w:rPr>
          <w:rFonts w:hint="cs"/>
          <w:rtl/>
        </w:rPr>
        <w:t>ي</w:t>
      </w:r>
      <w:r w:rsidRPr="00216145">
        <w:rPr>
          <w:rtl/>
        </w:rPr>
        <w:t xml:space="preserve"> </w:t>
      </w:r>
      <w:r w:rsidR="00D86457">
        <w:rPr>
          <w:rtl/>
        </w:rPr>
        <w:t xml:space="preserve"> ، </w:t>
      </w:r>
      <w:r w:rsidRPr="00216145">
        <w:rPr>
          <w:rtl/>
        </w:rPr>
        <w:t xml:space="preserve"> فإن كان ذلك  من صفات الرآئى </w:t>
      </w:r>
      <w:r w:rsidR="00D86457">
        <w:rPr>
          <w:rtl/>
        </w:rPr>
        <w:t xml:space="preserve"> ، </w:t>
      </w:r>
      <w:r w:rsidRPr="00216145">
        <w:rPr>
          <w:rtl/>
        </w:rPr>
        <w:t xml:space="preserve"> كان قوله : على أحسن صورة عائداً إلى ( الرسول ) صلى الله عليه وسلم ، وفيه وجهان :</w:t>
      </w:r>
      <w:r w:rsidR="00526FFC">
        <w:rPr>
          <w:rFonts w:hint="cs"/>
          <w:rtl/>
        </w:rPr>
        <w:t xml:space="preserve">  </w:t>
      </w:r>
      <w:r w:rsidRPr="00216145">
        <w:rPr>
          <w:rtl/>
        </w:rPr>
        <w:t xml:space="preserve">الأول : أن يكون المراد من الصورة : نفس الصورة </w:t>
      </w:r>
      <w:r w:rsidR="00D86457">
        <w:rPr>
          <w:rtl/>
        </w:rPr>
        <w:t xml:space="preserve"> ، </w:t>
      </w:r>
      <w:r w:rsidRPr="00216145">
        <w:rPr>
          <w:rtl/>
        </w:rPr>
        <w:t xml:space="preserve"> فيكون المعنى : أن الله تعالى زين خلقه وجمل صورته عندما رأى ربه وذلك </w:t>
      </w:r>
      <w:r w:rsidRPr="00216145">
        <w:rPr>
          <w:rtl/>
        </w:rPr>
        <w:lastRenderedPageBreak/>
        <w:t xml:space="preserve">يكون سبباً لمزيد الإكرام في حق الرسول عليه السلام </w:t>
      </w:r>
      <w:r w:rsidR="00D86457">
        <w:rPr>
          <w:rtl/>
        </w:rPr>
        <w:t xml:space="preserve"> ، </w:t>
      </w:r>
      <w:r w:rsidRPr="00216145">
        <w:rPr>
          <w:rtl/>
        </w:rPr>
        <w:t xml:space="preserve">الثاني : أن يكون المراد من الصورة : الصفة </w:t>
      </w:r>
      <w:r w:rsidR="00D86457">
        <w:rPr>
          <w:rtl/>
        </w:rPr>
        <w:t xml:space="preserve"> ، </w:t>
      </w:r>
      <w:r w:rsidRPr="00216145">
        <w:rPr>
          <w:rtl/>
        </w:rPr>
        <w:t xml:space="preserve"> ويكون المعنى : الأخبار عن حسن حالة عند الله ، وأنه أنعم عليه بوجوه عظيمة من الأنعام ( كما كان ) وذلك لأن الر</w:t>
      </w:r>
      <w:r w:rsidR="00526FFC">
        <w:rPr>
          <w:rFonts w:hint="cs"/>
          <w:rtl/>
        </w:rPr>
        <w:t>ا</w:t>
      </w:r>
      <w:r w:rsidRPr="00216145">
        <w:rPr>
          <w:rtl/>
        </w:rPr>
        <w:t>ئ</w:t>
      </w:r>
      <w:r w:rsidR="00526FFC">
        <w:rPr>
          <w:rFonts w:hint="cs"/>
          <w:rtl/>
        </w:rPr>
        <w:t>ي</w:t>
      </w:r>
      <w:r w:rsidRPr="00216145">
        <w:rPr>
          <w:rtl/>
        </w:rPr>
        <w:t xml:space="preserve"> قد يكون بحيث يتلقاه المرئ</w:t>
      </w:r>
      <w:r w:rsidR="00526FFC">
        <w:rPr>
          <w:rFonts w:hint="cs"/>
          <w:rtl/>
        </w:rPr>
        <w:t>ي</w:t>
      </w:r>
      <w:r w:rsidRPr="00216145">
        <w:rPr>
          <w:rtl/>
        </w:rPr>
        <w:t xml:space="preserve"> بالإكرام والتعظيم ، وقد يكون بخلافه : فعرفنا الرسول عليه السلام إن ( حالته كانت ) من القسم الأول </w:t>
      </w:r>
      <w:r w:rsidR="00D86457">
        <w:rPr>
          <w:rtl/>
        </w:rPr>
        <w:t xml:space="preserve"> ، </w:t>
      </w:r>
      <w:r w:rsidRPr="00216145">
        <w:rPr>
          <w:rtl/>
        </w:rPr>
        <w:t xml:space="preserve"> وأما إن كان عائداً إلى المرئي ففيه وجوه :</w:t>
      </w:r>
      <w:r w:rsidR="00526FFC">
        <w:rPr>
          <w:rFonts w:hint="cs"/>
          <w:rtl/>
        </w:rPr>
        <w:t xml:space="preserve"> </w:t>
      </w:r>
      <w:r w:rsidRPr="00216145">
        <w:rPr>
          <w:rtl/>
        </w:rPr>
        <w:t xml:space="preserve">الأول : أن يكون عليه السلام رأى ربه في المنام ، في صورة مخصوصة وذلك جائز ، لأن الرؤية من تصرفات الخيال ، ولا ينفك ذلك عن صورة متخيلة </w:t>
      </w:r>
      <w:r w:rsidR="00D86457">
        <w:rPr>
          <w:rtl/>
        </w:rPr>
        <w:t xml:space="preserve"> ، </w:t>
      </w:r>
      <w:r w:rsidR="00526FFC">
        <w:rPr>
          <w:rFonts w:hint="cs"/>
          <w:rtl/>
        </w:rPr>
        <w:t xml:space="preserve"> </w:t>
      </w:r>
      <w:r w:rsidRPr="00216145">
        <w:rPr>
          <w:rtl/>
        </w:rPr>
        <w:t xml:space="preserve">الثاني : أن يكون المراد من الصورة : الصفة وذلك لأنه تعالى لما خصص بمزيد الإكرام والإنعام في الوقت الذي رآه صح أن يقال ـ في العرف المعتاد ـ : أنى رأيته على أحسن صورة وأجمل هيئة </w:t>
      </w:r>
      <w:r w:rsidR="00D86457">
        <w:rPr>
          <w:rtl/>
        </w:rPr>
        <w:t xml:space="preserve"> ، </w:t>
      </w:r>
      <w:r w:rsidR="00526FFC">
        <w:rPr>
          <w:rFonts w:hint="cs"/>
          <w:rtl/>
        </w:rPr>
        <w:t xml:space="preserve"> </w:t>
      </w:r>
      <w:r w:rsidRPr="00216145">
        <w:rPr>
          <w:rtl/>
        </w:rPr>
        <w:t xml:space="preserve">الثالث : لعله عليه السلام : لما رآه أطلع على نوع من صفات الجلال والعزة والعظمة ما كان مطلعاً عليه قبل ذلك </w:t>
      </w:r>
      <w:r w:rsidR="00D86457">
        <w:rPr>
          <w:rtl/>
        </w:rPr>
        <w:t xml:space="preserve"> ، </w:t>
      </w:r>
      <w:r w:rsidR="00526FFC">
        <w:rPr>
          <w:rFonts w:hint="cs"/>
          <w:rtl/>
        </w:rPr>
        <w:t xml:space="preserve"> </w:t>
      </w:r>
      <w:r w:rsidRPr="00216145">
        <w:rPr>
          <w:rtl/>
        </w:rPr>
        <w:t>الخبر الخامس : ما روى عن ابن عباس رضى الله عنه عن النبي صلى الله عليه وسلم أنه قال : رأيت ربى في أحسن صورة قال : فوضع يده بين كتفي ، فوجدت بردها بين ثديي فعلمت ما بين السماء والأرض ثم قال يا</w:t>
      </w:r>
      <w:r w:rsidR="00526FFC">
        <w:rPr>
          <w:rFonts w:hint="cs"/>
          <w:rtl/>
        </w:rPr>
        <w:t xml:space="preserve"> </w:t>
      </w:r>
      <w:r w:rsidRPr="00216145">
        <w:rPr>
          <w:rtl/>
        </w:rPr>
        <w:t xml:space="preserve">محمد قلت لبيك وسعديك ، قال : فيما يختصم الملأ إلا على ؟ فقلت : يا رب لا ( أدرى </w:t>
      </w:r>
      <w:r w:rsidR="00D86457">
        <w:rPr>
          <w:rtl/>
        </w:rPr>
        <w:t xml:space="preserve"> ، </w:t>
      </w:r>
      <w:r w:rsidRPr="00216145">
        <w:rPr>
          <w:rtl/>
        </w:rPr>
        <w:t xml:space="preserve"> فقال ) في أداء الكفارات ، والمشي على الإقدام إلى الجماعات وإسباغ الوضوء ( على الكراهات ) وانتظار الصلاة بعد الصلاة </w:t>
      </w:r>
      <w:r w:rsidR="00D86457">
        <w:rPr>
          <w:rtl/>
        </w:rPr>
        <w:t xml:space="preserve"> ، </w:t>
      </w:r>
      <w:r w:rsidR="00526FFC">
        <w:rPr>
          <w:rFonts w:hint="cs"/>
          <w:rtl/>
        </w:rPr>
        <w:t xml:space="preserve"> </w:t>
      </w:r>
      <w:r w:rsidRPr="00216145">
        <w:rPr>
          <w:rtl/>
        </w:rPr>
        <w:t xml:space="preserve">وأعلم : أن قوله : رأيت ربى في أحسن صورة قد تقدم تأويله </w:t>
      </w:r>
      <w:r w:rsidR="00D86457">
        <w:rPr>
          <w:rtl/>
        </w:rPr>
        <w:t xml:space="preserve"> ، </w:t>
      </w:r>
      <w:r w:rsidR="00526FFC">
        <w:rPr>
          <w:rFonts w:hint="cs"/>
          <w:rtl/>
        </w:rPr>
        <w:t xml:space="preserve"> </w:t>
      </w:r>
      <w:r w:rsidRPr="00216145">
        <w:rPr>
          <w:rtl/>
        </w:rPr>
        <w:t xml:space="preserve">وأما قوله : وضع يده بين كتفي ففيه وجهين </w:t>
      </w:r>
      <w:r w:rsidR="00D86457">
        <w:rPr>
          <w:rtl/>
        </w:rPr>
        <w:t xml:space="preserve"> ، </w:t>
      </w:r>
      <w:r w:rsidR="00526FFC">
        <w:rPr>
          <w:rFonts w:hint="cs"/>
          <w:rtl/>
        </w:rPr>
        <w:t xml:space="preserve"> </w:t>
      </w:r>
      <w:r w:rsidRPr="00216145">
        <w:rPr>
          <w:rtl/>
        </w:rPr>
        <w:t xml:space="preserve">الأول : المراد منه : المبالغة في الاهتمام بحالة ، والاعتناء بشأنه </w:t>
      </w:r>
      <w:r w:rsidR="00D86457">
        <w:rPr>
          <w:rtl/>
        </w:rPr>
        <w:t xml:space="preserve"> ، </w:t>
      </w:r>
      <w:r w:rsidRPr="00216145">
        <w:rPr>
          <w:rtl/>
        </w:rPr>
        <w:t xml:space="preserve"> يقال : لفلان يد في هذه الصنعة ، أي هو كامل فيها </w:t>
      </w:r>
      <w:r w:rsidR="00D86457">
        <w:rPr>
          <w:rtl/>
        </w:rPr>
        <w:t xml:space="preserve"> ، </w:t>
      </w:r>
      <w:r w:rsidR="00EF44B1">
        <w:rPr>
          <w:rFonts w:hint="cs"/>
          <w:rtl/>
        </w:rPr>
        <w:t xml:space="preserve"> </w:t>
      </w:r>
      <w:r w:rsidRPr="00216145">
        <w:rPr>
          <w:rtl/>
        </w:rPr>
        <w:t xml:space="preserve">الثاني : أن يكون المراد من اليد : النعمة : يقال </w:t>
      </w:r>
      <w:r w:rsidR="00D86457">
        <w:rPr>
          <w:rtl/>
        </w:rPr>
        <w:t xml:space="preserve"> ، </w:t>
      </w:r>
      <w:r w:rsidRPr="00216145">
        <w:rPr>
          <w:rtl/>
        </w:rPr>
        <w:t xml:space="preserve"> لفلان يد بيضاء ، ويقال : أن أيادي فلان كثيرة </w:t>
      </w:r>
      <w:r w:rsidR="00D86457">
        <w:rPr>
          <w:rtl/>
        </w:rPr>
        <w:t xml:space="preserve"> ، </w:t>
      </w:r>
      <w:r w:rsidR="00EF44B1">
        <w:rPr>
          <w:rFonts w:hint="cs"/>
          <w:rtl/>
        </w:rPr>
        <w:t xml:space="preserve"> </w:t>
      </w:r>
      <w:r w:rsidRPr="00216145">
        <w:rPr>
          <w:rtl/>
        </w:rPr>
        <w:t xml:space="preserve">وأما قوله : بين كتفي فإن صح فالمراد منه أنه أوصل إلى قلبه من أنواع اللطف والرحمة </w:t>
      </w:r>
      <w:r w:rsidR="00D86457">
        <w:rPr>
          <w:rtl/>
        </w:rPr>
        <w:t xml:space="preserve"> ، </w:t>
      </w:r>
      <w:r w:rsidRPr="00216145">
        <w:rPr>
          <w:rtl/>
        </w:rPr>
        <w:t xml:space="preserve"> وقد روى بين كنفي ، والمراد ( منه : مثل ) ما يقال : أنا في كنف فلان  وفي ظل إنعامه </w:t>
      </w:r>
      <w:r w:rsidR="00D86457">
        <w:rPr>
          <w:rtl/>
        </w:rPr>
        <w:t xml:space="preserve"> ، </w:t>
      </w:r>
      <w:r w:rsidR="00EF44B1">
        <w:rPr>
          <w:rFonts w:hint="cs"/>
          <w:rtl/>
        </w:rPr>
        <w:t xml:space="preserve"> </w:t>
      </w:r>
      <w:r w:rsidRPr="00216145">
        <w:rPr>
          <w:rtl/>
        </w:rPr>
        <w:t xml:space="preserve">وأما قوله : فوجدت بردها فيحتمل أن المعنى : برد النعمة وروحها وراحتها </w:t>
      </w:r>
      <w:r w:rsidR="00D86457">
        <w:rPr>
          <w:rtl/>
        </w:rPr>
        <w:t xml:space="preserve"> ، </w:t>
      </w:r>
      <w:r w:rsidRPr="00216145">
        <w:rPr>
          <w:rtl/>
        </w:rPr>
        <w:t xml:space="preserve"> من قولهم : عيش بارد ، إذا كان رغداً ( ويحتمل كمال المعارف ) والذي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وفي بعض الروايات : فوجدت برد أنامله وسيأتي الكلام فيه إن شاء الله تعالى ) أهـ</w:t>
      </w:r>
      <w:r w:rsidR="004B65E4">
        <w:rPr>
          <w:rFonts w:hint="cs"/>
          <w:rtl/>
        </w:rPr>
        <w:t xml:space="preserve"> </w:t>
      </w:r>
      <w:r w:rsidR="004B65E4">
        <w:rPr>
          <w:rFonts w:hint="cs"/>
          <w:b w:val="0"/>
          <w:szCs w:val="24"/>
          <w:rtl/>
        </w:rPr>
        <w:t xml:space="preserve">[ </w:t>
      </w:r>
      <w:r w:rsidR="004B65E4">
        <w:rPr>
          <w:b w:val="0"/>
          <w:szCs w:val="24"/>
          <w:rtl/>
        </w:rPr>
        <w:t>أساس التقديس ص 110-120</w:t>
      </w:r>
      <w:r w:rsidR="004B65E4">
        <w:rPr>
          <w:rFonts w:hint="cs"/>
          <w:b w:val="0"/>
          <w:szCs w:val="24"/>
          <w:rtl/>
        </w:rPr>
        <w:t xml:space="preserve"> ] ، </w:t>
      </w:r>
    </w:p>
    <w:p w:rsidR="00803DAC" w:rsidRPr="00216145" w:rsidRDefault="00803DAC" w:rsidP="006F2AAD">
      <w:pPr>
        <w:jc w:val="both"/>
        <w:rPr>
          <w:rtl/>
        </w:rPr>
      </w:pPr>
      <w:r w:rsidRPr="00216145">
        <w:rPr>
          <w:b w:val="0"/>
          <w:bCs/>
          <w:rtl/>
        </w:rPr>
        <w:t>وقال عبد الله بن عبد الرحمن المكي الهاشمي</w:t>
      </w:r>
      <w:r w:rsidRPr="00216145">
        <w:rPr>
          <w:rtl/>
        </w:rPr>
        <w:t xml:space="preserve"> في كتابه السلفية المعاصرة مناقشات وردود :</w:t>
      </w:r>
      <w:r w:rsidR="00EF44B1">
        <w:rPr>
          <w:rFonts w:hint="cs"/>
          <w:rtl/>
        </w:rPr>
        <w:t xml:space="preserve">  </w:t>
      </w:r>
      <w:r w:rsidRPr="00216145">
        <w:rPr>
          <w:rtl/>
        </w:rPr>
        <w:t xml:space="preserve">" </w:t>
      </w:r>
      <w:r w:rsidRPr="00216145">
        <w:rPr>
          <w:b w:val="0"/>
          <w:bCs/>
          <w:rtl/>
        </w:rPr>
        <w:t>عقيدة الهدى في تفسير ما يوهم تشبيها من صفاته تعالى :</w:t>
      </w:r>
      <w:r w:rsidR="00EF44B1">
        <w:rPr>
          <w:rFonts w:hint="cs"/>
          <w:rtl/>
        </w:rPr>
        <w:t xml:space="preserve"> </w:t>
      </w:r>
      <w:r w:rsidRPr="00216145">
        <w:rPr>
          <w:rtl/>
        </w:rPr>
        <w:t>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w:t>
      </w:r>
      <w:r w:rsidR="00D86457">
        <w:rPr>
          <w:rtl/>
        </w:rPr>
        <w:t xml:space="preserve"> ، </w:t>
      </w:r>
      <w:r w:rsidR="00EF44B1">
        <w:rPr>
          <w:rFonts w:hint="cs"/>
          <w:rtl/>
        </w:rPr>
        <w:t xml:space="preserve"> </w:t>
      </w:r>
      <w:r w:rsidRPr="00216145">
        <w:rPr>
          <w:rtl/>
        </w:rPr>
        <w:t xml:space="preserve">قال تعالى: " </w:t>
      </w:r>
      <w:r w:rsidRPr="00216145">
        <w:rPr>
          <w:rtl/>
        </w:rPr>
        <w:lastRenderedPageBreak/>
        <w:t>وخلق كل شيء فقدره تقديراً " وقال تعالى :" جعل الله لكل شيء قدرا " وقال تعالى :" وإن من شيء إلاّ عندنا خزآئنه وما ننزله إلا بقدر معلوم "</w:t>
      </w:r>
      <w:r w:rsidR="00EF44B1">
        <w:rPr>
          <w:rFonts w:hint="cs"/>
          <w:rtl/>
        </w:rPr>
        <w:t xml:space="preserve">  ،  </w:t>
      </w:r>
      <w:r w:rsidRPr="00216145">
        <w:rPr>
          <w:rtl/>
        </w:rPr>
        <w:t xml:space="preserve">فهذه الآيات تعطيك أن كل مقدر بقدر محدود هو مخلوق ,وتجعل ذلك التقدير سمة من سمات حدوثه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w:t>
      </w:r>
      <w:r w:rsidR="00D86457">
        <w:rPr>
          <w:rtl/>
        </w:rPr>
        <w:t xml:space="preserve"> ، </w:t>
      </w:r>
      <w:r w:rsidRPr="00216145">
        <w:rPr>
          <w:rtl/>
        </w:rPr>
        <w:t xml:space="preserve"> فاحتج الله على خلق الإنسان بتركيبه وصورته إذ قال : " في أي صورة ما شاء ركبك " </w:t>
      </w:r>
      <w:r w:rsidR="00D86457">
        <w:rPr>
          <w:rtl/>
        </w:rPr>
        <w:t xml:space="preserve"> ، </w:t>
      </w:r>
      <w:r w:rsidRPr="00216145">
        <w:rPr>
          <w:rtl/>
        </w:rPr>
        <w:t xml:space="preserve"> وإمام الحنفاء إبراهيم عليه السلام الذي قال ربه تبارك وتعالى :" وتلك حجتنا ءاتيناها إبراهيم على قومه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w:t>
      </w:r>
      <w:r w:rsidR="00D86457">
        <w:rPr>
          <w:rtl/>
        </w:rPr>
        <w:t xml:space="preserve"> ، </w:t>
      </w:r>
      <w:r w:rsidRPr="00216145">
        <w:rPr>
          <w:rtl/>
        </w:rPr>
        <w:t xml:space="preserve">فيتعالى عن الجسمية ولوازمها :كالتركيب والأجزاء والصورة والمكان والجهة والقرب والبعد والحركة والسكون ,من قال " سبحان ربك رب العزة عما يصفون " </w:t>
      </w:r>
      <w:r w:rsidR="00D86457">
        <w:rPr>
          <w:rtl/>
        </w:rPr>
        <w:t xml:space="preserve"> ، </w:t>
      </w:r>
      <w:r w:rsidRPr="00216145">
        <w:rPr>
          <w:rtl/>
        </w:rPr>
        <w:t xml:space="preserve"> ومن قال " ليس كمثله شيء وهو السميع البصير "</w:t>
      </w:r>
      <w:r w:rsidR="00D86457">
        <w:rPr>
          <w:rtl/>
        </w:rPr>
        <w:t xml:space="preserve"> ، </w:t>
      </w:r>
      <w:r w:rsidRPr="00216145">
        <w:rPr>
          <w:rtl/>
        </w:rPr>
        <w:t xml:space="preserve"> ومن جوز الحركة والنقلة أو الجسمية ولوازمها فقد رغب عن ملة إبراهيم حيث خالف الحجة التي آتاها الله إبراهيم على قومه من الصابئة والوثنيين </w:t>
      </w:r>
      <w:r w:rsidR="00D86457">
        <w:rPr>
          <w:rtl/>
        </w:rPr>
        <w:t xml:space="preserve"> ، </w:t>
      </w:r>
      <w:r w:rsidRPr="00216145">
        <w:rPr>
          <w:rtl/>
        </w:rPr>
        <w:t>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D86457">
        <w:rPr>
          <w:rtl/>
        </w:rPr>
        <w:t xml:space="preserve"> ، </w:t>
      </w:r>
      <w:r w:rsidRPr="00216145">
        <w:rPr>
          <w:rtl/>
        </w:rPr>
        <w:t>فلا يفسر الاستواء بالجلوس والاستقرار على</w:t>
      </w:r>
      <w:r w:rsidR="00EF44B1">
        <w:rPr>
          <w:rFonts w:hint="cs"/>
          <w:rtl/>
        </w:rPr>
        <w:t xml:space="preserve"> </w:t>
      </w:r>
      <w:r w:rsidRPr="00216145">
        <w:rPr>
          <w:rtl/>
        </w:rPr>
        <w:t xml:space="preserve">العرش ,ولا يفسر الوجه والعين والقدم واليد والساق وسواها من الجوارح والأعضاء </w:t>
      </w:r>
      <w:r w:rsidR="00D86457">
        <w:rPr>
          <w:rtl/>
        </w:rPr>
        <w:t xml:space="preserve"> ، </w:t>
      </w:r>
      <w:r w:rsidRPr="00216145">
        <w:rPr>
          <w:rtl/>
        </w:rPr>
        <w:t xml:space="preserve"> وحسبك أنهم سموها صفات ولم يسموها أعضاء </w:t>
      </w:r>
      <w:r w:rsidR="00D86457">
        <w:rPr>
          <w:rtl/>
        </w:rPr>
        <w:t xml:space="preserve"> ، </w:t>
      </w:r>
      <w:r w:rsidRPr="00216145">
        <w:rPr>
          <w:rtl/>
        </w:rPr>
        <w:t>ولا</w:t>
      </w:r>
      <w:r w:rsidR="00EF44B1">
        <w:rPr>
          <w:rFonts w:hint="cs"/>
          <w:rtl/>
        </w:rPr>
        <w:t xml:space="preserve"> </w:t>
      </w:r>
      <w:r w:rsidRPr="00216145">
        <w:rPr>
          <w:rtl/>
        </w:rPr>
        <w:t xml:space="preserve">يفسر العلو والنزول والانتقال على المعنى الظاهر الحسي الذي هو من لوازم الأجسام </w:t>
      </w:r>
      <w:r w:rsidR="00D86457">
        <w:rPr>
          <w:rtl/>
        </w:rPr>
        <w:t xml:space="preserve"> ، </w:t>
      </w:r>
      <w:r w:rsidR="00EF44B1">
        <w:rPr>
          <w:rFonts w:hint="cs"/>
          <w:rtl/>
        </w:rPr>
        <w:t xml:space="preserve"> </w:t>
      </w:r>
      <w:r w:rsidRPr="00216145">
        <w:rPr>
          <w:rtl/>
        </w:rPr>
        <w:t xml:space="preserve">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w:t>
      </w:r>
      <w:r w:rsidR="00D86457">
        <w:rPr>
          <w:rtl/>
        </w:rPr>
        <w:t xml:space="preserve"> ، </w:t>
      </w:r>
      <w:r w:rsidRPr="00216145">
        <w:rPr>
          <w:rtl/>
        </w:rPr>
        <w:t xml:space="preserve">غير أن أغلب أحوال السلف بعد هذا التنزيه هو عدم تعيين المراد بل اكتفوا بقراءة ألفاظها كما وردت لا يبدلون لفظا بمقاربة ولا يتبعون ذلك بزيادة ولا تفسير </w:t>
      </w:r>
      <w:r w:rsidR="00D86457">
        <w:rPr>
          <w:rtl/>
        </w:rPr>
        <w:t xml:space="preserve"> ، </w:t>
      </w:r>
      <w:r w:rsidRPr="00216145">
        <w:rPr>
          <w:rtl/>
        </w:rPr>
        <w:t xml:space="preserve">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w:t>
      </w:r>
      <w:r w:rsidR="00EF44B1">
        <w:rPr>
          <w:rFonts w:hint="cs"/>
          <w:rtl/>
        </w:rPr>
        <w:t xml:space="preserve"> </w:t>
      </w:r>
      <w:r w:rsidRPr="00216145">
        <w:rPr>
          <w:rtl/>
        </w:rPr>
        <w:t xml:space="preserve">" قراءتها تفسيرها " صريح في براءة ساحة أئمة الدين مما ألصقه بهم أهل التشبيه والتجسيم </w:t>
      </w:r>
      <w:r w:rsidR="00D86457">
        <w:rPr>
          <w:rtl/>
        </w:rPr>
        <w:t xml:space="preserve"> ، </w:t>
      </w:r>
      <w:r w:rsidR="00EF44B1">
        <w:rPr>
          <w:rFonts w:hint="cs"/>
          <w:rtl/>
        </w:rPr>
        <w:t xml:space="preserve"> </w:t>
      </w:r>
      <w:r w:rsidRPr="00216145">
        <w:rPr>
          <w:rtl/>
        </w:rPr>
        <w:t xml:space="preserve">وتوقفهم في بيان المعنى المراد منها لم يكن عن جهل منهم بما يصح أن يراد بها في المعاني اللائقة به تعالى , وإنما لأن باب اللغة فقد يكون للفظ </w:t>
      </w:r>
      <w:r w:rsidRPr="00216145">
        <w:rPr>
          <w:rtl/>
        </w:rPr>
        <w:lastRenderedPageBreak/>
        <w:t>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 معاني لهذه المتشابهات إلا تفسيرها بظواهرها المحالة على الله من المعاني الحسية والجسمية التي هي من دلائل حدوث من قامت به كتفسير الاستواء</w:t>
      </w:r>
      <w:r w:rsidR="00EF44B1">
        <w:rPr>
          <w:rFonts w:hint="cs"/>
          <w:rtl/>
        </w:rPr>
        <w:t xml:space="preserve"> </w:t>
      </w:r>
      <w:r w:rsidRPr="00216145">
        <w:rPr>
          <w:rtl/>
        </w:rPr>
        <w:t xml:space="preserve">بالاستقرار على العرش ,والوجه واليد بالأعضاء والجوارح ,والنزول بالنزول الحسي المتعارف </w:t>
      </w:r>
      <w:r w:rsidR="00D86457">
        <w:rPr>
          <w:rtl/>
        </w:rPr>
        <w:t xml:space="preserve"> ، </w:t>
      </w:r>
      <w:r w:rsidR="00EF44B1">
        <w:rPr>
          <w:rFonts w:hint="cs"/>
          <w:rtl/>
        </w:rPr>
        <w:t xml:space="preserve"> </w:t>
      </w:r>
      <w:r w:rsidRPr="00216145">
        <w:rPr>
          <w:rtl/>
        </w:rPr>
        <w:t xml:space="preserve">فأفصح أحمد لما سئل في محنته عن قوله تعالى:" وجاء ربك " بأن المراد مجيء أمره </w:t>
      </w:r>
      <w:r w:rsidR="00D86457">
        <w:rPr>
          <w:rtl/>
        </w:rPr>
        <w:t xml:space="preserve"> ، </w:t>
      </w:r>
      <w:r w:rsidR="00EF44B1">
        <w:rPr>
          <w:rFonts w:hint="cs"/>
          <w:rtl/>
        </w:rPr>
        <w:t xml:space="preserve"> </w:t>
      </w:r>
      <w:r w:rsidRPr="00216145">
        <w:rPr>
          <w:rtl/>
        </w:rPr>
        <w:t xml:space="preserve">وأفصح مالك عن حديث نزول الرب تعالى فقال : هو نزول رحمته لا نزول نقله </w:t>
      </w:r>
      <w:r w:rsidR="00D86457">
        <w:rPr>
          <w:rtl/>
        </w:rPr>
        <w:t xml:space="preserve"> ، </w:t>
      </w:r>
      <w:r w:rsidRPr="00216145">
        <w:rPr>
          <w:rtl/>
        </w:rPr>
        <w:t xml:space="preserve">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أخطئوا في فهم الصواب والمراد مما صح نقله كما نقلناه عن السلف في قولهم أمروها كما جاءت وقولهم : نؤمن بها بلا كيف وبلا تشبيه وقولهم : قراءتها تفسيرها </w:t>
      </w:r>
      <w:r w:rsidR="00D86457">
        <w:rPr>
          <w:rtl/>
        </w:rPr>
        <w:t xml:space="preserve"> ، </w:t>
      </w:r>
      <w:r w:rsidRPr="00216145">
        <w:rPr>
          <w:rtl/>
        </w:rPr>
        <w:t xml:space="preserve">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وفخامته </w:t>
      </w:r>
      <w:r w:rsidR="00D86457">
        <w:rPr>
          <w:rtl/>
        </w:rPr>
        <w:t xml:space="preserve"> ، </w:t>
      </w:r>
      <w:r w:rsidRPr="00216145">
        <w:rPr>
          <w:rtl/>
        </w:rPr>
        <w:t>" أهـ</w:t>
      </w:r>
      <w:r w:rsidR="004B65E4">
        <w:rPr>
          <w:rFonts w:hint="cs"/>
          <w:rtl/>
        </w:rPr>
        <w:t xml:space="preserve">  </w:t>
      </w:r>
      <w:r w:rsidR="004B65E4">
        <w:rPr>
          <w:rFonts w:hint="cs"/>
          <w:szCs w:val="24"/>
          <w:rtl/>
        </w:rPr>
        <w:t xml:space="preserve">[ </w:t>
      </w:r>
      <w:r w:rsidR="004B65E4">
        <w:rPr>
          <w:rFonts w:hint="eastAsia"/>
          <w:szCs w:val="24"/>
          <w:rtl/>
        </w:rPr>
        <w:t>السلفية</w:t>
      </w:r>
      <w:r w:rsidR="004B65E4">
        <w:rPr>
          <w:szCs w:val="24"/>
          <w:rtl/>
        </w:rPr>
        <w:t xml:space="preserve"> </w:t>
      </w:r>
      <w:r w:rsidR="004B65E4">
        <w:rPr>
          <w:rFonts w:hint="eastAsia"/>
          <w:szCs w:val="24"/>
          <w:rtl/>
        </w:rPr>
        <w:t>المعاصرة</w:t>
      </w:r>
      <w:r w:rsidR="004B65E4">
        <w:rPr>
          <w:szCs w:val="24"/>
          <w:rtl/>
        </w:rPr>
        <w:t xml:space="preserve"> مناقشات وردود ص</w:t>
      </w:r>
      <w:r w:rsidR="004B65E4">
        <w:rPr>
          <w:rFonts w:hint="cs"/>
          <w:szCs w:val="24"/>
          <w:rtl/>
        </w:rPr>
        <w:t>ـ</w:t>
      </w:r>
      <w:r w:rsidR="004B65E4">
        <w:rPr>
          <w:szCs w:val="24"/>
          <w:rtl/>
        </w:rPr>
        <w:t xml:space="preserve"> 181-184</w:t>
      </w:r>
      <w:r w:rsidR="004B65E4">
        <w:rPr>
          <w:rFonts w:hint="cs"/>
          <w:szCs w:val="24"/>
          <w:rtl/>
        </w:rPr>
        <w:t xml:space="preserve"> ] ، </w:t>
      </w:r>
    </w:p>
    <w:p w:rsidR="00803DAC" w:rsidRPr="00216145" w:rsidRDefault="00EF44B1" w:rsidP="006F2AAD">
      <w:pPr>
        <w:jc w:val="both"/>
      </w:pPr>
      <w:r w:rsidRPr="00EF44B1">
        <w:rPr>
          <w:rFonts w:hint="cs"/>
          <w:b w:val="0"/>
          <w:bCs/>
          <w:rtl/>
        </w:rPr>
        <w:t>و</w:t>
      </w:r>
      <w:r w:rsidR="00803DAC" w:rsidRPr="00EF44B1">
        <w:rPr>
          <w:b w:val="0"/>
          <w:bCs/>
          <w:rtl/>
        </w:rPr>
        <w:t>قال الإمام أبو منصور عبد القاهر البغدادي</w:t>
      </w:r>
      <w:r w:rsidR="00803DAC" w:rsidRPr="00216145">
        <w:rPr>
          <w:rtl/>
        </w:rPr>
        <w:t xml:space="preserve"> في كتابه أصول الدين </w:t>
      </w:r>
      <w:r>
        <w:rPr>
          <w:rFonts w:hint="cs"/>
          <w:rtl/>
        </w:rPr>
        <w:t xml:space="preserve">- </w:t>
      </w:r>
      <w:r w:rsidR="00803DAC" w:rsidRPr="00216145">
        <w:rPr>
          <w:rtl/>
        </w:rPr>
        <w:t xml:space="preserve">بعد أن نص على أن المشبه عابد وثن </w:t>
      </w:r>
      <w:r>
        <w:rPr>
          <w:rFonts w:hint="cs"/>
          <w:rtl/>
        </w:rPr>
        <w:t xml:space="preserve">- :  </w:t>
      </w:r>
      <w:r w:rsidR="00803DAC" w:rsidRPr="00216145">
        <w:rPr>
          <w:rtl/>
        </w:rPr>
        <w:t xml:space="preserve">"  وأما جسمية خرسان من الكرامية فتكفيرهم واجب لقولهم بأن الله له حد ونهاية من جهة السفل ومنها يماس عرشه ولقولهم بأن الله محل للحوادث وإنما يرى الشيء برؤية تحدث فيه ويدرك ما يسمعه بإدراك يحدث فيه ولولا حدوث الادراك فيه لم يكن مدركا لصوت ولا مدركا لمرئي وقد أفسدوا بإجازة حلول الحوادث في ذات الله تعالى لأنفسهم دلالة الموحدين على حدوث الأجسام بحلول الحوادث وإذا لم يصح على أصولهم حدوث حدوث العالم لم يكون لهم طريق إلى معرفة صانع العالم وصاروا جاهلين به "  أهـ </w:t>
      </w:r>
      <w:r w:rsidR="00D86457">
        <w:rPr>
          <w:rtl/>
        </w:rPr>
        <w:t xml:space="preserve"> </w:t>
      </w:r>
      <w:r w:rsidRPr="004B65E4">
        <w:rPr>
          <w:rFonts w:hint="cs"/>
          <w:sz w:val="24"/>
          <w:szCs w:val="24"/>
          <w:rtl/>
        </w:rPr>
        <w:t xml:space="preserve">[ </w:t>
      </w:r>
      <w:r w:rsidR="00803DAC" w:rsidRPr="004B65E4">
        <w:rPr>
          <w:sz w:val="24"/>
          <w:szCs w:val="24"/>
          <w:rtl/>
        </w:rPr>
        <w:t>أصول الدين صـ 337</w:t>
      </w:r>
      <w:r w:rsidRPr="004B65E4">
        <w:rPr>
          <w:rFonts w:hint="cs"/>
          <w:sz w:val="24"/>
          <w:szCs w:val="24"/>
          <w:rtl/>
        </w:rPr>
        <w:t xml:space="preserve"> ] ،</w:t>
      </w:r>
      <w:r>
        <w:rPr>
          <w:rFonts w:hint="cs"/>
          <w:rtl/>
        </w:rPr>
        <w:t xml:space="preserve"> </w:t>
      </w:r>
    </w:p>
    <w:p w:rsidR="00803DAC" w:rsidRPr="00216145" w:rsidRDefault="00803DAC" w:rsidP="006F2AAD">
      <w:pPr>
        <w:jc w:val="both"/>
        <w:rPr>
          <w:rtl/>
        </w:rPr>
      </w:pPr>
      <w:r w:rsidRPr="00EF44B1">
        <w:rPr>
          <w:b w:val="0"/>
          <w:bCs/>
          <w:rtl/>
        </w:rPr>
        <w:t>وقال أيضا في كتاب الأسماء والصفات له :</w:t>
      </w:r>
      <w:r w:rsidR="00EF44B1">
        <w:rPr>
          <w:rFonts w:hint="cs"/>
          <w:b w:val="0"/>
          <w:bCs/>
          <w:rtl/>
        </w:rPr>
        <w:t xml:space="preserve">  </w:t>
      </w:r>
      <w:r w:rsidRPr="00216145">
        <w:rPr>
          <w:rtl/>
        </w:rPr>
        <w:t xml:space="preserve">" إن الأشعري وأكثر المتكلمين قالوا بتكفير كل مبتدع كانت بدعته كفرا أو أدت إلى كفر كمن زعم أن لمعبوده صورة أو أن له حدا ونهاية أو أنه يجوز عليه الحركة والسكون </w:t>
      </w:r>
      <w:r w:rsidR="00D86457">
        <w:rPr>
          <w:rtl/>
        </w:rPr>
        <w:t xml:space="preserve"> ، </w:t>
      </w:r>
      <w:r w:rsidRPr="00216145">
        <w:rPr>
          <w:rtl/>
        </w:rPr>
        <w:t xml:space="preserve"> </w:t>
      </w:r>
      <w:r w:rsidRPr="00216145">
        <w:rPr>
          <w:rtl/>
        </w:rPr>
        <w:lastRenderedPageBreak/>
        <w:t xml:space="preserve">ولا إشكال لذي لب في تكفير الكرامية مجسمة خراسان في قولهم عن الله جسم له حد ونهاية من تحته وإنه مماس لعرشه وإنه محل </w:t>
      </w:r>
      <w:r w:rsidR="00EF44B1" w:rsidRPr="00216145">
        <w:rPr>
          <w:rFonts w:hint="cs"/>
          <w:rtl/>
        </w:rPr>
        <w:t>الحوادث</w:t>
      </w:r>
      <w:r w:rsidRPr="00216145">
        <w:rPr>
          <w:rtl/>
        </w:rPr>
        <w:t xml:space="preserve"> وإنه يحدث فيه قوله وإرادته "  أهـ </w:t>
      </w:r>
      <w:r w:rsidR="00D86457">
        <w:rPr>
          <w:rtl/>
        </w:rPr>
        <w:t xml:space="preserve"> ، </w:t>
      </w:r>
      <w:r w:rsidR="00EF44B1">
        <w:rPr>
          <w:rFonts w:hint="cs"/>
          <w:rtl/>
        </w:rPr>
        <w:t xml:space="preserve"> </w:t>
      </w:r>
      <w:r w:rsidRPr="00216145">
        <w:rPr>
          <w:rtl/>
        </w:rPr>
        <w:t>مقالات الشيخ محمد زاهد الكوثري ص</w:t>
      </w:r>
      <w:r w:rsidR="00EF44B1">
        <w:rPr>
          <w:rFonts w:hint="cs"/>
          <w:rtl/>
        </w:rPr>
        <w:t xml:space="preserve"> </w:t>
      </w:r>
      <w:r w:rsidRPr="00216145">
        <w:rPr>
          <w:rtl/>
        </w:rPr>
        <w:t>:</w:t>
      </w:r>
      <w:r w:rsidR="00EF44B1">
        <w:rPr>
          <w:rFonts w:hint="cs"/>
          <w:rtl/>
        </w:rPr>
        <w:t xml:space="preserve"> </w:t>
      </w:r>
      <w:r w:rsidRPr="00216145">
        <w:rPr>
          <w:rtl/>
        </w:rPr>
        <w:t>396</w:t>
      </w:r>
    </w:p>
    <w:p w:rsidR="001C5004" w:rsidRDefault="00EF44B1" w:rsidP="006F2AAD">
      <w:pPr>
        <w:jc w:val="both"/>
        <w:rPr>
          <w:b w:val="0"/>
          <w:bCs/>
          <w:rtl/>
          <w:lang w:bidi="ar-KW"/>
        </w:rPr>
      </w:pPr>
      <w:r>
        <w:rPr>
          <w:rFonts w:hint="cs"/>
          <w:b w:val="0"/>
          <w:bCs/>
          <w:rtl/>
        </w:rPr>
        <w:t xml:space="preserve">وجاء في </w:t>
      </w:r>
      <w:r w:rsidR="00803DAC" w:rsidRPr="00216145">
        <w:rPr>
          <w:b w:val="0"/>
          <w:bCs/>
          <w:rtl/>
        </w:rPr>
        <w:t xml:space="preserve">إكمال المعلم </w:t>
      </w:r>
      <w:r w:rsidRPr="00EF44B1">
        <w:rPr>
          <w:rFonts w:hint="cs"/>
          <w:rtl/>
        </w:rPr>
        <w:t xml:space="preserve">[ </w:t>
      </w:r>
      <w:r w:rsidR="00803DAC" w:rsidRPr="00EF44B1">
        <w:rPr>
          <w:rtl/>
        </w:rPr>
        <w:t>ج8 من ص90:87</w:t>
      </w:r>
      <w:r w:rsidRPr="00EF44B1">
        <w:rPr>
          <w:rFonts w:hint="cs"/>
          <w:rtl/>
        </w:rPr>
        <w:t xml:space="preserve"> ] :</w:t>
      </w:r>
      <w:r>
        <w:rPr>
          <w:rFonts w:hint="cs"/>
          <w:rtl/>
        </w:rPr>
        <w:t xml:space="preserve">  </w:t>
      </w:r>
      <w:r w:rsidR="00803DAC" w:rsidRPr="00216145">
        <w:rPr>
          <w:rtl/>
        </w:rPr>
        <w:t xml:space="preserve">قال الامام ابن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يخفى فساده لأن الصورة تفيد التركيب وكل مركب محدث ، والباري سبحانه وتعالى ليس بمحدث ، فليس بمركب وما ليس بمركب فليس بمصور </w:t>
      </w:r>
      <w:r>
        <w:rPr>
          <w:rFonts w:hint="cs"/>
          <w:rtl/>
        </w:rPr>
        <w:t>و</w:t>
      </w:r>
      <w:r w:rsidR="00803DAC" w:rsidRPr="00216145">
        <w:rPr>
          <w:rtl/>
        </w:rPr>
        <w:t xml:space="preserve">هذا من جنس قول المبتدعة أن الله الباري جل وعز جسم لا </w:t>
      </w:r>
      <w:r>
        <w:rPr>
          <w:rFonts w:hint="cs"/>
          <w:rtl/>
        </w:rPr>
        <w:t>ك</w:t>
      </w:r>
      <w:r w:rsidR="00803DAC" w:rsidRPr="00216145">
        <w:rPr>
          <w:rtl/>
        </w:rPr>
        <w:t xml:space="preserve">الأجسام لما رأوا أهل السنة قالوا شيء لا كالأشياء طردوا الاستعمال فقالوا : جسم لا كالأجسام ـ وقال ابن قتيبة صورة لا كالصور </w:t>
      </w:r>
      <w:r w:rsidR="00D86457">
        <w:rPr>
          <w:rtl/>
        </w:rPr>
        <w:t xml:space="preserve"> ، </w:t>
      </w:r>
      <w:r w:rsidR="00803DAC" w:rsidRPr="00216145">
        <w:rPr>
          <w:rtl/>
        </w:rPr>
        <w:t xml:space="preserve">وقال آخرون : إن الضمير عائد على آدم نفسه </w:t>
      </w:r>
      <w:r w:rsidR="00D86457">
        <w:rPr>
          <w:rtl/>
        </w:rPr>
        <w:t xml:space="preserve"> ،  ، </w:t>
      </w:r>
      <w:r w:rsidR="00803DAC" w:rsidRPr="00216145">
        <w:rPr>
          <w:rtl/>
        </w:rPr>
        <w:t xml:space="preserve"> وعورض هذا التأويل ، وإنما يحسن إذا روي لفظ النبي صلى الله عليه وسلم مجردا من لا</w:t>
      </w:r>
      <w:r>
        <w:rPr>
          <w:rFonts w:hint="cs"/>
          <w:rtl/>
        </w:rPr>
        <w:t xml:space="preserve"> </w:t>
      </w:r>
      <w:r w:rsidR="00803DAC" w:rsidRPr="00216145">
        <w:rPr>
          <w:rtl/>
        </w:rPr>
        <w:t>لسبب مقتصرا منه على قوله : (( إن الله خلق أدم على صورته )) وقال آخرون : إن الضمير يعود إلى الله سبحانه وتعالى ، ويكون له وجهان :</w:t>
      </w:r>
      <w:r>
        <w:rPr>
          <w:rFonts w:hint="cs"/>
          <w:rtl/>
        </w:rPr>
        <w:t xml:space="preserve"> </w:t>
      </w:r>
      <w:r w:rsidR="00803DAC" w:rsidRPr="00216145">
        <w:rPr>
          <w:rtl/>
        </w:rPr>
        <w:t xml:space="preserve">أحدهما : أن يراد بالصورة الصفة كما صورة فلان عند السلطان كذا </w:t>
      </w:r>
      <w:r w:rsidR="00D86457">
        <w:rPr>
          <w:rtl/>
        </w:rPr>
        <w:t xml:space="preserve"> ، </w:t>
      </w:r>
      <w:r w:rsidR="00803DAC" w:rsidRPr="00216145">
        <w:rPr>
          <w:rtl/>
        </w:rPr>
        <w:t>ثانيهما : أن تكون إضافة الصورة إضافة تشريف واختصاص كما قيل في الكعبة بيت الله ، وإن كانت البيوت كلها له ، وكما قال تعالى : ( ناقة الله )</w:t>
      </w:r>
      <w:r>
        <w:rPr>
          <w:rFonts w:hint="cs"/>
          <w:rtl/>
        </w:rPr>
        <w:t xml:space="preserve"> ، </w:t>
      </w:r>
      <w:r w:rsidR="00803DAC" w:rsidRPr="00216145">
        <w:rPr>
          <w:rtl/>
        </w:rPr>
        <w:t xml:space="preserve">قال القاضي : ( الهاء عائدة على الأخ المنهي أن يضرب وجهه في الحديث : (( إذا قاتل أحدكم أخاه </w:t>
      </w:r>
      <w:r w:rsidRPr="00216145">
        <w:rPr>
          <w:rFonts w:hint="cs"/>
          <w:rtl/>
        </w:rPr>
        <w:t>فليجتنب</w:t>
      </w:r>
      <w:r w:rsidR="00803DAC" w:rsidRPr="00216145">
        <w:rPr>
          <w:rtl/>
        </w:rPr>
        <w:t xml:space="preserve"> الوجه فإن الله خلق آدم على صورته )) ويستقيم الكلام وتظهر فائدة الحديث ، ويزول الاشكال ) أهـ</w:t>
      </w:r>
      <w:r>
        <w:rPr>
          <w:rFonts w:hint="cs"/>
          <w:rtl/>
          <w:lang w:bidi="ar-KW"/>
        </w:rPr>
        <w:t xml:space="preserve"> </w:t>
      </w:r>
      <w:r w:rsidR="001C5004" w:rsidRPr="001C5004">
        <w:rPr>
          <w:rFonts w:hint="cs"/>
          <w:sz w:val="24"/>
          <w:szCs w:val="24"/>
          <w:rtl/>
          <w:lang w:bidi="ar-KW"/>
        </w:rPr>
        <w:t xml:space="preserve">[ </w:t>
      </w:r>
      <w:r w:rsidR="001C5004" w:rsidRPr="001C5004">
        <w:rPr>
          <w:b w:val="0"/>
          <w:sz w:val="24"/>
          <w:szCs w:val="24"/>
          <w:rtl/>
        </w:rPr>
        <w:t>إكمال المعلم ، شرح القاضي عياض ج8 من ص</w:t>
      </w:r>
      <w:r w:rsidR="001C5004" w:rsidRPr="001C5004">
        <w:rPr>
          <w:rFonts w:hint="cs"/>
          <w:b w:val="0"/>
          <w:sz w:val="24"/>
          <w:szCs w:val="24"/>
          <w:rtl/>
        </w:rPr>
        <w:t xml:space="preserve"> </w:t>
      </w:r>
      <w:r w:rsidR="001C5004" w:rsidRPr="001C5004">
        <w:rPr>
          <w:b w:val="0"/>
          <w:sz w:val="24"/>
          <w:szCs w:val="24"/>
          <w:rtl/>
        </w:rPr>
        <w:t>87</w:t>
      </w:r>
      <w:r w:rsidR="001C5004" w:rsidRPr="001C5004">
        <w:rPr>
          <w:rFonts w:hint="cs"/>
          <w:sz w:val="24"/>
          <w:szCs w:val="24"/>
          <w:rtl/>
        </w:rPr>
        <w:t xml:space="preserve">  إلى 90 ] ،</w:t>
      </w:r>
      <w:r w:rsidR="001C5004">
        <w:rPr>
          <w:rFonts w:hint="cs"/>
          <w:rtl/>
        </w:rPr>
        <w:t xml:space="preserve"> </w:t>
      </w:r>
      <w:r w:rsidR="001C5004">
        <w:rPr>
          <w:rFonts w:hint="cs"/>
          <w:rtl/>
          <w:lang w:bidi="ar-KW"/>
        </w:rPr>
        <w:t xml:space="preserve"> </w:t>
      </w:r>
    </w:p>
    <w:p w:rsidR="00803DAC" w:rsidRDefault="00EF44B1" w:rsidP="006F2AAD">
      <w:pPr>
        <w:jc w:val="both"/>
        <w:rPr>
          <w:rtl/>
        </w:rPr>
      </w:pPr>
      <w:r w:rsidRPr="001C5004">
        <w:rPr>
          <w:rFonts w:hint="cs"/>
          <w:b w:val="0"/>
          <w:bCs/>
          <w:rtl/>
          <w:lang w:bidi="ar-KW"/>
        </w:rPr>
        <w:t xml:space="preserve">وجاء في </w:t>
      </w:r>
      <w:r w:rsidR="00803DAC" w:rsidRPr="001C5004">
        <w:rPr>
          <w:b w:val="0"/>
          <w:bCs/>
          <w:rtl/>
        </w:rPr>
        <w:t>الديباج</w:t>
      </w:r>
      <w:r w:rsidR="00803DAC" w:rsidRPr="00216145">
        <w:rPr>
          <w:rtl/>
        </w:rPr>
        <w:t xml:space="preserve"> </w:t>
      </w:r>
      <w:r>
        <w:rPr>
          <w:rFonts w:hint="cs"/>
          <w:rtl/>
        </w:rPr>
        <w:t xml:space="preserve">[ </w:t>
      </w:r>
      <w:r w:rsidR="00803DAC" w:rsidRPr="00216145">
        <w:rPr>
          <w:rtl/>
        </w:rPr>
        <w:t>ج</w:t>
      </w:r>
      <w:r>
        <w:rPr>
          <w:rFonts w:hint="cs"/>
          <w:rtl/>
        </w:rPr>
        <w:t xml:space="preserve"> </w:t>
      </w:r>
      <w:r w:rsidR="00803DAC" w:rsidRPr="00216145">
        <w:rPr>
          <w:rtl/>
        </w:rPr>
        <w:t>: 5 ص</w:t>
      </w:r>
      <w:r>
        <w:rPr>
          <w:rFonts w:hint="cs"/>
          <w:rtl/>
        </w:rPr>
        <w:t xml:space="preserve"> </w:t>
      </w:r>
      <w:r w:rsidR="00803DAC" w:rsidRPr="00216145">
        <w:rPr>
          <w:rtl/>
        </w:rPr>
        <w:t>: 539</w:t>
      </w:r>
      <w:r>
        <w:rPr>
          <w:rFonts w:hint="cs"/>
          <w:rtl/>
        </w:rPr>
        <w:t xml:space="preserve"> ] : </w:t>
      </w:r>
      <w:r w:rsidR="00803DAC" w:rsidRPr="00216145">
        <w:t>)</w:t>
      </w:r>
      <w:r w:rsidR="00803DAC" w:rsidRPr="00216145">
        <w:rPr>
          <w:rtl/>
        </w:rPr>
        <w:t xml:space="preserve"> 2611</w:t>
      </w:r>
      <w:r w:rsidR="00803DAC" w:rsidRPr="00216145">
        <w:t xml:space="preserve"> </w:t>
      </w:r>
      <w:r w:rsidR="00803DAC" w:rsidRPr="00216145">
        <w:rPr>
          <w:rtl/>
        </w:rPr>
        <w:t>أجوف أي صاحب جوف لا يتمالك لا يملك نفسه ثم الغضب والشهوات وقيل</w:t>
      </w:r>
      <w:r w:rsidR="00803DAC" w:rsidRPr="00216145">
        <w:t xml:space="preserve"> </w:t>
      </w:r>
      <w:r w:rsidR="00803DAC" w:rsidRPr="00216145">
        <w:rPr>
          <w:rtl/>
        </w:rPr>
        <w:t>لا يملك دفع الوساوس عنه خلق آدم على صورته هذا من التي يؤمن بها ويمسك عن الخوض</w:t>
      </w:r>
      <w:r w:rsidR="00803DAC" w:rsidRPr="00216145">
        <w:t xml:space="preserve"> </w:t>
      </w:r>
      <w:r w:rsidR="00803DAC" w:rsidRPr="00216145">
        <w:rPr>
          <w:rtl/>
        </w:rPr>
        <w:t>فيها أو تؤول بحسب ما يليق بتنزيه الله تعالى وأحسن ما قيل في تأويله إن الإضافة</w:t>
      </w:r>
      <w:r w:rsidR="00803DAC" w:rsidRPr="00216145">
        <w:t xml:space="preserve"> </w:t>
      </w:r>
      <w:r w:rsidR="00803DAC" w:rsidRPr="00216145">
        <w:rPr>
          <w:rtl/>
        </w:rPr>
        <w:t>للتشريف كناقة الله وبيت الله أي الصورة التي اختارها لآدم وقيل الضمير للأخ</w:t>
      </w:r>
      <w:r w:rsidR="00803DAC" w:rsidRPr="00216145">
        <w:t xml:space="preserve"> </w:t>
      </w:r>
      <w:r w:rsidR="00803DAC" w:rsidRPr="00216145">
        <w:rPr>
          <w:rtl/>
        </w:rPr>
        <w:t>المقاتل المراغي بفتح الميم وإعجام الغين منسوب إلى المراغة بطن من الأزد ومن ضم</w:t>
      </w:r>
      <w:r w:rsidR="00803DAC" w:rsidRPr="00216145">
        <w:t xml:space="preserve"> </w:t>
      </w:r>
      <w:r w:rsidR="00803DAC" w:rsidRPr="00216145">
        <w:rPr>
          <w:rtl/>
        </w:rPr>
        <w:t>ميمه فقد صحف ) أهـ</w:t>
      </w:r>
      <w:r w:rsidR="001C5004">
        <w:rPr>
          <w:rFonts w:hint="cs"/>
          <w:rtl/>
        </w:rPr>
        <w:t xml:space="preserve"> </w:t>
      </w:r>
      <w:r w:rsidR="00204BD4">
        <w:rPr>
          <w:rFonts w:hint="cs"/>
          <w:rtl/>
        </w:rPr>
        <w:t xml:space="preserve"> </w:t>
      </w:r>
      <w:r w:rsidR="00204BD4">
        <w:rPr>
          <w:rFonts w:hint="cs"/>
          <w:b w:val="0"/>
          <w:sz w:val="24"/>
          <w:szCs w:val="24"/>
          <w:rtl/>
        </w:rPr>
        <w:t xml:space="preserve">[ </w:t>
      </w:r>
      <w:r w:rsidR="00204BD4">
        <w:rPr>
          <w:b w:val="0"/>
          <w:sz w:val="24"/>
          <w:szCs w:val="24"/>
          <w:rtl/>
        </w:rPr>
        <w:t>الديباج ج: 5 ص: 539</w:t>
      </w:r>
      <w:r w:rsidR="00204BD4">
        <w:rPr>
          <w:rFonts w:hint="cs"/>
          <w:b w:val="0"/>
          <w:sz w:val="24"/>
          <w:szCs w:val="24"/>
          <w:rtl/>
        </w:rPr>
        <w:t xml:space="preserve"> ] ، </w:t>
      </w:r>
    </w:p>
    <w:p w:rsidR="00803DAC" w:rsidRPr="00216145" w:rsidRDefault="00204BD4" w:rsidP="006F2AAD">
      <w:pPr>
        <w:jc w:val="both"/>
        <w:rPr>
          <w:rtl/>
        </w:rPr>
      </w:pPr>
      <w:r>
        <w:rPr>
          <w:rFonts w:hint="cs"/>
          <w:b w:val="0"/>
          <w:bCs/>
          <w:rtl/>
        </w:rPr>
        <w:t xml:space="preserve">وجاء في </w:t>
      </w:r>
      <w:r w:rsidR="00803DAC" w:rsidRPr="00216145">
        <w:rPr>
          <w:b w:val="0"/>
          <w:bCs/>
          <w:rtl/>
        </w:rPr>
        <w:t xml:space="preserve">إرشاد الساري </w:t>
      </w:r>
      <w:r>
        <w:rPr>
          <w:rFonts w:hint="cs"/>
          <w:b w:val="0"/>
          <w:bCs/>
          <w:rtl/>
        </w:rPr>
        <w:t xml:space="preserve">:  </w:t>
      </w:r>
      <w:r w:rsidR="00803DAC" w:rsidRPr="00216145">
        <w:rPr>
          <w:b w:val="0"/>
          <w:bCs/>
          <w:rtl/>
        </w:rPr>
        <w:t>(</w:t>
      </w:r>
      <w:r w:rsidR="00803DAC" w:rsidRPr="00216145">
        <w:rPr>
          <w:rtl/>
        </w:rPr>
        <w:t xml:space="preserve">وأن أول قصة الذي ضرب عبده فنهاه النبي صلى الله عليه وسلم عن ذلك وقال له : (إن الله خلق آدم على صورته )) وللبخاري في الأدب المفرد ، وأحمد من طريق ابن عجلان عن سعيد عن هريرة مرفوعا : ( لا يقولن قبح الله وجهك ووجه من أشبه وجهك فلإن الله خلق أدم على صورته )) وهو ظاهر في </w:t>
      </w:r>
      <w:r w:rsidR="00803DAC" w:rsidRPr="00216145">
        <w:rPr>
          <w:rtl/>
        </w:rPr>
        <w:lastRenderedPageBreak/>
        <w:t>عود الضمير على المقول له ذلك ، وقيل الضمير لله لما في بعض الطرق على صورة الرحمن أي على صفته من العلم والحياة والسمع والبصر ، وغير ذلك ، وأن كانت صفات الله تعالى لا يشبهها شيء ، وقال التوربشتي : وأهل الحق في ذلك طبقتان :</w:t>
      </w:r>
      <w:r w:rsidR="00BF674E">
        <w:rPr>
          <w:rFonts w:hint="cs"/>
          <w:rtl/>
        </w:rPr>
        <w:t xml:space="preserve"> </w:t>
      </w:r>
      <w:r w:rsidR="00803DAC" w:rsidRPr="00216145">
        <w:rPr>
          <w:rtl/>
        </w:rPr>
        <w:t xml:space="preserve">إحداهما : المتنزهون عن التأويل مع نفي التشبيه وإحالة العلم إلى علم الله تعالى الذي أحاط بكل شيء علما وهذا اسلم الطريقتين </w:t>
      </w:r>
      <w:r w:rsidR="00D86457">
        <w:rPr>
          <w:rtl/>
        </w:rPr>
        <w:t xml:space="preserve"> ، </w:t>
      </w:r>
      <w:r w:rsidR="00803DAC" w:rsidRPr="00216145">
        <w:rPr>
          <w:rtl/>
        </w:rPr>
        <w:t xml:space="preserve">والطبقة الأخرى : يرون الاضافة فيها تكريم وتشريف ، وذلك أن الله تعالى خلق ادم على صورة لم يشاكلها شيء من الصور في الجمال والكمال وكثرة ما احتوت عليه من الفائدة الجليلة </w:t>
      </w:r>
      <w:r w:rsidR="00D86457">
        <w:rPr>
          <w:rtl/>
        </w:rPr>
        <w:t xml:space="preserve"> ، </w:t>
      </w:r>
      <w:r w:rsidR="00BF674E">
        <w:rPr>
          <w:rFonts w:hint="cs"/>
          <w:rtl/>
        </w:rPr>
        <w:t xml:space="preserve"> </w:t>
      </w:r>
      <w:r w:rsidR="00803DAC" w:rsidRPr="00216145">
        <w:rPr>
          <w:rtl/>
        </w:rPr>
        <w:t xml:space="preserve">وقال الطيبي : تأويل الخطابي في هذا المقام حسن يجب المصير إليه لأن قوله طوله بيان لقوله على صورته كانه قيل خلق آدم على ما عرف من صورته الحسنة وهيئته من الجمال والكمال وطول القامة وإنما خص الطول منها لأنه لم يكن متعارفا بين الناس </w:t>
      </w:r>
      <w:r w:rsidR="00D86457">
        <w:rPr>
          <w:rtl/>
        </w:rPr>
        <w:t xml:space="preserve"> ، </w:t>
      </w:r>
      <w:r w:rsidR="00BF674E">
        <w:rPr>
          <w:rFonts w:hint="cs"/>
          <w:rtl/>
        </w:rPr>
        <w:t xml:space="preserve"> </w:t>
      </w:r>
      <w:r w:rsidR="00803DAC" w:rsidRPr="00216145">
        <w:rPr>
          <w:rtl/>
        </w:rPr>
        <w:t>وقال القرطبي : كأن منرواه على صورة الرحمن أورده بالمعنى متمسكا بما توهمه فغلظ في ذلك ، وقوله : ستون ذراعا يحتمل أن يريد بقدر ذراع نفسه لأو الذراع المتعارف يومئذ عند المخاطبين ، والأول أظهر لأن ذراع كل أحد ربعه فلو كان بالذراع المعهود كانت يده قصيرة في جنب طول جسده ) أهـ</w:t>
      </w:r>
      <w:r>
        <w:rPr>
          <w:rFonts w:hint="cs"/>
          <w:rtl/>
        </w:rPr>
        <w:t xml:space="preserve">  </w:t>
      </w:r>
      <w:r>
        <w:rPr>
          <w:rFonts w:hint="cs"/>
          <w:b w:val="0"/>
          <w:sz w:val="24"/>
          <w:szCs w:val="24"/>
          <w:rtl/>
        </w:rPr>
        <w:t xml:space="preserve">[ </w:t>
      </w:r>
      <w:r>
        <w:rPr>
          <w:b w:val="0"/>
          <w:sz w:val="24"/>
          <w:szCs w:val="24"/>
          <w:rtl/>
        </w:rPr>
        <w:t>إرشاد الساري من ص229:13</w:t>
      </w:r>
      <w:r>
        <w:rPr>
          <w:rFonts w:hint="cs"/>
          <w:b w:val="0"/>
          <w:sz w:val="24"/>
          <w:szCs w:val="24"/>
          <w:rtl/>
        </w:rPr>
        <w:t xml:space="preserve"> ] ، </w:t>
      </w:r>
    </w:p>
    <w:p w:rsidR="00166CED" w:rsidRDefault="00166CED" w:rsidP="006F2AAD">
      <w:pPr>
        <w:jc w:val="center"/>
        <w:rPr>
          <w:b w:val="0"/>
        </w:rPr>
      </w:pPr>
      <w:r>
        <w:rPr>
          <w:rFonts w:hint="cs"/>
          <w:b w:val="0"/>
          <w:rtl/>
          <w:lang w:bidi="ar-KW"/>
        </w:rPr>
        <w:t>***</w:t>
      </w:r>
    </w:p>
    <w:p w:rsidR="00166CED" w:rsidRDefault="00166CED" w:rsidP="006F2AAD">
      <w:pPr>
        <w:jc w:val="both"/>
        <w:rPr>
          <w:b w:val="0"/>
          <w:rtl/>
        </w:rPr>
      </w:pPr>
    </w:p>
    <w:p w:rsidR="00565BBA" w:rsidRDefault="00565BBA" w:rsidP="006F2AAD">
      <w:pPr>
        <w:jc w:val="both"/>
        <w:rPr>
          <w:b w:val="0"/>
          <w:rtl/>
        </w:rPr>
      </w:pPr>
    </w:p>
    <w:p w:rsidR="00565BBA" w:rsidRDefault="00565BBA" w:rsidP="006F2AAD">
      <w:pPr>
        <w:jc w:val="both"/>
        <w:rPr>
          <w:b w:val="0"/>
          <w:rtl/>
        </w:rPr>
      </w:pPr>
    </w:p>
    <w:p w:rsidR="00565BBA" w:rsidRDefault="00565BBA" w:rsidP="006F2AAD">
      <w:pPr>
        <w:jc w:val="both"/>
        <w:rPr>
          <w:b w:val="0"/>
          <w:rtl/>
        </w:rPr>
      </w:pPr>
    </w:p>
    <w:p w:rsidR="00565BBA" w:rsidRDefault="00565BBA" w:rsidP="006F2AAD">
      <w:pPr>
        <w:jc w:val="both"/>
        <w:rPr>
          <w:b w:val="0"/>
          <w:rtl/>
        </w:rPr>
      </w:pPr>
    </w:p>
    <w:p w:rsidR="00D427DC" w:rsidRDefault="00D427DC" w:rsidP="006F2AAD">
      <w:pPr>
        <w:jc w:val="both"/>
        <w:rPr>
          <w:b w:val="0"/>
          <w:rtl/>
        </w:rPr>
      </w:pPr>
    </w:p>
    <w:p w:rsidR="00D427DC" w:rsidRDefault="00D427DC" w:rsidP="006F2AAD">
      <w:pPr>
        <w:jc w:val="both"/>
        <w:rPr>
          <w:b w:val="0"/>
          <w:rtl/>
        </w:rPr>
      </w:pPr>
    </w:p>
    <w:p w:rsidR="00D427DC" w:rsidRDefault="00D427DC" w:rsidP="006F2AAD">
      <w:pPr>
        <w:jc w:val="both"/>
        <w:rPr>
          <w:b w:val="0"/>
          <w:rtl/>
        </w:rPr>
      </w:pPr>
    </w:p>
    <w:p w:rsidR="00D427DC" w:rsidRDefault="00D427DC" w:rsidP="006F2AAD">
      <w:pPr>
        <w:jc w:val="both"/>
        <w:rPr>
          <w:b w:val="0"/>
          <w:rtl/>
        </w:rPr>
      </w:pPr>
    </w:p>
    <w:p w:rsidR="00D427DC" w:rsidRDefault="00D427DC" w:rsidP="006F2AAD">
      <w:pPr>
        <w:jc w:val="both"/>
        <w:rPr>
          <w:b w:val="0"/>
          <w:rtl/>
        </w:rPr>
      </w:pPr>
    </w:p>
    <w:p w:rsidR="00D427DC" w:rsidRDefault="00D427DC" w:rsidP="006F2AAD">
      <w:pPr>
        <w:jc w:val="both"/>
        <w:rPr>
          <w:b w:val="0"/>
          <w:rtl/>
        </w:rPr>
      </w:pPr>
    </w:p>
    <w:p w:rsidR="00565BBA" w:rsidRDefault="00565BBA" w:rsidP="006F2AAD">
      <w:pPr>
        <w:jc w:val="both"/>
        <w:rPr>
          <w:b w:val="0"/>
          <w:rtl/>
        </w:rPr>
      </w:pPr>
    </w:p>
    <w:p w:rsidR="00D427DC" w:rsidRDefault="00D427DC" w:rsidP="006F2AAD">
      <w:pPr>
        <w:jc w:val="both"/>
        <w:rPr>
          <w:b w:val="0"/>
          <w:rtl/>
        </w:rPr>
      </w:pPr>
    </w:p>
    <w:p w:rsidR="00DA2862" w:rsidRDefault="00DA2862" w:rsidP="006F2AAD">
      <w:pPr>
        <w:pBdr>
          <w:top w:val="dashDotStroked" w:sz="24" w:space="1" w:color="auto"/>
          <w:left w:val="dashDotStroked" w:sz="24" w:space="4" w:color="auto"/>
          <w:bottom w:val="dashDotStroked" w:sz="24" w:space="1" w:color="auto"/>
          <w:right w:val="dashDotStroked" w:sz="24" w:space="4" w:color="auto"/>
        </w:pBdr>
        <w:jc w:val="center"/>
        <w:rPr>
          <w:b w:val="0"/>
        </w:rPr>
      </w:pPr>
    </w:p>
    <w:p w:rsidR="0007311B" w:rsidRPr="00565BBA" w:rsidRDefault="0007311B" w:rsidP="006F2AAD">
      <w:pPr>
        <w:pBdr>
          <w:top w:val="dashDotStroked" w:sz="24" w:space="1" w:color="auto"/>
          <w:left w:val="dashDotStroked" w:sz="24" w:space="4" w:color="auto"/>
          <w:bottom w:val="dashDotStroked" w:sz="24" w:space="1" w:color="auto"/>
          <w:right w:val="dashDotStroked" w:sz="24" w:space="4" w:color="auto"/>
        </w:pBdr>
        <w:jc w:val="center"/>
        <w:rPr>
          <w:rFonts w:ascii="Times New Roman" w:hAnsi="Times New Roman" w:cs="Monotype Koufi"/>
          <w:sz w:val="40"/>
          <w:szCs w:val="40"/>
          <w:rtl/>
        </w:rPr>
      </w:pPr>
      <w:r w:rsidRPr="00565BBA">
        <w:rPr>
          <w:rFonts w:ascii="Times New Roman" w:hAnsi="Times New Roman" w:cs="Monotype Koufi"/>
          <w:sz w:val="40"/>
          <w:szCs w:val="40"/>
          <w:rtl/>
        </w:rPr>
        <w:t>الباب الثاني</w:t>
      </w:r>
    </w:p>
    <w:p w:rsidR="00565BBA" w:rsidRDefault="0007311B" w:rsidP="006F2AAD">
      <w:pPr>
        <w:pBdr>
          <w:top w:val="dashDotStroked" w:sz="24" w:space="1" w:color="auto"/>
          <w:left w:val="dashDotStroked" w:sz="24" w:space="4" w:color="auto"/>
          <w:bottom w:val="dashDotStroked" w:sz="24" w:space="1" w:color="auto"/>
          <w:right w:val="dashDotStroked" w:sz="24" w:space="4" w:color="auto"/>
        </w:pBdr>
        <w:jc w:val="center"/>
        <w:rPr>
          <w:rFonts w:ascii="Times New Roman" w:hAnsi="Times New Roman" w:cs="Monotype Koufi"/>
          <w:sz w:val="40"/>
          <w:szCs w:val="40"/>
          <w:rtl/>
        </w:rPr>
      </w:pPr>
      <w:r w:rsidRPr="00565BBA">
        <w:rPr>
          <w:rFonts w:ascii="Times New Roman" w:hAnsi="Times New Roman" w:cs="Monotype Koufi"/>
          <w:sz w:val="40"/>
          <w:szCs w:val="40"/>
          <w:rtl/>
        </w:rPr>
        <w:t xml:space="preserve">حل إشكالات ظواهر النصوص غير المرادة </w:t>
      </w:r>
    </w:p>
    <w:p w:rsidR="0050430A" w:rsidRPr="00565BBA" w:rsidRDefault="0007311B" w:rsidP="006F2AAD">
      <w:pPr>
        <w:pBdr>
          <w:top w:val="dashDotStroked" w:sz="24" w:space="1" w:color="auto"/>
          <w:left w:val="dashDotStroked" w:sz="24" w:space="4" w:color="auto"/>
          <w:bottom w:val="dashDotStroked" w:sz="24" w:space="1" w:color="auto"/>
          <w:right w:val="dashDotStroked" w:sz="24" w:space="4" w:color="auto"/>
        </w:pBdr>
        <w:jc w:val="center"/>
        <w:rPr>
          <w:rFonts w:ascii="Times New Roman" w:hAnsi="Times New Roman" w:cs="Monotype Koufi"/>
          <w:sz w:val="40"/>
          <w:szCs w:val="40"/>
          <w:rtl/>
        </w:rPr>
      </w:pPr>
      <w:r w:rsidRPr="00565BBA">
        <w:rPr>
          <w:rFonts w:ascii="Times New Roman" w:hAnsi="Times New Roman" w:cs="Monotype Koufi"/>
          <w:sz w:val="40"/>
          <w:szCs w:val="40"/>
          <w:rtl/>
        </w:rPr>
        <w:t>والتي قد يُفهم منها الصورة والشكل والتخطيط</w:t>
      </w:r>
    </w:p>
    <w:p w:rsidR="0007311B" w:rsidRPr="00565BBA" w:rsidRDefault="0007311B" w:rsidP="006F2AAD">
      <w:pPr>
        <w:pBdr>
          <w:top w:val="dashDotStroked" w:sz="24" w:space="1" w:color="auto"/>
          <w:left w:val="dashDotStroked" w:sz="24" w:space="4" w:color="auto"/>
          <w:bottom w:val="dashDotStroked" w:sz="24" w:space="1" w:color="auto"/>
          <w:right w:val="dashDotStroked" w:sz="24" w:space="4" w:color="auto"/>
        </w:pBdr>
        <w:jc w:val="center"/>
        <w:rPr>
          <w:rFonts w:ascii="Times New Roman" w:hAnsi="Times New Roman" w:cs="Monotype Koufi"/>
          <w:rtl/>
        </w:rPr>
      </w:pPr>
      <w:r w:rsidRPr="00565BBA">
        <w:rPr>
          <w:rFonts w:ascii="Times New Roman" w:hAnsi="Times New Roman" w:cs="Monotype Koufi"/>
          <w:rtl/>
        </w:rPr>
        <w:t xml:space="preserve">فقه المراد بالوجه واليد والعين والساق وغير ذلك  </w:t>
      </w:r>
      <w:r w:rsidRPr="00565BBA">
        <w:rPr>
          <w:rFonts w:ascii="Times New Roman" w:hAnsi="Times New Roman" w:cs="Monotype Koufi" w:hint="cs"/>
          <w:rtl/>
        </w:rPr>
        <w:t>في الكتاب والسنّة</w:t>
      </w:r>
    </w:p>
    <w:p w:rsidR="0007311B" w:rsidRPr="00565BBA" w:rsidRDefault="0007311B" w:rsidP="006F2AAD">
      <w:pPr>
        <w:pBdr>
          <w:top w:val="dashDotStroked" w:sz="24" w:space="1" w:color="auto"/>
          <w:left w:val="dashDotStroked" w:sz="24" w:space="4" w:color="auto"/>
          <w:bottom w:val="dashDotStroked" w:sz="24" w:space="1" w:color="auto"/>
          <w:right w:val="dashDotStroked" w:sz="24" w:space="4" w:color="auto"/>
        </w:pBdr>
        <w:jc w:val="center"/>
        <w:rPr>
          <w:rFonts w:ascii="Times New Roman" w:hAnsi="Times New Roman" w:cs="Monotype Koufi"/>
        </w:rPr>
      </w:pPr>
      <w:r w:rsidRPr="00565BBA">
        <w:rPr>
          <w:rFonts w:ascii="Times New Roman" w:hAnsi="Times New Roman" w:cs="Monotype Koufi"/>
          <w:rtl/>
        </w:rPr>
        <w:t>مما يوحي بالصورة والشكل والتخطيط</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07311B" w:rsidRDefault="0007311B" w:rsidP="006F2AAD">
      <w:pPr>
        <w:rPr>
          <w:rtl/>
          <w:lang w:bidi="ar-KW"/>
        </w:rPr>
      </w:pPr>
    </w:p>
    <w:p w:rsidR="00565BBA" w:rsidRDefault="00565BBA" w:rsidP="006F2AAD">
      <w:pPr>
        <w:rPr>
          <w:rtl/>
          <w:lang w:bidi="ar-KW"/>
        </w:rPr>
      </w:pPr>
    </w:p>
    <w:p w:rsidR="00565BBA" w:rsidRDefault="00565BBA" w:rsidP="006F2AAD">
      <w:pPr>
        <w:rPr>
          <w:rtl/>
          <w:lang w:bidi="ar-KW"/>
        </w:rPr>
      </w:pPr>
    </w:p>
    <w:p w:rsidR="00565BBA" w:rsidRDefault="00565BBA" w:rsidP="006F2AAD">
      <w:pPr>
        <w:rPr>
          <w:rtl/>
          <w:lang w:bidi="ar-KW"/>
        </w:rPr>
      </w:pPr>
    </w:p>
    <w:p w:rsidR="00565BBA" w:rsidRDefault="00565BBA" w:rsidP="006F2AAD">
      <w:pPr>
        <w:rPr>
          <w:rtl/>
          <w:lang w:bidi="ar-KW"/>
        </w:rPr>
      </w:pPr>
    </w:p>
    <w:p w:rsidR="00565BBA" w:rsidRDefault="00565BBA" w:rsidP="006F2AAD">
      <w:pPr>
        <w:spacing w:after="240"/>
        <w:jc w:val="both"/>
        <w:rPr>
          <w:bCs/>
          <w:rtl/>
        </w:rPr>
      </w:pPr>
    </w:p>
    <w:p w:rsidR="00D427DC" w:rsidRDefault="00D427DC" w:rsidP="006F2AAD">
      <w:pPr>
        <w:rPr>
          <w:rtl/>
        </w:rPr>
      </w:pPr>
    </w:p>
    <w:p w:rsidR="00D427DC" w:rsidRDefault="00D427DC" w:rsidP="006F2AAD">
      <w:pPr>
        <w:rPr>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rFonts w:ascii="Times New Roman" w:hAnsi="Times New Roman"/>
          <w:sz w:val="22"/>
          <w:rtl/>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lang w:bidi="ar-KW"/>
        </w:rPr>
      </w:pPr>
      <w:r>
        <w:rPr>
          <w:rtl/>
          <w:lang w:bidi="ar-KW"/>
        </w:rPr>
        <w:t>ويشتمل على تلك المباحث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lang w:bidi="ar-KW"/>
        </w:rPr>
      </w:pPr>
      <w:r>
        <w:rPr>
          <w:rtl/>
          <w:lang w:bidi="ar-KW"/>
        </w:rPr>
        <w:t xml:space="preserve">( 1 ) دراسة بلاغة القرآن فقه عظيم وفتح مبين لعلم التقديس والتنزيه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lang w:bidi="ar-KW"/>
        </w:rPr>
      </w:pPr>
      <w:r>
        <w:rPr>
          <w:rtl/>
          <w:lang w:bidi="ar-KW"/>
        </w:rPr>
        <w:t xml:space="preserve">( 2 ) خطأ اعتماد ظواهر النصوص في فهم علم التقديس والتنزيه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lang w:bidi="ar-KW"/>
        </w:rPr>
      </w:pPr>
      <w:r>
        <w:rPr>
          <w:rtl/>
          <w:lang w:bidi="ar-KW"/>
        </w:rPr>
        <w:t>( 3 ) رد المتشابهات إلى المحكمات فيما يتعلق بقواعد تنزيه ذات الله عن مماثلة الذوات</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rPr>
      </w:pPr>
      <w:r>
        <w:rPr>
          <w:rtl/>
          <w:lang w:bidi="ar-KW"/>
        </w:rPr>
        <w:t xml:space="preserve">( 4 ) </w:t>
      </w:r>
      <w:r>
        <w:rPr>
          <w:rtl/>
        </w:rPr>
        <w:t xml:space="preserve">فقه الأخبار التي جاء فيها ذكر ( الوجه ) مضافاً إلى الله تعالى ، </w:t>
      </w:r>
    </w:p>
    <w:p w:rsidR="00565BBA" w:rsidRPr="00D427DC"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rPr>
      </w:pPr>
      <w:r>
        <w:rPr>
          <w:rtl/>
        </w:rPr>
        <w:t>( 5 ) فقه الأخبار التي جاء فيها ذكر ( العين ) مضافاً إلى الله تعالى ،</w:t>
      </w:r>
    </w:p>
    <w:p w:rsidR="00565BBA" w:rsidRPr="00D427DC"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rPr>
      </w:pPr>
      <w:r>
        <w:rPr>
          <w:rtl/>
        </w:rPr>
        <w:t>( 6 ) فقه الأخبار التي جاء فيها ذكر ( اليد ) مضافاً إلى الله تعالى</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rPr>
      </w:pPr>
      <w:r>
        <w:rPr>
          <w:rtl/>
        </w:rPr>
        <w:t>( 7 ) فقه الأخبار التي جاء فيها ذكر ( الساق ) مضافاً إلى الله تعالى</w:t>
      </w:r>
    </w:p>
    <w:p w:rsidR="00565BBA" w:rsidRPr="00D427DC" w:rsidRDefault="00565BBA" w:rsidP="006F2AAD">
      <w:pPr>
        <w:pBdr>
          <w:top w:val="dashDotStroked" w:sz="24" w:space="1" w:color="auto"/>
          <w:left w:val="dashDotStroked" w:sz="24" w:space="4" w:color="auto"/>
          <w:bottom w:val="dashDotStroked" w:sz="24" w:space="1" w:color="auto"/>
          <w:right w:val="dashDotStroked" w:sz="24" w:space="4" w:color="auto"/>
        </w:pBdr>
        <w:jc w:val="both"/>
        <w:rPr>
          <w:rtl/>
        </w:rPr>
      </w:pPr>
      <w:r>
        <w:rPr>
          <w:rtl/>
        </w:rPr>
        <w:t>( 8 ) فقه الأخبار الأخرى والتي قد توحي بالجارحة والأعضاء</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both"/>
        <w:rPr>
          <w:rtl/>
        </w:rPr>
      </w:pPr>
      <w:r w:rsidRPr="00D427DC">
        <w:rPr>
          <w:rFonts w:hint="cs"/>
          <w:rtl/>
        </w:rPr>
        <w:t>( 9 ) حل إشكالية الصورة في حديث ((  خلق الله آدم على صورته ))</w:t>
      </w:r>
      <w:r w:rsidR="006F2AAD">
        <w:rPr>
          <w:rFonts w:hint="cs"/>
          <w:rtl/>
        </w:rPr>
        <w:t xml:space="preserve"> </w:t>
      </w:r>
      <w:r w:rsidRPr="00D427DC">
        <w:rPr>
          <w:rFonts w:hint="cs"/>
          <w:rtl/>
        </w:rPr>
        <w:t xml:space="preserve">والقضاء على شبه المجسمة المتعلقة به </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both"/>
        <w:rPr>
          <w:rtl/>
        </w:rPr>
      </w:pPr>
      <w:r w:rsidRPr="00D427DC">
        <w:rPr>
          <w:rFonts w:hint="cs"/>
          <w:rtl/>
        </w:rPr>
        <w:t>( 10 ) حل إشكالية الصورة في أقوال بعض علماء أهل السنّة</w:t>
      </w:r>
    </w:p>
    <w:p w:rsidR="006F2AAD" w:rsidRPr="00D427DC" w:rsidRDefault="006F2AAD" w:rsidP="006F2AAD">
      <w:pPr>
        <w:pBdr>
          <w:top w:val="dashDotStroked" w:sz="24" w:space="1" w:color="auto"/>
          <w:left w:val="dashDotStroked" w:sz="24" w:space="4" w:color="auto"/>
          <w:bottom w:val="dashDotStroked" w:sz="24" w:space="1" w:color="auto"/>
          <w:right w:val="dashDotStroked" w:sz="24" w:space="4" w:color="auto"/>
        </w:pBdr>
        <w:jc w:val="both"/>
        <w:rPr>
          <w:rtl/>
        </w:rPr>
      </w:pPr>
    </w:p>
    <w:p w:rsidR="00565BBA" w:rsidRDefault="00565BBA" w:rsidP="006F2AAD">
      <w:pPr>
        <w:rPr>
          <w:rtl/>
        </w:rPr>
      </w:pPr>
    </w:p>
    <w:p w:rsidR="00565BBA" w:rsidRDefault="00565BBA" w:rsidP="006F2AAD">
      <w:pPr>
        <w:spacing w:after="240"/>
        <w:jc w:val="both"/>
        <w:rPr>
          <w:bCs/>
          <w:rtl/>
        </w:rPr>
      </w:pPr>
    </w:p>
    <w:p w:rsidR="00FA2AFC" w:rsidRDefault="00FA2AFC" w:rsidP="006F2AAD">
      <w:pPr>
        <w:spacing w:after="240"/>
        <w:jc w:val="both"/>
        <w:rPr>
          <w:bCs/>
          <w:rtl/>
        </w:rPr>
      </w:pPr>
    </w:p>
    <w:p w:rsidR="00FA2AFC" w:rsidRDefault="00FA2AFC" w:rsidP="006F2AAD">
      <w:pPr>
        <w:spacing w:after="240"/>
        <w:jc w:val="both"/>
        <w:rPr>
          <w:bCs/>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ind w:right="-58"/>
        <w:jc w:val="center"/>
        <w:rPr>
          <w:rFonts w:ascii="Times New Roman" w:hAnsi="Times New Roman"/>
          <w:sz w:val="22"/>
          <w:rtl/>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sz w:val="36"/>
          <w:szCs w:val="36"/>
          <w:rtl/>
        </w:rPr>
      </w:pPr>
      <w:r>
        <w:rPr>
          <w:rFonts w:cs="Monotype Koufi" w:hint="cs"/>
          <w:sz w:val="36"/>
          <w:szCs w:val="36"/>
          <w:rtl/>
        </w:rPr>
        <w:t xml:space="preserve">( 1 )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sz w:val="36"/>
          <w:szCs w:val="36"/>
          <w:rtl/>
        </w:rPr>
      </w:pPr>
      <w:r>
        <w:rPr>
          <w:rFonts w:cs="Monotype Koufi" w:hint="cs"/>
          <w:sz w:val="36"/>
          <w:szCs w:val="36"/>
          <w:rtl/>
        </w:rPr>
        <w:t xml:space="preserve">دراسة بلاغة القرآن فقه عظيم وفتح مبين لعلم التقديس والتنزيه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ind w:right="-58"/>
        <w:jc w:val="center"/>
        <w:rPr>
          <w:rFonts w:ascii="Times New Roman" w:hAnsi="Times New Roman"/>
          <w:bCs/>
          <w:sz w:val="22"/>
          <w:rtl/>
          <w:lang w:bidi="ar-KW"/>
        </w:rPr>
      </w:pPr>
    </w:p>
    <w:p w:rsidR="00565BBA" w:rsidRDefault="00565BBA" w:rsidP="006F2AAD">
      <w:pPr>
        <w:jc w:val="center"/>
        <w:rPr>
          <w:bCs/>
        </w:rPr>
      </w:pPr>
    </w:p>
    <w:p w:rsidR="00565BBA" w:rsidRDefault="00565BBA" w:rsidP="006F2AAD">
      <w:pPr>
        <w:jc w:val="both"/>
        <w:rPr>
          <w:rtl/>
        </w:rPr>
      </w:pPr>
      <w:r>
        <w:rPr>
          <w:rFonts w:eastAsia="Times New Roman"/>
          <w:bCs/>
          <w:rtl/>
        </w:rPr>
        <w:t xml:space="preserve">القرآن كتاب عربي مبين نزل بلسان عربي مبين ، </w:t>
      </w:r>
      <w:r>
        <w:rPr>
          <w:rFonts w:eastAsia="Times New Roman"/>
          <w:rtl/>
        </w:rPr>
        <w:t xml:space="preserve">قال تعالى : { </w:t>
      </w:r>
      <w:r>
        <w:rPr>
          <w:rtl/>
        </w:rPr>
        <w:t xml:space="preserve">لِسَانُ الَّذِي يُلْحِدُونَ إِلَيْهِ أَعْجَمِيٌّ وَهَذَا لِسَانٌ عَرَبِيٌّ مُبِينٌ </w:t>
      </w:r>
      <w:r>
        <w:rPr>
          <w:rFonts w:eastAsia="Times New Roman"/>
          <w:rtl/>
        </w:rPr>
        <w:t xml:space="preserve">} [ النحل : 103 ] ، وقال تعالى : { </w:t>
      </w:r>
      <w:r>
        <w:rPr>
          <w:rtl/>
        </w:rPr>
        <w:t xml:space="preserve">وَإِنَّهُ لَتَنْزِيلُ رَبِّ الْعَالَمِينَ * نَزَلَ بِهِ الرُّوحُ الْأَمِينُ * عَلَى قَلْبِكَ لِتَكُونَ مِنَ الْمُنْذِرِينَ * بِلِسَانٍ عَرَبِيٍّ مُبِينٍ </w:t>
      </w:r>
      <w:r>
        <w:rPr>
          <w:rFonts w:eastAsia="Times New Roman"/>
          <w:rtl/>
        </w:rPr>
        <w:t xml:space="preserve">} [ الشعراء : 192 إلى  195] ،  وقال تعالى : { </w:t>
      </w:r>
      <w:r>
        <w:rPr>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rtl/>
        </w:rPr>
        <w:t xml:space="preserve">فصلت : 44 ] ، </w:t>
      </w:r>
      <w:r>
        <w:rPr>
          <w:rFonts w:eastAsia="Times New Roman"/>
          <w:bCs/>
          <w:rtl/>
        </w:rPr>
        <w:t>ما كان من استعمالات العربية من أساليب البلاغة والبيان ، فهو لاشك يسري على القرآن لأنه نزل بلسان عربي مبين ،</w:t>
      </w:r>
      <w:r>
        <w:rPr>
          <w:rFonts w:eastAsia="Times New Roman"/>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tl/>
        </w:rPr>
        <w:t>( ومن قدح في المجاز ، وهم أن يصفه بغير الصدق ، فقد خبط خبطا عظيما ) أهـ [</w:t>
      </w:r>
      <w:r>
        <w:rPr>
          <w:rStyle w:val="rfdfootnote0char1"/>
          <w:rtl/>
        </w:rPr>
        <w:t xml:space="preserve"> أسرار البلاغة : صـ ٣٦١ ] ، </w:t>
      </w:r>
      <w:r>
        <w:rPr>
          <w:rStyle w:val="rfdfootnote0char1"/>
          <w:bCs/>
          <w:rtl/>
        </w:rPr>
        <w:t>وقال الزركشي</w:t>
      </w:r>
      <w:r>
        <w:rPr>
          <w:rStyle w:val="rfdfootnote0char1"/>
          <w:rtl/>
        </w:rPr>
        <w:t xml:space="preserve"> : </w:t>
      </w:r>
      <w:r>
        <w:rPr>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bCs/>
          <w:rtl/>
        </w:rPr>
        <w:t>وقال السيوطي :</w:t>
      </w:r>
      <w:r>
        <w:rPr>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bCs/>
          <w:rtl/>
        </w:rPr>
        <w:t>وقال الشوكاني :</w:t>
      </w:r>
      <w:r>
        <w:rPr>
          <w:rFonts w:eastAsia="Times New Roman"/>
          <w:rtl/>
        </w:rPr>
        <w:t xml:space="preserve"> ( المجاز واقع في لغة العرب عند جمهور أهل العلم وخالف في ذلك أبو إسحاق الإسفرائيني </w:t>
      </w:r>
      <w:r>
        <w:rPr>
          <w:rFonts w:eastAsia="Times New Roman"/>
          <w:rtl/>
          <w:lang w:bidi="ar-KW"/>
        </w:rPr>
        <w:t xml:space="preserve"> ، </w:t>
      </w:r>
      <w:r>
        <w:rPr>
          <w:rFonts w:eastAsia="Times New Roman"/>
          <w:rtl/>
        </w:rPr>
        <w:t xml:space="preserve">وخلافه هذا يدل أبلغ دلالة على عدم اطلاعه على لغة العرب وينادي بأعلى صوت بأن سبب هذا الخلاف تفريطه في الاطلاع على ما </w:t>
      </w:r>
      <w:r>
        <w:rPr>
          <w:rFonts w:eastAsia="Times New Roman"/>
          <w:rtl/>
        </w:rPr>
        <w:lastRenderedPageBreak/>
        <w:t>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tl/>
        </w:rPr>
        <w:t xml:space="preserve"> </w:t>
      </w:r>
      <w:r>
        <w:rPr>
          <w:rFonts w:eastAsia="Times New Roman"/>
          <w:bCs/>
          <w:rtl/>
        </w:rPr>
        <w:t xml:space="preserve">وقال الجرجاني في دلائل الاعجاز في علم المعاني : </w:t>
      </w:r>
      <w:r>
        <w:rPr>
          <w:rFonts w:eastAsia="Times New Roman"/>
          <w:rtl/>
        </w:rPr>
        <w:t xml:space="preserve">( </w:t>
      </w:r>
      <w:r>
        <w:rPr>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bCs/>
          <w:rtl/>
          <w:lang w:bidi="ar-KW"/>
        </w:rPr>
        <w:t>والقرآن الكريم يمتلئ بالمجاز الذي هو ذروة اللغة وسنام بلاغتها ، ومن ذلك :  التعبير عن الإيمان بالنور وعن الكفر بالظلمات</w:t>
      </w:r>
      <w:r>
        <w:rPr>
          <w:rtl/>
          <w:lang w:bidi="ar-KW"/>
        </w:rPr>
        <w:t xml:space="preserve"> ، كما في قوله تعالى : { </w:t>
      </w:r>
      <w:r>
        <w:rPr>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w:t>
      </w:r>
      <w:r>
        <w:rPr>
          <w:rtl/>
        </w:rPr>
        <w:lastRenderedPageBreak/>
        <w:t xml:space="preserve">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bCs/>
          <w:rtl/>
        </w:rPr>
        <w:t>والتعبير عن القرآن بالحبل لأنّ فيه النجاة ،</w:t>
      </w:r>
      <w:r>
        <w:rPr>
          <w:rtl/>
        </w:rPr>
        <w:t xml:space="preserve"> </w:t>
      </w:r>
      <w:r>
        <w:rPr>
          <w:rtl/>
          <w:lang w:bidi="ar-KW"/>
        </w:rPr>
        <w:t xml:space="preserve">كما في قوله تعالى : { </w:t>
      </w:r>
      <w:r>
        <w:rPr>
          <w:rtl/>
        </w:rPr>
        <w:t xml:space="preserve">وَاعْتَصِمُوا بِحَبْلِ اللَّهِ جَمِيعًا وَلَا تَفَرَّقُوا } [ آل عمران : 103 ] ، </w:t>
      </w:r>
      <w:r>
        <w:rPr>
          <w:bCs/>
          <w:rtl/>
        </w:rPr>
        <w:t>والتعبير عنه بالنور لأنّ فيه الهداية ،</w:t>
      </w:r>
      <w:r>
        <w:rPr>
          <w:rtl/>
        </w:rPr>
        <w:t xml:space="preserve"> </w:t>
      </w:r>
      <w:r>
        <w:rPr>
          <w:rtl/>
          <w:lang w:bidi="ar-KW"/>
        </w:rPr>
        <w:t xml:space="preserve">كما في قوله تعالى : { </w:t>
      </w:r>
      <w:r>
        <w:rPr>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bCs/>
          <w:rtl/>
        </w:rPr>
        <w:t>والتعبير عن المؤمن بالحي الذي يسمع ويبصر فيستفيد بما يسمع ويبصر ، وعن الكافر بالميت الذي لا يسمع ولا يبصر لأنّه لا يستفيد بهما ،</w:t>
      </w:r>
      <w:r>
        <w:rPr>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bCs/>
          <w:rtl/>
        </w:rPr>
        <w:t>والتعبير عن الكفر الموجب لدخول النار بشفا الحفرة ،</w:t>
      </w:r>
      <w:r>
        <w:rPr>
          <w:rtl/>
        </w:rPr>
        <w:t xml:space="preserve"> كما في قوله تعالى : { وَكُنْتُمْ عَلَى شَفَا حُفْرَةٍ مِنَ النَّارِ فَأَنْقَذَكُمْ مِنْهَا } [ آل عمران : 103 ] ، </w:t>
      </w:r>
      <w:r>
        <w:rPr>
          <w:bCs/>
          <w:rtl/>
        </w:rPr>
        <w:t>وشفا الجرف الهار</w:t>
      </w:r>
      <w:r>
        <w:rPr>
          <w:rtl/>
        </w:rPr>
        <w:t xml:space="preserve"> ، </w:t>
      </w:r>
      <w:r>
        <w:rPr>
          <w:rtl/>
          <w:lang w:bidi="ar-KW"/>
        </w:rPr>
        <w:t xml:space="preserve">كما في قوله تعالى : { </w:t>
      </w:r>
      <w:r>
        <w:rPr>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bCs/>
          <w:rtl/>
        </w:rPr>
        <w:t xml:space="preserve">والتعبير عن التواضع ولين الجانب بخفض الجناح </w:t>
      </w:r>
      <w:r>
        <w:rPr>
          <w:rtl/>
        </w:rPr>
        <w:t xml:space="preserve">، </w:t>
      </w:r>
      <w:r>
        <w:rPr>
          <w:rtl/>
          <w:lang w:bidi="ar-KW"/>
        </w:rPr>
        <w:t xml:space="preserve">كما في قوله تعالى : { </w:t>
      </w:r>
      <w:r>
        <w:rPr>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tl/>
          <w:lang w:bidi="ar-KW"/>
        </w:rPr>
        <w:t xml:space="preserve">كما في قوله تعالى : { </w:t>
      </w:r>
      <w:r>
        <w:rPr>
          <w:rtl/>
        </w:rPr>
        <w:t xml:space="preserve">فَبِمَا رَحْمَةٍ مِنَ اللَّهِ لِنْتَ لَهُمْ وَلَوْ كُنْتَ فَظًّا غَلِيظَ الْقَلْبِ لَانْفَضُّوا مِنْ حَوْلِكَ } [ آل عمران : 159 ] ، </w:t>
      </w:r>
      <w:r>
        <w:rPr>
          <w:bCs/>
          <w:rtl/>
        </w:rPr>
        <w:t xml:space="preserve">والتعبير بالأخذ تارة عن الهلاك ، وتارة عن القبول والرضا ، وتارة عن الجد والاجتهاد في التمسك ، </w:t>
      </w:r>
      <w:r>
        <w:rPr>
          <w:rtl/>
        </w:rPr>
        <w:t xml:space="preserve">فمن التعبير عن الأخذ بالهلاك  كما في قوله تعالى : { فَعَصَوْا رَسُولَ </w:t>
      </w:r>
      <w:r>
        <w:rPr>
          <w:rtl/>
        </w:rPr>
        <w:lastRenderedPageBreak/>
        <w:t>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tl/>
          <w:lang w:bidi="ar-KW"/>
        </w:rPr>
        <w:t xml:space="preserve"> </w:t>
      </w:r>
      <w:r>
        <w:rPr>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bCs/>
          <w:rtl/>
        </w:rPr>
        <w:t xml:space="preserve"> والتعبير بالقبض عن البخل </w:t>
      </w:r>
      <w:r>
        <w:rPr>
          <w:rtl/>
          <w:lang w:bidi="ar-KW"/>
        </w:rPr>
        <w:t xml:space="preserve">كما في قوله تعالى : { </w:t>
      </w:r>
      <w:r>
        <w:rPr>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bCs/>
          <w:rtl/>
          <w:lang w:bidi="ar-KW"/>
        </w:rPr>
        <w:t>والتعبير بالبسط تارة عن العدوان</w:t>
      </w:r>
      <w:r>
        <w:rPr>
          <w:rtl/>
          <w:lang w:bidi="ar-KW"/>
        </w:rPr>
        <w:t xml:space="preserve"> ، كما في قوله تعالى : { </w:t>
      </w:r>
      <w:r>
        <w:rPr>
          <w:rtl/>
        </w:rPr>
        <w:t xml:space="preserve">يَا أَيُّهَا الَّذِينَ آمَنُوا اذْكُرُوا نِعْمَةَ اللَّهِ عَلَيْكُمْ إِذْ هَمَّ قَوْمٌ أَنْ يَبْسُطُوا إِلَيْكُمْ أَيْدِيَهُمْ فَكَفَّ أَيْدِيَهُمْ عَنْكُمْ } [ المائدة : 11 ] ، وتارة عن الغنى </w:t>
      </w:r>
      <w:r>
        <w:rPr>
          <w:rtl/>
          <w:lang w:bidi="ar-KW"/>
        </w:rPr>
        <w:t xml:space="preserve">كما في قوله تعالى : { </w:t>
      </w:r>
      <w:r>
        <w:rPr>
          <w:rtl/>
        </w:rPr>
        <w:t xml:space="preserve">اللَّهُ يَبْسُطُ الرِّزْقَ لِمَنْ يَشَاءُ وَيَقْدِرُ } [ الرعد : 26 ] ، </w:t>
      </w:r>
      <w:r>
        <w:rPr>
          <w:bCs/>
          <w:rtl/>
          <w:lang w:bidi="ar-KW"/>
        </w:rPr>
        <w:t>كما يعبر</w:t>
      </w:r>
      <w:r>
        <w:rPr>
          <w:rtl/>
          <w:lang w:bidi="ar-KW"/>
        </w:rPr>
        <w:t xml:space="preserve"> </w:t>
      </w:r>
      <w:r>
        <w:rPr>
          <w:bCs/>
          <w:rtl/>
        </w:rPr>
        <w:t>بالقبض والبسط عن الغنى والفقر</w:t>
      </w:r>
      <w:r>
        <w:rPr>
          <w:rtl/>
        </w:rPr>
        <w:t xml:space="preserve"> ، </w:t>
      </w:r>
      <w:r>
        <w:rPr>
          <w:rtl/>
          <w:lang w:bidi="ar-KW"/>
        </w:rPr>
        <w:t xml:space="preserve">كما في قوله تعالى : { </w:t>
      </w:r>
      <w:r>
        <w:rPr>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bCs/>
          <w:rtl/>
        </w:rPr>
        <w:t>والتعبير عن الرعاية والحفظ والكلاءة بالعين</w:t>
      </w:r>
      <w:r>
        <w:rPr>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bCs/>
          <w:rtl/>
        </w:rPr>
        <w:t>والتعبير عن القهر والقدرة والغلبة والملك بلفظ اليد</w:t>
      </w:r>
      <w:r>
        <w:rPr>
          <w:rtl/>
        </w:rPr>
        <w:t xml:space="preserve"> ، كما في قوله تعالى : { يَا أَيُّهَا </w:t>
      </w:r>
      <w:r>
        <w:rPr>
          <w:rtl/>
        </w:rPr>
        <w:lastRenderedPageBreak/>
        <w:t xml:space="preserve">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bCs/>
          <w:rtl/>
        </w:rPr>
        <w:t xml:space="preserve">والتعبير عن الذات باليد ، </w:t>
      </w:r>
      <w:r>
        <w:rPr>
          <w:rtl/>
          <w:lang w:bidi="ar-KW"/>
        </w:rPr>
        <w:t xml:space="preserve">كما في قوله تعالى : { </w:t>
      </w:r>
      <w:r>
        <w:rPr>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tl/>
          <w:lang w:bidi="ar-KW"/>
        </w:rPr>
        <w:t>كما في قوله تعالى : {</w:t>
      </w:r>
      <w:r>
        <w:rPr>
          <w:rtl/>
        </w:rPr>
        <w:t xml:space="preserve">ذَلِكَ بِمَا قَدَّمَتْ يَدَاكَ وَأَنَّ اللَّهَ لَيْسَ بِظَلَّامٍ لِلْعَبِيدِ } [ الحج : 10 ] ، </w:t>
      </w:r>
      <w:r>
        <w:rPr>
          <w:bCs/>
          <w:rtl/>
        </w:rPr>
        <w:t>والتعبير عن الذات بالوجه</w:t>
      </w:r>
      <w:r>
        <w:rPr>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bCs/>
          <w:rtl/>
          <w:lang w:bidi="ar-KW"/>
        </w:rPr>
        <w:t xml:space="preserve">ومن المجاز في أحاديث الرسول صلى الله عليه وسلم : </w:t>
      </w:r>
      <w:r>
        <w:rPr>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tl/>
        </w:rPr>
        <w:t xml:space="preserve">، وقد أجمع علماء أهل السنّة والجماعة على تنزيه الله تعالى عن الجارحة وعن اليد بمعنى الجارحة والجزء من الذات ، تعالى الله عما يتوهمه المجسمون ، </w:t>
      </w:r>
    </w:p>
    <w:p w:rsidR="00565BBA" w:rsidRDefault="00565BBA" w:rsidP="006F2AAD">
      <w:pPr>
        <w:jc w:val="center"/>
        <w:rPr>
          <w:bCs/>
          <w:rtl/>
        </w:rPr>
      </w:pPr>
      <w:r>
        <w:rPr>
          <w:bCs/>
          <w:rtl/>
        </w:rPr>
        <w:t>****</w:t>
      </w:r>
    </w:p>
    <w:p w:rsidR="00565BBA" w:rsidRDefault="00565BBA" w:rsidP="006F2AAD">
      <w:pPr>
        <w:jc w:val="center"/>
        <w:rPr>
          <w:bCs/>
          <w:rtl/>
          <w:lang w:bidi="ar-KW"/>
        </w:rPr>
      </w:pPr>
    </w:p>
    <w:p w:rsidR="00565BBA" w:rsidRDefault="00565BBA" w:rsidP="006F2AAD">
      <w:pPr>
        <w:jc w:val="center"/>
        <w:rPr>
          <w:bCs/>
          <w:rtl/>
          <w:lang w:bidi="ar-KW"/>
        </w:rPr>
      </w:pPr>
    </w:p>
    <w:p w:rsidR="00565BBA" w:rsidRDefault="00565BBA" w:rsidP="006F2AAD">
      <w:pPr>
        <w:spacing w:after="240"/>
        <w:jc w:val="both"/>
        <w:rPr>
          <w:bCs/>
          <w:rtl/>
        </w:rPr>
      </w:pPr>
    </w:p>
    <w:p w:rsidR="00565BBA" w:rsidRDefault="00565BBA" w:rsidP="006F2AAD">
      <w:pPr>
        <w:spacing w:after="240"/>
        <w:jc w:val="both"/>
        <w:rPr>
          <w:rFonts w:ascii="Times New Roman" w:hAnsi="Times New Roman"/>
          <w:sz w:val="22"/>
          <w:rtl/>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tl/>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( 2 )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خطأ اعتماد ظواهر النصوص في فهم علم التقديس والتنزيه</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lang w:bidi="ar-KW"/>
        </w:rPr>
      </w:pPr>
    </w:p>
    <w:p w:rsidR="00565BBA" w:rsidRDefault="00565BBA" w:rsidP="006F2AAD">
      <w:pPr>
        <w:spacing w:after="240"/>
        <w:jc w:val="both"/>
        <w:rPr>
          <w:bCs/>
          <w:rtl/>
        </w:rPr>
      </w:pPr>
    </w:p>
    <w:p w:rsidR="00565BBA" w:rsidRDefault="00565BBA" w:rsidP="006F2AAD">
      <w:pPr>
        <w:spacing w:before="240" w:after="240"/>
        <w:jc w:val="both"/>
        <w:rPr>
          <w:bCs/>
          <w:rtl/>
        </w:rPr>
      </w:pPr>
      <w:r>
        <w:rPr>
          <w:bCs/>
          <w:rtl/>
        </w:rPr>
        <w:t>قال القرطبي رحمه الله - في درة من كلامه - :</w:t>
      </w:r>
      <w:r>
        <w:rPr>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 قلت ) : وكلامه غاية في الصواب : </w:t>
      </w:r>
      <w:r>
        <w:rPr>
          <w:bCs/>
          <w:rtl/>
        </w:rPr>
        <w:t>إذ هناك آيات ظاهرها يدل على حدوث علم الله</w:t>
      </w:r>
      <w:r>
        <w:rPr>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t xml:space="preserve"> </w:t>
      </w:r>
      <w:r>
        <w:rPr>
          <w:rtl/>
        </w:rPr>
        <w:t>أَن تَدْخُلُواْ الْجَنَّةَ وَلَمَّا يَعْلَمِ اللّهُ الَّذِينَ جَاهَدُواْ</w:t>
      </w:r>
      <w:r>
        <w:t xml:space="preserve"> </w:t>
      </w:r>
      <w:r>
        <w:rPr>
          <w:rtl/>
        </w:rPr>
        <w:t xml:space="preserve">مِنكُمْ وَيَعْلَمَ الصَّابِرِينَ {142}} ، وقوله تعالى : { وَمَا أَصَابَكُمْ يَوْمَ الْتَقَى الْجَمْعَانِ فَبِإِذْنِ اللّهِ وَلِيَعْلَمَ الْمُؤْمِنِينَ * </w:t>
      </w:r>
      <w:r>
        <w:t xml:space="preserve"> </w:t>
      </w:r>
      <w:r>
        <w:rPr>
          <w:rtl/>
        </w:rPr>
        <w:t>وَلْيَعْلَمَ الَّذِينَ نَافَقُواْ  {167،، وقوله تعالى : {  يَا أَيُّهَا</w:t>
      </w:r>
      <w:r>
        <w:t xml:space="preserve"> </w:t>
      </w:r>
      <w:r>
        <w:rPr>
          <w:rtl/>
        </w:rPr>
        <w:t>الَّذِينَ آمَنُواْ لَيَبْلُوَنَّكُمُ اللّهُ بِشَيْءٍ مِّنَ الصَّيْدِ تَنَالُهُ</w:t>
      </w:r>
      <w:r>
        <w:t xml:space="preserve"> </w:t>
      </w:r>
      <w:r>
        <w:rPr>
          <w:rtl/>
        </w:rPr>
        <w:t>أَيْدِيكُمْ وَرِمَاحُكُمْ لِيَعْلَمَ اللّهُ مَن يَخَافُهُ بِالْغَيْبِ فَمَنِ</w:t>
      </w:r>
      <w:r>
        <w:t xml:space="preserve"> </w:t>
      </w:r>
      <w:r>
        <w:rPr>
          <w:rtl/>
        </w:rPr>
        <w:t>اعْتَدَى بَعْدَ ذَلِكَ فَلَهُ عَذَابٌ أَلِيمٌ {94} ، ، وقوله تعالى : { الآنَ خَفَّفَ اللّهُ عَنكُمْ وَعَلِمَ</w:t>
      </w:r>
      <w:r>
        <w:t xml:space="preserve"> </w:t>
      </w:r>
      <w:r>
        <w:rPr>
          <w:rtl/>
        </w:rPr>
        <w:t>أَنَّ فِيكُمْ ضَعْفًا فَإِن يَكُن مِّنكُم مِّئَةٌ صَابِرَةٌ يَغْلِبُواْ</w:t>
      </w:r>
      <w:r>
        <w:t xml:space="preserve"> </w:t>
      </w:r>
      <w:r>
        <w:rPr>
          <w:rtl/>
        </w:rPr>
        <w:t>مِئَتَيْنِ وَإِن يَكُن مِّنكُمْ أَلْفٌ يَغْلِبُواْ أَلْفَيْنِ بِإِذْنِ</w:t>
      </w:r>
      <w:r>
        <w:t xml:space="preserve"> </w:t>
      </w:r>
      <w:r>
        <w:rPr>
          <w:rtl/>
        </w:rPr>
        <w:t>اللّهِ وَاللّهُ مَعَ الصَّابِرِينَ {66} ، وقوله تعالى : { ‏يَا</w:t>
      </w:r>
      <w:r>
        <w:t xml:space="preserve"> </w:t>
      </w:r>
      <w:r>
        <w:rPr>
          <w:rtl/>
        </w:rPr>
        <w:t>أَيُّهَا النَّبِيُّ قُل لِّمَن</w:t>
      </w:r>
      <w:r>
        <w:t xml:space="preserve"> </w:t>
      </w:r>
      <w:r>
        <w:rPr>
          <w:rtl/>
        </w:rPr>
        <w:t>فِي أَيْدِيكُم مِّنَ الأَسْرَى إِن يَعْلَمِ اللّهُ فِي قُلُوبِكُمْ خَيْرًا</w:t>
      </w:r>
      <w:r>
        <w:t xml:space="preserve"> </w:t>
      </w:r>
      <w:r>
        <w:rPr>
          <w:rtl/>
        </w:rPr>
        <w:t>يُؤْتِكُمْ خَيْرًا مِّمَّا أُخِذَ مِنكُمْ وَيَغْفِرْ لَكُمْ وَاللّهُ غَفُورٌ</w:t>
      </w:r>
      <w:r>
        <w:t xml:space="preserve"> </w:t>
      </w:r>
      <w:r>
        <w:rPr>
          <w:rtl/>
        </w:rPr>
        <w:t xml:space="preserve">رَّحِيمٌ {70} ، وقوله تعالى :  { </w:t>
      </w:r>
      <w:r>
        <w:t xml:space="preserve"> </w:t>
      </w:r>
      <w:r>
        <w:rPr>
          <w:rtl/>
        </w:rPr>
        <w:t>أَمْ حَسِبْتُمْ أَن تُتْرَكُواْ وَلَمَّا</w:t>
      </w:r>
      <w:r>
        <w:t xml:space="preserve"> </w:t>
      </w:r>
      <w:r>
        <w:rPr>
          <w:rtl/>
        </w:rPr>
        <w:t>يَعْلَمِ اللّهُ الَّذِينَ جَاهَدُواْ مِنكُمْ وَلَمْ يَتَّخِذُواْ مِن دُونِ</w:t>
      </w:r>
      <w:r>
        <w:t xml:space="preserve"> </w:t>
      </w:r>
      <w:r>
        <w:rPr>
          <w:rtl/>
        </w:rPr>
        <w:t>اللّهِ وَلاَ رَسُولِهِ وَلاَ الْمُؤْمِنِينَ وَلِيجَةً وَاللّهُ خَبِيرٌ بِمَا</w:t>
      </w:r>
      <w:r>
        <w:t xml:space="preserve"> </w:t>
      </w:r>
      <w:r>
        <w:rPr>
          <w:rtl/>
        </w:rPr>
        <w:lastRenderedPageBreak/>
        <w:t xml:space="preserve">تَعْمَلُونَ {16} ، وهذا الظاهر محال على الله تعالى ، قال الطبري في تفسير قوله تعالى : { إلا لنعلم من يتبع الرسول} " معنى : يعلم أوليائي وحزبي " أهـ </w:t>
      </w:r>
      <w:r>
        <w:t xml:space="preserve"> </w:t>
      </w:r>
      <w:r>
        <w:rPr>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 </w:t>
      </w:r>
      <w:r>
        <w:rPr>
          <w:bCs/>
          <w:rtl/>
        </w:rPr>
        <w:t>وهناك آيات ظاهرها جواز النسيان على الله تعالى ،</w:t>
      </w:r>
      <w:r>
        <w:rPr>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t xml:space="preserve"> </w:t>
      </w:r>
      <w:r>
        <w:rPr>
          <w:rtl/>
        </w:rPr>
        <w:t>نَسِيتُمْ لِقَاء يَوْمِكُمْ هَذَا إِنَّا نَسِينَاكُمْ وَذُوقُوا عَذَابَ الْخُلْدِ</w:t>
      </w:r>
      <w:r>
        <w:t xml:space="preserve"> </w:t>
      </w:r>
      <w:r>
        <w:rPr>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w:t>
      </w:r>
      <w:r>
        <w:rPr>
          <w:rtl/>
        </w:rPr>
        <w:lastRenderedPageBreak/>
        <w:t xml:space="preserve">[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Pr>
          <w:bCs/>
          <w:rtl/>
        </w:rPr>
        <w:t>وقال السيوطي</w:t>
      </w:r>
      <w:r>
        <w:rPr>
          <w:rtl/>
        </w:rPr>
        <w:t xml:space="preserve"> " فنسيهم  : تركهم من ثوابه وكرامته " [ الإتقان ج: 1 ص: 343 ] ، </w:t>
      </w:r>
      <w:r>
        <w:rPr>
          <w:bCs/>
          <w:rtl/>
        </w:rPr>
        <w:t>وهناك آيات ظاهرها أنّ الله تعالى يشغله شيء عن شيء</w:t>
      </w:r>
      <w:r>
        <w:rPr>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 2 ص: 84 ] ، </w:t>
      </w:r>
      <w:r>
        <w:rPr>
          <w:bCs/>
          <w:rtl/>
        </w:rPr>
        <w:t>وهناك آيات ظاهرها أنّ الله تعالى</w:t>
      </w:r>
      <w:r>
        <w:rPr>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w:t>
      </w:r>
      <w:r>
        <w:rPr>
          <w:rtl/>
        </w:rPr>
        <w:lastRenderedPageBreak/>
        <w:t xml:space="preserve">"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bCs/>
          <w:rtl/>
        </w:rPr>
        <w:t xml:space="preserve">{ إِنَّمَآ أَمْرُهُ إِذَآ أَرَادَ شَيْئاً أَن يَقُولَ لَهُ كُن فَيَكُونُ } </w:t>
      </w:r>
      <w:r>
        <w:rPr>
          <w:rtl/>
        </w:rPr>
        <w:t xml:space="preserve">[يس: 82] ، وظاهر الآيات محال على الله تعالى ، </w:t>
      </w:r>
      <w:r>
        <w:rPr>
          <w:bCs/>
          <w:rtl/>
        </w:rPr>
        <w:t>وهناك آيات ظاهرها أنّ الله تعالى</w:t>
      </w:r>
      <w:r>
        <w:rPr>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tl/>
          <w:lang w:bidi="ar-KW"/>
        </w:rPr>
        <w:t xml:space="preserve">، قوله تعالى : { </w:t>
      </w:r>
      <w:r>
        <w:rPr>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w:t>
      </w:r>
      <w:r>
        <w:rPr>
          <w:rtl/>
        </w:rPr>
        <w:lastRenderedPageBreak/>
        <w:t xml:space="preserve">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bCs/>
          <w:rtl/>
        </w:rPr>
        <w:t xml:space="preserve">وهناك آيات ظاهرها أنّ الله تعالى معنا بذاته ، </w:t>
      </w:r>
      <w:r>
        <w:rPr>
          <w:rtl/>
        </w:rPr>
        <w:t xml:space="preserve">واعتقاد هذا الظاهر كفر ، لأنّ الله تعالى منزه عن الاتحاد أو الحلول بخلقه </w:t>
      </w:r>
      <w:r>
        <w:rPr>
          <w:bCs/>
          <w:rtl/>
        </w:rPr>
        <w:t xml:space="preserve">، </w:t>
      </w:r>
      <w:r>
        <w:rPr>
          <w:rtl/>
        </w:rPr>
        <w:t xml:space="preserve">ومنزه عن القرب الحسي بالذات ، ومن هذه الآيات </w:t>
      </w:r>
      <w:r>
        <w:rPr>
          <w:rtl/>
          <w:lang w:bidi="ar-KW"/>
        </w:rPr>
        <w:t>قوله تعالى : {</w:t>
      </w:r>
      <w:r>
        <w:rPr>
          <w:bCs/>
          <w:rtl/>
          <w:lang w:bidi="ar-KW"/>
        </w:rPr>
        <w:t xml:space="preserve"> </w:t>
      </w:r>
      <w:r>
        <w:rPr>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bCs/>
          <w:rtl/>
        </w:rPr>
        <w:t>وهناك آيات ظاهرها - لمن جهل قواعد التقديس - أنّ الله تعالى مستوٍ على عرشه بذاته</w:t>
      </w:r>
      <w:r>
        <w:rPr>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w:t>
      </w:r>
      <w:r>
        <w:rPr>
          <w:rtl/>
        </w:rPr>
        <w:lastRenderedPageBreak/>
        <w:t xml:space="preserve">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bCs/>
          <w:rtl/>
        </w:rPr>
        <w:t>قوله تعالى</w:t>
      </w:r>
      <w:r>
        <w:rPr>
          <w:rtl/>
        </w:rPr>
        <w:t xml:space="preserve"> : { </w:t>
      </w:r>
      <w:r>
        <w:rPr>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bCs/>
          <w:rtl/>
        </w:rPr>
        <w:t>أولا:</w:t>
      </w:r>
      <w:r>
        <w:rPr>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bCs/>
          <w:rtl/>
        </w:rPr>
        <w:t>ثانيا :</w:t>
      </w:r>
      <w:r>
        <w:rPr>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bCs/>
          <w:rtl/>
        </w:rPr>
        <w:t>ثالثا :</w:t>
      </w:r>
      <w:r>
        <w:rPr>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bCs/>
          <w:rtl/>
        </w:rPr>
        <w:t>رابعاً :</w:t>
      </w:r>
      <w:r>
        <w:rPr>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bCs/>
          <w:rtl/>
        </w:rPr>
        <w:t>أولا</w:t>
      </w:r>
      <w:r>
        <w:rPr>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t xml:space="preserve"> </w:t>
      </w:r>
      <w:r>
        <w:rPr>
          <w:rtl/>
        </w:rPr>
        <w:t xml:space="preserve">صلاح الدين العلائي : </w:t>
      </w:r>
      <w:r>
        <w:rPr>
          <w:bCs/>
          <w:rtl/>
        </w:rPr>
        <w:t>ويتخرج</w:t>
      </w:r>
      <w:r>
        <w:rPr>
          <w:bCs/>
        </w:rPr>
        <w:t xml:space="preserve"> </w:t>
      </w:r>
      <w:r>
        <w:rPr>
          <w:bCs/>
          <w:rtl/>
        </w:rPr>
        <w:t>كثير من أحاديث الصفات</w:t>
      </w:r>
      <w:r>
        <w:rPr>
          <w:bCs/>
        </w:rPr>
        <w:t xml:space="preserve"> </w:t>
      </w:r>
      <w:r>
        <w:rPr>
          <w:bCs/>
          <w:rtl/>
        </w:rPr>
        <w:t>على الاستعارة</w:t>
      </w:r>
      <w:r>
        <w:rPr>
          <w:bCs/>
        </w:rPr>
        <w:t xml:space="preserve"> </w:t>
      </w:r>
      <w:r>
        <w:rPr>
          <w:bCs/>
          <w:rtl/>
        </w:rPr>
        <w:t>التخييلية</w:t>
      </w:r>
      <w:r>
        <w:rPr>
          <w:rtl/>
        </w:rPr>
        <w:t xml:space="preserve"> وهي ان يشترك شيئان في وصف ثم يعتمد لوازم أحدهما حيث</w:t>
      </w:r>
      <w:r>
        <w:t xml:space="preserve"> </w:t>
      </w:r>
      <w:r>
        <w:rPr>
          <w:rtl/>
        </w:rPr>
        <w:t>تكون جهة</w:t>
      </w:r>
      <w:r>
        <w:t xml:space="preserve"> </w:t>
      </w:r>
      <w:r>
        <w:rPr>
          <w:rtl/>
        </w:rPr>
        <w:t>الاشتراك وصفا فيثبت كماله في المستعار بواسطة شيء آخر فيثبت ذلك للمستعار</w:t>
      </w:r>
      <w:r>
        <w:t xml:space="preserve"> </w:t>
      </w:r>
      <w:r>
        <w:rPr>
          <w:rtl/>
        </w:rPr>
        <w:t>مبالغة في</w:t>
      </w:r>
      <w:r>
        <w:t xml:space="preserve"> </w:t>
      </w:r>
      <w:r>
        <w:rPr>
          <w:rtl/>
        </w:rPr>
        <w:t xml:space="preserve">اثبات المشترك قال </w:t>
      </w:r>
      <w:r>
        <w:rPr>
          <w:bCs/>
          <w:rtl/>
        </w:rPr>
        <w:t>وبالحمل على هذه الاستعارة التخييلية يحصل التخلص</w:t>
      </w:r>
      <w:r>
        <w:rPr>
          <w:bCs/>
        </w:rPr>
        <w:t xml:space="preserve"> </w:t>
      </w:r>
      <w:r>
        <w:rPr>
          <w:bCs/>
          <w:rtl/>
        </w:rPr>
        <w:t>من مهاوي</w:t>
      </w:r>
      <w:r>
        <w:rPr>
          <w:bCs/>
        </w:rPr>
        <w:t xml:space="preserve"> </w:t>
      </w:r>
      <w:r>
        <w:rPr>
          <w:bCs/>
          <w:rtl/>
        </w:rPr>
        <w:t>التجسيم</w:t>
      </w:r>
      <w:r>
        <w:rPr>
          <w:u w:val="single"/>
          <w:rtl/>
        </w:rPr>
        <w:t xml:space="preserve"> </w:t>
      </w:r>
      <w:r>
        <w:rPr>
          <w:rtl/>
        </w:rPr>
        <w:t>" أ هـ [فتح</w:t>
      </w:r>
      <w:r>
        <w:t xml:space="preserve"> </w:t>
      </w:r>
      <w:r>
        <w:rPr>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w:t>
      </w:r>
      <w:r>
        <w:rPr>
          <w:bCs/>
          <w:rtl/>
        </w:rPr>
        <w:t xml:space="preserve">الملاحظة الاولى  : </w:t>
      </w:r>
      <w:r>
        <w:rPr>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bCs/>
          <w:rtl/>
        </w:rPr>
        <w:t xml:space="preserve"> والملاحظة الثانية :</w:t>
      </w:r>
      <w:r>
        <w:rPr>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Pr>
          <w:bCs/>
          <w:u w:val="single"/>
          <w:rtl/>
        </w:rPr>
        <w:t>ملاحظة أخرى جديرة بالتسجيل</w:t>
      </w:r>
      <w:r>
        <w:rPr>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bCs/>
          <w:u w:val="single"/>
          <w:rtl/>
        </w:rPr>
        <w:t>فمتى يستوي على عرشه حقيقة كما يقولون</w:t>
      </w:r>
      <w:r>
        <w:rPr>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Pr>
          <w:bCs/>
          <w:rtl/>
        </w:rPr>
        <w:t>وملاحظة أخرى :</w:t>
      </w:r>
      <w:r>
        <w:rPr>
          <w:rtl/>
        </w:rPr>
        <w:t xml:space="preserve"> و نقول لهؤلاء الذين يفهمون من الاستواء إلى السماء أنه الإنتقال من الأرض إلى السماء وذلك في قوله تعالى ((</w:t>
      </w:r>
      <w:r>
        <w:rPr>
          <w:bCs/>
          <w:rtl/>
        </w:rPr>
        <w:t>هو الذي خلق لكم ما في الأرض جميعا ثم استوى إلى السماء فسواهن سبع سموات وهو بكل شيء عليم</w:t>
      </w:r>
      <w:r>
        <w:rPr>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Pr>
          <w:bCs/>
          <w:rtl/>
        </w:rPr>
        <w:t xml:space="preserve">كما أنّ هناك آيات ظاهرها - لمن جهل قواعد التقديس -  يوحي </w:t>
      </w:r>
      <w:r>
        <w:rPr>
          <w:rtl/>
          <w:lang w:bidi="ar-KW"/>
        </w:rPr>
        <w:t xml:space="preserve">نسبتها إلى الله تعالى بالجوارح والأعضاء ، كالوجه واليد والعين ، </w:t>
      </w:r>
      <w:r>
        <w:rPr>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bCs/>
          <w:rtl/>
        </w:rPr>
        <w:t xml:space="preserve"> ، وقوله تعالى</w:t>
      </w:r>
      <w:r>
        <w:rPr>
          <w:rtl/>
        </w:rPr>
        <w:t xml:space="preserve"> ( وَلِلّهِ الْمَشْرِقُ</w:t>
      </w:r>
      <w:r>
        <w:t xml:space="preserve"> </w:t>
      </w:r>
      <w:r>
        <w:rPr>
          <w:rtl/>
        </w:rPr>
        <w:t>وَالْمَغْرِبُ فَأَيْنَمَا تُوَلُّواْ فَثَمَّ وَجْهُ اللّهِ إِنَّ اللّهَ</w:t>
      </w:r>
      <w:r>
        <w:t xml:space="preserve"> </w:t>
      </w:r>
      <w:r>
        <w:rPr>
          <w:rtl/>
        </w:rPr>
        <w:t>وَاسِعٌ عَلِيمٌ ) [ البقرة /115] ، فأينما تولوا فثم وجه الله تحتمل عدة معاني جاءت عن الصحابة والتابعين منها : ( أ ) فثم قبلة</w:t>
      </w:r>
      <w:r>
        <w:t xml:space="preserve"> </w:t>
      </w:r>
      <w:r>
        <w:rPr>
          <w:rtl/>
        </w:rPr>
        <w:t>الله ، ( ب ) فثم الله</w:t>
      </w:r>
      <w:r>
        <w:t xml:space="preserve"> </w:t>
      </w:r>
      <w:r>
        <w:rPr>
          <w:rtl/>
        </w:rPr>
        <w:t>تبارك وتعالى يريد علمه</w:t>
      </w:r>
      <w:r>
        <w:t xml:space="preserve"> </w:t>
      </w:r>
      <w:r>
        <w:rPr>
          <w:rtl/>
        </w:rPr>
        <w:t>معكم أينما كنتم ، ( ت ) فثم تدركون</w:t>
      </w:r>
      <w:r>
        <w:t xml:space="preserve"> </w:t>
      </w:r>
      <w:r>
        <w:rPr>
          <w:rtl/>
        </w:rPr>
        <w:t>بالتوجه إليه رضا الله تعالى كقوله تعالى (إنما نطعمكم لوجه الله) وقوله تعالى (والذين</w:t>
      </w:r>
      <w:r>
        <w:t xml:space="preserve"> </w:t>
      </w:r>
      <w:r>
        <w:rPr>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Pr>
          <w:bCs/>
          <w:rtl/>
        </w:rPr>
        <w:t xml:space="preserve">وكذلك جاءت الآيات في العين مضافاً إلى الله تعالى : </w:t>
      </w:r>
      <w:r>
        <w:rPr>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t xml:space="preserve"> </w:t>
      </w:r>
      <w:r>
        <w:rPr>
          <w:rtl/>
        </w:rPr>
        <w:t>القرآن يعلم يقينا أن العين يستعمل فيه في مجازات متعددة ، فالعين تأتي حقيقة</w:t>
      </w:r>
      <w:r>
        <w:t xml:space="preserve"> </w:t>
      </w:r>
      <w:r>
        <w:rPr>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t xml:space="preserve"> </w:t>
      </w:r>
      <w:r>
        <w:rPr>
          <w:rtl/>
        </w:rPr>
        <w:t>الحراسة والحفظ</w:t>
      </w:r>
      <w:r>
        <w:t xml:space="preserve"> </w:t>
      </w:r>
      <w:r>
        <w:rPr>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t xml:space="preserve"> </w:t>
      </w:r>
      <w:r>
        <w:rPr>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t xml:space="preserve"> </w:t>
      </w:r>
      <w:r>
        <w:rPr>
          <w:rtl/>
        </w:rPr>
        <w:t>تعالى (</w:t>
      </w:r>
      <w:r>
        <w:t xml:space="preserve"> </w:t>
      </w:r>
      <w:r>
        <w:rPr>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t xml:space="preserve"> </w:t>
      </w:r>
      <w:r>
        <w:rPr>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Pr>
          <w:bCs/>
          <w:rtl/>
        </w:rPr>
        <w:t xml:space="preserve">وكذلك جاءت الآيات في اليد مضافاً إلى الله تعالى : </w:t>
      </w:r>
      <w:r>
        <w:rPr>
          <w:rtl/>
        </w:rPr>
        <w:t>وذلك</w:t>
      </w:r>
      <w:r>
        <w:t xml:space="preserve"> </w:t>
      </w:r>
      <w:r>
        <w:rPr>
          <w:rtl/>
        </w:rPr>
        <w:t>في ثمان آيات بلفظ الوحدان في أربعة مواضع</w:t>
      </w:r>
      <w:r>
        <w:t xml:space="preserve"> </w:t>
      </w:r>
      <w:r>
        <w:rPr>
          <w:rtl/>
        </w:rPr>
        <w:t>والتثنية في موضعين والجمع في موضعين ، ففي سورة المائدة ( بل يداه</w:t>
      </w:r>
      <w:r>
        <w:t xml:space="preserve"> </w:t>
      </w:r>
      <w:r>
        <w:rPr>
          <w:rtl/>
        </w:rPr>
        <w:t xml:space="preserve">مبسوطتان ) </w:t>
      </w:r>
      <w:r>
        <w:t xml:space="preserve"> </w:t>
      </w:r>
      <w:r>
        <w:rPr>
          <w:rtl/>
        </w:rPr>
        <w:t xml:space="preserve"> وفي سورة</w:t>
      </w:r>
      <w:r>
        <w:t xml:space="preserve"> </w:t>
      </w:r>
      <w:r>
        <w:rPr>
          <w:rtl/>
        </w:rPr>
        <w:t xml:space="preserve">ص </w:t>
      </w:r>
      <w:r>
        <w:rPr>
          <w:rtl/>
          <w:lang w:bidi="ar-KW"/>
        </w:rPr>
        <w:t xml:space="preserve">( </w:t>
      </w:r>
      <w:r>
        <w:rPr>
          <w:rtl/>
        </w:rPr>
        <w:t>يا إبليس ما منعك أن تسجد لما خلقت بيدي ) وفي سورة الأعراف ( ألهم أرجل</w:t>
      </w:r>
      <w:r>
        <w:t xml:space="preserve"> </w:t>
      </w:r>
      <w:r>
        <w:rPr>
          <w:rtl/>
        </w:rPr>
        <w:t>يمشون بها أم لهم أيد يبطشون بها أم لهم أعين يبصرون بها أم لهم آذان يسمعون بها</w:t>
      </w:r>
      <w:r>
        <w:t xml:space="preserve">  </w:t>
      </w:r>
      <w:r>
        <w:rPr>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t xml:space="preserve"> </w:t>
      </w:r>
      <w:r>
        <w:rPr>
          <w:rtl/>
        </w:rPr>
        <w:t>من يشاء ) وفي سورة الملك ( تبارك الذي بيده الملك ) وفي سورة آل عمران ( بيدك الخير انك على كل</w:t>
      </w:r>
      <w:r>
        <w:t xml:space="preserve"> </w:t>
      </w:r>
      <w:r>
        <w:rPr>
          <w:rtl/>
        </w:rPr>
        <w:t xml:space="preserve">شيء قدير ) ، المتدبر لآيات القرآن يعلم يقينا أن اليد تستعمل فيه في مجازات متعددة لا يمكن إنكارها ولا على سبيل المكابرة ومثالها ، </w:t>
      </w:r>
      <w:r>
        <w:rPr>
          <w:bCs/>
          <w:rtl/>
        </w:rPr>
        <w:t>قوله تعالى</w:t>
      </w:r>
      <w:r>
        <w:rPr>
          <w:rtl/>
        </w:rPr>
        <w:t xml:space="preserve"> { بَلْ يَدَاهُ مَبْسُوطَتَانِ يُنفِقُ كَيْفَ يَشَاء } [ المائدة : 64 ] ، فإن بلغاء العرب يعلمون أن الوصف بغل</w:t>
      </w:r>
      <w:r>
        <w:t xml:space="preserve"> </w:t>
      </w:r>
      <w:r>
        <w:rPr>
          <w:rtl/>
        </w:rPr>
        <w:t>اليد وبسطها</w:t>
      </w:r>
      <w:r>
        <w:t xml:space="preserve"> </w:t>
      </w:r>
      <w:r>
        <w:rPr>
          <w:rtl/>
        </w:rPr>
        <w:t>مجاز</w:t>
      </w:r>
      <w:r>
        <w:t xml:space="preserve"> </w:t>
      </w:r>
      <w:r>
        <w:rPr>
          <w:rtl/>
        </w:rPr>
        <w:t>عن البخل والجود ومنه قوله تعالى آمراً نبيه صلى الله عليه وسلم ( ولا تجعل يدك مغلولة</w:t>
      </w:r>
      <w:r>
        <w:t xml:space="preserve"> </w:t>
      </w:r>
      <w:r>
        <w:rPr>
          <w:rtl/>
        </w:rPr>
        <w:t>إلى عنقك ولا تبسطها</w:t>
      </w:r>
      <w:r>
        <w:t xml:space="preserve"> </w:t>
      </w:r>
      <w:r>
        <w:rPr>
          <w:rtl/>
        </w:rPr>
        <w:t>كل</w:t>
      </w:r>
      <w:r>
        <w:t xml:space="preserve"> </w:t>
      </w:r>
      <w:r>
        <w:rPr>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t xml:space="preserve"> </w:t>
      </w:r>
      <w:r>
        <w:rPr>
          <w:rtl/>
        </w:rPr>
        <w:t>المجاز</w:t>
      </w:r>
      <w:r>
        <w:t xml:space="preserve"> </w:t>
      </w:r>
      <w:r>
        <w:rPr>
          <w:rtl/>
        </w:rPr>
        <w:t>عن محض البخل والجود من غير قصد في ذلك إلى إثبات يد</w:t>
      </w:r>
      <w:r>
        <w:t xml:space="preserve"> </w:t>
      </w:r>
      <w:r>
        <w:rPr>
          <w:rtl/>
        </w:rPr>
        <w:t>أو غل أو بسط ، ومعنى الآيات : أن  اليهود</w:t>
      </w:r>
      <w:r>
        <w:t xml:space="preserve"> </w:t>
      </w:r>
      <w:r>
        <w:rPr>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t xml:space="preserve"> </w:t>
      </w:r>
      <w:r>
        <w:rPr>
          <w:rtl/>
        </w:rPr>
        <w:t>والإنعام ، فإن قيل لم ثنيت اليد في قوله تعالى { بل يداه مبسوطتان }  ؟ قلت : ثنيت اليد ليكون أبلغ وأدل على إثبات</w:t>
      </w:r>
      <w:r>
        <w:t xml:space="preserve"> </w:t>
      </w:r>
      <w:r>
        <w:rPr>
          <w:rtl/>
        </w:rPr>
        <w:t>غاية السخاء</w:t>
      </w:r>
      <w:r>
        <w:t xml:space="preserve"> </w:t>
      </w:r>
      <w:r>
        <w:rPr>
          <w:rtl/>
        </w:rPr>
        <w:t>له ونفى البخل عنه ، فإن أقصى ما ينتهي إليه همم الأسخياء من الوصف بالمبالغة في الجود</w:t>
      </w:r>
      <w:r>
        <w:t xml:space="preserve"> </w:t>
      </w:r>
      <w:r>
        <w:rPr>
          <w:rtl/>
        </w:rPr>
        <w:t>والإنعام أن يعطوا ما يعطونه</w:t>
      </w:r>
      <w:r>
        <w:t xml:space="preserve"> </w:t>
      </w:r>
      <w:r>
        <w:rPr>
          <w:rtl/>
        </w:rPr>
        <w:t xml:space="preserve">بكلتا يديهم ، فالآية من باب الاستعارة التمثيلية ومن نظر في علم البيان والبلاغة لا يصعب عليه تصور ذلك أبدا ، </w:t>
      </w:r>
      <w:r>
        <w:rPr>
          <w:bCs/>
          <w:rtl/>
        </w:rPr>
        <w:t>وقوله تعالى</w:t>
      </w:r>
      <w:r>
        <w:rPr>
          <w:rtl/>
        </w:rPr>
        <w:t xml:space="preserve"> : </w:t>
      </w:r>
      <w:r>
        <w:rPr>
          <w:bCs/>
          <w:rtl/>
        </w:rPr>
        <w:t>{ إِنَّ الَّذِينَ</w:t>
      </w:r>
      <w:r>
        <w:rPr>
          <w:bCs/>
        </w:rPr>
        <w:t xml:space="preserve"> </w:t>
      </w:r>
      <w:r>
        <w:rPr>
          <w:bCs/>
          <w:rtl/>
        </w:rPr>
        <w:t>يُبَايِعُونَكَ إِنَّمَا يُبَايِعُونَ اللَّهَ يَدُ اللَّهِ فَوْقَ أَيْدِيهِمْ</w:t>
      </w:r>
      <w:r>
        <w:rPr>
          <w:bCs/>
        </w:rPr>
        <w:t xml:space="preserve"> </w:t>
      </w:r>
      <w:r>
        <w:rPr>
          <w:bCs/>
          <w:rtl/>
        </w:rPr>
        <w:t>فَمَن نَّكَثَ فَإِنَّمَا يَنكُثُ عَلَى نَفْسِهِ وَمَنْ أَوْفَى بِمَا</w:t>
      </w:r>
      <w:r>
        <w:rPr>
          <w:bCs/>
        </w:rPr>
        <w:t xml:space="preserve"> </w:t>
      </w:r>
      <w:r>
        <w:rPr>
          <w:bCs/>
          <w:rtl/>
        </w:rPr>
        <w:t>عَاهَدَ عَلَيْهُ اللَّهَ فَسَيُؤْتِيهِ أَجْرًا عَظِيمًا }</w:t>
      </w:r>
      <w:r>
        <w:rPr>
          <w:rtl/>
        </w:rPr>
        <w:t xml:space="preserve"> [ الفتح : 10 ]  ، </w:t>
      </w:r>
      <w:r>
        <w:rPr>
          <w:bCs/>
          <w:rtl/>
        </w:rPr>
        <w:t>فإن سياق الآية يدل على الرضا ببيعتهم ، و</w:t>
      </w:r>
      <w:r>
        <w:rPr>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Pr>
          <w:bCs/>
          <w:rtl/>
        </w:rPr>
        <w:t>وقوله تعالى</w:t>
      </w:r>
      <w:r>
        <w:rPr>
          <w:rtl/>
        </w:rPr>
        <w:t xml:space="preserve"> { أَوَلَمْ يَرَوْا أَنَّا خَلَقْنَا لَهُمْ مِمَّا عَمِلَتْ أَيْدِينَا أَنْعَامًا فَهُمْ لَهَا مَالِكُونَ</w:t>
      </w:r>
      <w:r>
        <w:t xml:space="preserve"> </w:t>
      </w:r>
      <w:r>
        <w:rPr>
          <w:rtl/>
        </w:rPr>
        <w:t>{71}</w:t>
      </w:r>
      <w:r>
        <w:t xml:space="preserve"> </w:t>
      </w:r>
      <w:r>
        <w:rPr>
          <w:rtl/>
        </w:rPr>
        <w:t>وَذَلَّلْنَاهَا لَهُمْ فَمِنْهَا رَكُوبُهُمْ</w:t>
      </w:r>
      <w:r>
        <w:t xml:space="preserve"> </w:t>
      </w:r>
      <w:r>
        <w:rPr>
          <w:rtl/>
        </w:rPr>
        <w:t xml:space="preserve">وَمِنْهَا يَأْكُلُونَ {72}} ، </w:t>
      </w:r>
      <w:r>
        <w:rPr>
          <w:bCs/>
          <w:rtl/>
        </w:rPr>
        <w:t>وقوله تعالى</w:t>
      </w:r>
      <w:r>
        <w:rPr>
          <w:rtl/>
        </w:rPr>
        <w:t xml:space="preserve"> : { يَا أَيُّهَا</w:t>
      </w:r>
      <w:r>
        <w:t xml:space="preserve"> </w:t>
      </w:r>
      <w:r>
        <w:rPr>
          <w:rtl/>
        </w:rPr>
        <w:t>الَّذِينَ آمَنُوا لَا تُقَدِّمُوا بَيْنَ يَدَيِ اللَّهِ وَرَسُولِهِ وَاتَّقُوا</w:t>
      </w:r>
      <w:r>
        <w:t xml:space="preserve"> </w:t>
      </w:r>
      <w:r>
        <w:rPr>
          <w:rtl/>
        </w:rPr>
        <w:t xml:space="preserve">اللَّهَ إِنَّ اللَّهَ سَمِيعٌ عَلِيمٌ {1} } ، </w:t>
      </w:r>
      <w:r>
        <w:rPr>
          <w:bCs/>
          <w:rtl/>
        </w:rPr>
        <w:t>وقوله تعالى</w:t>
      </w:r>
      <w:r>
        <w:rPr>
          <w:rtl/>
        </w:rPr>
        <w:t xml:space="preserve"> { وَالسَّمَاء بَنَيْنَاهَا بِأَيْدٍ وَإِنَّا لَمُوسِعُونَ {47}} ، </w:t>
      </w:r>
      <w:r>
        <w:rPr>
          <w:bCs/>
          <w:rtl/>
        </w:rPr>
        <w:t>قلت</w:t>
      </w:r>
      <w:r>
        <w:rPr>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t xml:space="preserve"> </w:t>
      </w:r>
      <w:r>
        <w:rPr>
          <w:rtl/>
        </w:rPr>
        <w:t>دَاوُودَ ذَا الْأَيْدِ إِنَّهُ أَوَّابٌ } وقوله تعالى  { وَاذْكُرْ عِبَادَنَا إبْرَاهِيمَ وَإِسْحَقَ وَيَعْقُوبَ أُوْلِي</w:t>
      </w:r>
      <w:r>
        <w:t xml:space="preserve"> </w:t>
      </w:r>
      <w:r>
        <w:rPr>
          <w:rtl/>
        </w:rPr>
        <w:t>الْأَيْدِي</w:t>
      </w:r>
      <w:r>
        <w:t xml:space="preserve"> </w:t>
      </w:r>
      <w:r>
        <w:rPr>
          <w:rtl/>
        </w:rPr>
        <w:t>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t xml:space="preserve"> </w:t>
      </w:r>
      <w:r>
        <w:rPr>
          <w:rtl/>
        </w:rPr>
        <w:t>جرير وابن المنذر وابن أبي حاتم والبيهقي في الأسماء والصفات عن ابن عباس رضي الله</w:t>
      </w:r>
      <w:r>
        <w:t xml:space="preserve"> </w:t>
      </w:r>
      <w:r>
        <w:rPr>
          <w:rtl/>
        </w:rPr>
        <w:t>عنهما في قوله تعالى ( والسماء بنيناها</w:t>
      </w:r>
      <w:r>
        <w:t xml:space="preserve"> </w:t>
      </w:r>
      <w:r>
        <w:rPr>
          <w:rtl/>
        </w:rPr>
        <w:t>بأيد</w:t>
      </w:r>
      <w:r>
        <w:t xml:space="preserve"> </w:t>
      </w:r>
      <w:r>
        <w:rPr>
          <w:rtl/>
        </w:rPr>
        <w:t>)</w:t>
      </w:r>
      <w:r>
        <w:t xml:space="preserve"> </w:t>
      </w:r>
      <w:r>
        <w:rPr>
          <w:rtl/>
        </w:rPr>
        <w:t xml:space="preserve"> قال: بقوة ، وقد تأول التابعون للأيد في الآية بالقوة </w:t>
      </w:r>
      <w:r>
        <w:rPr>
          <w:bCs/>
          <w:rtl/>
        </w:rPr>
        <w:t>، فقد أخرج ابن</w:t>
      </w:r>
      <w:r>
        <w:rPr>
          <w:bCs/>
        </w:rPr>
        <w:t xml:space="preserve"> </w:t>
      </w:r>
      <w:r>
        <w:rPr>
          <w:bCs/>
          <w:rtl/>
        </w:rPr>
        <w:t>جرير عن مجاهد و قتادة  والسدي وغيرهم من التابعين وأخرج</w:t>
      </w:r>
      <w:r>
        <w:rPr>
          <w:bCs/>
        </w:rPr>
        <w:t xml:space="preserve"> </w:t>
      </w:r>
      <w:r>
        <w:rPr>
          <w:bCs/>
          <w:rtl/>
        </w:rPr>
        <w:t>البيهقي</w:t>
      </w:r>
      <w:r>
        <w:rPr>
          <w:bCs/>
        </w:rPr>
        <w:t xml:space="preserve"> </w:t>
      </w:r>
      <w:r>
        <w:rPr>
          <w:bCs/>
          <w:rtl/>
        </w:rPr>
        <w:t>وغيره عن مجاهد في قولهم (والسماء</w:t>
      </w:r>
      <w:r>
        <w:rPr>
          <w:bCs/>
        </w:rPr>
        <w:t xml:space="preserve"> </w:t>
      </w:r>
      <w:r>
        <w:rPr>
          <w:bCs/>
          <w:rtl/>
        </w:rPr>
        <w:t>بنيناها</w:t>
      </w:r>
      <w:r>
        <w:rPr>
          <w:bCs/>
        </w:rPr>
        <w:t xml:space="preserve"> </w:t>
      </w:r>
      <w:r>
        <w:rPr>
          <w:bCs/>
          <w:rtl/>
        </w:rPr>
        <w:t>بأيد</w:t>
      </w:r>
      <w:r>
        <w:rPr>
          <w:bCs/>
        </w:rPr>
        <w:t xml:space="preserve"> </w:t>
      </w:r>
      <w:r>
        <w:rPr>
          <w:bCs/>
          <w:rtl/>
        </w:rPr>
        <w:t>) قالوا : يعني</w:t>
      </w:r>
      <w:r>
        <w:rPr>
          <w:bCs/>
        </w:rPr>
        <w:t xml:space="preserve"> </w:t>
      </w:r>
      <w:r>
        <w:rPr>
          <w:bCs/>
          <w:rtl/>
        </w:rPr>
        <w:t>بقوة</w:t>
      </w:r>
      <w:r>
        <w:rPr>
          <w:rtl/>
        </w:rPr>
        <w:t xml:space="preserve"> ، </w:t>
      </w:r>
      <w:r>
        <w:rPr>
          <w:bCs/>
          <w:rtl/>
        </w:rPr>
        <w:t>وقد تواترت أقوال العلماء والمفسرين واللغويين على تأويل اليد بالقوة ] ، قال الطبري</w:t>
      </w:r>
      <w:r>
        <w:rPr>
          <w:rtl/>
        </w:rPr>
        <w:t xml:space="preserve"> " ذا</w:t>
      </w:r>
      <w:r>
        <w:t xml:space="preserve"> </w:t>
      </w:r>
      <w:r>
        <w:rPr>
          <w:rtl/>
        </w:rPr>
        <w:t>الأيد ويعني بقوله ذا الأيد ذا القوة والبطش الشديد</w:t>
      </w:r>
      <w:r>
        <w:t xml:space="preserve"> </w:t>
      </w:r>
      <w:r>
        <w:rPr>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bCs/>
          <w:rtl/>
        </w:rPr>
        <w:t xml:space="preserve"> ، وقوله تعالى</w:t>
      </w:r>
      <w:r>
        <w:rPr>
          <w:rtl/>
        </w:rPr>
        <w:t xml:space="preserve"> { قَالَ يَا إِبْلِيسُ مَا مَنَعَكَ أَن تَسْجُدَ لِمَا خَلَقْتُ بِيَدَيَّ أَسْتَكْبَرْتَ أَمْ كُنتَ مِنَ الْعَالِينَ * قَالَ أَنَا خَيْرٌ مِّنْهُ خَلَقْتَنِي مِن نَّارٍ وَخَلَقْتَهُ مِن طِينٍ } ، </w:t>
      </w:r>
      <w:r>
        <w:rPr>
          <w:bCs/>
          <w:rtl/>
        </w:rPr>
        <w:t>قلت</w:t>
      </w:r>
      <w:r>
        <w:rPr>
          <w:rtl/>
        </w:rPr>
        <w:t xml:space="preserve"> : فصحاء العرب وأهل البلاغة فيه يعلمون من قوله تعالى ( لما</w:t>
      </w:r>
      <w:r>
        <w:t xml:space="preserve"> </w:t>
      </w:r>
      <w:r>
        <w:rPr>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tl/>
          <w:lang w:eastAsia="ar-SA"/>
        </w:rPr>
        <w:t xml:space="preserve"> </w:t>
      </w:r>
      <w:r>
        <w:rPr>
          <w:rtl/>
        </w:rPr>
        <w:t>وإلا فما الفارق عند كل منصف لم تحرق البدعة قلبه بين هذا التعبير القرآني ( لما</w:t>
      </w:r>
      <w:r>
        <w:t xml:space="preserve"> </w:t>
      </w:r>
      <w:r>
        <w:rPr>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t xml:space="preserve"> </w:t>
      </w:r>
      <w:r>
        <w:rPr>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t xml:space="preserve"> </w:t>
      </w:r>
      <w:r>
        <w:rPr>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565BBA" w:rsidRDefault="00565BBA" w:rsidP="006F2AAD">
      <w:pPr>
        <w:spacing w:before="240" w:after="240"/>
        <w:jc w:val="both"/>
        <w:rPr>
          <w:rtl/>
          <w:lang w:bidi="ar-KW"/>
        </w:rPr>
      </w:pPr>
      <w:r>
        <w:rPr>
          <w:bCs/>
          <w:rtl/>
        </w:rPr>
        <w:t>[ أقوال العلماء في أنّ ظواهر المتشابهات غير مرادة  ] :  قال إمام الحرمين في العقيده</w:t>
      </w:r>
      <w:r>
        <w:rPr>
          <w:bCs/>
        </w:rPr>
        <w:t xml:space="preserve"> </w:t>
      </w:r>
      <w:r>
        <w:rPr>
          <w:bCs/>
          <w:rtl/>
        </w:rPr>
        <w:t>النظاميه</w:t>
      </w:r>
      <w:r>
        <w:rPr>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bCs/>
          <w:rtl/>
        </w:rPr>
        <w:t xml:space="preserve">فحق على ذي دين : أن يعتقد تنزه الباري عن صفات المحدثين ، ولا يخوض في تأويل المشكلات ، ويكل معناها إلى الرب تبارك وتعالى ، </w:t>
      </w:r>
      <w:r>
        <w:rPr>
          <w:rtl/>
        </w:rPr>
        <w:t>وعد إمام</w:t>
      </w:r>
      <w:r>
        <w:t xml:space="preserve"> </w:t>
      </w:r>
      <w:r>
        <w:rPr>
          <w:rtl/>
        </w:rPr>
        <w:t>القراء وسيدهم : الوقوف على قوله تبارك وتعالى : { وما</w:t>
      </w:r>
      <w:r>
        <w:t xml:space="preserve"> </w:t>
      </w:r>
      <w:r>
        <w:rPr>
          <w:rtl/>
        </w:rPr>
        <w:t>يعلم تأويله إلا</w:t>
      </w:r>
      <w:r>
        <w:t xml:space="preserve"> </w:t>
      </w:r>
      <w:r>
        <w:rPr>
          <w:rtl/>
        </w:rPr>
        <w:t>الله } من</w:t>
      </w:r>
      <w:r>
        <w:t xml:space="preserve"> </w:t>
      </w:r>
      <w:r>
        <w:rPr>
          <w:rtl/>
        </w:rPr>
        <w:t>العزائم ، ثم الابتداء { والراسخون</w:t>
      </w:r>
      <w:r>
        <w:t xml:space="preserve"> </w:t>
      </w:r>
      <w:r>
        <w:rPr>
          <w:rtl/>
        </w:rPr>
        <w:t>في العلم } [</w:t>
      </w:r>
      <w:r>
        <w:t xml:space="preserve"> </w:t>
      </w:r>
      <w:r>
        <w:rPr>
          <w:rtl/>
        </w:rPr>
        <w:t>آل عمران : 7 ]  ومما استحق من كلام امام دار الهجرة –رضى الله عنه – وهو مالك بن أنس رضى</w:t>
      </w:r>
      <w:r>
        <w:t xml:space="preserve"> </w:t>
      </w:r>
      <w:r>
        <w:rPr>
          <w:rtl/>
        </w:rPr>
        <w:t xml:space="preserve">الله عنه 0 أنه سئل عن قوله تبارك وتعالى { الرحمن على العرش استوى } [ طه : 5 ] فقال ( الاستواء معلوم 0 والكيفية مجهولة 0 والسؤال عنه بدعه ) ، </w:t>
      </w:r>
      <w:r>
        <w:rPr>
          <w:bCs/>
          <w:rtl/>
        </w:rPr>
        <w:t>فلتجري آية</w:t>
      </w:r>
      <w:r>
        <w:rPr>
          <w:bCs/>
        </w:rPr>
        <w:t xml:space="preserve"> </w:t>
      </w:r>
      <w:r>
        <w:rPr>
          <w:bCs/>
          <w:rtl/>
        </w:rPr>
        <w:t>الاستواء والمجيء وقوله ( لما</w:t>
      </w:r>
      <w:r>
        <w:rPr>
          <w:bCs/>
        </w:rPr>
        <w:t xml:space="preserve"> </w:t>
      </w:r>
      <w:r>
        <w:rPr>
          <w:bCs/>
          <w:rtl/>
        </w:rPr>
        <w:t xml:space="preserve">خلقت بيدي ) </w:t>
      </w:r>
      <w:r>
        <w:rPr>
          <w:rtl/>
        </w:rPr>
        <w:t>[ص/75]</w:t>
      </w:r>
      <w:r>
        <w:rPr>
          <w:bCs/>
          <w:rtl/>
        </w:rPr>
        <w:t xml:space="preserve"> وقوله ( ويبقى وجه ربك )</w:t>
      </w:r>
      <w:r>
        <w:rPr>
          <w:rtl/>
        </w:rPr>
        <w:t>[الرحمن/ 27]</w:t>
      </w:r>
      <w:r>
        <w:rPr>
          <w:bCs/>
          <w:rtl/>
        </w:rPr>
        <w:t xml:space="preserve"> وقوله ( تجرى بأعيننا ) </w:t>
      </w:r>
      <w:r>
        <w:rPr>
          <w:rtl/>
        </w:rPr>
        <w:t>[ القمر /14]</w:t>
      </w:r>
      <w:r>
        <w:rPr>
          <w:bCs/>
          <w:rtl/>
        </w:rPr>
        <w:t xml:space="preserve"> وما صح من أخبار الرسول صلى الله عليه وسلم</w:t>
      </w:r>
      <w:r>
        <w:rPr>
          <w:bCs/>
        </w:rPr>
        <w:t xml:space="preserve"> </w:t>
      </w:r>
      <w:r>
        <w:rPr>
          <w:bCs/>
          <w:rtl/>
        </w:rPr>
        <w:t>كخبر النزول وغيره على ما ذكرناه فهذا ما يجب لله تبارك وتعالى .</w:t>
      </w:r>
      <w:r>
        <w:rPr>
          <w:rtl/>
        </w:rPr>
        <w:t>" أهـ</w:t>
      </w:r>
      <w:r>
        <w:rPr>
          <w:bCs/>
          <w:rtl/>
        </w:rPr>
        <w:t xml:space="preserve"> </w:t>
      </w:r>
      <w:r>
        <w:rPr>
          <w:rFonts w:eastAsia="Times New Roman"/>
          <w:rtl/>
          <w:lang w:eastAsia="ar-SA"/>
        </w:rPr>
        <w:t>[ العقيده النظاميه</w:t>
      </w:r>
      <w:r>
        <w:rPr>
          <w:rFonts w:eastAsia="Times New Roman"/>
          <w:lang w:eastAsia="ar-SA"/>
        </w:rPr>
        <w:t xml:space="preserve"> </w:t>
      </w:r>
      <w:r>
        <w:rPr>
          <w:rFonts w:eastAsia="Times New Roman"/>
          <w:rtl/>
          <w:lang w:eastAsia="ar-SA"/>
        </w:rPr>
        <w:t xml:space="preserve">ص 32 ] ،  </w:t>
      </w:r>
      <w:r>
        <w:rPr>
          <w:bCs/>
          <w:rtl/>
        </w:rPr>
        <w:t>وقال الزرقاني</w:t>
      </w:r>
      <w:r>
        <w:rPr>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r>
        <w:rPr>
          <w:rFonts w:eastAsia="Times New Roman"/>
          <w:rtl/>
          <w:lang w:eastAsia="ar-SA"/>
        </w:rPr>
        <w:t xml:space="preserve"> </w:t>
      </w:r>
      <w:r>
        <w:rPr>
          <w:bCs/>
          <w:rtl/>
        </w:rPr>
        <w:t>ونقل النووي عن القاضي عياض المالكي</w:t>
      </w:r>
      <w:r>
        <w:rPr>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Pr>
          <w:bCs/>
          <w:rtl/>
        </w:rPr>
        <w:t>وقال النووي في المجموع</w:t>
      </w:r>
      <w:r>
        <w:rPr>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Pr>
          <w:bCs/>
          <w:rtl/>
        </w:rPr>
        <w:t xml:space="preserve">ولكن نؤمن به مع اعتقادنا أن ظاهره غير مراد، وله معنى يليق بالله تعالى والله أعلم </w:t>
      </w:r>
      <w:r>
        <w:rPr>
          <w:rtl/>
        </w:rPr>
        <w:t xml:space="preserve">" [ المجموع ج: 4 ص: 51 ] ، </w:t>
      </w:r>
      <w:r>
        <w:rPr>
          <w:bCs/>
          <w:rtl/>
        </w:rPr>
        <w:t>وقال القرطبي رحمه الله</w:t>
      </w:r>
      <w:r>
        <w:rPr>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Pr>
          <w:bCs/>
          <w:rtl/>
        </w:rPr>
        <w:t>لاستحالة حملها على ظواهرها</w:t>
      </w:r>
      <w:r>
        <w:rPr>
          <w:rtl/>
        </w:rPr>
        <w:t xml:space="preserve"> " أهـ [ المفهم ج3ص37 ] ، </w:t>
      </w:r>
      <w:r>
        <w:rPr>
          <w:bCs/>
          <w:rtl/>
        </w:rPr>
        <w:t>وقال الحافظ ابن كثير في تفسيره :</w:t>
      </w:r>
      <w:r>
        <w:rPr>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Pr>
          <w:bCs/>
          <w:rtl/>
        </w:rPr>
        <w:t>والظاهر المتبادر الى أذهان المشبهين , منفي عن الله , لا يشبهه شيء من خلقه</w:t>
      </w:r>
      <w:r>
        <w:rPr>
          <w:rtl/>
        </w:rPr>
        <w:t xml:space="preserve"> { ليس كمثله شيء وهو السميع البصير } " أهـ  [ تفسير بن كثير الآية 54 سورة الأعراف ] ، </w:t>
      </w:r>
      <w:r>
        <w:rPr>
          <w:bCs/>
          <w:rtl/>
        </w:rPr>
        <w:t>وجاء في جواهر القرآن</w:t>
      </w:r>
      <w:r>
        <w:rPr>
          <w:rtl/>
        </w:rPr>
        <w:t xml:space="preserve"> :  " </w:t>
      </w:r>
      <w:r>
        <w:rPr>
          <w:bCs/>
          <w:u w:val="single"/>
          <w:rtl/>
        </w:rPr>
        <w:t>تطبيق وتمثيل</w:t>
      </w:r>
      <w:r>
        <w:rPr>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Pr>
          <w:bCs/>
          <w:rtl/>
        </w:rPr>
        <w:t>وقال العلامة القاضي ابن جماعة</w:t>
      </w:r>
      <w:r>
        <w:rPr>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 </w:t>
      </w:r>
      <w:r>
        <w:rPr>
          <w:bCs/>
          <w:rtl/>
        </w:rPr>
        <w:t>وقال الزركشي في البرهان في علوم القرآن :</w:t>
      </w:r>
      <w:r>
        <w:rPr>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Pr>
          <w:bCs/>
          <w:rtl/>
        </w:rPr>
        <w:t>وقال عبد الله بن عبد الرحمن المكي الهاشمي :</w:t>
      </w:r>
      <w:r>
        <w:rPr>
          <w:rtl/>
        </w:rPr>
        <w:t xml:space="preserve"> </w:t>
      </w:r>
      <w:r>
        <w:rPr>
          <w:bCs/>
          <w:rtl/>
        </w:rPr>
        <w:t>" عقيدة الهدى في تفسير ما يوهم تشبيها من صفاته تعالى :</w:t>
      </w:r>
      <w:r>
        <w:rPr>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Pr>
          <w:bCs/>
          <w:rtl/>
        </w:rPr>
        <w:t xml:space="preserve">وبعد اتفاق سواد العلماء سلفهم وخلفهم على أن المعنى الظاهر الحسي الذي هو من لوازم الأجسام غير مراد </w:t>
      </w:r>
      <w:r>
        <w:rPr>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Pr>
          <w:bCs/>
          <w:rtl/>
        </w:rPr>
        <w:t>قال الإمام ابن دقيق العيد</w:t>
      </w:r>
      <w:r>
        <w:rPr>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Pr>
          <w:bCs/>
          <w:rtl/>
        </w:rPr>
        <w:t>وقال الشريف الجرجاني</w:t>
      </w:r>
      <w:r>
        <w:rPr>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Pr>
          <w:rStyle w:val="af3"/>
          <w:b/>
          <w:rtl/>
        </w:rPr>
        <w:t>وقال القضاعي في فرقان القرآن</w:t>
      </w:r>
      <w:r>
        <w:rPr>
          <w:rStyle w:val="af3"/>
          <w:b/>
        </w:rPr>
        <w:t xml:space="preserve"> </w:t>
      </w:r>
      <w:r>
        <w:rPr>
          <w:rStyle w:val="af3"/>
          <w:b/>
          <w:rtl/>
        </w:rPr>
        <w:t xml:space="preserve">بين صفات الخالق وصفات الأكوان : </w:t>
      </w:r>
      <w:r>
        <w:rPr>
          <w:rStyle w:val="af3"/>
          <w:b/>
          <w:bCs w:val="0"/>
          <w:rtl/>
        </w:rPr>
        <w:t>" وهكذا اتفق سلف هذه الأمة</w:t>
      </w:r>
      <w:r>
        <w:rPr>
          <w:rStyle w:val="af3"/>
          <w:b/>
          <w:bCs w:val="0"/>
        </w:rPr>
        <w:t xml:space="preserve"> </w:t>
      </w:r>
      <w:r>
        <w:rPr>
          <w:rStyle w:val="af3"/>
          <w:b/>
          <w:bCs w:val="0"/>
          <w:rtl/>
        </w:rPr>
        <w:t>الصالح وخلفها الموفق على صرف هذه المتشابهات عن هذه الظواهر المادية ، لا خلاف في</w:t>
      </w:r>
      <w:r>
        <w:rPr>
          <w:rStyle w:val="af3"/>
          <w:b/>
          <w:bCs w:val="0"/>
        </w:rPr>
        <w:t xml:space="preserve"> </w:t>
      </w:r>
      <w:r>
        <w:rPr>
          <w:rStyle w:val="af3"/>
          <w:b/>
          <w:bCs w:val="0"/>
          <w:rtl/>
        </w:rPr>
        <w:t>ذلك بين أوائلهم وأواخرهم رضي الله عنهم، وسموا من فسرها بتلك الظواهر بالمجسمة</w:t>
      </w:r>
      <w:r>
        <w:rPr>
          <w:rStyle w:val="af3"/>
          <w:b/>
          <w:bCs w:val="0"/>
        </w:rPr>
        <w:t xml:space="preserve"> </w:t>
      </w:r>
      <w:r>
        <w:rPr>
          <w:rStyle w:val="af3"/>
          <w:b/>
          <w:bCs w:val="0"/>
          <w:rtl/>
        </w:rPr>
        <w:t>والحشوية إيماء منهم رضي الله عنهم إلى أن ما أتى به هؤلاء من التفسير من اللغو</w:t>
      </w:r>
      <w:r>
        <w:rPr>
          <w:rStyle w:val="af3"/>
          <w:b/>
          <w:bCs w:val="0"/>
        </w:rPr>
        <w:t xml:space="preserve"> </w:t>
      </w:r>
      <w:r>
        <w:rPr>
          <w:rStyle w:val="af3"/>
          <w:b/>
          <w:bCs w:val="0"/>
          <w:rtl/>
        </w:rPr>
        <w:t>الذي لا يلتفت إليه ، والحشو الذي لا يعول أهل العلم بالكتاب والسنة عليه</w:t>
      </w:r>
      <w:r>
        <w:rPr>
          <w:rStyle w:val="af3"/>
          <w:b/>
          <w:bCs w:val="0"/>
        </w:rPr>
        <w:t xml:space="preserve"> </w:t>
      </w:r>
      <w:r>
        <w:rPr>
          <w:rStyle w:val="af3"/>
          <w:b/>
          <w:bCs w:val="0"/>
          <w:rtl/>
        </w:rPr>
        <w:t xml:space="preserve"> ، </w:t>
      </w:r>
      <w:r>
        <w:rPr>
          <w:rtl/>
        </w:rPr>
        <w:t xml:space="preserve">( </w:t>
      </w:r>
      <w:r>
        <w:rPr>
          <w:rStyle w:val="af3"/>
          <w:b/>
          <w:bCs w:val="0"/>
          <w:rtl/>
        </w:rPr>
        <w:t>تتمة ) : ونختم هذا الفصل بذكر</w:t>
      </w:r>
      <w:r>
        <w:rPr>
          <w:rStyle w:val="af3"/>
          <w:b/>
          <w:bCs w:val="0"/>
        </w:rPr>
        <w:t xml:space="preserve"> </w:t>
      </w:r>
      <w:r>
        <w:rPr>
          <w:rStyle w:val="af3"/>
          <w:b/>
          <w:bCs w:val="0"/>
          <w:rtl/>
        </w:rPr>
        <w:t>فتوى في هذا الموضوع صدرت من شيخ الإسلام بحق ، ورأس المحققين الأعلام ، أستاذ</w:t>
      </w:r>
      <w:r>
        <w:rPr>
          <w:rStyle w:val="af3"/>
          <w:b/>
          <w:bCs w:val="0"/>
        </w:rPr>
        <w:t xml:space="preserve"> </w:t>
      </w:r>
      <w:r>
        <w:rPr>
          <w:rStyle w:val="af3"/>
          <w:b/>
          <w:bCs w:val="0"/>
          <w:rtl/>
        </w:rPr>
        <w:t>الأساتذة ، الشيخ سليم البشري تغمده الله برحمته وأعلى في الفراديس درجاته</w:t>
      </w:r>
      <w:r>
        <w:rPr>
          <w:rStyle w:val="af3"/>
          <w:b/>
          <w:bCs w:val="0"/>
        </w:rPr>
        <w:t xml:space="preserve"> </w:t>
      </w:r>
      <w:r>
        <w:rPr>
          <w:rtl/>
          <w:lang w:bidi="ar-KW"/>
        </w:rPr>
        <w:t xml:space="preserve">، </w:t>
      </w:r>
      <w:r>
        <w:rPr>
          <w:rStyle w:val="af3"/>
          <w:b/>
          <w:bCs w:val="0"/>
          <w:rtl/>
        </w:rPr>
        <w:t>ونص السؤال والجواب نقلاً عن</w:t>
      </w:r>
      <w:r>
        <w:rPr>
          <w:rStyle w:val="af3"/>
          <w:b/>
          <w:bCs w:val="0"/>
        </w:rPr>
        <w:t xml:space="preserve"> </w:t>
      </w:r>
      <w:r>
        <w:rPr>
          <w:rStyle w:val="af3"/>
          <w:b/>
          <w:bCs w:val="0"/>
          <w:rtl/>
        </w:rPr>
        <w:t>كتاب شمس الحقيقة والهداية في الرد على أهل الضلالة والغواية للعلامة المحقق والنقي</w:t>
      </w:r>
      <w:r>
        <w:rPr>
          <w:rStyle w:val="af3"/>
          <w:b/>
          <w:bCs w:val="0"/>
        </w:rPr>
        <w:t xml:space="preserve"> </w:t>
      </w:r>
      <w:r>
        <w:rPr>
          <w:rStyle w:val="af3"/>
          <w:b/>
          <w:bCs w:val="0"/>
          <w:rtl/>
        </w:rPr>
        <w:t>الموفق الشيخ أحمد بن العلامة الكبير الشيخ علي بدر ، شيخ معهد بلصفورة ، وهو رافع</w:t>
      </w:r>
      <w:r>
        <w:rPr>
          <w:rStyle w:val="af3"/>
          <w:b/>
          <w:bCs w:val="0"/>
        </w:rPr>
        <w:t xml:space="preserve"> </w:t>
      </w:r>
      <w:r>
        <w:rPr>
          <w:rStyle w:val="af3"/>
          <w:b/>
          <w:bCs w:val="0"/>
          <w:rtl/>
        </w:rPr>
        <w:t>السؤال إلى شيخ الإسلام رضي الله عنهما</w:t>
      </w:r>
      <w:r>
        <w:rPr>
          <w:rStyle w:val="af3"/>
          <w:b/>
          <w:bCs w:val="0"/>
          <w:rtl/>
          <w:lang w:bidi="ar-KW"/>
        </w:rPr>
        <w:t xml:space="preserve"> ، ( </w:t>
      </w:r>
      <w:r>
        <w:rPr>
          <w:rStyle w:val="af3"/>
          <w:b/>
          <w:bCs w:val="0"/>
          <w:rtl/>
        </w:rPr>
        <w:t>قال ) : ما قولكم دام فضلكم في رجل</w:t>
      </w:r>
      <w:r>
        <w:rPr>
          <w:rStyle w:val="af3"/>
          <w:b/>
          <w:bCs w:val="0"/>
        </w:rPr>
        <w:t xml:space="preserve"> </w:t>
      </w:r>
      <w:r>
        <w:rPr>
          <w:rStyle w:val="af3"/>
          <w:b/>
          <w:bCs w:val="0"/>
          <w:rtl/>
        </w:rPr>
        <w:t>من أهل العلم هنا من الذين يوصفون بالتفقه في الدين تظاهر باعتقاد ثبوت جهة الفوقية</w:t>
      </w:r>
      <w:r>
        <w:rPr>
          <w:rStyle w:val="af3"/>
          <w:b/>
          <w:bCs w:val="0"/>
        </w:rPr>
        <w:t xml:space="preserve"> </w:t>
      </w:r>
      <w:r>
        <w:rPr>
          <w:rStyle w:val="af3"/>
          <w:b/>
          <w:bCs w:val="0"/>
          <w:rtl/>
        </w:rPr>
        <w:t>لله سبحانه وتعالى ، ويدعي أن ذلك مذهب السلف ، وتبعه على ذلك البعض القليل من</w:t>
      </w:r>
      <w:r>
        <w:rPr>
          <w:rStyle w:val="af3"/>
          <w:b/>
          <w:bCs w:val="0"/>
        </w:rPr>
        <w:t xml:space="preserve"> </w:t>
      </w:r>
      <w:r>
        <w:rPr>
          <w:rStyle w:val="af3"/>
          <w:b/>
          <w:bCs w:val="0"/>
          <w:rtl/>
        </w:rPr>
        <w:t>الناس ، وجمهور أهل العلم ينكرون عليه</w:t>
      </w:r>
      <w:r>
        <w:rPr>
          <w:rStyle w:val="af3"/>
          <w:b/>
          <w:bCs w:val="0"/>
        </w:rPr>
        <w:t xml:space="preserve">  </w:t>
      </w:r>
      <w:r>
        <w:rPr>
          <w:rStyle w:val="af3"/>
          <w:b/>
          <w:bCs w:val="0"/>
          <w:rtl/>
          <w:lang w:bidi="ar-KW"/>
        </w:rPr>
        <w:t xml:space="preserve"> ، </w:t>
      </w:r>
      <w:r>
        <w:rPr>
          <w:rStyle w:val="af3"/>
          <w:b/>
          <w:bCs w:val="0"/>
          <w:rtl/>
        </w:rPr>
        <w:t>والسبب في تظاهره بهذا المعتقد</w:t>
      </w:r>
      <w:r>
        <w:rPr>
          <w:rStyle w:val="af3"/>
          <w:b/>
          <w:bCs w:val="0"/>
        </w:rPr>
        <w:t xml:space="preserve"> </w:t>
      </w:r>
      <w:r>
        <w:rPr>
          <w:rStyle w:val="af3"/>
          <w:b/>
          <w:bCs w:val="0"/>
          <w:rtl/>
        </w:rPr>
        <w:t>كما عرض علي هو بنفسه ذلك عثوره على كتاب لبعض علماء الهند نقل فيه صاحبه كلاما</w:t>
      </w:r>
      <w:r>
        <w:rPr>
          <w:rStyle w:val="af3"/>
          <w:b/>
          <w:bCs w:val="0"/>
        </w:rPr>
        <w:t xml:space="preserve"> </w:t>
      </w:r>
      <w:r>
        <w:rPr>
          <w:rStyle w:val="af3"/>
          <w:b/>
          <w:bCs w:val="0"/>
          <w:rtl/>
        </w:rPr>
        <w:t>كثيرا عن ابن تيمية في إثبات الجهة للباري سبحانه وتعالى</w:t>
      </w:r>
      <w:r>
        <w:rPr>
          <w:rStyle w:val="af3"/>
          <w:b/>
          <w:bCs w:val="0"/>
        </w:rPr>
        <w:t xml:space="preserve"> </w:t>
      </w:r>
      <w:r>
        <w:rPr>
          <w:rStyle w:val="af3"/>
          <w:b/>
          <w:bCs w:val="0"/>
          <w:rtl/>
        </w:rPr>
        <w:t xml:space="preserve"> ، وليكن معلوماً أنه يعتقد</w:t>
      </w:r>
      <w:r>
        <w:rPr>
          <w:rStyle w:val="af3"/>
          <w:b/>
          <w:bCs w:val="0"/>
        </w:rPr>
        <w:t xml:space="preserve"> </w:t>
      </w:r>
      <w:r>
        <w:rPr>
          <w:rStyle w:val="af3"/>
          <w:b/>
          <w:bCs w:val="0"/>
          <w:rtl/>
        </w:rPr>
        <w:t>الفوقية الذاتية له جل ذكره ، يعني أن ذاته سبحانه فوق العرش بمعنى ما قابل التحت</w:t>
      </w:r>
      <w:r>
        <w:rPr>
          <w:rStyle w:val="af3"/>
          <w:b/>
          <w:bCs w:val="0"/>
        </w:rPr>
        <w:t xml:space="preserve"> </w:t>
      </w:r>
      <w:r>
        <w:rPr>
          <w:rStyle w:val="af3"/>
          <w:b/>
          <w:bCs w:val="0"/>
          <w:rtl/>
        </w:rPr>
        <w:t>مع التنزيه ، ويخطئ أبا البركات الدردير رضي الله عنه في قوله في خريدته</w:t>
      </w:r>
      <w:r>
        <w:rPr>
          <w:rStyle w:val="af3"/>
          <w:b/>
          <w:bCs w:val="0"/>
        </w:rPr>
        <w:t xml:space="preserve"> :</w:t>
      </w:r>
      <w:r>
        <w:rPr>
          <w:rStyle w:val="af3"/>
          <w:b/>
          <w:bCs w:val="0"/>
          <w:rtl/>
        </w:rPr>
        <w:t>منزه عن الحلول والجهة والاتصال</w:t>
      </w:r>
      <w:r>
        <w:rPr>
          <w:rStyle w:val="af3"/>
          <w:b/>
          <w:bCs w:val="0"/>
        </w:rPr>
        <w:t xml:space="preserve"> </w:t>
      </w:r>
      <w:r>
        <w:rPr>
          <w:rStyle w:val="af3"/>
          <w:b/>
          <w:bCs w:val="0"/>
          <w:rtl/>
        </w:rPr>
        <w:t>الانفصال والسفه</w:t>
      </w:r>
      <w:r>
        <w:rPr>
          <w:rtl/>
        </w:rPr>
        <w:t xml:space="preserve"> ، </w:t>
      </w:r>
      <w:r>
        <w:rPr>
          <w:rStyle w:val="af3"/>
          <w:b/>
          <w:bCs w:val="0"/>
          <w:rtl/>
        </w:rPr>
        <w:t>يخطئه في موضعين من البيت</w:t>
      </w:r>
      <w:r>
        <w:rPr>
          <w:rStyle w:val="af3"/>
          <w:b/>
          <w:bCs w:val="0"/>
        </w:rPr>
        <w:t xml:space="preserve"> : </w:t>
      </w:r>
      <w:r>
        <w:rPr>
          <w:rStyle w:val="af3"/>
          <w:b/>
          <w:bCs w:val="0"/>
          <w:rtl/>
        </w:rPr>
        <w:t>قوله والجهة ، وقوله والانفصال</w:t>
      </w:r>
      <w:r>
        <w:rPr>
          <w:rStyle w:val="af3"/>
          <w:b/>
          <w:bCs w:val="0"/>
        </w:rPr>
        <w:t xml:space="preserve"> </w:t>
      </w:r>
      <w:r>
        <w:rPr>
          <w:rStyle w:val="af3"/>
          <w:b/>
          <w:bCs w:val="0"/>
          <w:rtl/>
        </w:rPr>
        <w:t xml:space="preserve"> ، والشيخ اللقائي في قوله</w:t>
      </w:r>
      <w:r>
        <w:rPr>
          <w:rStyle w:val="af3"/>
          <w:b/>
          <w:bCs w:val="0"/>
        </w:rPr>
        <w:t xml:space="preserve"> :</w:t>
      </w:r>
      <w:r>
        <w:rPr>
          <w:rStyle w:val="af3"/>
          <w:b/>
          <w:bCs w:val="0"/>
          <w:rtl/>
        </w:rPr>
        <w:t>ويستحيل ضد ذي الصفات في حقه</w:t>
      </w:r>
      <w:r>
        <w:rPr>
          <w:rStyle w:val="af3"/>
          <w:b/>
          <w:bCs w:val="0"/>
        </w:rPr>
        <w:t xml:space="preserve"> </w:t>
      </w:r>
      <w:r>
        <w:rPr>
          <w:rStyle w:val="af3"/>
          <w:b/>
          <w:bCs w:val="0"/>
          <w:rtl/>
        </w:rPr>
        <w:t>كالكون في الجهات</w:t>
      </w:r>
      <w:r>
        <w:rPr>
          <w:rtl/>
        </w:rPr>
        <w:t xml:space="preserve"> </w:t>
      </w:r>
      <w:r>
        <w:rPr>
          <w:rStyle w:val="af3"/>
          <w:b/>
          <w:bCs w:val="0"/>
          <w:rtl/>
        </w:rPr>
        <w:t>، وبالجملة هو يخطئ كل من يقول</w:t>
      </w:r>
      <w:r>
        <w:rPr>
          <w:rStyle w:val="af3"/>
          <w:b/>
          <w:bCs w:val="0"/>
        </w:rPr>
        <w:t xml:space="preserve"> </w:t>
      </w:r>
      <w:r>
        <w:rPr>
          <w:rStyle w:val="af3"/>
          <w:b/>
          <w:bCs w:val="0"/>
          <w:rtl/>
        </w:rPr>
        <w:t>بنفي الجهة مهما كان قدره ، ويستدل أيضاً بنص كتاب آخر غير الكتاب المتقدم ذكره ،</w:t>
      </w:r>
      <w:r>
        <w:rPr>
          <w:rStyle w:val="af3"/>
          <w:b/>
          <w:bCs w:val="0"/>
        </w:rPr>
        <w:t xml:space="preserve"> </w:t>
      </w:r>
      <w:r>
        <w:rPr>
          <w:rStyle w:val="af3"/>
          <w:b/>
          <w:bCs w:val="0"/>
          <w:rtl/>
        </w:rPr>
        <w:t>وهو تفسير الشيخ الآلوسي المسمى بروح المعاني ، عند قوله تعالى ( وهو القاهر فوق</w:t>
      </w:r>
      <w:r>
        <w:rPr>
          <w:rStyle w:val="af3"/>
          <w:b/>
          <w:bCs w:val="0"/>
        </w:rPr>
        <w:t xml:space="preserve"> </w:t>
      </w:r>
      <w:r>
        <w:rPr>
          <w:rStyle w:val="af3"/>
          <w:b/>
          <w:bCs w:val="0"/>
          <w:rtl/>
        </w:rPr>
        <w:t>عباده ) مع أن المطلع على عبارة الآلوسي يجده في آخر عبارته ذكر ما يؤخذ منه أنه</w:t>
      </w:r>
      <w:r>
        <w:rPr>
          <w:rStyle w:val="af3"/>
          <w:b/>
          <w:bCs w:val="0"/>
        </w:rPr>
        <w:t xml:space="preserve"> </w:t>
      </w:r>
      <w:r>
        <w:rPr>
          <w:rStyle w:val="af3"/>
          <w:b/>
          <w:bCs w:val="0"/>
          <w:rtl/>
        </w:rPr>
        <w:t>غير جازم بذلك . ويستدل على ذلك بمثل قوله تعالى ( وهو القاهر فوق عباده ) ( يخافون</w:t>
      </w:r>
      <w:r>
        <w:rPr>
          <w:rStyle w:val="af3"/>
          <w:b/>
          <w:bCs w:val="0"/>
        </w:rPr>
        <w:t xml:space="preserve"> </w:t>
      </w:r>
      <w:r>
        <w:rPr>
          <w:rStyle w:val="af3"/>
          <w:b/>
          <w:bCs w:val="0"/>
          <w:rtl/>
        </w:rPr>
        <w:t>ربهم من فوقهم ) ( إليه يصعد الكلم الطيب ) وبقوله صلى الله عليه وسلم للجارية التي</w:t>
      </w:r>
      <w:r>
        <w:rPr>
          <w:rStyle w:val="af3"/>
          <w:b/>
          <w:bCs w:val="0"/>
        </w:rPr>
        <w:t xml:space="preserve"> </w:t>
      </w:r>
      <w:r>
        <w:rPr>
          <w:rStyle w:val="af3"/>
          <w:b/>
          <w:bCs w:val="0"/>
          <w:rtl/>
        </w:rPr>
        <w:t>أراد سيدها عتقها : أين الله ؟ فقالت في السماء . مع ما هو معلوم لفضيلتكم من أنها</w:t>
      </w:r>
      <w:r>
        <w:rPr>
          <w:rStyle w:val="af3"/>
          <w:b/>
          <w:bCs w:val="0"/>
        </w:rPr>
        <w:t xml:space="preserve"> </w:t>
      </w:r>
      <w:r>
        <w:rPr>
          <w:rStyle w:val="af3"/>
          <w:b/>
          <w:bCs w:val="0"/>
          <w:rtl/>
        </w:rPr>
        <w:t>كانت خرساء وأشارت إلى السماء كما هو منصوص ، وفي بعض مؤلفات حجة الإسلام الغزالي</w:t>
      </w:r>
      <w:r>
        <w:rPr>
          <w:rStyle w:val="af3"/>
          <w:b/>
          <w:bCs w:val="0"/>
        </w:rPr>
        <w:t xml:space="preserve"> </w:t>
      </w:r>
      <w:r>
        <w:rPr>
          <w:rStyle w:val="af3"/>
          <w:b/>
          <w:bCs w:val="0"/>
          <w:rtl/>
        </w:rPr>
        <w:t>رضي الله عنه ، وقد تعرض لذلك السيد محمد مرتضى في شرحه للإحياء ، ويستدل أيضاً بقوله صلى الله</w:t>
      </w:r>
      <w:r>
        <w:rPr>
          <w:rStyle w:val="af3"/>
          <w:b/>
          <w:bCs w:val="0"/>
        </w:rPr>
        <w:t xml:space="preserve"> </w:t>
      </w:r>
      <w:r>
        <w:rPr>
          <w:rStyle w:val="af3"/>
          <w:b/>
          <w:bCs w:val="0"/>
          <w:rtl/>
        </w:rPr>
        <w:t>عليه وسلم في حجة الوداع : اللهم اشهد ، وأشار بإصبعه إلى السماء ، ويورد على من</w:t>
      </w:r>
      <w:r>
        <w:rPr>
          <w:rStyle w:val="af3"/>
          <w:b/>
          <w:bCs w:val="0"/>
        </w:rPr>
        <w:t xml:space="preserve"> </w:t>
      </w:r>
      <w:r>
        <w:rPr>
          <w:rStyle w:val="af3"/>
          <w:b/>
          <w:bCs w:val="0"/>
          <w:rtl/>
        </w:rPr>
        <w:t>ينازعه في ذلك سؤال الكرامية المشهور وهو قولهم إن نفيه عن الجهات الست إخبار عن</w:t>
      </w:r>
      <w:r>
        <w:rPr>
          <w:rStyle w:val="af3"/>
          <w:b/>
          <w:bCs w:val="0"/>
        </w:rPr>
        <w:t xml:space="preserve"> </w:t>
      </w:r>
      <w:r>
        <w:rPr>
          <w:rStyle w:val="af3"/>
          <w:b/>
          <w:bCs w:val="0"/>
          <w:rtl/>
        </w:rPr>
        <w:t>عدمه ، ولا يخفى على فضيلتكم أن الكلام في مسألة الجهة شهير ، إلا أنه من المعلوم</w:t>
      </w:r>
      <w:r>
        <w:rPr>
          <w:rStyle w:val="af3"/>
          <w:b/>
          <w:bCs w:val="0"/>
        </w:rPr>
        <w:t xml:space="preserve"> </w:t>
      </w:r>
      <w:r>
        <w:rPr>
          <w:rStyle w:val="af3"/>
          <w:b/>
          <w:bCs w:val="0"/>
          <w:rtl/>
        </w:rPr>
        <w:t>أن قول فضيلتكم سيما في مثل هذا الأمر هو الفصل، وأرجو أن يكون عليه إمضاؤكم بخطكم</w:t>
      </w:r>
      <w:r>
        <w:rPr>
          <w:rStyle w:val="af3"/>
          <w:b/>
          <w:bCs w:val="0"/>
        </w:rPr>
        <w:t xml:space="preserve"> </w:t>
      </w:r>
      <w:r>
        <w:rPr>
          <w:rStyle w:val="af3"/>
          <w:b/>
          <w:bCs w:val="0"/>
          <w:rtl/>
        </w:rPr>
        <w:t>والختم ولا مؤاخذة</w:t>
      </w:r>
      <w:r>
        <w:rPr>
          <w:rStyle w:val="af3"/>
          <w:b/>
          <w:bCs w:val="0"/>
        </w:rPr>
        <w:t xml:space="preserve"> .</w:t>
      </w:r>
      <w:r>
        <w:rPr>
          <w:rStyle w:val="af3"/>
          <w:b/>
          <w:bCs w:val="0"/>
          <w:rtl/>
        </w:rPr>
        <w:t>لا زلتم محفوظين ولمذهب أهل</w:t>
      </w:r>
      <w:r>
        <w:rPr>
          <w:rStyle w:val="af3"/>
          <w:b/>
          <w:bCs w:val="0"/>
        </w:rPr>
        <w:t xml:space="preserve"> </w:t>
      </w:r>
      <w:r>
        <w:rPr>
          <w:rStyle w:val="af3"/>
          <w:b/>
          <w:bCs w:val="0"/>
          <w:rtl/>
        </w:rPr>
        <w:t>السنة والجماعة ناصرين آمين ،  وهذا نص جوابه حفظه الله : إلى</w:t>
      </w:r>
      <w:r>
        <w:rPr>
          <w:rStyle w:val="af3"/>
          <w:b/>
          <w:bCs w:val="0"/>
        </w:rPr>
        <w:t xml:space="preserve"> </w:t>
      </w:r>
      <w:r>
        <w:rPr>
          <w:rStyle w:val="af3"/>
          <w:b/>
          <w:bCs w:val="0"/>
          <w:rtl/>
        </w:rPr>
        <w:t>حضرة الفاضل العلامة الشيخ أحمد علي بدر خادم العلم الشريف ببلصفورة</w:t>
      </w:r>
      <w:r>
        <w:rPr>
          <w:rStyle w:val="af3"/>
          <w:b/>
          <w:bCs w:val="0"/>
        </w:rPr>
        <w:t xml:space="preserve"> :</w:t>
      </w:r>
      <w:r>
        <w:rPr>
          <w:rtl/>
        </w:rPr>
        <w:t xml:space="preserve"> </w:t>
      </w:r>
      <w:r>
        <w:rPr>
          <w:rStyle w:val="af3"/>
          <w:b/>
          <w:bCs w:val="0"/>
          <w:rtl/>
        </w:rPr>
        <w:t>قد أرسلتم بتاريخ 22 محرم سنة</w:t>
      </w:r>
      <w:r>
        <w:rPr>
          <w:rStyle w:val="af3"/>
          <w:b/>
          <w:bCs w:val="0"/>
        </w:rPr>
        <w:t xml:space="preserve"> 1325 </w:t>
      </w:r>
      <w:r>
        <w:rPr>
          <w:rStyle w:val="af3"/>
          <w:b/>
          <w:bCs w:val="0"/>
          <w:rtl/>
        </w:rPr>
        <w:t>هـ . مكتوباً مصحوباً بسؤال عن حكم من يعتقد ثبوت الجهة له تعالى ، فحررنا لكم</w:t>
      </w:r>
      <w:r>
        <w:rPr>
          <w:rStyle w:val="af3"/>
          <w:b/>
          <w:bCs w:val="0"/>
        </w:rPr>
        <w:t xml:space="preserve"> </w:t>
      </w:r>
      <w:r>
        <w:rPr>
          <w:rStyle w:val="af3"/>
          <w:b/>
          <w:bCs w:val="0"/>
          <w:rtl/>
        </w:rPr>
        <w:t>الجواب الآتي وفيه الكفاية لمن اتبع الحق وأنصف ، جزاكم الله عن المسلمين خيراً</w:t>
      </w:r>
      <w:r>
        <w:rPr>
          <w:rStyle w:val="af3"/>
          <w:b/>
          <w:bCs w:val="0"/>
        </w:rPr>
        <w:t xml:space="preserve">  : </w:t>
      </w:r>
      <w:r>
        <w:rPr>
          <w:rStyle w:val="af3"/>
          <w:b/>
          <w:bCs w:val="0"/>
          <w:rtl/>
        </w:rPr>
        <w:t>إعلم أيدك الله بتوفيقه وسلك</w:t>
      </w:r>
      <w:r>
        <w:rPr>
          <w:rStyle w:val="af3"/>
          <w:b/>
          <w:bCs w:val="0"/>
        </w:rPr>
        <w:t xml:space="preserve"> </w:t>
      </w:r>
      <w:r>
        <w:rPr>
          <w:rStyle w:val="af3"/>
          <w:b/>
          <w:bCs w:val="0"/>
          <w:rtl/>
        </w:rPr>
        <w:t>بنا وبك سواء طريقه ، أن مذهب الفرقة الناجية وما عليه أجمع السنيون أن الله تعالى</w:t>
      </w:r>
      <w:r>
        <w:rPr>
          <w:rStyle w:val="af3"/>
          <w:b/>
          <w:bCs w:val="0"/>
        </w:rPr>
        <w:t xml:space="preserve"> </w:t>
      </w:r>
      <w:r>
        <w:rPr>
          <w:rStyle w:val="af3"/>
          <w:b/>
          <w:bCs w:val="0"/>
          <w:rtl/>
        </w:rPr>
        <w:t>منزه عن مشابهة الحوادث مخالف لها في جميع سمات الحدوث ، ومن ذلك تنزهه عن الجهة</w:t>
      </w:r>
      <w:r>
        <w:rPr>
          <w:rStyle w:val="af3"/>
          <w:b/>
          <w:bCs w:val="0"/>
        </w:rPr>
        <w:t xml:space="preserve"> </w:t>
      </w:r>
      <w:r>
        <w:rPr>
          <w:rStyle w:val="af3"/>
          <w:b/>
          <w:bCs w:val="0"/>
          <w:rtl/>
        </w:rPr>
        <w:t>والمكان كما دلت على ذلك البراهين القطعية ، فإن كونه في جهة يستلزم قدم الجهة أو</w:t>
      </w:r>
      <w:r>
        <w:rPr>
          <w:rStyle w:val="af3"/>
          <w:b/>
          <w:bCs w:val="0"/>
        </w:rPr>
        <w:t xml:space="preserve"> </w:t>
      </w:r>
      <w:r>
        <w:rPr>
          <w:rStyle w:val="af3"/>
          <w:b/>
          <w:bCs w:val="0"/>
          <w:rtl/>
        </w:rPr>
        <w:t>المكان وهما من العالم وهو ما سوى الله تعالى ، وقد قام البرهان القاطع على حدوث كل</w:t>
      </w:r>
      <w:r>
        <w:rPr>
          <w:rStyle w:val="af3"/>
          <w:b/>
          <w:bCs w:val="0"/>
        </w:rPr>
        <w:t xml:space="preserve"> </w:t>
      </w:r>
      <w:r>
        <w:rPr>
          <w:rStyle w:val="af3"/>
          <w:b/>
          <w:bCs w:val="0"/>
          <w:rtl/>
        </w:rPr>
        <w:t>ما سوى الله تعالى بإجماع من أثبت الجهة ومن نفاها ، ولأن المتمكن يستحيل وجود ذاته</w:t>
      </w:r>
      <w:r>
        <w:rPr>
          <w:rStyle w:val="af3"/>
          <w:b/>
          <w:bCs w:val="0"/>
        </w:rPr>
        <w:t xml:space="preserve"> </w:t>
      </w:r>
      <w:r>
        <w:rPr>
          <w:rStyle w:val="af3"/>
          <w:b/>
          <w:bCs w:val="0"/>
          <w:rtl/>
        </w:rPr>
        <w:t>بدون المكان مع أن المكان يمكن وجوده بدون المتمكن لجواز الخلاء فيلزم إمكان الواجب</w:t>
      </w:r>
      <w:r>
        <w:rPr>
          <w:rStyle w:val="af3"/>
          <w:b/>
          <w:bCs w:val="0"/>
        </w:rPr>
        <w:t xml:space="preserve"> </w:t>
      </w:r>
      <w:r>
        <w:rPr>
          <w:rStyle w:val="af3"/>
          <w:b/>
          <w:bCs w:val="0"/>
          <w:rtl/>
        </w:rPr>
        <w:t>ووجوب الممكن وكلاهما باطل</w:t>
      </w:r>
      <w:r>
        <w:rPr>
          <w:rStyle w:val="af3"/>
          <w:b/>
          <w:bCs w:val="0"/>
        </w:rPr>
        <w:t xml:space="preserve"> </w:t>
      </w:r>
      <w:r>
        <w:rPr>
          <w:rStyle w:val="af3"/>
          <w:b/>
          <w:bCs w:val="0"/>
          <w:rtl/>
        </w:rPr>
        <w:t xml:space="preserve"> ، ولأنه لو تحيز لكان جوهراً</w:t>
      </w:r>
      <w:r>
        <w:rPr>
          <w:rStyle w:val="af3"/>
          <w:b/>
          <w:bCs w:val="0"/>
        </w:rPr>
        <w:t xml:space="preserve"> </w:t>
      </w:r>
      <w:r>
        <w:rPr>
          <w:rStyle w:val="af3"/>
          <w:b/>
          <w:bCs w:val="0"/>
          <w:rtl/>
        </w:rPr>
        <w:t>لاستحالة كونه عرضاً ، ولو كان جوهراً فإما أن ينقسم وإما أن لا ينقسم ، كلاهما</w:t>
      </w:r>
      <w:r>
        <w:rPr>
          <w:rStyle w:val="af3"/>
          <w:b/>
          <w:bCs w:val="0"/>
        </w:rPr>
        <w:t xml:space="preserve"> </w:t>
      </w:r>
      <w:r>
        <w:rPr>
          <w:rStyle w:val="af3"/>
          <w:b/>
          <w:bCs w:val="0"/>
          <w:rtl/>
        </w:rPr>
        <w:t>باطل ، فإن غير المنقسم هو الجزء الذي لا يتجزأ وهو أحقر الأشياء ، تعالى الله عن</w:t>
      </w:r>
      <w:r>
        <w:rPr>
          <w:rStyle w:val="af3"/>
          <w:b/>
          <w:bCs w:val="0"/>
        </w:rPr>
        <w:t xml:space="preserve"> </w:t>
      </w:r>
      <w:r>
        <w:rPr>
          <w:rStyle w:val="af3"/>
          <w:b/>
          <w:bCs w:val="0"/>
          <w:rtl/>
        </w:rPr>
        <w:t>ذلك علواً كبيراً . والمنقسم جسم وهو مركب والتركيب ينافي الوجوب الذاتي ، فيكون</w:t>
      </w:r>
      <w:r>
        <w:rPr>
          <w:rStyle w:val="af3"/>
          <w:b/>
          <w:bCs w:val="0"/>
        </w:rPr>
        <w:t xml:space="preserve"> </w:t>
      </w:r>
      <w:r>
        <w:rPr>
          <w:rStyle w:val="af3"/>
          <w:b/>
          <w:bCs w:val="0"/>
          <w:rtl/>
        </w:rPr>
        <w:t>المركب ممكناً يحتاج إلى علة مؤثرة ، وقد ثبت بالبرهان القاطع أنه تعالى واجب</w:t>
      </w:r>
      <w:r>
        <w:rPr>
          <w:rStyle w:val="af3"/>
          <w:b/>
          <w:bCs w:val="0"/>
        </w:rPr>
        <w:t xml:space="preserve"> </w:t>
      </w:r>
      <w:r>
        <w:rPr>
          <w:rStyle w:val="af3"/>
          <w:b/>
          <w:bCs w:val="0"/>
          <w:rtl/>
        </w:rPr>
        <w:t>الوجود لذاته ، غني عن كل ما سواه ، مفتقر إليه كل ما عداه ، سبحانه ليس كمثله شيء</w:t>
      </w:r>
      <w:r>
        <w:rPr>
          <w:rStyle w:val="af3"/>
          <w:b/>
          <w:bCs w:val="0"/>
        </w:rPr>
        <w:t xml:space="preserve"> </w:t>
      </w:r>
      <w:r>
        <w:rPr>
          <w:rStyle w:val="af3"/>
          <w:b/>
          <w:bCs w:val="0"/>
          <w:rtl/>
        </w:rPr>
        <w:t>وهو السميع البصير</w:t>
      </w:r>
      <w:r>
        <w:rPr>
          <w:rStyle w:val="af3"/>
          <w:b/>
          <w:bCs w:val="0"/>
        </w:rPr>
        <w:t xml:space="preserve"> </w:t>
      </w:r>
      <w:r>
        <w:rPr>
          <w:rStyle w:val="af3"/>
          <w:b/>
          <w:bCs w:val="0"/>
          <w:rtl/>
          <w:lang w:bidi="ar-KW"/>
        </w:rPr>
        <w:t xml:space="preserve"> ، </w:t>
      </w:r>
      <w:r>
        <w:rPr>
          <w:rStyle w:val="af3"/>
          <w:b/>
          <w:bCs w:val="0"/>
          <w:rtl/>
        </w:rPr>
        <w:t>هذا وقد خذل الله أقواماً</w:t>
      </w:r>
      <w:r>
        <w:rPr>
          <w:rStyle w:val="af3"/>
          <w:b/>
          <w:bCs w:val="0"/>
        </w:rPr>
        <w:t xml:space="preserve"> </w:t>
      </w:r>
      <w:r>
        <w:rPr>
          <w:rStyle w:val="af3"/>
          <w:b/>
          <w:bCs w:val="0"/>
          <w:rtl/>
        </w:rPr>
        <w:t>أغواهم الشيطان وأزلهم، اتبعوا أهواءهم وتمسكوا بما لا يجدي فاعتقدوا ثبوت الجهة</w:t>
      </w:r>
      <w:r>
        <w:rPr>
          <w:rStyle w:val="af3"/>
          <w:b/>
          <w:bCs w:val="0"/>
        </w:rPr>
        <w:t xml:space="preserve"> </w:t>
      </w:r>
      <w:r>
        <w:rPr>
          <w:rStyle w:val="af3"/>
          <w:b/>
          <w:bCs w:val="0"/>
          <w:rtl/>
        </w:rPr>
        <w:t>تعالى الله عن ذلك علواً كبيراً ، واتفقوا على أنها جهة فوق إلا أنهم افترقوا فمنهم</w:t>
      </w:r>
      <w:r>
        <w:rPr>
          <w:rStyle w:val="af3"/>
          <w:b/>
          <w:bCs w:val="0"/>
        </w:rPr>
        <w:t xml:space="preserve"> </w:t>
      </w:r>
      <w:r>
        <w:rPr>
          <w:rStyle w:val="af3"/>
          <w:b/>
          <w:bCs w:val="0"/>
          <w:rtl/>
        </w:rPr>
        <w:t>من اعتقد أنه جسم مماس للسطح الأعلى من العرش ، وبه قال الكرامية واليهود ، وهؤلاء</w:t>
      </w:r>
      <w:r>
        <w:rPr>
          <w:rStyle w:val="af3"/>
          <w:b/>
          <w:bCs w:val="0"/>
        </w:rPr>
        <w:t xml:space="preserve"> </w:t>
      </w:r>
      <w:r>
        <w:rPr>
          <w:rStyle w:val="af3"/>
          <w:b/>
          <w:bCs w:val="0"/>
          <w:rtl/>
        </w:rPr>
        <w:t>لا نزاع في كفرهم ، ومنهم من أثبت الجهة مع التنزيه ، وأن كونه فيها ليس ككون</w:t>
      </w:r>
      <w:r>
        <w:rPr>
          <w:rStyle w:val="af3"/>
          <w:b/>
          <w:bCs w:val="0"/>
        </w:rPr>
        <w:t xml:space="preserve"> </w:t>
      </w:r>
      <w:r>
        <w:rPr>
          <w:rStyle w:val="af3"/>
          <w:b/>
          <w:bCs w:val="0"/>
          <w:rtl/>
        </w:rPr>
        <w:t>الأجسام وهؤلاء ضلال فساق في عقيدتهم ، وإطلاقهم على الله ما لم يأذن به الشارع</w:t>
      </w:r>
      <w:r>
        <w:rPr>
          <w:rStyle w:val="af3"/>
          <w:b/>
          <w:bCs w:val="0"/>
        </w:rPr>
        <w:t xml:space="preserve"> . </w:t>
      </w:r>
      <w:r>
        <w:rPr>
          <w:rStyle w:val="af3"/>
          <w:b/>
          <w:bCs w:val="0"/>
          <w:rtl/>
        </w:rPr>
        <w:t>ولا مرية أن فاسق العقيدة أقبح وأشنع من فاسق الجارحة بكثير سيما من كان داعية أو</w:t>
      </w:r>
      <w:r>
        <w:rPr>
          <w:rStyle w:val="af3"/>
          <w:b/>
          <w:bCs w:val="0"/>
        </w:rPr>
        <w:t xml:space="preserve"> </w:t>
      </w:r>
      <w:r>
        <w:rPr>
          <w:rStyle w:val="af3"/>
          <w:b/>
          <w:bCs w:val="0"/>
          <w:rtl/>
        </w:rPr>
        <w:t>مقتدى به ،  وممن نسب إليه القول بالجهة من</w:t>
      </w:r>
      <w:r>
        <w:rPr>
          <w:rStyle w:val="af3"/>
          <w:b/>
          <w:bCs w:val="0"/>
        </w:rPr>
        <w:t xml:space="preserve"> </w:t>
      </w:r>
      <w:r>
        <w:rPr>
          <w:rStyle w:val="af3"/>
          <w:b/>
          <w:bCs w:val="0"/>
          <w:rtl/>
        </w:rPr>
        <w:t>المتأخرين أحمد بن عبد الحليم بن عبد السلام بن تيمية الحراني الحنبلي الدمشقي من</w:t>
      </w:r>
      <w:r>
        <w:rPr>
          <w:rStyle w:val="af3"/>
          <w:b/>
          <w:bCs w:val="0"/>
        </w:rPr>
        <w:t xml:space="preserve"> </w:t>
      </w:r>
      <w:r>
        <w:rPr>
          <w:rStyle w:val="af3"/>
          <w:b/>
          <w:bCs w:val="0"/>
          <w:rtl/>
        </w:rPr>
        <w:t>علماء القرن الثامن ، في ضمن أمور نسبت إليه خالف الإجماع فيها عملاً برأيه وشنع</w:t>
      </w:r>
      <w:r>
        <w:rPr>
          <w:rStyle w:val="af3"/>
          <w:b/>
          <w:bCs w:val="0"/>
        </w:rPr>
        <w:t xml:space="preserve"> </w:t>
      </w:r>
      <w:r>
        <w:rPr>
          <w:rStyle w:val="af3"/>
          <w:b/>
          <w:bCs w:val="0"/>
          <w:rtl/>
        </w:rPr>
        <w:t>عليه معاصروه بل البعض منهم كفروه ، ولقي من الذل والهوان ما لقي ، وقد انتدب بعض</w:t>
      </w:r>
      <w:r>
        <w:rPr>
          <w:rStyle w:val="af3"/>
          <w:b/>
          <w:bCs w:val="0"/>
        </w:rPr>
        <w:t xml:space="preserve"> </w:t>
      </w:r>
      <w:r>
        <w:rPr>
          <w:rStyle w:val="af3"/>
          <w:b/>
          <w:bCs w:val="0"/>
          <w:rtl/>
        </w:rPr>
        <w:t>تلامذته للذب عنه وتبرئته مما نسب إليه وساق له عبارات أوضح معناها ، وأبان غلط</w:t>
      </w:r>
      <w:r>
        <w:rPr>
          <w:rStyle w:val="af3"/>
          <w:b/>
          <w:bCs w:val="0"/>
        </w:rPr>
        <w:t xml:space="preserve"> </w:t>
      </w:r>
      <w:r>
        <w:rPr>
          <w:rStyle w:val="af3"/>
          <w:b/>
          <w:bCs w:val="0"/>
          <w:rtl/>
        </w:rPr>
        <w:t>الناس في فهم مراده ، واستشهد بعبارات له أخرى صريحة في دفع التهمة عنه ، وأنه لم</w:t>
      </w:r>
      <w:r>
        <w:rPr>
          <w:rStyle w:val="af3"/>
          <w:b/>
          <w:bCs w:val="0"/>
        </w:rPr>
        <w:t xml:space="preserve"> </w:t>
      </w:r>
      <w:r>
        <w:rPr>
          <w:rStyle w:val="af3"/>
          <w:b/>
          <w:bCs w:val="0"/>
          <w:rtl/>
        </w:rPr>
        <w:t>يخرج عما على الإجماع وذلك هو المظنون بالرجل لجلالة قدره ورسوخ قدمه</w:t>
      </w:r>
      <w:r>
        <w:rPr>
          <w:rStyle w:val="af3"/>
          <w:b/>
          <w:bCs w:val="0"/>
        </w:rPr>
        <w:t xml:space="preserve"> </w:t>
      </w:r>
      <w:r>
        <w:rPr>
          <w:rStyle w:val="af3"/>
          <w:b/>
          <w:bCs w:val="0"/>
          <w:rtl/>
        </w:rPr>
        <w:t xml:space="preserve"> ، وما تمسك به المخالفون القائلون</w:t>
      </w:r>
      <w:r>
        <w:rPr>
          <w:rStyle w:val="af3"/>
          <w:b/>
          <w:bCs w:val="0"/>
        </w:rPr>
        <w:t xml:space="preserve"> </w:t>
      </w:r>
      <w:r>
        <w:rPr>
          <w:rStyle w:val="af3"/>
          <w:b/>
          <w:bCs w:val="0"/>
          <w:rtl/>
        </w:rPr>
        <w:t>بالجهة أمور واهية وهمية ، لا تصلح أدلة عقلية ولا نقلية ، قد أبطلها العلماء بما</w:t>
      </w:r>
      <w:r>
        <w:rPr>
          <w:rStyle w:val="af3"/>
          <w:b/>
          <w:bCs w:val="0"/>
        </w:rPr>
        <w:t xml:space="preserve"> </w:t>
      </w:r>
      <w:r>
        <w:rPr>
          <w:rStyle w:val="af3"/>
          <w:b/>
          <w:bCs w:val="0"/>
          <w:rtl/>
        </w:rPr>
        <w:t>لا مزيد عليه ، وما تمسكوا به ظواهر آيات وأحاديث موهمة كقوله تعالى (الرحمن على</w:t>
      </w:r>
      <w:r>
        <w:rPr>
          <w:rStyle w:val="af3"/>
          <w:b/>
          <w:bCs w:val="0"/>
        </w:rPr>
        <w:t xml:space="preserve"> </w:t>
      </w:r>
      <w:r>
        <w:rPr>
          <w:rStyle w:val="af3"/>
          <w:b/>
          <w:bCs w:val="0"/>
          <w:rtl/>
        </w:rPr>
        <w:t>العرش استوى ) وقوله ( إليه يصعد الكلم الطيب ) وقوله ( تعرج الملائكة والروح إليه</w:t>
      </w:r>
      <w:r>
        <w:rPr>
          <w:rStyle w:val="af3"/>
          <w:b/>
          <w:bCs w:val="0"/>
        </w:rPr>
        <w:t xml:space="preserve"> ) </w:t>
      </w:r>
      <w:r>
        <w:rPr>
          <w:rStyle w:val="af3"/>
          <w:b/>
          <w:bCs w:val="0"/>
          <w:rtl/>
        </w:rPr>
        <w:t>وقوله ( أأمنتم من في السماء أن يخسف بكم الأرض ) وقوله ( وهو القاهر فوق عباده</w:t>
      </w:r>
      <w:r>
        <w:rPr>
          <w:rStyle w:val="af3"/>
          <w:b/>
          <w:bCs w:val="0"/>
        </w:rPr>
        <w:t xml:space="preserve"> ) </w:t>
      </w:r>
      <w:r>
        <w:rPr>
          <w:rStyle w:val="af3"/>
          <w:b/>
          <w:bCs w:val="0"/>
          <w:rtl/>
        </w:rPr>
        <w:t>وكحديث إنه تعالى ينزل إلى سماء الدنيا كل ليلة ، وفي رواية في كل ليلة جمعة فيقول</w:t>
      </w:r>
      <w:r>
        <w:rPr>
          <w:rStyle w:val="af3"/>
          <w:b/>
          <w:bCs w:val="0"/>
        </w:rPr>
        <w:t xml:space="preserve"> </w:t>
      </w:r>
      <w:r>
        <w:rPr>
          <w:rStyle w:val="af3"/>
          <w:b/>
          <w:bCs w:val="0"/>
          <w:rtl/>
        </w:rPr>
        <w:t>هل من تائب فأتوب عليه ؟</w:t>
      </w:r>
      <w:r>
        <w:rPr>
          <w:rtl/>
        </w:rPr>
        <w:t xml:space="preserve"> </w:t>
      </w:r>
      <w:r>
        <w:rPr>
          <w:rStyle w:val="af3"/>
          <w:b/>
          <w:bCs w:val="0"/>
          <w:rtl/>
        </w:rPr>
        <w:t>هل من مستغفر فأغفر له ؟ وكقوله</w:t>
      </w:r>
      <w:r>
        <w:rPr>
          <w:rStyle w:val="af3"/>
          <w:b/>
          <w:bCs w:val="0"/>
        </w:rPr>
        <w:t xml:space="preserve"> </w:t>
      </w:r>
      <w:r>
        <w:rPr>
          <w:rStyle w:val="af3"/>
          <w:b/>
          <w:bCs w:val="0"/>
          <w:rtl/>
        </w:rPr>
        <w:t>للجارية الخرساء : أين الله فأشارت إلى السماء ، حيث سأل بأين التي للمكان ولم ينكر</w:t>
      </w:r>
      <w:r>
        <w:rPr>
          <w:rStyle w:val="af3"/>
          <w:b/>
          <w:bCs w:val="0"/>
        </w:rPr>
        <w:t xml:space="preserve"> </w:t>
      </w:r>
      <w:r>
        <w:rPr>
          <w:rStyle w:val="af3"/>
          <w:b/>
          <w:bCs w:val="0"/>
          <w:rtl/>
        </w:rPr>
        <w:t>عليها الإشارة إلى السماء ، بل قال إنها مؤمنة</w:t>
      </w:r>
      <w:r>
        <w:rPr>
          <w:rStyle w:val="af3"/>
          <w:b/>
          <w:bCs w:val="0"/>
        </w:rPr>
        <w:t xml:space="preserve"> .</w:t>
      </w:r>
      <w:r>
        <w:rPr>
          <w:rtl/>
        </w:rPr>
        <w:t xml:space="preserve">، </w:t>
      </w:r>
      <w:r>
        <w:rPr>
          <w:rStyle w:val="af3"/>
          <w:b/>
          <w:bCs w:val="0"/>
          <w:rtl/>
        </w:rPr>
        <w:t>ومثل هذه يجاب عنها بأنها ظواهر</w:t>
      </w:r>
      <w:r>
        <w:rPr>
          <w:rStyle w:val="af3"/>
          <w:b/>
          <w:bCs w:val="0"/>
        </w:rPr>
        <w:t xml:space="preserve"> </w:t>
      </w:r>
      <w:r>
        <w:rPr>
          <w:rStyle w:val="af3"/>
          <w:b/>
          <w:bCs w:val="0"/>
          <w:rtl/>
        </w:rPr>
        <w:t>ظنية لا تعارض الأدلة القطعية اليقينية الدالة على انتفاء المكان والجهة ، فيجب</w:t>
      </w:r>
      <w:r>
        <w:rPr>
          <w:rStyle w:val="af3"/>
          <w:b/>
          <w:bCs w:val="0"/>
        </w:rPr>
        <w:t xml:space="preserve"> </w:t>
      </w:r>
      <w:r>
        <w:rPr>
          <w:rStyle w:val="af3"/>
          <w:b/>
          <w:bCs w:val="0"/>
          <w:rtl/>
        </w:rPr>
        <w:t>تأويلها وحملها على محامل صحيحة لا تأباها الدلائل والنصوص الشرعية ، إما تأويلاً</w:t>
      </w:r>
      <w:r>
        <w:rPr>
          <w:rStyle w:val="af3"/>
          <w:b/>
          <w:bCs w:val="0"/>
        </w:rPr>
        <w:t xml:space="preserve"> </w:t>
      </w:r>
      <w:r>
        <w:rPr>
          <w:rStyle w:val="af3"/>
          <w:b/>
          <w:bCs w:val="0"/>
          <w:rtl/>
        </w:rPr>
        <w:t>إجمالياً بلا تعيين للمراد منها كما هو مذهب السلف، وإما تأويلاً تفصيلياً بتعيين</w:t>
      </w:r>
      <w:r>
        <w:rPr>
          <w:rStyle w:val="af3"/>
          <w:b/>
          <w:bCs w:val="0"/>
        </w:rPr>
        <w:t xml:space="preserve"> </w:t>
      </w:r>
      <w:r>
        <w:rPr>
          <w:rStyle w:val="af3"/>
          <w:b/>
          <w:bCs w:val="0"/>
          <w:rtl/>
        </w:rPr>
        <w:t>محاملها وما يراد منها كما هو رأي الخلف ، كقولهم : إن الإستواء بمعنى الإستيلاء</w:t>
      </w:r>
      <w:r>
        <w:rPr>
          <w:rStyle w:val="af3"/>
          <w:b/>
          <w:bCs w:val="0"/>
        </w:rPr>
        <w:t xml:space="preserve"> </w:t>
      </w:r>
      <w:r>
        <w:rPr>
          <w:rStyle w:val="af3"/>
          <w:b/>
          <w:bCs w:val="0"/>
          <w:rtl/>
        </w:rPr>
        <w:t>كما في قول القائل</w:t>
      </w:r>
      <w:r>
        <w:rPr>
          <w:rStyle w:val="af3"/>
          <w:b/>
          <w:bCs w:val="0"/>
        </w:rPr>
        <w:t xml:space="preserve"> :</w:t>
      </w:r>
      <w:r>
        <w:rPr>
          <w:rtl/>
        </w:rPr>
        <w:t xml:space="preserve">" </w:t>
      </w:r>
      <w:r>
        <w:rPr>
          <w:rStyle w:val="af3"/>
          <w:b/>
          <w:bCs w:val="0"/>
          <w:rtl/>
        </w:rPr>
        <w:t>قد استوى بشر على العراق من غير</w:t>
      </w:r>
      <w:r>
        <w:rPr>
          <w:rStyle w:val="af3"/>
          <w:b/>
          <w:bCs w:val="0"/>
        </w:rPr>
        <w:t xml:space="preserve"> </w:t>
      </w:r>
      <w:r>
        <w:rPr>
          <w:rStyle w:val="af3"/>
          <w:b/>
          <w:bCs w:val="0"/>
          <w:rtl/>
        </w:rPr>
        <w:t>سيف ودم مهراق</w:t>
      </w:r>
      <w:r>
        <w:rPr>
          <w:rtl/>
        </w:rPr>
        <w:t xml:space="preserve"> " ، </w:t>
      </w:r>
      <w:r>
        <w:rPr>
          <w:rStyle w:val="af3"/>
          <w:b/>
          <w:bCs w:val="0"/>
          <w:rtl/>
        </w:rPr>
        <w:t>وصعود الكلم الطيب إليه قبوله</w:t>
      </w:r>
      <w:r>
        <w:rPr>
          <w:rStyle w:val="af3"/>
          <w:b/>
          <w:bCs w:val="0"/>
        </w:rPr>
        <w:t xml:space="preserve"> </w:t>
      </w:r>
      <w:r>
        <w:rPr>
          <w:rStyle w:val="af3"/>
          <w:b/>
          <w:bCs w:val="0"/>
          <w:rtl/>
        </w:rPr>
        <w:t>إياه ورضاه به ، لأن الكلم عرض يستحيل صعوده</w:t>
      </w:r>
      <w:r>
        <w:rPr>
          <w:rStyle w:val="af3"/>
          <w:b/>
          <w:bCs w:val="0"/>
        </w:rPr>
        <w:t xml:space="preserve">  </w:t>
      </w:r>
      <w:r>
        <w:rPr>
          <w:rStyle w:val="af3"/>
          <w:b/>
          <w:bCs w:val="0"/>
          <w:rtl/>
          <w:lang w:bidi="ar-KW"/>
        </w:rPr>
        <w:t xml:space="preserve"> ، </w:t>
      </w:r>
      <w:r>
        <w:rPr>
          <w:rStyle w:val="af3"/>
          <w:b/>
          <w:bCs w:val="0"/>
          <w:rtl/>
        </w:rPr>
        <w:t>وقوله : من في السماء ، أي أمره</w:t>
      </w:r>
      <w:r>
        <w:rPr>
          <w:rStyle w:val="af3"/>
          <w:b/>
          <w:bCs w:val="0"/>
        </w:rPr>
        <w:t xml:space="preserve"> </w:t>
      </w:r>
      <w:r>
        <w:rPr>
          <w:rStyle w:val="af3"/>
          <w:b/>
          <w:bCs w:val="0"/>
          <w:rtl/>
        </w:rPr>
        <w:t>وسلطانه أو ملك من ملائكته وكل بالعذاب</w:t>
      </w:r>
      <w:r>
        <w:rPr>
          <w:rStyle w:val="af3"/>
          <w:b/>
          <w:bCs w:val="0"/>
        </w:rPr>
        <w:t xml:space="preserve">  </w:t>
      </w:r>
      <w:r>
        <w:rPr>
          <w:rStyle w:val="af3"/>
          <w:b/>
          <w:bCs w:val="0"/>
          <w:rtl/>
          <w:lang w:bidi="ar-KW"/>
        </w:rPr>
        <w:t xml:space="preserve"> ، </w:t>
      </w:r>
      <w:r>
        <w:rPr>
          <w:rStyle w:val="af3"/>
          <w:b/>
          <w:bCs w:val="0"/>
          <w:rtl/>
        </w:rPr>
        <w:t>وعروج الملائكة والروح إليه</w:t>
      </w:r>
      <w:r>
        <w:rPr>
          <w:rStyle w:val="af3"/>
          <w:b/>
          <w:bCs w:val="0"/>
        </w:rPr>
        <w:t xml:space="preserve"> : </w:t>
      </w:r>
      <w:r>
        <w:rPr>
          <w:rStyle w:val="af3"/>
          <w:b/>
          <w:bCs w:val="0"/>
          <w:rtl/>
        </w:rPr>
        <w:t>صعودهم إلى مكان يتقرب إليه فيه. وقوله : فوق عباده ، أي بالقدرة والغلبة فإن كل من</w:t>
      </w:r>
      <w:r>
        <w:rPr>
          <w:rStyle w:val="af3"/>
          <w:b/>
          <w:bCs w:val="0"/>
        </w:rPr>
        <w:t xml:space="preserve"> </w:t>
      </w:r>
      <w:r>
        <w:rPr>
          <w:rStyle w:val="af3"/>
          <w:b/>
          <w:bCs w:val="0"/>
          <w:rtl/>
        </w:rPr>
        <w:t>قهر غيره وغلبه فهو فوقه أي عال عليه بالقهر والغلبة ، كما يقال أمر فلان فوق أمر</w:t>
      </w:r>
      <w:r>
        <w:rPr>
          <w:rStyle w:val="af3"/>
          <w:b/>
          <w:bCs w:val="0"/>
        </w:rPr>
        <w:t xml:space="preserve"> </w:t>
      </w:r>
      <w:r>
        <w:rPr>
          <w:rStyle w:val="af3"/>
          <w:b/>
          <w:bCs w:val="0"/>
          <w:rtl/>
        </w:rPr>
        <w:t>فلان ، أي أنه أقدر منه وأغلب . ونزوله إلى السماء محمول على لطفه ورحمته وعدم</w:t>
      </w:r>
      <w:r>
        <w:rPr>
          <w:rStyle w:val="af3"/>
          <w:b/>
          <w:bCs w:val="0"/>
        </w:rPr>
        <w:t xml:space="preserve"> </w:t>
      </w:r>
      <w:r>
        <w:rPr>
          <w:rStyle w:val="af3"/>
          <w:b/>
          <w:bCs w:val="0"/>
          <w:rtl/>
        </w:rPr>
        <w:t>المعاملة بما يستدعيه علو رتبته وعظم شأنه على سبيل التمثيل ، وخص الليل لأنه مظنة</w:t>
      </w:r>
      <w:r>
        <w:rPr>
          <w:rStyle w:val="af3"/>
          <w:b/>
          <w:bCs w:val="0"/>
        </w:rPr>
        <w:t xml:space="preserve"> </w:t>
      </w:r>
      <w:r>
        <w:rPr>
          <w:rStyle w:val="af3"/>
          <w:b/>
          <w:bCs w:val="0"/>
          <w:rtl/>
        </w:rPr>
        <w:t>الخلوة والخضوع وحضور القلب ، وسؤاله للجارية ( بأين</w:t>
      </w:r>
      <w:r>
        <w:rPr>
          <w:rStyle w:val="af3"/>
          <w:b/>
          <w:bCs w:val="0"/>
        </w:rPr>
        <w:t xml:space="preserve"> ( </w:t>
      </w:r>
      <w:r>
        <w:rPr>
          <w:rStyle w:val="af3"/>
          <w:b/>
          <w:bCs w:val="0"/>
          <w:rtl/>
        </w:rPr>
        <w:t>استكشاف لما يظن بها اعتقاده من أينية المعبود كما يعتقده الوثنيون ، فلما أشارت</w:t>
      </w:r>
      <w:r>
        <w:rPr>
          <w:rStyle w:val="af3"/>
          <w:b/>
          <w:bCs w:val="0"/>
        </w:rPr>
        <w:t xml:space="preserve"> </w:t>
      </w:r>
      <w:r>
        <w:rPr>
          <w:rStyle w:val="af3"/>
          <w:b/>
          <w:bCs w:val="0"/>
          <w:rtl/>
        </w:rPr>
        <w:t>إلى السماء فهم أنها أرادت خالق السماء فاستبان أنها ليست وثنية ، وحكم بإيمانها</w:t>
      </w:r>
      <w:r>
        <w:rPr>
          <w:rStyle w:val="af3"/>
          <w:b/>
          <w:bCs w:val="0"/>
        </w:rPr>
        <w:t xml:space="preserve"> </w:t>
      </w:r>
      <w:r>
        <w:rPr>
          <w:rStyle w:val="af3"/>
          <w:b/>
          <w:bCs w:val="0"/>
          <w:rtl/>
        </w:rPr>
        <w:t xml:space="preserve"> ، وقد بسط العلماء في مطولاتهم</w:t>
      </w:r>
      <w:r>
        <w:rPr>
          <w:rStyle w:val="af3"/>
          <w:b/>
          <w:bCs w:val="0"/>
        </w:rPr>
        <w:t xml:space="preserve"> </w:t>
      </w:r>
      <w:r>
        <w:rPr>
          <w:rStyle w:val="af3"/>
          <w:b/>
          <w:bCs w:val="0"/>
          <w:rtl/>
        </w:rPr>
        <w:t>تأويل كل ما ورد من أمثال ذلك ، عملاً بالقطعي وحملاً للظني عليه ، فجزاهم الله عن</w:t>
      </w:r>
      <w:r>
        <w:rPr>
          <w:rStyle w:val="af3"/>
          <w:b/>
          <w:bCs w:val="0"/>
        </w:rPr>
        <w:t xml:space="preserve"> </w:t>
      </w:r>
      <w:r>
        <w:rPr>
          <w:rStyle w:val="af3"/>
          <w:b/>
          <w:bCs w:val="0"/>
          <w:rtl/>
        </w:rPr>
        <w:t>الدين وأهله خير الجزاء</w:t>
      </w:r>
      <w:r>
        <w:rPr>
          <w:rStyle w:val="af3"/>
          <w:b/>
          <w:bCs w:val="0"/>
        </w:rPr>
        <w:t xml:space="preserve"> </w:t>
      </w:r>
      <w:r>
        <w:rPr>
          <w:rStyle w:val="af3"/>
          <w:b/>
          <w:bCs w:val="0"/>
          <w:rtl/>
        </w:rPr>
        <w:t xml:space="preserve"> ، ومن العجيب أن يدع مسلم قول</w:t>
      </w:r>
      <w:r>
        <w:rPr>
          <w:rStyle w:val="af3"/>
          <w:b/>
          <w:bCs w:val="0"/>
        </w:rPr>
        <w:t xml:space="preserve"> </w:t>
      </w:r>
      <w:r>
        <w:rPr>
          <w:rStyle w:val="af3"/>
          <w:b/>
          <w:bCs w:val="0"/>
          <w:rtl/>
        </w:rPr>
        <w:t>جماعة المسلمين وأئمتهم ويتمشدق بترهات المبتدعين وضلالتهم ، أما سمع قول الله تعالى ( ومن</w:t>
      </w:r>
      <w:r>
        <w:rPr>
          <w:rStyle w:val="af3"/>
          <w:b/>
          <w:bCs w:val="0"/>
        </w:rPr>
        <w:t xml:space="preserve"> </w:t>
      </w:r>
      <w:r>
        <w:rPr>
          <w:rStyle w:val="af3"/>
          <w:b/>
          <w:bCs w:val="0"/>
          <w:rtl/>
        </w:rPr>
        <w:t>يشاقق الرسول من بعد ما تبين له الهدى ويتبع غير سبيل المؤمنين نوله ما تولى ونصله</w:t>
      </w:r>
      <w:r>
        <w:rPr>
          <w:rStyle w:val="af3"/>
          <w:b/>
          <w:bCs w:val="0"/>
        </w:rPr>
        <w:t xml:space="preserve"> </w:t>
      </w:r>
      <w:r>
        <w:rPr>
          <w:rStyle w:val="af3"/>
          <w:b/>
          <w:bCs w:val="0"/>
          <w:rtl/>
        </w:rPr>
        <w:t>جهنم وساءت مصيراً ) فليتب إلى الله تعالى من تلطخ بشئ من هذه القاذورات ولا يتبع</w:t>
      </w:r>
      <w:r>
        <w:rPr>
          <w:rStyle w:val="af3"/>
          <w:b/>
          <w:bCs w:val="0"/>
        </w:rPr>
        <w:t xml:space="preserve"> </w:t>
      </w:r>
      <w:r>
        <w:rPr>
          <w:rStyle w:val="af3"/>
          <w:b/>
          <w:bCs w:val="0"/>
          <w:rtl/>
        </w:rPr>
        <w:t>خطوات الشيطان فإنه يأمر بالفحشاء والمنكر ، ولا يحملنه العناد على التمادي</w:t>
      </w:r>
      <w:r>
        <w:rPr>
          <w:rStyle w:val="af3"/>
          <w:b/>
          <w:bCs w:val="0"/>
        </w:rPr>
        <w:t xml:space="preserve"> </w:t>
      </w:r>
      <w:r>
        <w:rPr>
          <w:rStyle w:val="af3"/>
          <w:b/>
          <w:bCs w:val="0"/>
          <w:rtl/>
        </w:rPr>
        <w:t>والإصرار عليه ، فإن الرجوع إلى الصواب عين الصواب والتمادي على الباطل يفضي إلى</w:t>
      </w:r>
      <w:r>
        <w:rPr>
          <w:rStyle w:val="af3"/>
          <w:b/>
          <w:bCs w:val="0"/>
        </w:rPr>
        <w:t xml:space="preserve"> </w:t>
      </w:r>
      <w:r>
        <w:rPr>
          <w:rStyle w:val="af3"/>
          <w:b/>
          <w:bCs w:val="0"/>
          <w:rtl/>
        </w:rPr>
        <w:t>أشد العذاب { من يهد الله فهو المهتد ومن يضلل فلن تجد له ولياً مرشدا</w:t>
      </w:r>
      <w:r>
        <w:rPr>
          <w:rStyle w:val="af3"/>
          <w:b/>
          <w:bCs w:val="0"/>
          <w:rtl/>
          <w:lang w:bidi="ar-KW"/>
        </w:rPr>
        <w:t xml:space="preserve"> } ، </w:t>
      </w:r>
      <w:r>
        <w:rPr>
          <w:rStyle w:val="af3"/>
          <w:b/>
          <w:bCs w:val="0"/>
          <w:rtl/>
        </w:rPr>
        <w:t>نسأل الله تعالى أن يهدينا</w:t>
      </w:r>
      <w:r>
        <w:rPr>
          <w:rStyle w:val="af3"/>
          <w:b/>
          <w:bCs w:val="0"/>
        </w:rPr>
        <w:t xml:space="preserve"> </w:t>
      </w:r>
      <w:r>
        <w:rPr>
          <w:rStyle w:val="af3"/>
          <w:b/>
          <w:bCs w:val="0"/>
          <w:rtl/>
        </w:rPr>
        <w:t>جميعاً سواء السبيل وهو حسبنا ونعم الوكيل ، وصلى الله تعالى وسلم على سيدنا محمد</w:t>
      </w:r>
      <w:r>
        <w:rPr>
          <w:rStyle w:val="af3"/>
          <w:b/>
          <w:bCs w:val="0"/>
        </w:rPr>
        <w:t xml:space="preserve"> </w:t>
      </w:r>
      <w:r>
        <w:rPr>
          <w:rStyle w:val="af3"/>
          <w:b/>
          <w:bCs w:val="0"/>
          <w:rtl/>
        </w:rPr>
        <w:t>وصحبه أجمعين ومن تبعهم بإحسان إلى يوم الدين</w:t>
      </w:r>
      <w:r>
        <w:rPr>
          <w:rStyle w:val="af3"/>
          <w:b/>
          <w:bCs w:val="0"/>
        </w:rPr>
        <w:t xml:space="preserve"> </w:t>
      </w:r>
      <w:r>
        <w:rPr>
          <w:rStyle w:val="af3"/>
          <w:b/>
          <w:bCs w:val="0"/>
          <w:rtl/>
        </w:rPr>
        <w:t xml:space="preserve"> ، أملاه الفقير إليه سبحانه سليم</w:t>
      </w:r>
      <w:r>
        <w:rPr>
          <w:rStyle w:val="af3"/>
          <w:b/>
          <w:bCs w:val="0"/>
        </w:rPr>
        <w:t xml:space="preserve"> </w:t>
      </w:r>
      <w:r>
        <w:rPr>
          <w:rStyle w:val="af3"/>
          <w:b/>
          <w:bCs w:val="0"/>
          <w:rtl/>
        </w:rPr>
        <w:t>البشري خادم العلم والسادة المالكية بالأزهر عفي عنه آمين آمين ،</w:t>
      </w:r>
      <w:r>
        <w:rPr>
          <w:rtl/>
        </w:rPr>
        <w:t xml:space="preserve">  </w:t>
      </w:r>
      <w:r>
        <w:rPr>
          <w:rStyle w:val="af3"/>
          <w:b/>
          <w:bCs w:val="0"/>
          <w:rtl/>
        </w:rPr>
        <w:t>ثم أضاف القضاعي معلقاً على</w:t>
      </w:r>
      <w:r>
        <w:rPr>
          <w:rStyle w:val="af3"/>
          <w:b/>
          <w:bCs w:val="0"/>
        </w:rPr>
        <w:t xml:space="preserve"> </w:t>
      </w:r>
      <w:r>
        <w:rPr>
          <w:rStyle w:val="af3"/>
          <w:b/>
          <w:bCs w:val="0"/>
          <w:rtl/>
        </w:rPr>
        <w:t>رسالة البشري : وقول الشيخ رضي الله عنه : وذلك هو المظنون بالرجل لجلالة قدره</w:t>
      </w:r>
      <w:r>
        <w:rPr>
          <w:rStyle w:val="af3"/>
          <w:b/>
          <w:bCs w:val="0"/>
        </w:rPr>
        <w:t xml:space="preserve"> </w:t>
      </w:r>
      <w:r>
        <w:rPr>
          <w:rStyle w:val="af3"/>
          <w:b/>
          <w:bCs w:val="0"/>
          <w:rtl/>
        </w:rPr>
        <w:t>ورسوخ قدمه . هو حسن ظن من الشيخ حمله عليه قول هذا التلميذ . والذي يطيل النظر في</w:t>
      </w:r>
      <w:r>
        <w:rPr>
          <w:rStyle w:val="af3"/>
          <w:b/>
          <w:bCs w:val="0"/>
        </w:rPr>
        <w:t xml:space="preserve"> </w:t>
      </w:r>
      <w:r>
        <w:rPr>
          <w:rStyle w:val="af3"/>
          <w:b/>
          <w:bCs w:val="0"/>
          <w:rtl/>
        </w:rPr>
        <w:t>كتبه وكتب تلميذه ابن القيم كما فعلنا نحن لا يرتاب في قوله بالتجسيم والجهة</w:t>
      </w:r>
      <w:r>
        <w:rPr>
          <w:rStyle w:val="af3"/>
          <w:b/>
          <w:bCs w:val="0"/>
        </w:rPr>
        <w:t xml:space="preserve"> </w:t>
      </w:r>
      <w:r>
        <w:rPr>
          <w:rStyle w:val="af3"/>
          <w:b/>
          <w:bCs w:val="0"/>
          <w:rtl/>
        </w:rPr>
        <w:t>والتشبيه ، ولكنه يتبرأ من اسمه ويقول بالتنزيه ، لكنه إنما يقول بلفظه ويتباعد عن</w:t>
      </w:r>
      <w:r>
        <w:rPr>
          <w:rStyle w:val="af3"/>
          <w:b/>
          <w:bCs w:val="0"/>
        </w:rPr>
        <w:t xml:space="preserve"> </w:t>
      </w:r>
      <w:r>
        <w:rPr>
          <w:rStyle w:val="af3"/>
          <w:b/>
          <w:bCs w:val="0"/>
          <w:rtl/>
        </w:rPr>
        <w:t>القول بمعناه ، وليس أحد أعرف بهذا الرجل من علماء عصره ، ولا سيما الورع الحجة</w:t>
      </w:r>
      <w:r>
        <w:rPr>
          <w:rStyle w:val="af3"/>
          <w:b/>
          <w:bCs w:val="0"/>
        </w:rPr>
        <w:t xml:space="preserve"> </w:t>
      </w:r>
      <w:r>
        <w:rPr>
          <w:rStyle w:val="af3"/>
          <w:b/>
          <w:bCs w:val="0"/>
          <w:rtl/>
        </w:rPr>
        <w:t>المحقق الإمام شيخ الإسلام التقي علي بن عبد الكافي وقد كان له معاصراً ورد عليه في</w:t>
      </w:r>
      <w:r>
        <w:rPr>
          <w:rStyle w:val="af3"/>
          <w:b/>
          <w:bCs w:val="0"/>
        </w:rPr>
        <w:t xml:space="preserve"> </w:t>
      </w:r>
      <w:r>
        <w:rPr>
          <w:rStyle w:val="af3"/>
          <w:b/>
          <w:bCs w:val="0"/>
          <w:rtl/>
        </w:rPr>
        <w:t>حياته وبعد وفاته بعدة مصنفات ، ودونك عبارة شيخ الإسلام التقي</w:t>
      </w:r>
      <w:r>
        <w:rPr>
          <w:rStyle w:val="af3"/>
          <w:b/>
          <w:bCs w:val="0"/>
        </w:rPr>
        <w:t xml:space="preserve"> </w:t>
      </w:r>
      <w:r>
        <w:rPr>
          <w:rStyle w:val="af3"/>
          <w:b/>
          <w:bCs w:val="0"/>
          <w:rtl/>
        </w:rPr>
        <w:t>في هذا المبتدع الغوي في خطبة كتابه</w:t>
      </w:r>
      <w:r>
        <w:rPr>
          <w:rtl/>
        </w:rPr>
        <w:t xml:space="preserve"> ( </w:t>
      </w:r>
      <w:r>
        <w:rPr>
          <w:rStyle w:val="af3"/>
          <w:b/>
          <w:bCs w:val="0"/>
        </w:rPr>
        <w:t xml:space="preserve"> </w:t>
      </w:r>
      <w:r>
        <w:rPr>
          <w:rStyle w:val="af3"/>
          <w:b/>
          <w:bCs w:val="0"/>
          <w:rtl/>
        </w:rPr>
        <w:t>الدرة المضية في الرد على ابن</w:t>
      </w:r>
      <w:r>
        <w:rPr>
          <w:rStyle w:val="af3"/>
          <w:b/>
          <w:bCs w:val="0"/>
        </w:rPr>
        <w:t xml:space="preserve"> </w:t>
      </w:r>
      <w:r>
        <w:rPr>
          <w:rStyle w:val="af3"/>
          <w:b/>
          <w:bCs w:val="0"/>
          <w:rtl/>
        </w:rPr>
        <w:t>تيمية ) في قوله بعدم وقوع الطلاق المعلق على وجه اليمين ، وأنه خرق الإجماع بهذا</w:t>
      </w:r>
      <w:r>
        <w:rPr>
          <w:rStyle w:val="af3"/>
          <w:b/>
          <w:bCs w:val="0"/>
        </w:rPr>
        <w:t xml:space="preserve"> </w:t>
      </w:r>
      <w:r>
        <w:rPr>
          <w:rStyle w:val="af3"/>
          <w:b/>
          <w:bCs w:val="0"/>
          <w:rtl/>
        </w:rPr>
        <w:t>القول ، وكذب على الصحابة والتابعين ومن بعدهم</w:t>
      </w:r>
      <w:r>
        <w:rPr>
          <w:rStyle w:val="af3"/>
          <w:b/>
          <w:bCs w:val="0"/>
        </w:rPr>
        <w:t xml:space="preserve"> </w:t>
      </w:r>
      <w:r>
        <w:rPr>
          <w:rStyle w:val="af3"/>
          <w:b/>
          <w:bCs w:val="0"/>
          <w:rtl/>
        </w:rPr>
        <w:t xml:space="preserve"> ، قال رفع الله درجته في المهديين</w:t>
      </w:r>
      <w:r>
        <w:rPr>
          <w:rStyle w:val="af3"/>
          <w:b/>
          <w:bCs w:val="0"/>
        </w:rPr>
        <w:t xml:space="preserve"> </w:t>
      </w:r>
      <w:r>
        <w:rPr>
          <w:rStyle w:val="af3"/>
          <w:b/>
          <w:bCs w:val="0"/>
          <w:rtl/>
        </w:rPr>
        <w:t>ما لفظه : أما بعد فإنه لما أحدث ابن تيمية ما أحدث في أصول العقائد ، ونقض من</w:t>
      </w:r>
      <w:r>
        <w:rPr>
          <w:rStyle w:val="af3"/>
          <w:b/>
          <w:bCs w:val="0"/>
        </w:rPr>
        <w:t xml:space="preserve"> </w:t>
      </w:r>
      <w:r>
        <w:rPr>
          <w:rStyle w:val="af3"/>
          <w:b/>
          <w:bCs w:val="0"/>
          <w:rtl/>
        </w:rPr>
        <w:t>دعائم الإسلام الأركان والمعاقد ، بعد أن كان مستتراً بتبعية الكتاب والسنة ،</w:t>
      </w:r>
      <w:r>
        <w:rPr>
          <w:rStyle w:val="af3"/>
          <w:b/>
          <w:bCs w:val="0"/>
        </w:rPr>
        <w:t xml:space="preserve"> </w:t>
      </w:r>
      <w:r>
        <w:rPr>
          <w:rStyle w:val="af3"/>
          <w:b/>
          <w:bCs w:val="0"/>
          <w:rtl/>
        </w:rPr>
        <w:t>مظهراً أنه داع إلى الحق هاد إلى الجنة ، فخرج عن الإتباع إلى الإبتداع وشذ عن</w:t>
      </w:r>
      <w:r>
        <w:rPr>
          <w:rStyle w:val="af3"/>
          <w:b/>
          <w:bCs w:val="0"/>
        </w:rPr>
        <w:t xml:space="preserve"> </w:t>
      </w:r>
      <w:r>
        <w:rPr>
          <w:rStyle w:val="af3"/>
          <w:b/>
          <w:bCs w:val="0"/>
          <w:rtl/>
        </w:rPr>
        <w:t>جماعة المسلمين بمخالفة الإجماع، وقال بما يقتضي الجسمية والتركيب في الذات المقدسة</w:t>
      </w:r>
      <w:r>
        <w:rPr>
          <w:rStyle w:val="af3"/>
          <w:b/>
          <w:bCs w:val="0"/>
        </w:rPr>
        <w:t xml:space="preserve"> </w:t>
      </w:r>
      <w:r>
        <w:rPr>
          <w:rStyle w:val="af3"/>
          <w:b/>
          <w:bCs w:val="0"/>
          <w:rtl/>
        </w:rPr>
        <w:t>، وأن الإفتقار إلى الجزء ليس بمحال ، وقال بحلول الحوادث بذات الله تعالى ، وأن</w:t>
      </w:r>
      <w:r>
        <w:rPr>
          <w:rStyle w:val="af3"/>
          <w:b/>
          <w:bCs w:val="0"/>
        </w:rPr>
        <w:t xml:space="preserve"> </w:t>
      </w:r>
      <w:r>
        <w:rPr>
          <w:rStyle w:val="af3"/>
          <w:b/>
          <w:bCs w:val="0"/>
          <w:rtl/>
        </w:rPr>
        <w:t>القرآن محدث تكلم الله به بعد أن لم يكن ، وأنه يتكلم ويسكت ، ويحدث في ذاته</w:t>
      </w:r>
      <w:r>
        <w:rPr>
          <w:rStyle w:val="af3"/>
          <w:b/>
          <w:bCs w:val="0"/>
        </w:rPr>
        <w:t xml:space="preserve"> </w:t>
      </w:r>
      <w:r>
        <w:rPr>
          <w:rStyle w:val="af3"/>
          <w:b/>
          <w:bCs w:val="0"/>
          <w:rtl/>
        </w:rPr>
        <w:t>الإرادات بحسب المخلوقات ، وتعدى في ذلك إلى استلزام قدم العالم ، والتزمه بالقول</w:t>
      </w:r>
      <w:r>
        <w:rPr>
          <w:rStyle w:val="af3"/>
          <w:b/>
          <w:bCs w:val="0"/>
        </w:rPr>
        <w:t xml:space="preserve"> </w:t>
      </w:r>
      <w:r>
        <w:rPr>
          <w:rStyle w:val="af3"/>
          <w:b/>
          <w:bCs w:val="0"/>
          <w:rtl/>
        </w:rPr>
        <w:t>بأنه لا أول للمخلوقات فقال بحوادث لا أول لها ، فأثبت الصفة القديمة حادثة</w:t>
      </w:r>
      <w:r>
        <w:rPr>
          <w:rStyle w:val="af3"/>
          <w:b/>
          <w:bCs w:val="0"/>
        </w:rPr>
        <w:t xml:space="preserve"> </w:t>
      </w:r>
      <w:r>
        <w:rPr>
          <w:rStyle w:val="af3"/>
          <w:b/>
          <w:bCs w:val="0"/>
          <w:rtl/>
        </w:rPr>
        <w:t>والمخلوق الحادث قديماً ، ولم يجمع أحد هذين القولين في ملة من الملل ولا نحلة من</w:t>
      </w:r>
      <w:r>
        <w:rPr>
          <w:rStyle w:val="af3"/>
          <w:b/>
          <w:bCs w:val="0"/>
        </w:rPr>
        <w:t xml:space="preserve"> </w:t>
      </w:r>
      <w:r>
        <w:rPr>
          <w:rStyle w:val="af3"/>
          <w:b/>
          <w:bCs w:val="0"/>
          <w:rtl/>
        </w:rPr>
        <w:t>النحل ، فلم يدخل في فرقة من الفرق الثلاثة والسبعين التي افترقت عليها الأمة ، ولا</w:t>
      </w:r>
      <w:r>
        <w:rPr>
          <w:rStyle w:val="af3"/>
          <w:b/>
          <w:bCs w:val="0"/>
        </w:rPr>
        <w:t xml:space="preserve"> </w:t>
      </w:r>
      <w:r>
        <w:rPr>
          <w:rStyle w:val="af3"/>
          <w:b/>
          <w:bCs w:val="0"/>
          <w:rtl/>
        </w:rPr>
        <w:t>وقفت به مع أمة من الأمم همة . وكل ذلك وإن كان كفراً شنيعاً مما تقل جملته بالنسبة</w:t>
      </w:r>
      <w:r>
        <w:rPr>
          <w:rStyle w:val="af3"/>
          <w:b/>
          <w:bCs w:val="0"/>
        </w:rPr>
        <w:t xml:space="preserve"> </w:t>
      </w:r>
      <w:r>
        <w:rPr>
          <w:rStyle w:val="af3"/>
          <w:b/>
          <w:bCs w:val="0"/>
          <w:rtl/>
        </w:rPr>
        <w:t>إلى ما أحدث في الفروع . انتهى</w:t>
      </w:r>
      <w:r>
        <w:rPr>
          <w:rStyle w:val="af3"/>
          <w:b/>
          <w:bCs w:val="0"/>
        </w:rPr>
        <w:t xml:space="preserve"> </w:t>
      </w:r>
      <w:r>
        <w:rPr>
          <w:rStyle w:val="af3"/>
          <w:b/>
          <w:bCs w:val="0"/>
          <w:rtl/>
        </w:rPr>
        <w:t xml:space="preserve"> ، وهي رسالة نفيسة أجاد فيها رضي</w:t>
      </w:r>
      <w:r>
        <w:rPr>
          <w:rStyle w:val="af3"/>
          <w:b/>
          <w:bCs w:val="0"/>
        </w:rPr>
        <w:t xml:space="preserve"> </w:t>
      </w:r>
      <w:r>
        <w:rPr>
          <w:rStyle w:val="af3"/>
          <w:b/>
          <w:bCs w:val="0"/>
          <w:rtl/>
        </w:rPr>
        <w:t>الله عنه الرد عليه وبيان الحق في المسألة وقد طبعت بدمشق . وفي التحقيق الدقيق</w:t>
      </w:r>
      <w:r>
        <w:rPr>
          <w:rStyle w:val="af3"/>
          <w:b/>
          <w:bCs w:val="0"/>
        </w:rPr>
        <w:t xml:space="preserve"> </w:t>
      </w:r>
      <w:r>
        <w:rPr>
          <w:rStyle w:val="af3"/>
          <w:b/>
          <w:bCs w:val="0"/>
          <w:rtl/>
        </w:rPr>
        <w:t>الذي قام به العلامة الكوثري في كتابه تكملة الرد على نونية ابن القيم المطبوع مع</w:t>
      </w:r>
      <w:r>
        <w:rPr>
          <w:rStyle w:val="af3"/>
          <w:b/>
          <w:bCs w:val="0"/>
        </w:rPr>
        <w:t xml:space="preserve"> </w:t>
      </w:r>
      <w:r>
        <w:rPr>
          <w:rStyle w:val="af3"/>
          <w:b/>
          <w:bCs w:val="0"/>
          <w:rtl/>
        </w:rPr>
        <w:t>السيف الصقيل ما يغنينا عن الإطالة في شرح حال هذا الرجل وشيعته . أجارنا الله</w:t>
      </w:r>
      <w:r>
        <w:rPr>
          <w:rStyle w:val="af3"/>
          <w:b/>
          <w:bCs w:val="0"/>
        </w:rPr>
        <w:t xml:space="preserve"> </w:t>
      </w:r>
      <w:r>
        <w:rPr>
          <w:rStyle w:val="af3"/>
          <w:b/>
          <w:bCs w:val="0"/>
          <w:rtl/>
        </w:rPr>
        <w:t>وسائر المسلمين من اتباع الهوى ) . انتهى</w:t>
      </w:r>
      <w:r>
        <w:rPr>
          <w:rStyle w:val="af3"/>
          <w:b/>
          <w:bCs w:val="0"/>
        </w:rPr>
        <w:t xml:space="preserve"> </w:t>
      </w:r>
      <w:r>
        <w:rPr>
          <w:rStyle w:val="af3"/>
          <w:b/>
          <w:bCs w:val="0"/>
          <w:rtl/>
        </w:rPr>
        <w:t xml:space="preserve"> ، وقال القضاعي في فرقان القرآن ص</w:t>
      </w:r>
      <w:r>
        <w:rPr>
          <w:rStyle w:val="af3"/>
          <w:b/>
          <w:bCs w:val="0"/>
        </w:rPr>
        <w:t xml:space="preserve"> 17 :</w:t>
      </w:r>
      <w:r>
        <w:rPr>
          <w:rtl/>
        </w:rPr>
        <w:t xml:space="preserve"> : ( </w:t>
      </w:r>
      <w:r>
        <w:rPr>
          <w:rStyle w:val="af3"/>
          <w:b/>
          <w:bCs w:val="0"/>
          <w:rtl/>
        </w:rPr>
        <w:t>ولهذه الفئة ولع شديد بافتراء</w:t>
      </w:r>
      <w:r>
        <w:rPr>
          <w:rStyle w:val="af3"/>
          <w:b/>
          <w:bCs w:val="0"/>
        </w:rPr>
        <w:t xml:space="preserve"> </w:t>
      </w:r>
      <w:r>
        <w:rPr>
          <w:rStyle w:val="af3"/>
          <w:b/>
          <w:bCs w:val="0"/>
          <w:rtl/>
        </w:rPr>
        <w:t>الأباطيل ونسبتها إلى أكابر أئمة هذه الأمة ، ولو استقريت القرون منذ نجمت هذه</w:t>
      </w:r>
      <w:r>
        <w:rPr>
          <w:rStyle w:val="af3"/>
          <w:b/>
          <w:bCs w:val="0"/>
        </w:rPr>
        <w:t xml:space="preserve"> </w:t>
      </w:r>
      <w:r>
        <w:rPr>
          <w:rStyle w:val="af3"/>
          <w:b/>
          <w:bCs w:val="0"/>
          <w:rtl/>
        </w:rPr>
        <w:t>البدعة لرأيت في كل قرن إلى زمانك هذا من هذه الطائفة فلولا تشاغب وتموه وبإزائهم</w:t>
      </w:r>
      <w:r>
        <w:rPr>
          <w:rStyle w:val="af3"/>
          <w:b/>
          <w:bCs w:val="0"/>
        </w:rPr>
        <w:t xml:space="preserve"> </w:t>
      </w:r>
      <w:r>
        <w:rPr>
          <w:rStyle w:val="af3"/>
          <w:b/>
          <w:bCs w:val="0"/>
          <w:rtl/>
        </w:rPr>
        <w:t>جيوشاً من أهل السنة بحق تدافع وتبين ، بين مناظر يجادل عن الحق في المجالس الخاصة</w:t>
      </w:r>
      <w:r>
        <w:rPr>
          <w:rStyle w:val="af3"/>
          <w:b/>
          <w:bCs w:val="0"/>
        </w:rPr>
        <w:t xml:space="preserve"> </w:t>
      </w:r>
      <w:r>
        <w:rPr>
          <w:rStyle w:val="af3"/>
          <w:b/>
          <w:bCs w:val="0"/>
          <w:rtl/>
        </w:rPr>
        <w:t>والعامة ، ومؤلف يزيل ظلمات شبههم بنور الحجج المعقولة ، حتى تركوا من هذه المؤلفات</w:t>
      </w:r>
      <w:r>
        <w:rPr>
          <w:rStyle w:val="af3"/>
          <w:b/>
          <w:bCs w:val="0"/>
        </w:rPr>
        <w:t xml:space="preserve"> </w:t>
      </w:r>
      <w:r>
        <w:rPr>
          <w:rStyle w:val="af3"/>
          <w:b/>
          <w:bCs w:val="0"/>
          <w:rtl/>
        </w:rPr>
        <w:t>القيمة لطالب الهدى ثروة لا تنفد ، وكنوزاً لا تبيد على الأبد ، ومن هذه الكنوز</w:t>
      </w:r>
      <w:r>
        <w:rPr>
          <w:rStyle w:val="af3"/>
          <w:b/>
          <w:bCs w:val="0"/>
        </w:rPr>
        <w:t xml:space="preserve"> </w:t>
      </w:r>
      <w:r>
        <w:rPr>
          <w:rStyle w:val="af3"/>
          <w:b/>
          <w:bCs w:val="0"/>
          <w:rtl/>
        </w:rPr>
        <w:t>الفائقة وتلك الثروات العظيمة كتاب الإمام الحافظ الثقة الحجة المبرز في علم الحديث</w:t>
      </w:r>
      <w:r>
        <w:rPr>
          <w:rStyle w:val="af3"/>
          <w:b/>
          <w:bCs w:val="0"/>
        </w:rPr>
        <w:t xml:space="preserve"> </w:t>
      </w:r>
      <w:r>
        <w:rPr>
          <w:rStyle w:val="af3"/>
          <w:b/>
          <w:bCs w:val="0"/>
          <w:rtl/>
        </w:rPr>
        <w:t>رواية ودراية ، علم الفقهاء أبي بكر أحمد بن الحسين بن علي البيهقي المتوفى سنة</w:t>
      </w:r>
      <w:r>
        <w:rPr>
          <w:rStyle w:val="af3"/>
          <w:b/>
          <w:bCs w:val="0"/>
        </w:rPr>
        <w:t xml:space="preserve"> </w:t>
      </w:r>
      <w:r>
        <w:rPr>
          <w:rStyle w:val="af3"/>
          <w:b/>
          <w:bCs w:val="0"/>
          <w:rtl/>
        </w:rPr>
        <w:t>ثمان وخمسين وأربعمائة</w:t>
      </w:r>
      <w:r>
        <w:rPr>
          <w:rStyle w:val="af3"/>
          <w:b/>
          <w:bCs w:val="0"/>
        </w:rPr>
        <w:t xml:space="preserve"> </w:t>
      </w:r>
      <w:r>
        <w:rPr>
          <w:rStyle w:val="af3"/>
          <w:b/>
          <w:bCs w:val="0"/>
          <w:rtl/>
          <w:lang w:bidi="ar-KW"/>
        </w:rPr>
        <w:t xml:space="preserve">، </w:t>
      </w:r>
      <w:r>
        <w:rPr>
          <w:rStyle w:val="af3"/>
          <w:b/>
          <w:bCs w:val="0"/>
          <w:rtl/>
        </w:rPr>
        <w:t>كثر في زمانه رضي الله عنه</w:t>
      </w:r>
      <w:r>
        <w:rPr>
          <w:rStyle w:val="af3"/>
          <w:b/>
          <w:bCs w:val="0"/>
        </w:rPr>
        <w:t xml:space="preserve"> </w:t>
      </w:r>
      <w:r>
        <w:rPr>
          <w:rStyle w:val="af3"/>
          <w:b/>
          <w:bCs w:val="0"/>
          <w:rtl/>
        </w:rPr>
        <w:t>الخوض في أسماء الله تعالى وصفاته بما لا يليق بجنابه عز وجل ، فألف كتابه المسمى</w:t>
      </w:r>
      <w:r>
        <w:rPr>
          <w:rStyle w:val="af3"/>
          <w:b/>
          <w:bCs w:val="0"/>
        </w:rPr>
        <w:t xml:space="preserve"> </w:t>
      </w:r>
      <w:r>
        <w:rPr>
          <w:rStyle w:val="af3"/>
          <w:b/>
          <w:bCs w:val="0"/>
          <w:rtl/>
        </w:rPr>
        <w:t>بالأسماء والصفات</w:t>
      </w:r>
      <w:r>
        <w:rPr>
          <w:rStyle w:val="af3"/>
          <w:b/>
          <w:bCs w:val="0"/>
        </w:rPr>
        <w:t xml:space="preserve"> </w:t>
      </w:r>
      <w:r>
        <w:rPr>
          <w:rStyle w:val="af3"/>
          <w:b/>
          <w:bCs w:val="0"/>
          <w:rtl/>
        </w:rPr>
        <w:t xml:space="preserve"> ، قال الإمام تاج الدين السبكي</w:t>
      </w:r>
      <w:r>
        <w:rPr>
          <w:rStyle w:val="af3"/>
          <w:b/>
          <w:bCs w:val="0"/>
        </w:rPr>
        <w:t xml:space="preserve"> : </w:t>
      </w:r>
      <w:r>
        <w:rPr>
          <w:rStyle w:val="af3"/>
          <w:b/>
          <w:bCs w:val="0"/>
          <w:rtl/>
        </w:rPr>
        <w:t>لا أعلم له في بابه نظيراً . وصدق رضي الله عنه فإنه عمد فيه إلى جمع الأحاديث التي</w:t>
      </w:r>
      <w:r>
        <w:rPr>
          <w:rStyle w:val="af3"/>
          <w:b/>
          <w:bCs w:val="0"/>
        </w:rPr>
        <w:t xml:space="preserve"> </w:t>
      </w:r>
      <w:r>
        <w:rPr>
          <w:rStyle w:val="af3"/>
          <w:b/>
          <w:bCs w:val="0"/>
          <w:rtl/>
        </w:rPr>
        <w:t>تعلقت بها المبتدعة من المشبهة والحشوية ، فبين ما لا يصح الاحتجاج به منها بذكر ما</w:t>
      </w:r>
      <w:r>
        <w:rPr>
          <w:rStyle w:val="af3"/>
          <w:b/>
          <w:bCs w:val="0"/>
        </w:rPr>
        <w:t xml:space="preserve"> </w:t>
      </w:r>
      <w:r>
        <w:rPr>
          <w:rStyle w:val="af3"/>
          <w:b/>
          <w:bCs w:val="0"/>
          <w:rtl/>
        </w:rPr>
        <w:t>فيه من علة ، وأزال الإشكال عما صح من متشابهها ، وضم إليها ما ناسبها من آيات</w:t>
      </w:r>
      <w:r>
        <w:rPr>
          <w:rStyle w:val="af3"/>
          <w:b/>
          <w:bCs w:val="0"/>
        </w:rPr>
        <w:t xml:space="preserve"> </w:t>
      </w:r>
      <w:r>
        <w:rPr>
          <w:rStyle w:val="af3"/>
          <w:b/>
          <w:bCs w:val="0"/>
          <w:rtl/>
        </w:rPr>
        <w:t>الكتاب . وأضاف إلى ذلك ما قال أكابر العلماء ممن قبله ، فجزاه الله عن دينه وأمة نبيه</w:t>
      </w:r>
      <w:r>
        <w:rPr>
          <w:rStyle w:val="af3"/>
          <w:b/>
          <w:bCs w:val="0"/>
        </w:rPr>
        <w:t xml:space="preserve"> </w:t>
      </w:r>
      <w:r>
        <w:rPr>
          <w:rStyle w:val="af3"/>
          <w:b/>
          <w:bCs w:val="0"/>
          <w:rtl/>
        </w:rPr>
        <w:t>صلى الله عليه وسلم خير الجزاء ، كأنه رضي الله عنه قصد بكتابه هذا غسل العار الذي</w:t>
      </w:r>
      <w:r>
        <w:rPr>
          <w:rStyle w:val="af3"/>
          <w:b/>
          <w:bCs w:val="0"/>
        </w:rPr>
        <w:t xml:space="preserve"> </w:t>
      </w:r>
      <w:r>
        <w:rPr>
          <w:rStyle w:val="af3"/>
          <w:b/>
          <w:bCs w:val="0"/>
          <w:rtl/>
        </w:rPr>
        <w:t>ألحقه الحافظ ابن خزيمة بأهل الحديث ، فإنه ألف كتاباً سماه كتاب التوحيد ، وليته</w:t>
      </w:r>
      <w:r>
        <w:rPr>
          <w:rStyle w:val="af3"/>
          <w:b/>
          <w:bCs w:val="0"/>
        </w:rPr>
        <w:t xml:space="preserve"> </w:t>
      </w:r>
      <w:r>
        <w:rPr>
          <w:rStyle w:val="af3"/>
          <w:b/>
          <w:bCs w:val="0"/>
          <w:rtl/>
        </w:rPr>
        <w:t>اقتصر فيه على جمع الأحاديث المتشابهة ، ولكنه فسرها بما لا يصح أن يعتقد في الله</w:t>
      </w:r>
      <w:r>
        <w:rPr>
          <w:rStyle w:val="af3"/>
          <w:b/>
          <w:bCs w:val="0"/>
        </w:rPr>
        <w:t xml:space="preserve"> </w:t>
      </w:r>
      <w:r>
        <w:rPr>
          <w:rStyle w:val="af3"/>
          <w:b/>
          <w:bCs w:val="0"/>
          <w:rtl/>
        </w:rPr>
        <w:t>تعالى ، ولا يقول به المحققون من سلف ولا خلف ، وقد طعنه الإمام فخر الدين الرازي</w:t>
      </w:r>
      <w:r>
        <w:rPr>
          <w:rStyle w:val="af3"/>
          <w:b/>
          <w:bCs w:val="0"/>
        </w:rPr>
        <w:t xml:space="preserve"> </w:t>
      </w:r>
      <w:r>
        <w:rPr>
          <w:rStyle w:val="af3"/>
          <w:b/>
          <w:bCs w:val="0"/>
          <w:rtl/>
        </w:rPr>
        <w:t>طعنة أردته قتيلاً ، حيث قال رضي الله عنه في تفسير قوله تعالى ( ليس كمثله شئ</w:t>
      </w:r>
      <w:r>
        <w:rPr>
          <w:rStyle w:val="af3"/>
          <w:b/>
          <w:bCs w:val="0"/>
        </w:rPr>
        <w:t xml:space="preserve"> ): </w:t>
      </w:r>
      <w:r>
        <w:rPr>
          <w:rStyle w:val="af3"/>
          <w:b/>
          <w:bCs w:val="0"/>
          <w:rtl/>
        </w:rPr>
        <w:t>واعلم أن محمد بن إسحاق بن خزيمة أورد استدلال أصحابنا بهذه الآية في الكتاب الذي</w:t>
      </w:r>
      <w:r>
        <w:rPr>
          <w:rStyle w:val="af3"/>
          <w:b/>
          <w:bCs w:val="0"/>
        </w:rPr>
        <w:t xml:space="preserve"> </w:t>
      </w:r>
      <w:r>
        <w:rPr>
          <w:rStyle w:val="af3"/>
          <w:b/>
          <w:bCs w:val="0"/>
          <w:rtl/>
        </w:rPr>
        <w:t>سماه بالتوحيد ، وهو في الحقيقة كتاب الشرك ، واعترض عليه ، وأنا أذكر حاصل كلامه</w:t>
      </w:r>
      <w:r>
        <w:rPr>
          <w:rStyle w:val="af3"/>
          <w:b/>
          <w:bCs w:val="0"/>
        </w:rPr>
        <w:t xml:space="preserve"> </w:t>
      </w:r>
      <w:r>
        <w:rPr>
          <w:rStyle w:val="af3"/>
          <w:b/>
          <w:bCs w:val="0"/>
          <w:rtl/>
        </w:rPr>
        <w:t>بعد حذف التطويلات ، لأنه كان رجلاً مضطرب الكلام قليل الفهم ناقص العقل . انتهى</w:t>
      </w:r>
      <w:r>
        <w:rPr>
          <w:rStyle w:val="af3"/>
          <w:b/>
          <w:bCs w:val="0"/>
          <w:rtl/>
          <w:lang w:bidi="ar-KW"/>
        </w:rPr>
        <w:t xml:space="preserve"> ، </w:t>
      </w:r>
      <w:r>
        <w:rPr>
          <w:rStyle w:val="af3"/>
          <w:b/>
          <w:bCs w:val="0"/>
          <w:rtl/>
        </w:rPr>
        <w:t>ثم ساق كلامه وهو كلام لايقوله</w:t>
      </w:r>
      <w:r>
        <w:rPr>
          <w:rStyle w:val="af3"/>
          <w:b/>
          <w:bCs w:val="0"/>
        </w:rPr>
        <w:t xml:space="preserve"> </w:t>
      </w:r>
      <w:r>
        <w:rPr>
          <w:rStyle w:val="af3"/>
          <w:b/>
          <w:bCs w:val="0"/>
          <w:rtl/>
        </w:rPr>
        <w:t>مؤمن محقق نافذ البصيرة في المعرفة بربه ، ولذلك ضربنا عن نقله ولئلا يتشوش به ضعيف</w:t>
      </w:r>
      <w:r>
        <w:rPr>
          <w:rStyle w:val="af3"/>
          <w:b/>
          <w:bCs w:val="0"/>
        </w:rPr>
        <w:t xml:space="preserve"> </w:t>
      </w:r>
      <w:r>
        <w:rPr>
          <w:rStyle w:val="af3"/>
          <w:b/>
          <w:bCs w:val="0"/>
          <w:rtl/>
        </w:rPr>
        <w:t>، ثم قال الإمام الفخر رضي الله عنه: وأقول هذا المسكين الجاهل إنما وقع في أمثال</w:t>
      </w:r>
      <w:r>
        <w:rPr>
          <w:rStyle w:val="af3"/>
          <w:b/>
          <w:bCs w:val="0"/>
        </w:rPr>
        <w:t xml:space="preserve"> </w:t>
      </w:r>
      <w:r>
        <w:rPr>
          <w:rStyle w:val="af3"/>
          <w:b/>
          <w:bCs w:val="0"/>
          <w:rtl/>
        </w:rPr>
        <w:t>هذه الخرافات لأنه لم يعرف حقيقة المثلية ، وعلماء التوحيد حققوا الكلام في المثلية</w:t>
      </w:r>
      <w:r>
        <w:rPr>
          <w:rStyle w:val="af3"/>
          <w:b/>
          <w:bCs w:val="0"/>
        </w:rPr>
        <w:t xml:space="preserve"> </w:t>
      </w:r>
      <w:r>
        <w:rPr>
          <w:rStyle w:val="af3"/>
          <w:b/>
          <w:bCs w:val="0"/>
          <w:rtl/>
        </w:rPr>
        <w:t>، إلى أن قال : وإن هذه الكلمات التي أوردها هذا الإنسان إنما أوردها لكونه كان</w:t>
      </w:r>
      <w:r>
        <w:rPr>
          <w:rStyle w:val="af3"/>
          <w:b/>
          <w:bCs w:val="0"/>
        </w:rPr>
        <w:t xml:space="preserve"> </w:t>
      </w:r>
      <w:r>
        <w:rPr>
          <w:rStyle w:val="af3"/>
          <w:b/>
          <w:bCs w:val="0"/>
          <w:rtl/>
        </w:rPr>
        <w:t>بعيداً عن معرفة الحقائق ، فجرى على منهج كلمات العوام ، فاغتر بتلك الكلمات التي</w:t>
      </w:r>
      <w:r>
        <w:rPr>
          <w:rStyle w:val="af3"/>
          <w:b/>
          <w:bCs w:val="0"/>
        </w:rPr>
        <w:t xml:space="preserve"> </w:t>
      </w:r>
      <w:r>
        <w:rPr>
          <w:rStyle w:val="af3"/>
          <w:b/>
          <w:bCs w:val="0"/>
          <w:rtl/>
        </w:rPr>
        <w:t>ذكرها ، ونسأل الله حسن الخاتمة . انتهى</w:t>
      </w:r>
      <w:r>
        <w:rPr>
          <w:rStyle w:val="af3"/>
          <w:b/>
          <w:bCs w:val="0"/>
          <w:rtl/>
          <w:lang w:bidi="ar-KW"/>
        </w:rPr>
        <w:t xml:space="preserve"> ، </w:t>
      </w:r>
      <w:r>
        <w:rPr>
          <w:rtl/>
          <w:lang w:bidi="ar-KW"/>
        </w:rPr>
        <w:t xml:space="preserve">  </w:t>
      </w:r>
      <w:r>
        <w:rPr>
          <w:rStyle w:val="af3"/>
          <w:b/>
          <w:bCs w:val="0"/>
          <w:rtl/>
        </w:rPr>
        <w:t>ومن قرأ توحيد ابن خزيمة عذر</w:t>
      </w:r>
      <w:r>
        <w:rPr>
          <w:rStyle w:val="af3"/>
          <w:b/>
          <w:bCs w:val="0"/>
        </w:rPr>
        <w:t xml:space="preserve"> </w:t>
      </w:r>
      <w:r>
        <w:rPr>
          <w:rStyle w:val="af3"/>
          <w:b/>
          <w:bCs w:val="0"/>
          <w:rtl/>
        </w:rPr>
        <w:t>هذا الإمام فيما قال ، وقد أسلفنا لك أن الإمامة في الحفظ والعلم بالعلل في متون</w:t>
      </w:r>
      <w:r>
        <w:rPr>
          <w:rStyle w:val="af3"/>
          <w:b/>
          <w:bCs w:val="0"/>
        </w:rPr>
        <w:t xml:space="preserve"> </w:t>
      </w:r>
      <w:r>
        <w:rPr>
          <w:rStyle w:val="af3"/>
          <w:b/>
          <w:bCs w:val="0"/>
          <w:rtl/>
        </w:rPr>
        <w:t>الأحاديث وأسانيدها لا تقتضي الإمامة المطلقة في كل فن ، وذلك ظاهر لا يحتاج إلى</w:t>
      </w:r>
      <w:r>
        <w:rPr>
          <w:rStyle w:val="af3"/>
          <w:b/>
          <w:bCs w:val="0"/>
        </w:rPr>
        <w:t xml:space="preserve"> </w:t>
      </w:r>
      <w:r>
        <w:rPr>
          <w:rStyle w:val="af3"/>
          <w:b/>
          <w:bCs w:val="0"/>
          <w:rtl/>
        </w:rPr>
        <w:t>بيان ، فلا ينبغي أن يقتدى به إلا فيما هو إمام فيه ، ومن خالف هذه القاعدة لم يسلم</w:t>
      </w:r>
      <w:r>
        <w:rPr>
          <w:rStyle w:val="af3"/>
          <w:b/>
          <w:bCs w:val="0"/>
        </w:rPr>
        <w:t xml:space="preserve"> </w:t>
      </w:r>
      <w:r>
        <w:rPr>
          <w:rStyle w:val="af3"/>
          <w:b/>
          <w:bCs w:val="0"/>
          <w:rtl/>
        </w:rPr>
        <w:t>له دينه في أصول ولا في فروع ، فنصيحتي لك إذا أردت السلامة لنفسك أن تكون في</w:t>
      </w:r>
      <w:r>
        <w:rPr>
          <w:rStyle w:val="af3"/>
          <w:b/>
          <w:bCs w:val="0"/>
        </w:rPr>
        <w:t xml:space="preserve"> </w:t>
      </w:r>
      <w:r>
        <w:rPr>
          <w:rStyle w:val="af3"/>
          <w:b/>
          <w:bCs w:val="0"/>
          <w:rtl/>
        </w:rPr>
        <w:t>عقائدك على ما دونه الإمام أبو منصور الماتريدي وأبو الحسن الأشعري ، فإنه هو ما</w:t>
      </w:r>
      <w:r>
        <w:rPr>
          <w:rStyle w:val="af3"/>
          <w:b/>
          <w:bCs w:val="0"/>
        </w:rPr>
        <w:t xml:space="preserve"> </w:t>
      </w:r>
      <w:r>
        <w:rPr>
          <w:rStyle w:val="af3"/>
          <w:b/>
          <w:bCs w:val="0"/>
          <w:rtl/>
        </w:rPr>
        <w:t>يهدي إليه كتاب الله وسنة رسول الله صلى الله عليه وسلم ، من غير ميل إلى جانب</w:t>
      </w:r>
      <w:r>
        <w:rPr>
          <w:rStyle w:val="af3"/>
          <w:b/>
          <w:bCs w:val="0"/>
        </w:rPr>
        <w:t xml:space="preserve"> </w:t>
      </w:r>
      <w:r>
        <w:rPr>
          <w:rStyle w:val="af3"/>
          <w:b/>
          <w:bCs w:val="0"/>
          <w:rtl/>
        </w:rPr>
        <w:t>إفراط أو تفريط ) . انتهى ،  وما ذكره القضاعي من رد الفخر</w:t>
      </w:r>
      <w:r>
        <w:rPr>
          <w:rStyle w:val="af3"/>
          <w:b/>
          <w:bCs w:val="0"/>
        </w:rPr>
        <w:t xml:space="preserve"> </w:t>
      </w:r>
      <w:r>
        <w:rPr>
          <w:rStyle w:val="af3"/>
          <w:b/>
          <w:bCs w:val="0"/>
          <w:rtl/>
        </w:rPr>
        <w:t>الرازي على ابن خزيمة النيشابوري ، تجده مفصلاً في تفسير الرازي :27/ 150 - 153 من</w:t>
      </w:r>
      <w:r>
        <w:rPr>
          <w:rStyle w:val="af3"/>
          <w:b/>
          <w:bCs w:val="0"/>
        </w:rPr>
        <w:t xml:space="preserve"> </w:t>
      </w:r>
      <w:r>
        <w:rPr>
          <w:rStyle w:val="af3"/>
          <w:b/>
          <w:bCs w:val="0"/>
          <w:rtl/>
        </w:rPr>
        <w:t>الطبعة الثالثة دار إحياء التراث العربي . وقد نقل الرازي كلام ابن خزيمة ومغالطته</w:t>
      </w:r>
      <w:r>
        <w:rPr>
          <w:rStyle w:val="af3"/>
          <w:b/>
          <w:bCs w:val="0"/>
        </w:rPr>
        <w:t xml:space="preserve"> </w:t>
      </w:r>
      <w:r>
        <w:rPr>
          <w:rStyle w:val="af3"/>
          <w:b/>
          <w:bCs w:val="0"/>
          <w:rtl/>
        </w:rPr>
        <w:t>في معنى المثلية والتماثل لإثبات الجسمية لله تعالى ، شبيهاً بمغالطته المتقدمة في</w:t>
      </w:r>
      <w:r>
        <w:rPr>
          <w:rStyle w:val="af3"/>
          <w:b/>
          <w:bCs w:val="0"/>
        </w:rPr>
        <w:t xml:space="preserve"> </w:t>
      </w:r>
      <w:r>
        <w:rPr>
          <w:rStyle w:val="af3"/>
          <w:b/>
          <w:bCs w:val="0"/>
          <w:rtl/>
        </w:rPr>
        <w:t>الفصل الأول لإثبات رؤية الله تعالى . وقد هاجمه الرازي بشدة تتناسب مع فداحة</w:t>
      </w:r>
      <w:r>
        <w:rPr>
          <w:rStyle w:val="af3"/>
          <w:b/>
          <w:bCs w:val="0"/>
        </w:rPr>
        <w:t xml:space="preserve"> </w:t>
      </w:r>
      <w:r>
        <w:rPr>
          <w:rStyle w:val="af3"/>
          <w:b/>
          <w:bCs w:val="0"/>
          <w:rtl/>
        </w:rPr>
        <w:t>المغالطة وشرح معنى تماثل الأجسام وأثبت تنزيه الله تعالى عن مماثلتها . وقد</w:t>
      </w:r>
      <w:r>
        <w:rPr>
          <w:rStyle w:val="af3"/>
          <w:b/>
          <w:bCs w:val="0"/>
        </w:rPr>
        <w:t xml:space="preserve"> </w:t>
      </w:r>
      <w:r>
        <w:rPr>
          <w:rStyle w:val="af3"/>
          <w:b/>
          <w:bCs w:val="0"/>
          <w:rtl/>
        </w:rPr>
        <w:t>اكتفينا عن إيراد كلام الرازي هنا ببحثه الذي سنورده في الفصل التالي في نفي</w:t>
      </w:r>
      <w:r>
        <w:rPr>
          <w:rStyle w:val="af3"/>
          <w:b/>
          <w:bCs w:val="0"/>
        </w:rPr>
        <w:t xml:space="preserve"> </w:t>
      </w:r>
      <w:r>
        <w:rPr>
          <w:rStyle w:val="af3"/>
          <w:b/>
          <w:bCs w:val="0"/>
          <w:rtl/>
        </w:rPr>
        <w:t>الجسمية ، وينبغي أن نشير هنا إلى أن كبار</w:t>
      </w:r>
      <w:r>
        <w:rPr>
          <w:rStyle w:val="af3"/>
          <w:b/>
          <w:bCs w:val="0"/>
        </w:rPr>
        <w:t xml:space="preserve"> </w:t>
      </w:r>
      <w:r>
        <w:rPr>
          <w:rStyle w:val="af3"/>
          <w:b/>
          <w:bCs w:val="0"/>
          <w:rtl/>
        </w:rPr>
        <w:t>علماء الوهابية يرشدون المسلمين إلى قراءة كتاب ( التوحيد ) لابن خزيمة ، وقد تبنوا</w:t>
      </w:r>
      <w:r>
        <w:rPr>
          <w:rStyle w:val="af3"/>
          <w:b/>
          <w:bCs w:val="0"/>
        </w:rPr>
        <w:t xml:space="preserve"> </w:t>
      </w:r>
      <w:r>
        <w:rPr>
          <w:rStyle w:val="af3"/>
          <w:b/>
          <w:bCs w:val="0"/>
          <w:rtl/>
        </w:rPr>
        <w:t xml:space="preserve">نشره بين المسلمين بسبب أفكاره التجسيمية مع الأسف ، </w:t>
      </w:r>
      <w:r>
        <w:rPr>
          <w:rStyle w:val="af3"/>
          <w:b/>
          <w:rtl/>
        </w:rPr>
        <w:t>وقال - أيضاً - في فرقان القرآن</w:t>
      </w:r>
      <w:r>
        <w:rPr>
          <w:rStyle w:val="af3"/>
          <w:b/>
          <w:bCs w:val="0"/>
          <w:rtl/>
        </w:rPr>
        <w:t xml:space="preserve"> ص 61 </w:t>
      </w:r>
      <w:r>
        <w:rPr>
          <w:rStyle w:val="af3"/>
          <w:b/>
          <w:bCs w:val="0"/>
        </w:rPr>
        <w:t>:</w:t>
      </w:r>
      <w:r>
        <w:rPr>
          <w:rtl/>
        </w:rPr>
        <w:t xml:space="preserve"> </w:t>
      </w:r>
      <w:r>
        <w:rPr>
          <w:rStyle w:val="af3"/>
          <w:b/>
          <w:bCs w:val="0"/>
          <w:rtl/>
        </w:rPr>
        <w:t xml:space="preserve">( فوجب أن يكون منزهاً عن التركب وقبول الإنقسام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 </w:t>
      </w:r>
      <w:r>
        <w:rPr>
          <w:rStyle w:val="af3"/>
          <w:b/>
          <w:bCs w:val="0"/>
        </w:rPr>
        <w:t xml:space="preserve">: </w:t>
      </w:r>
      <w:r>
        <w:rPr>
          <w:rStyle w:val="af3"/>
          <w:b/>
          <w:bCs w:val="0"/>
          <w:rtl/>
        </w:rPr>
        <w:t>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الإغترار بهذا الرجل ومصنفاته وشيعته ، ورأي المحققين من الجهابذة فيه وفيهم فانتظر ، [ بيان أن العلو المعنوي من المجاز الشائع في كلام العرب</w:t>
      </w:r>
      <w:r>
        <w:rPr>
          <w:rStyle w:val="af3"/>
          <w:b/>
          <w:bCs w:val="0"/>
          <w:rtl/>
          <w:lang w:bidi="ar-KW"/>
        </w:rPr>
        <w:t xml:space="preserve"> ] </w:t>
      </w:r>
      <w:r>
        <w:rPr>
          <w:rStyle w:val="af3"/>
          <w:b/>
          <w:bCs w:val="0"/>
        </w:rPr>
        <w:t xml:space="preserve"> :</w:t>
      </w:r>
      <w:r>
        <w:rPr>
          <w:rStyle w:val="af3"/>
          <w:b/>
          <w:bCs w:val="0"/>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w:t>
      </w:r>
      <w:r>
        <w:rPr>
          <w:rtl/>
        </w:rPr>
        <w:t xml:space="preserve">) ، </w:t>
      </w:r>
      <w:r>
        <w:rPr>
          <w:rStyle w:val="af3"/>
          <w:b/>
          <w:bCs w:val="0"/>
          <w:rtl/>
        </w:rPr>
        <w:t xml:space="preserve">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 </w:t>
      </w:r>
      <w:r>
        <w:rPr>
          <w:rStyle w:val="af3"/>
          <w:b/>
          <w:bCs w:val="0"/>
        </w:rPr>
        <w:t>:</w:t>
      </w:r>
      <w:r>
        <w:rPr>
          <w:rtl/>
        </w:rPr>
        <w:t xml:space="preserve">" </w:t>
      </w:r>
      <w:r>
        <w:rPr>
          <w:rStyle w:val="af3"/>
          <w:b/>
          <w:bCs w:val="0"/>
          <w:rtl/>
        </w:rPr>
        <w:t>ولما علونا واستوينا عليهم تركناهم مرعى لنسر وكاسر</w:t>
      </w:r>
      <w:r>
        <w:rPr>
          <w:rtl/>
        </w:rPr>
        <w:t xml:space="preserve"> " ، </w:t>
      </w:r>
      <w:r>
        <w:rPr>
          <w:rStyle w:val="af3"/>
          <w:b/>
          <w:bCs w:val="0"/>
          <w:rtl/>
        </w:rPr>
        <w:t xml:space="preserve">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 ( الطبري </w:t>
      </w:r>
      <w:r>
        <w:rPr>
          <w:rStyle w:val="af3"/>
          <w:b/>
          <w:bCs w:val="0"/>
        </w:rPr>
        <w:t xml:space="preserve">) </w:t>
      </w:r>
      <w:r>
        <w:rPr>
          <w:rStyle w:val="af3"/>
          <w:b/>
          <w:bCs w:val="0"/>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الله </w:t>
      </w:r>
      <w:r>
        <w:rPr>
          <w:rStyle w:val="af3"/>
          <w:b/>
          <w:bCs w:val="0"/>
        </w:rPr>
        <w:t xml:space="preserve">. </w:t>
      </w:r>
      <w:r>
        <w:rPr>
          <w:rStyle w:val="af3"/>
          <w:b/>
          <w:bCs w:val="0"/>
          <w:rtl/>
        </w:rPr>
        <w:t xml:space="preserve">انتهى . فقد حمل الوجه على الملك جازماً به. ولا أظن عاقلاً يرتاب في أن البخاري من خير السلف ، وقال البخاري أيضاً في تفسير سورة هود في قوله تعالى ( ما من دابة إلا هو آخذ بناصيتها ) في ملكه وسلطانه </w:t>
      </w:r>
      <w:r>
        <w:rPr>
          <w:rStyle w:val="af3"/>
          <w:b/>
          <w:bCs w:val="0"/>
        </w:rPr>
        <w:t xml:space="preserve">. </w:t>
      </w:r>
      <w:r>
        <w:rPr>
          <w:rStyle w:val="af3"/>
          <w:b/>
          <w:bCs w:val="0"/>
          <w:rtl/>
        </w:rPr>
        <w:t>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w:t>
      </w:r>
      <w:r>
        <w:rPr>
          <w:rStyle w:val="af3"/>
          <w:b/>
          <w:bCs w:val="0"/>
        </w:rPr>
        <w:t xml:space="preserve">  </w:t>
      </w:r>
      <w:r>
        <w:rPr>
          <w:rtl/>
        </w:rPr>
        <w:t xml:space="preserve">، </w:t>
      </w:r>
      <w:r>
        <w:rPr>
          <w:rStyle w:val="af3"/>
          <w:b/>
          <w:bCs w:val="0"/>
          <w:rtl/>
        </w:rPr>
        <w:t>قال حبر الأمة ابن عباس فيما رواه عنه الطبري بالسند الصحيح :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Pr>
          <w:rStyle w:val="af3"/>
          <w:b/>
          <w:bCs w:val="0"/>
        </w:rPr>
        <w:t xml:space="preserve">  </w:t>
      </w:r>
      <w:r>
        <w:rPr>
          <w:rStyle w:val="af3"/>
          <w:b/>
          <w:bCs w:val="0"/>
          <w:rtl/>
          <w:lang w:bidi="ar-KW"/>
        </w:rPr>
        <w:t xml:space="preserve"> </w:t>
      </w:r>
      <w:r>
        <w:rPr>
          <w:rtl/>
        </w:rPr>
        <w:t xml:space="preserve">، </w:t>
      </w:r>
      <w:r>
        <w:rPr>
          <w:rStyle w:val="af3"/>
          <w:b/>
          <w:bCs w:val="0"/>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Pr>
          <w:rStyle w:val="af3"/>
          <w:b/>
          <w:bCs w:val="0"/>
          <w:rtl/>
          <w:lang w:bidi="ar-KW"/>
        </w:rPr>
        <w:t xml:space="preserve"> ، </w:t>
      </w:r>
      <w:r>
        <w:rPr>
          <w:rStyle w:val="af3"/>
          <w:b/>
          <w:bCs w:val="0"/>
          <w:rtl/>
        </w:rPr>
        <w:t xml:space="preserve">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Pr>
          <w:rStyle w:val="af3"/>
          <w:b/>
          <w:bCs w:val="0"/>
        </w:rPr>
        <w:t xml:space="preserve">: </w:t>
      </w:r>
      <w:r>
        <w:rPr>
          <w:rStyle w:val="af3"/>
          <w:b/>
          <w:bCs w:val="0"/>
          <w:rtl/>
        </w:rPr>
        <w:t xml:space="preserve">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 ( فإذا قرأناه فاتبع قرآنه </w:t>
      </w:r>
      <w:r>
        <w:rPr>
          <w:rStyle w:val="af3"/>
          <w:b/>
          <w:bCs w:val="0"/>
        </w:rPr>
        <w:t xml:space="preserve">) </w:t>
      </w:r>
      <w:r>
        <w:rPr>
          <w:rStyle w:val="af3"/>
          <w:b/>
          <w:bCs w:val="0"/>
          <w:rtl/>
        </w:rPr>
        <w:t xml:space="preserve">والمعنى إذا قرأه عليك جبريل بأمرنا ، كما يعلم ذلك من قرأ ما أخرج البخاري عن ابن عباس في بدء الوحي فقد أزيل الإشتباه في الحديث بهذه الرواية كما أزيل الإشتباه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الإلتباس إن شاء الله تعالى </w:t>
      </w:r>
      <w:r>
        <w:rPr>
          <w:rStyle w:val="af3"/>
          <w:b/>
          <w:bCs w:val="0"/>
          <w:rtl/>
          <w:lang w:bidi="ar-KW"/>
        </w:rPr>
        <w:t xml:space="preserve"> </w:t>
      </w:r>
      <w:r>
        <w:rPr>
          <w:rtl/>
          <w:lang w:bidi="ar-KW"/>
        </w:rPr>
        <w:t xml:space="preserve">، </w:t>
      </w:r>
      <w:r>
        <w:rPr>
          <w:rStyle w:val="af3"/>
          <w:b/>
          <w:bCs w:val="0"/>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Pr>
          <w:rStyle w:val="af3"/>
          <w:b/>
          <w:bCs w:val="0"/>
          <w:rtl/>
          <w:lang w:bidi="ar-KW"/>
        </w:rPr>
        <w:t xml:space="preserve"> ] ،</w:t>
      </w:r>
    </w:p>
    <w:p w:rsidR="00565BBA" w:rsidRDefault="00565BBA" w:rsidP="006F2AAD">
      <w:pPr>
        <w:spacing w:after="240"/>
        <w:jc w:val="center"/>
        <w:rPr>
          <w:rtl/>
        </w:rPr>
      </w:pPr>
      <w:r>
        <w:rPr>
          <w:rtl/>
        </w:rPr>
        <w:t xml:space="preserve">***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sz w:val="22"/>
          <w:rtl/>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xml:space="preserve">( 3 )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xml:space="preserve">رد المتشابهات إلى المحكمات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فيما يتعلق بقواعد تنزيه ذات الله عن مماثلة الذوات</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tl/>
        </w:rPr>
      </w:pPr>
    </w:p>
    <w:p w:rsidR="00565BBA" w:rsidRDefault="00565BBA" w:rsidP="006F2AAD">
      <w:pPr>
        <w:spacing w:before="240" w:after="240"/>
        <w:jc w:val="both"/>
        <w:rPr>
          <w:rFonts w:ascii="Times New Roman" w:hAnsi="Times New Roman"/>
          <w:sz w:val="22"/>
          <w:rtl/>
          <w:lang w:bidi="ar-KW"/>
        </w:rPr>
      </w:pPr>
    </w:p>
    <w:p w:rsidR="00565BBA" w:rsidRDefault="00565BBA" w:rsidP="006F2AAD">
      <w:pPr>
        <w:spacing w:before="240" w:after="240"/>
        <w:jc w:val="both"/>
        <w:rPr>
          <w:bCs/>
          <w:rtl/>
          <w:lang w:bidi="ar-KW"/>
        </w:rPr>
      </w:pPr>
      <w:r>
        <w:rPr>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bCs/>
          <w:rtl/>
        </w:rPr>
        <w:t>وهي أحدى ثلاث طرق</w:t>
      </w:r>
      <w:r>
        <w:rPr>
          <w:rtl/>
        </w:rPr>
        <w:t xml:space="preserve"> لا رابع لها ،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565BBA" w:rsidRDefault="00565BBA" w:rsidP="006F2AAD">
      <w:pPr>
        <w:spacing w:before="240" w:after="240"/>
        <w:jc w:val="both"/>
        <w:rPr>
          <w:bCs/>
          <w:rtl/>
          <w:lang w:bidi="ar-KW"/>
        </w:rPr>
      </w:pPr>
      <w:r>
        <w:rPr>
          <w:bCs/>
          <w:rtl/>
          <w:lang w:bidi="ar-KW"/>
        </w:rPr>
        <w:t xml:space="preserve">(  ب ) طرق علماء أهل السنّة والجماعة في اثبات الصفات الخبرية : </w:t>
      </w:r>
      <w:r>
        <w:rPr>
          <w:rtl/>
        </w:rPr>
        <w:t>الصفات الثبوتية الخبرية والتي في اثباتها على ظواهرها محاذير عظيمة ، وتحتاج إلى الرسوخ في العلم ، والفقه في الدين عند الحديث عنها</w:t>
      </w:r>
      <w:r>
        <w:rPr>
          <w:bCs/>
          <w:rtl/>
        </w:rPr>
        <w:t xml:space="preserve"> :  </w:t>
      </w:r>
      <w:r>
        <w:rPr>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bCs/>
          <w:rtl/>
        </w:rPr>
        <w:t>( الاول )</w:t>
      </w:r>
      <w:r>
        <w:rPr>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bCs/>
          <w:rtl/>
        </w:rPr>
        <w:t>( الثاني )</w:t>
      </w:r>
      <w:r>
        <w:rPr>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bCs/>
          <w:rtl/>
        </w:rPr>
        <w:t>( الثالث )</w:t>
      </w:r>
      <w:r>
        <w:rPr>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bCs/>
          <w:rtl/>
        </w:rPr>
        <w:t>وما سوى ذلك فهو ميل إلى الاعتزال</w:t>
      </w:r>
      <w:r>
        <w:rPr>
          <w:rtl/>
        </w:rPr>
        <w:t xml:space="preserve"> مثاله نفي الصفة ، كأن يقول ( ليس لله استواء ) أو يقول ( ليس لله وجه ) ، </w:t>
      </w:r>
      <w:r>
        <w:rPr>
          <w:bCs/>
          <w:rtl/>
        </w:rPr>
        <w:t>وفي المقابل ميل إلى الحشو والتشبيه</w:t>
      </w:r>
      <w:r>
        <w:rPr>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bCs/>
          <w:rtl/>
          <w:lang w:bidi="ar-KW"/>
        </w:rPr>
        <w:t xml:space="preserve"> </w:t>
      </w:r>
    </w:p>
    <w:p w:rsidR="00565BBA" w:rsidRDefault="00565BBA" w:rsidP="006F2AAD">
      <w:pPr>
        <w:jc w:val="both"/>
        <w:rPr>
          <w:rtl/>
        </w:rPr>
      </w:pPr>
      <w:r>
        <w:rPr>
          <w:bCs/>
          <w:rtl/>
          <w:lang w:bidi="ar-KW"/>
        </w:rPr>
        <w:t xml:space="preserve">(  ت  ) آراء أهل السنّة والجماعة في المتشابهات كما ذكرنا ثلاثة ، </w:t>
      </w:r>
      <w:r>
        <w:rPr>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ن  </w:t>
      </w:r>
    </w:p>
    <w:p w:rsidR="00565BBA" w:rsidRDefault="00565BBA" w:rsidP="006F2AAD">
      <w:pPr>
        <w:jc w:val="both"/>
        <w:rPr>
          <w:rtl/>
        </w:rPr>
      </w:pPr>
      <w:r>
        <w:rPr>
          <w:rtl/>
        </w:rPr>
        <w:t xml:space="preserve">(  ث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565BBA" w:rsidRDefault="00565BBA" w:rsidP="006F2AAD">
      <w:pPr>
        <w:jc w:val="both"/>
        <w:rPr>
          <w:rtl/>
        </w:rPr>
      </w:pPr>
      <w:r>
        <w:rPr>
          <w:bCs/>
          <w:rtl/>
        </w:rPr>
        <w:t>(  ج  ) درر من أقوال العلماء في بيان مذاهب أهل السنة والجماعة المعتمدة في باب الصفات الخبرية</w:t>
      </w:r>
      <w:r>
        <w:rPr>
          <w:rtl/>
        </w:rPr>
        <w:t xml:space="preserve"> :  </w:t>
      </w:r>
      <w:r>
        <w:rPr>
          <w:bCs/>
          <w:rtl/>
        </w:rPr>
        <w:t>قال الإمام النووي رحمه الله تعالى</w:t>
      </w:r>
      <w:r>
        <w:rPr>
          <w:rtl/>
        </w:rPr>
        <w:t xml:space="preserve"> في شرحه لحديث الرؤية : " اعلم أن لأهل العلم في أحاديث الصفات وآيات الصفات قولين: أحدهما وهو مذهب معظم</w:t>
      </w:r>
      <w:r>
        <w:rPr>
          <w:rFonts w:hint="cs"/>
        </w:rPr>
        <w:t xml:space="preserve"> </w:t>
      </w:r>
      <w:r>
        <w:rPr>
          <w:rtl/>
        </w:rPr>
        <w:t>السلف أو كلهم أنه لا يتكلم في معناها بل يقولون: يجب علينا أن نؤمن بها ونعتقد لها</w:t>
      </w:r>
      <w:r>
        <w:rPr>
          <w:rFonts w:hint="cs"/>
        </w:rPr>
        <w:t xml:space="preserve"> </w:t>
      </w:r>
      <w:r>
        <w:rPr>
          <w:rtl/>
        </w:rPr>
        <w:t xml:space="preserve">معنى يليق بجلال الله تعالى وعظمته </w:t>
      </w:r>
      <w:r>
        <w:rPr>
          <w:bCs/>
          <w:rtl/>
        </w:rPr>
        <w:t>مع اعتقادنا الجازم أن الله تعالى ليس كمثله</w:t>
      </w:r>
      <w:r>
        <w:rPr>
          <w:rFonts w:hint="cs"/>
          <w:bCs/>
        </w:rPr>
        <w:t xml:space="preserve"> </w:t>
      </w:r>
      <w:r>
        <w:rPr>
          <w:bCs/>
          <w:rtl/>
        </w:rPr>
        <w:t>شيء، وأنه منزه عن التجسم والانتقال والتحيز في جهة وعن سائر صفات المخلوق</w:t>
      </w:r>
      <w:r>
        <w:rPr>
          <w:rtl/>
        </w:rPr>
        <w:t>، وهذا</w:t>
      </w:r>
      <w:r>
        <w:rPr>
          <w:rFonts w:hint="cs"/>
        </w:rPr>
        <w:t xml:space="preserve"> </w:t>
      </w:r>
      <w:r>
        <w:rPr>
          <w:rtl/>
        </w:rPr>
        <w:t>القول هو مذهب جماعة من المتكلمين واختاره جماعة من محققيهم وهو أسلم. والقول</w:t>
      </w:r>
      <w:r>
        <w:rPr>
          <w:rFonts w:hint="cs"/>
        </w:rPr>
        <w:t xml:space="preserve"> </w:t>
      </w:r>
      <w:r>
        <w:rPr>
          <w:rtl/>
        </w:rPr>
        <w:t>الثاني: وهو مذهب معظم المتكلمين أنها تتأول على ما يليق بها على حسب مواقعها،</w:t>
      </w:r>
      <w:r>
        <w:rPr>
          <w:rFonts w:hint="cs"/>
        </w:rPr>
        <w:t xml:space="preserve"> </w:t>
      </w:r>
      <w:r>
        <w:rPr>
          <w:rtl/>
        </w:rPr>
        <w:t>وإنما يسوغ تأويلها لمن كان من أهله بأن يكون عارفاً بلسان العرب وقواعد الأصول</w:t>
      </w:r>
      <w:r>
        <w:rPr>
          <w:rFonts w:hint="cs"/>
        </w:rPr>
        <w:t xml:space="preserve"> </w:t>
      </w:r>
      <w:r>
        <w:rPr>
          <w:rtl/>
        </w:rPr>
        <w:t>الفروع ذا رياضة في العلم " أهـ [شرح صحيح</w:t>
      </w:r>
      <w:r>
        <w:rPr>
          <w:rFonts w:hint="cs"/>
        </w:rPr>
        <w:t xml:space="preserve"> </w:t>
      </w:r>
      <w:r>
        <w:rPr>
          <w:rtl/>
        </w:rPr>
        <w:t>مسلم للنووى ج 3ص 19-20 ] ، قال الإمام الحافظ ابن الجوزي الحنبلي (597هـ) : ( الواجب علينا أن نعتقد أن ذات الله تعالى لا يحويه مكان ولا يوصف بالتغيّر والانتقال)  اهـ. [ دفع شبه التشبيه (ص/58) ] ،</w:t>
      </w:r>
      <w:r>
        <w:rPr>
          <w:bCs/>
          <w:rtl/>
        </w:rPr>
        <w:t xml:space="preserve"> وقال مرعي بن يوسف</w:t>
      </w:r>
      <w:r>
        <w:rPr>
          <w:rtl/>
        </w:rPr>
        <w:t xml:space="preserve"> الكرمي المقدسي الحنبلي في كتابه أقاويل</w:t>
      </w:r>
      <w:r>
        <w:rPr>
          <w:rFonts w:hint="cs"/>
        </w:rPr>
        <w:t xml:space="preserve"> </w:t>
      </w:r>
      <w:r>
        <w:rPr>
          <w:rtl/>
        </w:rPr>
        <w:t>الثقات في تأويل الأسماء والصفات والآيات المحكمات</w:t>
      </w:r>
      <w:r>
        <w:rPr>
          <w:rFonts w:hint="cs"/>
        </w:rPr>
        <w:t xml:space="preserve"> </w:t>
      </w:r>
      <w:r>
        <w:rPr>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bCs/>
          <w:rtl/>
        </w:rPr>
        <w:t>فأما السلف فإنهم لم يتكلموا في ذلك بشيء جريا على عادتهم في المتشابه من عدم الخوض فيه مع تفويض علمه إلى الله تعالى والإيمان به</w:t>
      </w:r>
      <w:r>
        <w:rPr>
          <w:rtl/>
        </w:rPr>
        <w:t xml:space="preserve">  ..ويروى</w:t>
      </w:r>
      <w:r>
        <w:rPr>
          <w:rFonts w:hint="cs"/>
        </w:rPr>
        <w:t xml:space="preserve"> </w:t>
      </w:r>
      <w:r>
        <w:rPr>
          <w:rtl/>
        </w:rPr>
        <w:t>عن الشعبي أنه</w:t>
      </w:r>
      <w:r>
        <w:rPr>
          <w:rFonts w:hint="cs"/>
        </w:rPr>
        <w:t xml:space="preserve"> </w:t>
      </w:r>
      <w:r>
        <w:rPr>
          <w:rtl/>
        </w:rPr>
        <w:t xml:space="preserve">سئل عن الاستواء فقال : هذا من </w:t>
      </w:r>
      <w:r>
        <w:rPr>
          <w:bCs/>
          <w:rtl/>
        </w:rPr>
        <w:t>متشابه القرآن نؤمن به ولا نتعرض لمعناه</w:t>
      </w:r>
      <w:r>
        <w:rPr>
          <w:rtl/>
        </w:rPr>
        <w:t xml:space="preserve"> وعن</w:t>
      </w:r>
      <w:r>
        <w:rPr>
          <w:rFonts w:hint="cs"/>
        </w:rPr>
        <w:t xml:space="preserve"> </w:t>
      </w:r>
      <w:r>
        <w:rPr>
          <w:rtl/>
        </w:rPr>
        <w:t>الشافعي أنه قال لما سئل عن الاستواء آمنت</w:t>
      </w:r>
      <w:r>
        <w:rPr>
          <w:rFonts w:hint="cs"/>
        </w:rPr>
        <w:t xml:space="preserve"> </w:t>
      </w:r>
      <w:r>
        <w:rPr>
          <w:rtl/>
        </w:rPr>
        <w:t>بلا تشبيه وصدقت بلا تمثيل واتهمت نفسي في الإدراك وأمسكت عن الخوض غاية الإمساك</w:t>
      </w:r>
      <w:r>
        <w:t xml:space="preserve">   </w:t>
      </w:r>
      <w:r>
        <w:rPr>
          <w:rtl/>
        </w:rPr>
        <w:t>وعن</w:t>
      </w:r>
      <w:r>
        <w:rPr>
          <w:rFonts w:hint="cs"/>
        </w:rPr>
        <w:t xml:space="preserve"> </w:t>
      </w:r>
      <w:r>
        <w:rPr>
          <w:rtl/>
        </w:rPr>
        <w:t>أحمد بن حنبل أنه قال استوى</w:t>
      </w:r>
      <w:r>
        <w:rPr>
          <w:rFonts w:hint="cs"/>
        </w:rPr>
        <w:t xml:space="preserve"> </w:t>
      </w:r>
      <w:r>
        <w:rPr>
          <w:rtl/>
        </w:rPr>
        <w:t>كما ذكر لا كما يخطر للبشر</w:t>
      </w:r>
      <w:r>
        <w:t xml:space="preserve">     </w:t>
      </w:r>
      <w:r>
        <w:rPr>
          <w:rtl/>
        </w:rPr>
        <w:t xml:space="preserve"> وكلام</w:t>
      </w:r>
      <w:r>
        <w:rPr>
          <w:rFonts w:hint="cs"/>
        </w:rPr>
        <w:t xml:space="preserve"> </w:t>
      </w:r>
      <w:r>
        <w:rPr>
          <w:rtl/>
        </w:rPr>
        <w:t xml:space="preserve">السلف مستفيض بمثل هذا " [أقاويل الثقات ج: 1 ص: 120/121] أ هـ </w:t>
      </w:r>
      <w:r>
        <w:rPr>
          <w:bCs/>
          <w:rtl/>
        </w:rPr>
        <w:t xml:space="preserve"> ،  وقال عبد الباقي بن إبراهيم الحنبلي</w:t>
      </w:r>
      <w:r>
        <w:rPr>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bCs/>
          <w:rtl/>
        </w:rPr>
        <w:t xml:space="preserve">فمن اعتقد  أو قال إن الله بذاته في مكان فكافر </w:t>
      </w:r>
      <w:r>
        <w:rPr>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bCs/>
          <w:rtl/>
        </w:rPr>
        <w:t>وغير ذلك من آيات الصفات إلا بصادر عن النبي أو بعض الصحابة وهذا مذهب السلف</w:t>
      </w:r>
      <w:r>
        <w:rPr>
          <w:rFonts w:hint="cs"/>
          <w:bCs/>
        </w:rPr>
        <w:t xml:space="preserve"> </w:t>
      </w:r>
      <w:r>
        <w:rPr>
          <w:bCs/>
          <w:rtl/>
        </w:rPr>
        <w:t>قاطبة</w:t>
      </w:r>
      <w:r>
        <w:rPr>
          <w:rtl/>
        </w:rPr>
        <w:t xml:space="preserve"> " [ العين والأثر في عقائد أهل الأثر ج: 1 ص: 34] أهـ ، </w:t>
      </w:r>
      <w:r>
        <w:rPr>
          <w:bCs/>
          <w:rtl/>
        </w:rPr>
        <w:t xml:space="preserve">وقال رحمه الله : </w:t>
      </w:r>
      <w:r>
        <w:rPr>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rPr>
        <w:t xml:space="preserve"> </w:t>
      </w:r>
      <w:r>
        <w:rPr>
          <w:rtl/>
        </w:rPr>
        <w:t xml:space="preserve"> ،  </w:t>
      </w:r>
      <w:r>
        <w:rPr>
          <w:bCs/>
          <w:rtl/>
        </w:rPr>
        <w:t>وقال شيخ محدثي زمانه الإمام  البيهقي</w:t>
      </w:r>
      <w:r>
        <w:rPr>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tl/>
        </w:rPr>
        <w:t xml:space="preserve"> ، أخبرنا .. سمعت يحيى بن يحيى يقول كنا عند </w:t>
      </w:r>
      <w:r>
        <w:rPr>
          <w:bCs/>
          <w:rtl/>
        </w:rPr>
        <w:t>مالك بن أنس</w:t>
      </w:r>
      <w:r>
        <w:rPr>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vertAlign w:val="superscript"/>
          <w:rtl/>
        </w:rPr>
        <w:t xml:space="preserve"> </w:t>
      </w:r>
      <w:r>
        <w:rPr>
          <w:rtl/>
        </w:rPr>
        <w:t xml:space="preserve"> ، </w:t>
      </w:r>
      <w:r>
        <w:rPr>
          <w:bCs/>
          <w:rtl/>
        </w:rPr>
        <w:t>وعلى مثل هذا درج أكثر علمائنا في مسألة الاستواء وفي مسألة المجيء والإتيان والنزول</w:t>
      </w:r>
      <w:r>
        <w:rPr>
          <w:rtl/>
        </w:rPr>
        <w:t xml:space="preserve"> .. </w:t>
      </w:r>
      <w:r>
        <w:rPr>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tl/>
        </w:rPr>
        <w:t xml:space="preserve"> </w:t>
      </w:r>
      <w:r>
        <w:rPr>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bCs/>
          <w:rtl/>
        </w:rPr>
        <w:t>فقالوا أمروها كما جاءت بلا كيفية</w:t>
      </w:r>
      <w:r>
        <w:rPr>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bCs/>
          <w:rtl/>
        </w:rPr>
        <w:t>فتفسيره تلاوته</w:t>
      </w:r>
      <w:r>
        <w:rPr>
          <w:rtl/>
        </w:rPr>
        <w:t xml:space="preserve"> </w:t>
      </w:r>
      <w:r>
        <w:rPr>
          <w:bCs/>
          <w:rtl/>
        </w:rPr>
        <w:t>والسكوت عليه</w:t>
      </w:r>
      <w:r>
        <w:rPr>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bCs/>
          <w:rtl/>
        </w:rPr>
        <w:t>وقال مرعي بن يوسف المقدسي الحنبلي في كتابه أقاويل الثقات</w:t>
      </w:r>
      <w:r>
        <w:rPr>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bCs/>
          <w:rtl/>
        </w:rPr>
        <w:t>وغلت طائفة أخرى في الإثبات فشبهته فأثبتت له الصورة والجوارح</w:t>
      </w:r>
      <w:r>
        <w:rPr>
          <w:rtl/>
        </w:rPr>
        <w:t xml:space="preserve"> حتى إن الهشامية من غلاة الرافضة زعموا كما قال القرطبي أن معبودهم سبعة أشبار بشبر نفسه </w:t>
      </w:r>
      <w:r>
        <w:rPr>
          <w:bCs/>
          <w:rtl/>
        </w:rPr>
        <w:t>وقالت الكرامية إنه  جسم</w:t>
      </w:r>
      <w:r>
        <w:rPr>
          <w:rtl/>
        </w:rPr>
        <w:t xml:space="preserve">   قال : </w:t>
      </w:r>
      <w:r>
        <w:rPr>
          <w:bCs/>
          <w:rtl/>
        </w:rPr>
        <w:t xml:space="preserve">وقد بالغ بعض أهل الإغواء فقال إنه على صورة الإنسان </w:t>
      </w:r>
      <w:r>
        <w:rPr>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bCs/>
          <w:rtl/>
        </w:rPr>
        <w:t>تعالى الله عن أقوالهم علو كبيرا</w:t>
      </w:r>
      <w:r>
        <w:rPr>
          <w:rtl/>
        </w:rPr>
        <w:t xml:space="preserve"> وعن مثله نهى الله تعالى بقوله تعالى : (</w:t>
      </w:r>
      <w:r>
        <w:rPr>
          <w:bCs/>
          <w:rtl/>
        </w:rPr>
        <w:t>يا أهل الكتاب لا تغلو في دينكم ولا تقولوا على الله إلا الحق</w:t>
      </w:r>
      <w:r>
        <w:rPr>
          <w:rtl/>
        </w:rPr>
        <w:t xml:space="preserve"> ) [النساء /171 ] "  [أقاويل الثقات ج: 1 ص: 134\135] أهـ  ، </w:t>
      </w:r>
      <w:r>
        <w:rPr>
          <w:bCs/>
          <w:rtl/>
        </w:rPr>
        <w:t>وقال الإمام الحنبلي مرعي بن يوسف في كتابه أقاويل الثقات  :</w:t>
      </w:r>
      <w:r>
        <w:rPr>
          <w:bCs/>
          <w:rtl/>
          <w:lang w:eastAsia="ar-SA"/>
        </w:rPr>
        <w:t xml:space="preserve"> </w:t>
      </w:r>
      <w:r>
        <w:rPr>
          <w:rtl/>
        </w:rPr>
        <w:t xml:space="preserve">" </w:t>
      </w:r>
      <w:r>
        <w:rPr>
          <w:bCs/>
          <w:rtl/>
        </w:rPr>
        <w:t>ومن المتشابه اليد</w:t>
      </w:r>
      <w:r>
        <w:rPr>
          <w:rtl/>
        </w:rPr>
        <w:t xml:space="preserve"> في قوله تعالى ( يد الله فوق أيديهم ) [ الفتح 10]  ( لما خلقت بيدي ) [ص 75]  ( بل يداه مبسوطتان ) [ المائدة 64] </w:t>
      </w:r>
      <w:r>
        <w:t xml:space="preserve">) </w:t>
      </w:r>
      <w:r>
        <w:rPr>
          <w:rtl/>
        </w:rPr>
        <w:t>مما عملت أيدينا</w:t>
      </w:r>
      <w:r>
        <w:t xml:space="preserve">( </w:t>
      </w:r>
      <w:r>
        <w:rPr>
          <w:rtl/>
        </w:rPr>
        <w:t xml:space="preserve"> [ يس 71  ]  ( قل إن الفضل بيد الله  ) [ آل عمران 73  ]    وتأويله أن المراد باليد القدرة    </w:t>
      </w:r>
      <w:r>
        <w:rPr>
          <w:rFonts w:hint="cs"/>
        </w:rPr>
        <w:t xml:space="preserve"> </w:t>
      </w:r>
      <w:r>
        <w:rPr>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bCs/>
          <w:rtl/>
        </w:rPr>
        <w:t>وقال البيهقي</w:t>
      </w:r>
      <w:r>
        <w:rPr>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tl/>
          <w:lang w:bidi="ar-KW"/>
        </w:rPr>
        <w:t xml:space="preserve"> : </w:t>
      </w:r>
      <w:r>
        <w:rPr>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bCs/>
          <w:rtl/>
        </w:rPr>
        <w:t>وقال البيهقي</w:t>
      </w:r>
      <w:r>
        <w:rPr>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tl/>
        </w:rPr>
        <w:t xml:space="preserve">، </w:t>
      </w:r>
      <w:r>
        <w:rPr>
          <w:bCs/>
          <w:rtl/>
        </w:rPr>
        <w:t>ومن المتشابه القبضة واليمين</w:t>
      </w:r>
      <w:r>
        <w:rPr>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bCs/>
          <w:rtl/>
        </w:rPr>
        <w:t xml:space="preserve">وهذا مذهب الحنابلة </w:t>
      </w:r>
      <w:r>
        <w:rPr>
          <w:rtl/>
        </w:rPr>
        <w:t xml:space="preserve">، </w:t>
      </w:r>
      <w:r>
        <w:rPr>
          <w:bCs/>
          <w:rtl/>
        </w:rPr>
        <w:t>قال الخطابي</w:t>
      </w:r>
      <w:r>
        <w:rPr>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bCs/>
          <w:rtl/>
        </w:rPr>
        <w:t>وقال بعض أهل التأويل</w:t>
      </w:r>
      <w:r>
        <w:rPr>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tl/>
        </w:rPr>
        <w:t xml:space="preserve"> " [أقاويل الثقات ج: 1 ص: 149إلى 158] أهـــ </w:t>
      </w:r>
      <w:r>
        <w:rPr>
          <w:bCs/>
          <w:rtl/>
        </w:rPr>
        <w:t xml:space="preserve"> </w:t>
      </w:r>
    </w:p>
    <w:p w:rsidR="00565BBA" w:rsidRDefault="00565BBA" w:rsidP="006F2AAD">
      <w:pPr>
        <w:jc w:val="center"/>
        <w:rPr>
          <w:rtl/>
        </w:rPr>
      </w:pPr>
      <w:r>
        <w:rPr>
          <w:rtl/>
        </w:rPr>
        <w:t xml:space="preserve">****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lang w:bidi="ar-KW"/>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xml:space="preserve">( 4 )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فقه الأخبار التي جاء فيها ذكر ( الوجه ) مضافاً إلى الله تعالى</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tl/>
        </w:rPr>
      </w:pPr>
    </w:p>
    <w:p w:rsidR="00565BBA" w:rsidRDefault="00565BBA" w:rsidP="006F2AAD">
      <w:pPr>
        <w:spacing w:after="240"/>
        <w:jc w:val="both"/>
        <w:rPr>
          <w:rtl/>
        </w:rPr>
      </w:pPr>
    </w:p>
    <w:p w:rsidR="00565BBA" w:rsidRDefault="00565BBA" w:rsidP="006F2AAD">
      <w:pPr>
        <w:jc w:val="both"/>
        <w:rPr>
          <w:rFonts w:ascii="Times New Roman" w:hAnsi="Times New Roman"/>
          <w:sz w:val="22"/>
          <w:rtl/>
        </w:rPr>
      </w:pPr>
      <w:r>
        <w:rPr>
          <w:bCs/>
          <w:rtl/>
        </w:rPr>
        <w:t xml:space="preserve">( أ ) ما جاء في الوجه  مضافاً إلى الله تعالى : </w:t>
      </w:r>
      <w:r>
        <w:rPr>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565BBA" w:rsidRDefault="00565BBA" w:rsidP="006F2AAD">
      <w:pPr>
        <w:jc w:val="both"/>
        <w:rPr>
          <w:lang w:bidi="ar-KW"/>
        </w:rPr>
      </w:pPr>
      <w:r>
        <w:rPr>
          <w:bCs/>
          <w:rtl/>
        </w:rPr>
        <w:t>( ب ) تمهيد : يتناول مجاز الوجه في القرآن:</w:t>
      </w:r>
      <w:r>
        <w:rPr>
          <w:rtl/>
        </w:rPr>
        <w:t xml:space="preserve"> المتدبر لآيات القرآن يعلم يقينا أن الوجه يستعمل فيه في مجازات متعددة لا يمكن إنكارها ومثالها </w:t>
      </w:r>
      <w:r>
        <w:rPr>
          <w:bCs/>
          <w:rtl/>
        </w:rPr>
        <w:t xml:space="preserve">: قوله تعالى { </w:t>
      </w:r>
      <w:r>
        <w:rPr>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w:t>
      </w:r>
      <w:r>
        <w:rPr>
          <w:bCs/>
          <w:rtl/>
        </w:rPr>
        <w:t>وقوله تعالى : {</w:t>
      </w:r>
      <w:r>
        <w:rPr>
          <w:rtl/>
        </w:rPr>
        <w:t>ذَلِكَ أَدْنَى</w:t>
      </w:r>
      <w:r>
        <w:rPr>
          <w:rFonts w:hint="cs"/>
        </w:rPr>
        <w:t xml:space="preserve"> </w:t>
      </w:r>
      <w:r>
        <w:rPr>
          <w:rtl/>
        </w:rPr>
        <w:t>أَن</w:t>
      </w:r>
      <w:r>
        <w:rPr>
          <w:rFonts w:hint="cs"/>
        </w:rPr>
        <w:t xml:space="preserve"> </w:t>
      </w:r>
      <w:r>
        <w:rPr>
          <w:rtl/>
        </w:rPr>
        <w:t>يَأْتُواْ بِالشَّهَادَةِ</w:t>
      </w:r>
      <w:r>
        <w:rPr>
          <w:rFonts w:hint="cs"/>
        </w:rPr>
        <w:t xml:space="preserve"> </w:t>
      </w:r>
      <w:r>
        <w:rPr>
          <w:rtl/>
        </w:rPr>
        <w:t>عَلَى وَجْهِهَا أَوْ</w:t>
      </w:r>
      <w:r>
        <w:rPr>
          <w:rFonts w:hint="cs"/>
        </w:rPr>
        <w:t xml:space="preserve"> </w:t>
      </w:r>
      <w:r>
        <w:rPr>
          <w:rtl/>
        </w:rPr>
        <w:t>يَخَافُواْ أَن تُرَدَّ</w:t>
      </w:r>
      <w:r>
        <w:rPr>
          <w:rFonts w:hint="cs"/>
        </w:rPr>
        <w:t xml:space="preserve"> </w:t>
      </w:r>
      <w:r>
        <w:rPr>
          <w:rtl/>
        </w:rPr>
        <w:t>أَيْمَانٌ</w:t>
      </w:r>
      <w:r>
        <w:rPr>
          <w:rFonts w:hint="cs"/>
        </w:rPr>
        <w:t xml:space="preserve"> </w:t>
      </w:r>
      <w:r>
        <w:rPr>
          <w:rtl/>
        </w:rPr>
        <w:t>بَعْدَ أَيْمَانِهِمْ وَاتَّقُوا اللّهَ وَاسْمَعُواْ</w:t>
      </w:r>
      <w:r>
        <w:rPr>
          <w:rFonts w:hint="cs"/>
        </w:rPr>
        <w:t xml:space="preserve"> </w:t>
      </w:r>
      <w:r>
        <w:rPr>
          <w:rtl/>
        </w:rPr>
        <w:t>وَاللّهُ لاَ</w:t>
      </w:r>
      <w:r>
        <w:rPr>
          <w:rFonts w:hint="cs"/>
        </w:rPr>
        <w:t xml:space="preserve"> </w:t>
      </w:r>
      <w:r>
        <w:rPr>
          <w:rtl/>
        </w:rPr>
        <w:t>يَهْدِي</w:t>
      </w:r>
      <w:r>
        <w:rPr>
          <w:rFonts w:hint="cs"/>
        </w:rPr>
        <w:t xml:space="preserve"> </w:t>
      </w:r>
      <w:r>
        <w:rPr>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tl/>
        </w:rPr>
        <w:t>أن يؤدي الشهود الشهادة كما حملوها على حقيقتها من غير</w:t>
      </w:r>
      <w:r>
        <w:rPr>
          <w:rFonts w:hint="cs"/>
        </w:rPr>
        <w:t xml:space="preserve"> </w:t>
      </w:r>
      <w:r>
        <w:rPr>
          <w:rtl/>
        </w:rPr>
        <w:t xml:space="preserve">تغيير لها ولا تحريف ولا خيانة ،  </w:t>
      </w:r>
      <w:r>
        <w:rPr>
          <w:bCs/>
          <w:rtl/>
        </w:rPr>
        <w:t xml:space="preserve">وقوله تعالى { </w:t>
      </w:r>
      <w:r>
        <w:rPr>
          <w:rtl/>
        </w:rPr>
        <w:t>بَلَى مَنْ</w:t>
      </w:r>
      <w:r>
        <w:rPr>
          <w:rFonts w:hint="cs"/>
        </w:rPr>
        <w:t xml:space="preserve"> </w:t>
      </w:r>
      <w:r>
        <w:rPr>
          <w:rtl/>
        </w:rPr>
        <w:t>أَسْلَمَ وَجْهَهُ لِلّهِ وَهُوَ مُحْسِنٌ فَلَهُ أَجْرُهُ عِندَ رَبِّهِ وَلاَ</w:t>
      </w:r>
      <w:r>
        <w:rPr>
          <w:rFonts w:hint="cs"/>
        </w:rPr>
        <w:t xml:space="preserve"> </w:t>
      </w:r>
      <w:r>
        <w:rPr>
          <w:rtl/>
        </w:rPr>
        <w:t xml:space="preserve">خَوْفٌ عَلَيْهِمْ وَلاَ هُمْ يَحْزَنُونَ }[ البقرة /112]‏ ، </w:t>
      </w:r>
      <w:r>
        <w:rPr>
          <w:bCs/>
          <w:rtl/>
        </w:rPr>
        <w:t>وقوله تعالى (</w:t>
      </w:r>
      <w:r>
        <w:rPr>
          <w:rtl/>
        </w:rPr>
        <w:t>وَمَنْ أَحْسَنُ</w:t>
      </w:r>
      <w:r>
        <w:rPr>
          <w:rFonts w:hint="cs"/>
        </w:rPr>
        <w:t xml:space="preserve"> </w:t>
      </w:r>
      <w:r>
        <w:rPr>
          <w:rtl/>
        </w:rPr>
        <w:t>دِينًا مِّمَّنْ أَسْلَمَ وَجْهَهُ لله وَهُوَ مُحْسِنٌ واتَّبَعَ مِلَّةَ</w:t>
      </w:r>
      <w:r>
        <w:rPr>
          <w:rFonts w:hint="cs"/>
        </w:rPr>
        <w:t xml:space="preserve"> </w:t>
      </w:r>
      <w:r>
        <w:rPr>
          <w:rtl/>
        </w:rPr>
        <w:t>إِبْرَاهِيمَ حَنِيفًا وَاتَّخَذَ اللّهُ إِبْرَاهِيمَ خَلِيلاً [ النساء /125] ، و</w:t>
      </w:r>
      <w:r>
        <w:rPr>
          <w:bCs/>
          <w:rtl/>
        </w:rPr>
        <w:t xml:space="preserve">قوله تعالى { </w:t>
      </w:r>
      <w:r>
        <w:rPr>
          <w:rtl/>
        </w:rPr>
        <w:t>إِنِّي وَجَّهْتُ</w:t>
      </w:r>
      <w:r>
        <w:rPr>
          <w:rFonts w:hint="cs"/>
        </w:rPr>
        <w:t xml:space="preserve"> </w:t>
      </w:r>
      <w:r>
        <w:rPr>
          <w:rtl/>
        </w:rPr>
        <w:t>وَجْهِيَ</w:t>
      </w:r>
      <w:r>
        <w:rPr>
          <w:rFonts w:hint="cs"/>
        </w:rPr>
        <w:t xml:space="preserve"> </w:t>
      </w:r>
      <w:r>
        <w:rPr>
          <w:rtl/>
        </w:rPr>
        <w:t>لِلَّذِي فَطَرَ السَّمَاوَاتِ وَالأَرْضَ حَنِيفًا</w:t>
      </w:r>
      <w:r>
        <w:rPr>
          <w:rFonts w:hint="cs"/>
        </w:rPr>
        <w:t xml:space="preserve"> </w:t>
      </w:r>
      <w:r>
        <w:rPr>
          <w:rtl/>
        </w:rPr>
        <w:t>وَمَا أَنَاْ</w:t>
      </w:r>
      <w:r>
        <w:rPr>
          <w:rFonts w:hint="cs"/>
        </w:rPr>
        <w:t xml:space="preserve"> </w:t>
      </w:r>
      <w:r>
        <w:rPr>
          <w:rtl/>
        </w:rPr>
        <w:t>مِنَ</w:t>
      </w:r>
      <w:r>
        <w:rPr>
          <w:rFonts w:hint="cs"/>
        </w:rPr>
        <w:t xml:space="preserve"> </w:t>
      </w:r>
      <w:r>
        <w:rPr>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bCs/>
          <w:rtl/>
        </w:rPr>
        <w:t>قال الطبري</w:t>
      </w:r>
      <w:r>
        <w:rPr>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bCs/>
          <w:rtl/>
        </w:rPr>
        <w:t>الربيع</w:t>
      </w:r>
      <w:r>
        <w:rPr>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tl/>
        </w:rPr>
        <w:t xml:space="preserve"> " [ تفسير الطبري ج: 1 ص: 493] أهـ ، </w:t>
      </w:r>
      <w:r>
        <w:rPr>
          <w:bCs/>
          <w:rtl/>
        </w:rPr>
        <w:t>وقال ابن كثير</w:t>
      </w:r>
      <w:r>
        <w:rPr>
          <w:rtl/>
        </w:rPr>
        <w:t xml:space="preserve"> : " أسلم وجهه لله   وهو محسن أي من أخلص العمل لله وحده لا شريك له كما قال تعالى فإن حاجوك فقل أسلمت وجهي لله ومن اتبعن الآية </w:t>
      </w:r>
      <w:r>
        <w:rPr>
          <w:bCs/>
          <w:rtl/>
        </w:rPr>
        <w:t>وقال أبو العالية والربيع</w:t>
      </w:r>
      <w:r>
        <w:rPr>
          <w:rtl/>
        </w:rPr>
        <w:t xml:space="preserve"> :بلى من   أسلم وجهه لله   يقول من أخلص لله وقال سعيد بن جبير بلى من أسلم أخلص وجهه قال دينه " [تفسير ابن كثير ج: 1 ص: 155]أهـ ، </w:t>
      </w:r>
      <w:r>
        <w:rPr>
          <w:bCs/>
          <w:rtl/>
        </w:rPr>
        <w:t>وقال السيوطي</w:t>
      </w:r>
      <w:r>
        <w:rPr>
          <w:rtl/>
        </w:rPr>
        <w:t xml:space="preserve"> " بلى من أسلم وجهه لله  يقول  أخلص لله  وأخرج ابن جرير عن </w:t>
      </w:r>
      <w:r>
        <w:rPr>
          <w:bCs/>
          <w:rtl/>
        </w:rPr>
        <w:t>مجاهد</w:t>
      </w:r>
      <w:r>
        <w:rPr>
          <w:rtl/>
        </w:rPr>
        <w:t xml:space="preserve"> ( من أسلم وجهه لله )   قال  أخلص دينه " [ الدر المنثور ج: 1 ص: 263] أهـ ، </w:t>
      </w:r>
      <w:r>
        <w:rPr>
          <w:bCs/>
          <w:rtl/>
        </w:rPr>
        <w:t>وقال القاضي البيضاوي</w:t>
      </w:r>
      <w:r>
        <w:rPr>
          <w:rtl/>
        </w:rPr>
        <w:t xml:space="preserve"> " أسلم وجهه لله   أخلص له نفسه أو قصده " [تفسير البيضاوي ج: 1 ص: 384] أهـ ، </w:t>
      </w:r>
      <w:r>
        <w:rPr>
          <w:bCs/>
          <w:rtl/>
        </w:rPr>
        <w:t>وقال القرطبي</w:t>
      </w:r>
      <w:r>
        <w:rPr>
          <w:rtl/>
        </w:rPr>
        <w:t xml:space="preserve"> : " أسلم وجهه لله   معناه أخلص دينه لله وخضع له وتوجه إليه بالعبادة " [تفسير البيضاوي ج: 1 ص: 384] أهـ ، </w:t>
      </w:r>
      <w:r>
        <w:rPr>
          <w:bCs/>
          <w:rtl/>
        </w:rPr>
        <w:t>وقال ابن</w:t>
      </w:r>
      <w:r>
        <w:rPr>
          <w:rFonts w:hint="cs"/>
          <w:bCs/>
        </w:rPr>
        <w:t xml:space="preserve"> </w:t>
      </w:r>
      <w:r>
        <w:rPr>
          <w:bCs/>
          <w:rtl/>
        </w:rPr>
        <w:t>الجوزي</w:t>
      </w:r>
      <w:r>
        <w:rPr>
          <w:rtl/>
        </w:rPr>
        <w:t xml:space="preserve"> </w:t>
      </w:r>
      <w:r>
        <w:t>"</w:t>
      </w:r>
      <w:r>
        <w:rPr>
          <w:rtl/>
        </w:rPr>
        <w:t xml:space="preserve"> قوله</w:t>
      </w:r>
      <w:r>
        <w:rPr>
          <w:rFonts w:hint="cs"/>
        </w:rPr>
        <w:t xml:space="preserve"> </w:t>
      </w:r>
      <w:r>
        <w:rPr>
          <w:rtl/>
        </w:rPr>
        <w:t>تعالى ومن أحسن دينا ممن</w:t>
      </w:r>
      <w:r>
        <w:t xml:space="preserve">  </w:t>
      </w:r>
      <w:r>
        <w:rPr>
          <w:rtl/>
        </w:rPr>
        <w:t xml:space="preserve"> أسلم</w:t>
      </w:r>
      <w:r>
        <w:rPr>
          <w:rFonts w:hint="cs"/>
        </w:rPr>
        <w:t xml:space="preserve"> </w:t>
      </w:r>
      <w:r>
        <w:rPr>
          <w:rtl/>
        </w:rPr>
        <w:t>وجهه لله</w:t>
      </w:r>
      <w:r>
        <w:t xml:space="preserve">  </w:t>
      </w:r>
      <w:r>
        <w:rPr>
          <w:rtl/>
        </w:rPr>
        <w:t xml:space="preserve"> قال</w:t>
      </w:r>
      <w:r>
        <w:rPr>
          <w:rFonts w:hint="cs"/>
        </w:rPr>
        <w:t xml:space="preserve"> </w:t>
      </w:r>
      <w:r>
        <w:rPr>
          <w:rtl/>
        </w:rPr>
        <w:t>ابن عباس خير الله بين الأديان بهذه الآية وأسلم بمعنى أخلص وفي</w:t>
      </w:r>
      <w:r>
        <w:rPr>
          <w:rFonts w:hint="cs"/>
        </w:rPr>
        <w:t xml:space="preserve"> </w:t>
      </w:r>
      <w:r>
        <w:rPr>
          <w:rtl/>
        </w:rPr>
        <w:t>الوجه قولان</w:t>
      </w:r>
      <w:r>
        <w:t xml:space="preserve">  </w:t>
      </w:r>
      <w:r>
        <w:rPr>
          <w:rtl/>
        </w:rPr>
        <w:t xml:space="preserve"> أحدهما</w:t>
      </w:r>
      <w:r>
        <w:rPr>
          <w:rFonts w:hint="cs"/>
        </w:rPr>
        <w:t xml:space="preserve"> </w:t>
      </w:r>
      <w:r>
        <w:rPr>
          <w:rtl/>
        </w:rPr>
        <w:t>أنه الدين والثاني</w:t>
      </w:r>
      <w:r>
        <w:rPr>
          <w:rFonts w:hint="cs"/>
        </w:rPr>
        <w:t xml:space="preserve"> </w:t>
      </w:r>
      <w:r>
        <w:rPr>
          <w:rtl/>
        </w:rPr>
        <w:t xml:space="preserve">العمل </w:t>
      </w:r>
      <w:r>
        <w:t>"</w:t>
      </w:r>
      <w:r>
        <w:rPr>
          <w:rtl/>
        </w:rPr>
        <w:t xml:space="preserve">[زاد المسير ج: 2 ص: 211] أهـ ، </w:t>
      </w:r>
      <w:r>
        <w:rPr>
          <w:bCs/>
          <w:rtl/>
        </w:rPr>
        <w:t>وقال الثعالبي</w:t>
      </w:r>
      <w:r>
        <w:rPr>
          <w:rtl/>
        </w:rPr>
        <w:t xml:space="preserve"> " أسلم وجهه لله   أي أخلص مقصده وتوجهه " [تفسير الثعالبي ج: 1 ص:417] أهـ</w:t>
      </w:r>
      <w:r>
        <w:rPr>
          <w:rtl/>
          <w:lang w:bidi="ar-KW"/>
        </w:rPr>
        <w:t xml:space="preserve"> ، </w:t>
      </w:r>
      <w:r>
        <w:rPr>
          <w:bCs/>
          <w:rtl/>
        </w:rPr>
        <w:t xml:space="preserve">وقال أبو السعود " </w:t>
      </w:r>
      <w:r>
        <w:rPr>
          <w:rtl/>
        </w:rPr>
        <w:t xml:space="preserve">ومن أحسن دينا ممن   أسلم وجهه لله   أي أخلص نفسه له تعالى لا يعرف له ربا سواه " [تفسير أبي السعود ج: 2 ص: 236] أهـ ، </w:t>
      </w:r>
      <w:r>
        <w:rPr>
          <w:bCs/>
          <w:rtl/>
        </w:rPr>
        <w:t xml:space="preserve">وقال الواحدي " </w:t>
      </w:r>
      <w:r>
        <w:rPr>
          <w:rtl/>
        </w:rPr>
        <w:t xml:space="preserve">أسلم وجهه لله   انقاد لأمره " [ تفسير الواحدي ج: 1 ص: 125] أهـ ، </w:t>
      </w:r>
      <w:r>
        <w:rPr>
          <w:bCs/>
          <w:rtl/>
        </w:rPr>
        <w:t>وقال البغوي</w:t>
      </w:r>
      <w:r>
        <w:rPr>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1 ص: 106] أهـ ، </w:t>
      </w:r>
      <w:r>
        <w:rPr>
          <w:bCs/>
          <w:rtl/>
        </w:rPr>
        <w:t>وقال الشوكاني</w:t>
      </w:r>
      <w:r>
        <w:rPr>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Pr>
          <w:bCs/>
          <w:rtl/>
        </w:rPr>
        <w:t>وجاء في تفسير الجلالين</w:t>
      </w:r>
      <w:r>
        <w:rPr>
          <w:rtl/>
        </w:rPr>
        <w:t xml:space="preserve"> " (من أسلم وجهه لله )  أي انقاد وجهه لأمره وخص الوجه لأنه أشرف الأعضاء فغيره أولى " [تفسير الجلالين ج: 1 ص: 24] أهـ</w:t>
      </w:r>
      <w:r>
        <w:rPr>
          <w:rtl/>
          <w:lang w:bidi="ar-KW"/>
        </w:rPr>
        <w:t xml:space="preserve"> ، </w:t>
      </w:r>
      <w:r>
        <w:rPr>
          <w:bCs/>
          <w:rtl/>
        </w:rPr>
        <w:t>وقال النسفي</w:t>
      </w:r>
      <w:r>
        <w:rPr>
          <w:rtl/>
        </w:rPr>
        <w:t xml:space="preserve"> "(من أسلم وجهه لله ) من أخلص نفسه له لا يشرك به غيره " [ تفسير النسفي ج: 1 ص: 65] أهـ   </w:t>
      </w:r>
      <w:r>
        <w:rPr>
          <w:bCs/>
          <w:rtl/>
        </w:rPr>
        <w:t>وقال</w:t>
      </w:r>
      <w:r>
        <w:rPr>
          <w:rtl/>
        </w:rPr>
        <w:t xml:space="preserve"> : "  أسلم وجهه لله   أخلص نفسه لله وجعلها سالمة له لا يعرف لها ربا ولا معبودا سواه " [تفسير النسفي ج: 1 ص: 250] أهـ  ، </w:t>
      </w:r>
      <w:r>
        <w:rPr>
          <w:bCs/>
          <w:rtl/>
        </w:rPr>
        <w:t>وقال الألوسي</w:t>
      </w:r>
      <w:r>
        <w:rPr>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 ،  </w:t>
      </w:r>
      <w:r>
        <w:rPr>
          <w:bCs/>
          <w:rtl/>
        </w:rPr>
        <w:t>قلت :</w:t>
      </w:r>
      <w:r>
        <w:rPr>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565BBA" w:rsidRDefault="00565BBA" w:rsidP="006F2AAD">
      <w:pPr>
        <w:jc w:val="both"/>
        <w:rPr>
          <w:rtl/>
        </w:rPr>
      </w:pPr>
      <w:r>
        <w:rPr>
          <w:bCs/>
          <w:rtl/>
        </w:rPr>
        <w:t>قوله تعالى :(</w:t>
      </w:r>
      <w:r>
        <w:rPr>
          <w:rtl/>
        </w:rPr>
        <w:t xml:space="preserve"> اقْتُلُواْ يُوسُفَ</w:t>
      </w:r>
      <w:r>
        <w:rPr>
          <w:rFonts w:hint="cs"/>
        </w:rPr>
        <w:t xml:space="preserve"> </w:t>
      </w:r>
      <w:r>
        <w:rPr>
          <w:rtl/>
        </w:rPr>
        <w:t>أَوِ</w:t>
      </w:r>
      <w:r>
        <w:rPr>
          <w:rFonts w:hint="cs"/>
        </w:rPr>
        <w:t xml:space="preserve"> </w:t>
      </w:r>
      <w:r>
        <w:rPr>
          <w:rtl/>
        </w:rPr>
        <w:t>اطْرَحُوهُ أَرْضًا يَخْلُ لَكُمْ وَجْهُ أَبِيكُمْ وَتَكُونُواْ</w:t>
      </w:r>
      <w:r>
        <w:rPr>
          <w:rFonts w:hint="cs"/>
        </w:rPr>
        <w:t xml:space="preserve"> </w:t>
      </w:r>
      <w:r>
        <w:rPr>
          <w:rtl/>
        </w:rPr>
        <w:t>مِن بَعْدِهِ</w:t>
      </w:r>
      <w:r>
        <w:rPr>
          <w:rFonts w:hint="cs"/>
        </w:rPr>
        <w:t xml:space="preserve"> </w:t>
      </w:r>
      <w:r>
        <w:rPr>
          <w:rtl/>
        </w:rPr>
        <w:t>قَوْمًا</w:t>
      </w:r>
      <w:r>
        <w:rPr>
          <w:rFonts w:hint="cs"/>
        </w:rPr>
        <w:t xml:space="preserve"> </w:t>
      </w:r>
      <w:r>
        <w:rPr>
          <w:rtl/>
        </w:rPr>
        <w:t xml:space="preserve">صَالِحِينَ ) [يوسف/9] ، وعلى نفس منوال الآيات السابقات هل يقصد أخوة يوسف خلو وجه أبيهم عليه السلام ، وكيف يخلو هذا الوجه ؟ ومن أي شيءٍ يخلو ؟ </w:t>
      </w:r>
      <w:r>
        <w:rPr>
          <w:bCs/>
          <w:rtl/>
        </w:rPr>
        <w:t>اللهم إلا أن يراد بسياق الكلام معنى آخر وهو فراغ أبيهم لهم وإقباله عليهم وتوجهه بكليته إليهم</w:t>
      </w:r>
      <w:r>
        <w:rPr>
          <w:rtl/>
        </w:rPr>
        <w:t xml:space="preserve"> ولا يلتفت عنهم</w:t>
      </w:r>
      <w:r>
        <w:rPr>
          <w:rFonts w:hint="cs"/>
        </w:rPr>
        <w:t xml:space="preserve"> </w:t>
      </w:r>
      <w:r>
        <w:rPr>
          <w:rtl/>
        </w:rPr>
        <w:t xml:space="preserve">إلى غيرهم وسلامة محبته لهم ممن يشاركهم فيها بعد ما كان كل ذلك  ليوسف عليه السلام . </w:t>
      </w:r>
      <w:r>
        <w:rPr>
          <w:bCs/>
          <w:rtl/>
        </w:rPr>
        <w:t>فكان ذكر الوجه مجازاً لتصوير معنى</w:t>
      </w:r>
      <w:r>
        <w:rPr>
          <w:rFonts w:hint="cs"/>
          <w:bCs/>
        </w:rPr>
        <w:t xml:space="preserve"> </w:t>
      </w:r>
      <w:r>
        <w:rPr>
          <w:bCs/>
          <w:rtl/>
        </w:rPr>
        <w:t>إقباله عليهم</w:t>
      </w:r>
      <w:r>
        <w:rPr>
          <w:rtl/>
        </w:rPr>
        <w:t xml:space="preserve"> لأن الرجل إذا أقبل على الشئ أقبل بوجهه ، </w:t>
      </w:r>
      <w:r>
        <w:rPr>
          <w:bCs/>
          <w:rtl/>
        </w:rPr>
        <w:t>قال أبو السعود في تفسيره</w:t>
      </w:r>
      <w:r>
        <w:rPr>
          <w:rtl/>
        </w:rPr>
        <w:t xml:space="preserve"> : " أي يخلص لكم وجه أبيكم فيقبل عليكم بكليته ولا يلتفت عنكم إلى غيركم ولا يساهمكم في محبته أحد </w:t>
      </w:r>
      <w:r>
        <w:rPr>
          <w:bCs/>
          <w:rtl/>
        </w:rPr>
        <w:t xml:space="preserve">فذكر الوجه لتصوير معنى إقباله عليهم " </w:t>
      </w:r>
      <w:r>
        <w:rPr>
          <w:rtl/>
        </w:rPr>
        <w:t>[تفسير أبي السعود ج: 4 ص: 256 ] أهـ</w:t>
      </w:r>
      <w:r>
        <w:rPr>
          <w:bCs/>
          <w:rtl/>
        </w:rPr>
        <w:t xml:space="preserve"> ، </w:t>
      </w:r>
      <w:r>
        <w:rPr>
          <w:rtl/>
        </w:rPr>
        <w:t xml:space="preserve">وعلى هذا المعنى اتفق قول المفسرين ،  </w:t>
      </w:r>
      <w:r>
        <w:rPr>
          <w:bCs/>
          <w:rtl/>
        </w:rPr>
        <w:t>وقوله تعالى (</w:t>
      </w:r>
      <w:r>
        <w:rPr>
          <w:rFonts w:hint="cs"/>
        </w:rPr>
        <w:t xml:space="preserve"> </w:t>
      </w:r>
      <w:r>
        <w:rPr>
          <w:rtl/>
        </w:rPr>
        <w:t>وَمِنَ النَّاسِ مَن يَعْبُدُ اللَّهَ</w:t>
      </w:r>
      <w:r>
        <w:rPr>
          <w:rFonts w:hint="cs"/>
        </w:rPr>
        <w:t xml:space="preserve"> </w:t>
      </w:r>
      <w:r>
        <w:rPr>
          <w:rtl/>
        </w:rPr>
        <w:t>عَلَى حَرْفٍ فَإِنْ أَصَابَهُ خَيْرٌ اطْمَأَنَّ بِهِ وَإِنْ أَصَابَتْهُ فِتْنَةٌ</w:t>
      </w:r>
      <w:r>
        <w:rPr>
          <w:rFonts w:hint="cs"/>
        </w:rPr>
        <w:t xml:space="preserve"> </w:t>
      </w:r>
      <w:r>
        <w:rPr>
          <w:rtl/>
        </w:rPr>
        <w:t>انقَلَبَ عَلَى وَجْهِهِ خَسِرَ الدُّنْيَا وَالْآخِرَةَ ذَلِكَ هُوَ الْخُسْرَانُ</w:t>
      </w:r>
      <w:r>
        <w:rPr>
          <w:rFonts w:hint="cs"/>
        </w:rPr>
        <w:t xml:space="preserve"> </w:t>
      </w:r>
      <w:r>
        <w:rPr>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565BBA" w:rsidRDefault="00565BBA" w:rsidP="006F2AAD">
      <w:pPr>
        <w:jc w:val="both"/>
        <w:rPr>
          <w:bCs/>
          <w:rtl/>
        </w:rPr>
      </w:pPr>
      <w:r>
        <w:rPr>
          <w:bCs/>
          <w:rtl/>
        </w:rPr>
        <w:t xml:space="preserve">( ت ) الآيات التي ذكر فيها الوجه مضافاً إلى الله تعالى وبيان المعنى الذي سيقت لأجله :  </w:t>
      </w:r>
    </w:p>
    <w:p w:rsidR="00565BBA" w:rsidRDefault="00565BBA" w:rsidP="006F2AAD">
      <w:pPr>
        <w:jc w:val="both"/>
        <w:rPr>
          <w:rtl/>
        </w:rPr>
      </w:pPr>
      <w:r>
        <w:rPr>
          <w:bCs/>
          <w:rtl/>
        </w:rPr>
        <w:t>قوله تعالى</w:t>
      </w:r>
      <w:r>
        <w:rPr>
          <w:rtl/>
        </w:rPr>
        <w:t xml:space="preserve"> { وَلِلّهِ الْمَشْرِقُ</w:t>
      </w:r>
      <w:r>
        <w:t xml:space="preserve"> </w:t>
      </w:r>
      <w:r>
        <w:rPr>
          <w:rtl/>
        </w:rPr>
        <w:t>وَالْمَغْرِبُ فَأَيْنَمَا تُوَلُّواْ فَثَمَّ وَجْهُ اللّهِ إِنَّ اللّهَ</w:t>
      </w:r>
      <w:r>
        <w:t xml:space="preserve"> </w:t>
      </w:r>
      <w:r>
        <w:rPr>
          <w:rtl/>
        </w:rPr>
        <w:t>وَاسِعٌ عَلِيمٌ } [ البقرة /115] ، فأينما تولوا فثم وجه الله تحتمل عدة معاني جاءت عن الصحابة والتابعين منها : ( أ ) فثم قبلة</w:t>
      </w:r>
      <w:r>
        <w:t xml:space="preserve"> </w:t>
      </w:r>
      <w:r>
        <w:rPr>
          <w:rtl/>
        </w:rPr>
        <w:t>الله يعني بذلك الوجهة والجهة التي وجههم إليها ومن معاني الوجه في اللغة القبلة لأننا نتوجه إليها بوجوهنا ، ( ب ) فثم الله</w:t>
      </w:r>
      <w:r>
        <w:t xml:space="preserve"> </w:t>
      </w:r>
      <w:r>
        <w:rPr>
          <w:rtl/>
        </w:rPr>
        <w:t>تبارك وتعالى  يريد علمه</w:t>
      </w:r>
      <w:r>
        <w:t xml:space="preserve"> </w:t>
      </w:r>
      <w:r>
        <w:rPr>
          <w:rtl/>
        </w:rPr>
        <w:t>معكم أينما كنتم ، فعبر بالوجه عن الذات كقوله تعالى (كل شيء هالك إلا وجهه ) وقوله تعالى (ويبقى</w:t>
      </w:r>
      <w:r>
        <w:t xml:space="preserve"> </w:t>
      </w:r>
      <w:r>
        <w:rPr>
          <w:rtl/>
        </w:rPr>
        <w:t>وجه ربك ذي الجلال والإكرام ) ، ( ت ) فثم تدركون</w:t>
      </w:r>
      <w:r>
        <w:t xml:space="preserve"> </w:t>
      </w:r>
      <w:r>
        <w:rPr>
          <w:rtl/>
        </w:rPr>
        <w:t>بالتوجه إليه رضا الله تعالى كقوله تعالى (إنما نطعمكم لوجه الله) وقوله تعالى (والذين</w:t>
      </w:r>
      <w:r>
        <w:t xml:space="preserve"> </w:t>
      </w:r>
      <w:r>
        <w:rPr>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t xml:space="preserve"> </w:t>
      </w:r>
      <w:r>
        <w:rPr>
          <w:rtl/>
        </w:rPr>
        <w:t>ابن عمر عن النبي صلى الله عليه وسلم  قال : ( إن أحدكم إذا صلى</w:t>
      </w:r>
      <w:r>
        <w:t xml:space="preserve"> </w:t>
      </w:r>
      <w:r>
        <w:rPr>
          <w:rtl/>
        </w:rPr>
        <w:t>فإن الله قبل وجهه ) وفي رواية أنس ( إن ربه بينه وبين القبلة ) وهذا</w:t>
      </w:r>
      <w:r>
        <w:t xml:space="preserve"> </w:t>
      </w:r>
      <w:r>
        <w:rPr>
          <w:rtl/>
        </w:rPr>
        <w:t>الحديث دافع لمذهب الجهة فإن جهة فوق وقدام</w:t>
      </w:r>
      <w:r>
        <w:t xml:space="preserve"> </w:t>
      </w:r>
      <w:r>
        <w:rPr>
          <w:rtl/>
        </w:rPr>
        <w:t>متضادان لا يجتمعان البتة فإن حملها على ظاهرهما محال على الله تعالى لا يجتمعان</w:t>
      </w:r>
      <w:r>
        <w:t xml:space="preserve"> </w:t>
      </w:r>
      <w:r>
        <w:rPr>
          <w:rtl/>
        </w:rPr>
        <w:t xml:space="preserve">عقلا وعادة وشرعا وإن أول هذا دون ذلك فتحكم وإن أولهما فأهلا بالوفاق ، [ </w:t>
      </w:r>
      <w:r>
        <w:rPr>
          <w:bCs/>
          <w:rtl/>
        </w:rPr>
        <w:t>تأويل الصحابة والتابعين للوجه في الآية</w:t>
      </w:r>
      <w:r>
        <w:rPr>
          <w:rtl/>
        </w:rPr>
        <w:t xml:space="preserve"> ] : </w:t>
      </w:r>
      <w:r>
        <w:rPr>
          <w:bCs/>
          <w:rtl/>
        </w:rPr>
        <w:t xml:space="preserve">قال السيوطي في الدر المنثور : " </w:t>
      </w:r>
      <w:r>
        <w:rPr>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Pr>
          <w:bCs/>
          <w:rtl/>
        </w:rPr>
        <w:t xml:space="preserve"> ، وقال الطبري في تفسيره</w:t>
      </w:r>
      <w:r>
        <w:rPr>
          <w:rtl/>
        </w:rPr>
        <w:t xml:space="preserve"> : " واختلف في تأويل قوله   فثم وجه الله   فقال بعضهم تأويل ذلك فثم قبلة الله يعني بذلك وجهه الذي وجههم إليه عن </w:t>
      </w:r>
      <w:r>
        <w:rPr>
          <w:bCs/>
          <w:rtl/>
        </w:rPr>
        <w:t>مجاهد</w:t>
      </w:r>
      <w:r>
        <w:rPr>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1 ص: 506] أهـ ، </w:t>
      </w:r>
      <w:r>
        <w:rPr>
          <w:bCs/>
          <w:rtl/>
        </w:rPr>
        <w:t>وقال البغوي في تفسيره</w:t>
      </w:r>
      <w:r>
        <w:rPr>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bCs/>
          <w:rtl/>
        </w:rPr>
        <w:t>الحسن ومجاهد وقتادة ومقاتل بن حيان</w:t>
      </w:r>
      <w:r>
        <w:rPr>
          <w:rtl/>
        </w:rPr>
        <w:t xml:space="preserve"> فثم قبلة الله والوجه والوجهة والجهة القبلة وقيل رضا الله تعالى " [تفسير البغوي ج: 1 ص: 108] أهـ ، </w:t>
      </w:r>
      <w:r>
        <w:rPr>
          <w:bCs/>
          <w:rtl/>
        </w:rPr>
        <w:t>وقال بن كثير في تفسيره</w:t>
      </w:r>
      <w:r>
        <w:rPr>
          <w:rtl/>
        </w:rPr>
        <w:t xml:space="preserve"> : "  وقال عكرمة عن </w:t>
      </w:r>
      <w:r>
        <w:rPr>
          <w:bCs/>
          <w:rtl/>
        </w:rPr>
        <w:t>ابن عباس</w:t>
      </w:r>
      <w:r>
        <w:rPr>
          <w:rtl/>
        </w:rPr>
        <w:t xml:space="preserve"> فأينما تولوا   فثم وجه الله   قال قبلة الله أينما توجهت شرقا أو غربا وقال </w:t>
      </w:r>
      <w:r>
        <w:rPr>
          <w:bCs/>
          <w:rtl/>
        </w:rPr>
        <w:t>مجاهد</w:t>
      </w:r>
      <w:r>
        <w:rPr>
          <w:rtl/>
        </w:rPr>
        <w:t xml:space="preserve"> فأينما تولوا فثم وجه الله حيثما كنتم فلكم قبلة تستقبلونها الكعبة " [تفسير ابن كثير ج: 1 ص: 159] أهـ ، </w:t>
      </w:r>
      <w:r>
        <w:rPr>
          <w:bCs/>
          <w:rtl/>
        </w:rPr>
        <w:t>وقال ابن الجوزي في تفسيره</w:t>
      </w:r>
      <w:r>
        <w:rPr>
          <w:rtl/>
        </w:rPr>
        <w:t xml:space="preserve"> : "  قوله تعالى فثم وجه الله فيه قولان أحدهما فثم الله يريد علمه معكم اين كنتم وهو قول </w:t>
      </w:r>
      <w:r>
        <w:rPr>
          <w:bCs/>
          <w:rtl/>
        </w:rPr>
        <w:t>ابن عباس و مقاتل</w:t>
      </w:r>
      <w:r>
        <w:rPr>
          <w:rtl/>
        </w:rPr>
        <w:t xml:space="preserve"> والثاني فثم قبلة الله قاله </w:t>
      </w:r>
      <w:r>
        <w:rPr>
          <w:bCs/>
          <w:rtl/>
        </w:rPr>
        <w:t>عكرمة و مجاهد</w:t>
      </w:r>
      <w:r>
        <w:rPr>
          <w:rtl/>
        </w:rPr>
        <w:t xml:space="preserve"> "[ زاد المسير ج: 1 ص: 134-135] أهـ  ، [  </w:t>
      </w:r>
      <w:r>
        <w:rPr>
          <w:bCs/>
          <w:rtl/>
        </w:rPr>
        <w:t>إتفاق أهل العلم على تأويل الوجه في الآية</w:t>
      </w:r>
      <w:r>
        <w:rPr>
          <w:rtl/>
        </w:rPr>
        <w:t xml:space="preserve"> ] :  </w:t>
      </w:r>
      <w:r>
        <w:rPr>
          <w:bCs/>
          <w:rtl/>
        </w:rPr>
        <w:t>قال القرطبي في تفسيره</w:t>
      </w:r>
      <w:r>
        <w:rPr>
          <w:rtl/>
        </w:rPr>
        <w:t xml:space="preserve"> : " اختلف الناس في تأويل الوجه المضاف إلى الله في القرآن والسنة </w:t>
      </w:r>
      <w:r>
        <w:rPr>
          <w:bCs/>
          <w:rtl/>
        </w:rPr>
        <w:t>فقال الحذاق</w:t>
      </w:r>
      <w:r>
        <w:rPr>
          <w:rtl/>
        </w:rPr>
        <w:t xml:space="preserve">  ذلك راجع إلى الوجود والعبارة عنه بالوجه من مجاز الكلام إذ كان الوجه أظهر لأعضاء في الشاهد واجلها قدرا </w:t>
      </w:r>
      <w:r>
        <w:rPr>
          <w:bCs/>
          <w:rtl/>
        </w:rPr>
        <w:t>وقال ابن فورك</w:t>
      </w:r>
      <w:r>
        <w:rPr>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bCs/>
          <w:rtl/>
        </w:rPr>
        <w:t>قال ابن عباس :</w:t>
      </w:r>
      <w:r>
        <w:rPr>
          <w:rtl/>
        </w:rPr>
        <w:t xml:space="preserve">الوجه عبارة عنه عز وجل كما قال  ويبقى وجه ربك ذو الجلال والإكرام </w:t>
      </w:r>
      <w:r>
        <w:rPr>
          <w:bCs/>
          <w:rtl/>
        </w:rPr>
        <w:t>وقال بعض الأئمة</w:t>
      </w:r>
      <w:r>
        <w:rPr>
          <w:rtl/>
        </w:rPr>
        <w:t xml:space="preserve">  تلك صفة ثابتة بالسمع زائدة على ما توجبه العقول من صفات القديم تعالى قال ابن عطية  </w:t>
      </w:r>
      <w:r>
        <w:rPr>
          <w:bCs/>
          <w:rtl/>
        </w:rPr>
        <w:t>وضعف أبو المعالي هذا القول</w:t>
      </w:r>
      <w:r>
        <w:rPr>
          <w:rtl/>
        </w:rPr>
        <w:t xml:space="preserve"> وهو كذلك ضعيف </w:t>
      </w:r>
      <w:r>
        <w:rPr>
          <w:bCs/>
          <w:rtl/>
        </w:rPr>
        <w:t xml:space="preserve">وإنما المراد وجوده وقيل  المراد بالوجه هنا الجهة التي وجهنا إليها أي القبلة وقيل  الوجه القصد </w:t>
      </w:r>
      <w:r>
        <w:rPr>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Pr>
          <w:bCs/>
          <w:rtl/>
        </w:rPr>
        <w:t>وقال رحمه الله</w:t>
      </w:r>
      <w:r>
        <w:rPr>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bCs/>
          <w:rtl/>
        </w:rPr>
        <w:t>والصحيح أن يقال  وجهه وجوده وذاته</w:t>
      </w:r>
      <w:r>
        <w:rPr>
          <w:rtl/>
        </w:rPr>
        <w:t xml:space="preserve"> يقال  هذا وجه الأمر ووجه الصواب وعين الصواب "[ تفسير القرطبي ج: 17 ص: 165] أهـ  ، </w:t>
      </w:r>
      <w:r>
        <w:rPr>
          <w:bCs/>
          <w:rtl/>
        </w:rPr>
        <w:t xml:space="preserve">وقال أبو حيان في تفسيره البحر المحيط : " </w:t>
      </w:r>
      <w:r>
        <w:rPr>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bCs/>
          <w:rtl/>
        </w:rPr>
        <w:t xml:space="preserve">والمجاز في كلام العرب أكثر من رمل يبرين ونهر فلسطين ، </w:t>
      </w:r>
      <w:r>
        <w:rPr>
          <w:rtl/>
        </w:rPr>
        <w:t>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t xml:space="preserve"> </w:t>
      </w:r>
      <w:r>
        <w:rPr>
          <w:rtl/>
        </w:rPr>
        <w:t xml:space="preserve">" [تفسير البحر المحيط [ البقرة /115]] أهـ ، </w:t>
      </w:r>
      <w:r>
        <w:rPr>
          <w:bCs/>
          <w:rtl/>
        </w:rPr>
        <w:t>وقال السيوطي في الإتقان</w:t>
      </w:r>
      <w:r>
        <w:rPr>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tl/>
          <w:lang w:bidi="ar-KW"/>
        </w:rPr>
        <w:t>[</w:t>
      </w:r>
      <w:r>
        <w:rPr>
          <w:rtl/>
        </w:rPr>
        <w:t>الإتقان ج: 2 ص: 17</w:t>
      </w:r>
      <w:r>
        <w:rPr>
          <w:rtl/>
          <w:lang w:bidi="ar-KW"/>
        </w:rPr>
        <w:t xml:space="preserve">] </w:t>
      </w:r>
      <w:r>
        <w:rPr>
          <w:rtl/>
        </w:rPr>
        <w:t xml:space="preserve">أهـ ، </w:t>
      </w:r>
      <w:r>
        <w:rPr>
          <w:bCs/>
          <w:rtl/>
        </w:rPr>
        <w:t>وقال أبو بكر الجصاص</w:t>
      </w:r>
      <w:r>
        <w:rPr>
          <w:bCs/>
        </w:rPr>
        <w:t xml:space="preserve"> </w:t>
      </w:r>
      <w:r>
        <w:rPr>
          <w:bCs/>
          <w:rtl/>
        </w:rPr>
        <w:t>في كتابه أحكام القرآن</w:t>
      </w:r>
      <w:r>
        <w:rPr>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 أحكام القرآن 2 ج: 1 ص: 77] أهـ ، </w:t>
      </w:r>
      <w:r>
        <w:rPr>
          <w:bCs/>
          <w:rtl/>
        </w:rPr>
        <w:t>وقال الألوسي في تفسيره</w:t>
      </w:r>
      <w:r>
        <w:rPr>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1 ص: 365] أهـ ، </w:t>
      </w:r>
      <w:r>
        <w:rPr>
          <w:bCs/>
          <w:rtl/>
        </w:rPr>
        <w:t>وجاء في التعاريف</w:t>
      </w:r>
      <w:r>
        <w:rPr>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1 ص: 720] أهـ ، </w:t>
      </w:r>
      <w:r>
        <w:rPr>
          <w:bCs/>
          <w:rtl/>
        </w:rPr>
        <w:t>وقال الزركشي في البرهان</w:t>
      </w:r>
      <w:r>
        <w:rPr>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565BBA" w:rsidRDefault="00565BBA" w:rsidP="006F2AAD">
      <w:pPr>
        <w:jc w:val="both"/>
        <w:rPr>
          <w:rtl/>
        </w:rPr>
      </w:pPr>
      <w:r>
        <w:rPr>
          <w:bCs/>
          <w:rtl/>
        </w:rPr>
        <w:t>قوله تعالى</w:t>
      </w:r>
      <w:r>
        <w:rPr>
          <w:rtl/>
        </w:rPr>
        <w:t xml:space="preserve"> { وَمَا تُنفِقُونَ</w:t>
      </w:r>
      <w:r>
        <w:t xml:space="preserve"> </w:t>
      </w:r>
      <w:r>
        <w:rPr>
          <w:rtl/>
        </w:rPr>
        <w:t>إِلاَّ ابْتِغَاء وَجْهِ اللّهِ وَمَا تُنفِقُواْ مِنْ خَيْرٍ يُوَفَّ إِلَيْكُمْ</w:t>
      </w:r>
      <w:r>
        <w:t xml:space="preserve"> </w:t>
      </w:r>
      <w:r>
        <w:rPr>
          <w:rtl/>
        </w:rPr>
        <w:t xml:space="preserve">وَأَنتُمْ لاَ تُظْلَمُونَ } [ البقرة : 272 ] ، </w:t>
      </w:r>
      <w:r>
        <w:rPr>
          <w:bCs/>
          <w:rtl/>
        </w:rPr>
        <w:t>وقوله</w:t>
      </w:r>
      <w:r>
        <w:rPr>
          <w:bCs/>
        </w:rPr>
        <w:t xml:space="preserve"> </w:t>
      </w:r>
      <w:r>
        <w:rPr>
          <w:bCs/>
          <w:rtl/>
        </w:rPr>
        <w:t xml:space="preserve">تعالى {  </w:t>
      </w:r>
      <w:r>
        <w:rPr>
          <w:rtl/>
        </w:rPr>
        <w:t>وَلاَ تَطْرُدِ</w:t>
      </w:r>
      <w:r>
        <w:t xml:space="preserve"> </w:t>
      </w:r>
      <w:r>
        <w:rPr>
          <w:rtl/>
        </w:rPr>
        <w:t>الَّذِينَ يَدْعُونَ رَبَّهُم بِالْغَدَاةِ وَالْعَشِيِّ يُرِيدُونَ وَجْهَهُ</w:t>
      </w:r>
      <w:r>
        <w:t xml:space="preserve"> </w:t>
      </w:r>
      <w:r>
        <w:rPr>
          <w:rtl/>
        </w:rPr>
        <w:t>مَا عَلَيْكَ مِنْ حِسَابِهِم مِّن شَيْءٍ وَمَا مِنْ حِسَابِكَ عَلَيْهِم مِّن</w:t>
      </w:r>
      <w:r>
        <w:t xml:space="preserve"> </w:t>
      </w:r>
      <w:r>
        <w:rPr>
          <w:rtl/>
        </w:rPr>
        <w:t>شَيْءٍ فَتَطْرُدَهُمْ فَتَكُونَ مِنَ الظَّالِمِينَ }‏[سورة الأنعام : 52 ]</w:t>
      </w:r>
      <w:r>
        <w:rPr>
          <w:bCs/>
          <w:rtl/>
        </w:rPr>
        <w:t xml:space="preserve"> ، وقوله</w:t>
      </w:r>
      <w:r>
        <w:rPr>
          <w:bCs/>
        </w:rPr>
        <w:t xml:space="preserve"> </w:t>
      </w:r>
      <w:r>
        <w:rPr>
          <w:bCs/>
          <w:rtl/>
        </w:rPr>
        <w:t xml:space="preserve">تعالى </w:t>
      </w:r>
      <w:r>
        <w:rPr>
          <w:rtl/>
        </w:rPr>
        <w:t>{ وَاصْبِرْ نَفْسَكَ</w:t>
      </w:r>
      <w:r>
        <w:t xml:space="preserve"> </w:t>
      </w:r>
      <w:r>
        <w:rPr>
          <w:rtl/>
        </w:rPr>
        <w:t>مَعَ الَّذِينَ يَدْعُونَ رَبَّهُم بِالْغَدَاةِ وَالْعَشِيِّ يُرِيدُونَ وَجْهَهُ</w:t>
      </w:r>
      <w:r>
        <w:t xml:space="preserve"> </w:t>
      </w:r>
      <w:r>
        <w:rPr>
          <w:rtl/>
        </w:rPr>
        <w:t>وَلَا تَعْدُ عَيْنَاكَ عَنْهُمْ تُرِيدُ زِينَةَ الْحَيَاةِ الدُّنْيَا وَلَا</w:t>
      </w:r>
      <w:r>
        <w:t xml:space="preserve"> </w:t>
      </w:r>
      <w:r>
        <w:rPr>
          <w:rtl/>
        </w:rPr>
        <w:t>تُطِعْ مَنْ أَغْفَلْنَا قَلْبَهُ عَن ذِكْرِنَا وَاتَّبَعَ هَوَاهُ وَكَانَ أَمْرُهُ</w:t>
      </w:r>
      <w:r>
        <w:t xml:space="preserve"> </w:t>
      </w:r>
      <w:r>
        <w:rPr>
          <w:rtl/>
        </w:rPr>
        <w:t>فُرُطًا }[ سورة الكهف : 28 ]</w:t>
      </w:r>
      <w:r>
        <w:rPr>
          <w:bCs/>
          <w:rtl/>
        </w:rPr>
        <w:t xml:space="preserve"> ، وقوله</w:t>
      </w:r>
      <w:r>
        <w:rPr>
          <w:bCs/>
        </w:rPr>
        <w:t xml:space="preserve"> </w:t>
      </w:r>
      <w:r>
        <w:rPr>
          <w:bCs/>
          <w:rtl/>
        </w:rPr>
        <w:t xml:space="preserve">تعالى { </w:t>
      </w:r>
      <w:r>
        <w:rPr>
          <w:rtl/>
        </w:rPr>
        <w:t>فَآتِ ذَا</w:t>
      </w:r>
      <w:r>
        <w:t xml:space="preserve"> </w:t>
      </w:r>
      <w:r>
        <w:rPr>
          <w:rtl/>
        </w:rPr>
        <w:t>الْقُرْبَى حَقَّهُ وَالْمِسْكِينَ وَابْنَ السَّبِيلِ ذَلِكَ خَيْرٌ لِّلَّذِينَ</w:t>
      </w:r>
      <w:r>
        <w:t xml:space="preserve"> </w:t>
      </w:r>
      <w:r>
        <w:rPr>
          <w:rtl/>
        </w:rPr>
        <w:t>يُرِيدُونَ وَجْهَ اللَّهِ وَأُوْلَئِكَ هُمُ الْمُفْلِحُونَ * وَمَا</w:t>
      </w:r>
      <w:r>
        <w:t xml:space="preserve"> </w:t>
      </w:r>
      <w:r>
        <w:rPr>
          <w:rtl/>
        </w:rPr>
        <w:t>آتَيْتُم مِّن رِّبًا لِّيَرْبُوَ فِي أَمْوَالِ النَّاسِ فَلَا يَرْبُو عِندَ</w:t>
      </w:r>
      <w:r>
        <w:t xml:space="preserve"> </w:t>
      </w:r>
      <w:r>
        <w:rPr>
          <w:rtl/>
        </w:rPr>
        <w:t>اللَّهِ وَمَا آتَيْتُم مِّن زَكَاةٍ تُرِيدُونَ وَجْهَ اللَّهِ فَأُوْلَئِكَ</w:t>
      </w:r>
      <w:r>
        <w:t xml:space="preserve"> </w:t>
      </w:r>
      <w:r>
        <w:rPr>
          <w:rtl/>
        </w:rPr>
        <w:t xml:space="preserve">هُمُ الْمُضْعِفُونَ } [سورة الروم : 39 ]   ،  </w:t>
      </w:r>
      <w:r>
        <w:rPr>
          <w:bCs/>
          <w:rtl/>
        </w:rPr>
        <w:t>(( قلت ))</w:t>
      </w:r>
      <w:r>
        <w:rPr>
          <w:rtl/>
        </w:rPr>
        <w:t xml:space="preserve"> : من تدبر ذكر الوجه في هذه الآيات (يريدون</w:t>
      </w:r>
      <w:r>
        <w:t xml:space="preserve"> </w:t>
      </w:r>
      <w:r>
        <w:rPr>
          <w:rtl/>
        </w:rPr>
        <w:t>وجه الله ) و (تريدون</w:t>
      </w:r>
      <w:r>
        <w:t xml:space="preserve"> </w:t>
      </w:r>
      <w:r>
        <w:rPr>
          <w:rtl/>
        </w:rPr>
        <w:t>وجه الله ) و (يريدون</w:t>
      </w:r>
      <w:r>
        <w:t xml:space="preserve"> </w:t>
      </w:r>
      <w:r>
        <w:rPr>
          <w:rtl/>
        </w:rPr>
        <w:t>وجهه )</w:t>
      </w:r>
      <w:r>
        <w:t xml:space="preserve"> </w:t>
      </w:r>
      <w:r>
        <w:rPr>
          <w:rtl/>
        </w:rPr>
        <w:t>، و (ابتغاء</w:t>
      </w:r>
      <w:r>
        <w:t xml:space="preserve"> </w:t>
      </w:r>
      <w:r>
        <w:rPr>
          <w:rtl/>
        </w:rPr>
        <w:t>وجه ربهم ) و (إلا</w:t>
      </w:r>
      <w:r>
        <w:t xml:space="preserve"> </w:t>
      </w:r>
      <w:r>
        <w:rPr>
          <w:rtl/>
        </w:rPr>
        <w:t>ابتغاء وجه ربه الأعلى) و (إنما</w:t>
      </w:r>
      <w:r>
        <w:t xml:space="preserve"> </w:t>
      </w:r>
      <w:r>
        <w:rPr>
          <w:rtl/>
        </w:rPr>
        <w:t xml:space="preserve">نطعمكم لوجه الله ) وجد أن المراد من سياق الآيات رضا الله تعالى ، وإليك نخبة من أقوال المفسرين في ذلك : </w:t>
      </w:r>
      <w:r>
        <w:rPr>
          <w:bCs/>
          <w:rtl/>
        </w:rPr>
        <w:t>قال القرطبي في تفسير قوله تعالى (يريدون</w:t>
      </w:r>
      <w:r>
        <w:rPr>
          <w:bCs/>
        </w:rPr>
        <w:t xml:space="preserve"> </w:t>
      </w:r>
      <w:r>
        <w:rPr>
          <w:bCs/>
          <w:rtl/>
        </w:rPr>
        <w:t xml:space="preserve">وجهه ) </w:t>
      </w:r>
      <w:r>
        <w:rPr>
          <w:rtl/>
        </w:rPr>
        <w:t xml:space="preserve">: " يريدون وجهه   أي طاعته والإخلاص فيها أي يخلصون في عبادتهم وأعمالهم لله ويتوجهون بذلك إليه لا لغيره " [تفسير القرطبي ج: 6 ص: 432] أهـ ، </w:t>
      </w:r>
      <w:r>
        <w:rPr>
          <w:bCs/>
          <w:rtl/>
        </w:rPr>
        <w:t>وقال البيضاوي</w:t>
      </w:r>
      <w:r>
        <w:rPr>
          <w:rtl/>
        </w:rPr>
        <w:t>: " (يريدون وجهه) رضا الله وطاعته " [تفسير البيضاوي ج: 3 ص: 493] أهـ</w:t>
      </w:r>
      <w:r>
        <w:rPr>
          <w:rtl/>
          <w:lang w:bidi="ar-KW"/>
        </w:rPr>
        <w:t xml:space="preserve"> ، </w:t>
      </w:r>
      <w:r>
        <w:rPr>
          <w:bCs/>
          <w:rtl/>
        </w:rPr>
        <w:t>وقال أبو السعود</w:t>
      </w:r>
      <w:r>
        <w:rPr>
          <w:rtl/>
        </w:rPr>
        <w:t xml:space="preserve">: " وقوله تعالى   يريدون وجهه   حال من ضمير يدعون أي يدعونه تعالى مخلصين له فيه " [تفسير أبي السعود ج: 3 ص: 139] أهـ ، </w:t>
      </w:r>
      <w:r>
        <w:rPr>
          <w:bCs/>
          <w:rtl/>
        </w:rPr>
        <w:t>وقال الواحدي</w:t>
      </w:r>
      <w:r>
        <w:rPr>
          <w:rtl/>
        </w:rPr>
        <w:t xml:space="preserve">: " يريدون وجهه   يطلبون ثواب الله " [تفسير الواحدي ج: 1 ص: 355]أهـ ، </w:t>
      </w:r>
      <w:r>
        <w:rPr>
          <w:bCs/>
          <w:rtl/>
        </w:rPr>
        <w:t xml:space="preserve">وقال البغوي </w:t>
      </w:r>
      <w:r>
        <w:rPr>
          <w:rtl/>
        </w:rPr>
        <w:t xml:space="preserve">: " يريدون وجهه   أي يريدون الله بطاعتهم قال ابن عباس رضي الله عنهما يطلبون ثواب الله " [ تفسير البغوي ج: 2 ص: 99] أهـ ، </w:t>
      </w:r>
      <w:r>
        <w:rPr>
          <w:bCs/>
          <w:rtl/>
        </w:rPr>
        <w:t>وقال رحمه الله</w:t>
      </w:r>
      <w:r>
        <w:rPr>
          <w:rtl/>
        </w:rPr>
        <w:t xml:space="preserve"> : " يريدون وجهه   أي يريدون الله لا يريدون به عرضا من الدنيا " [تفسير البغوي ج: 3 ص: 159]أهـ ، </w:t>
      </w:r>
      <w:r>
        <w:rPr>
          <w:bCs/>
          <w:rtl/>
        </w:rPr>
        <w:t xml:space="preserve">وقال الشوكاني </w:t>
      </w:r>
      <w:r>
        <w:rPr>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Pr>
          <w:bCs/>
          <w:rtl/>
        </w:rPr>
        <w:t>وقال رحمه الله</w:t>
      </w:r>
      <w:r>
        <w:rPr>
          <w:rtl/>
        </w:rPr>
        <w:t xml:space="preserve"> : " ومعنى   يريدون وجهه   أنهم يريدون بدعائهم رضى الله سبحانه " [فتح القدير ج: 3 ص: 281]أهـ ، </w:t>
      </w:r>
      <w:r>
        <w:rPr>
          <w:bCs/>
          <w:rtl/>
        </w:rPr>
        <w:t>وقال ابن الجوزي</w:t>
      </w:r>
      <w:r>
        <w:rPr>
          <w:rtl/>
        </w:rPr>
        <w:t xml:space="preserve"> : " قوله تعالى   يريدون وجهه   قال الزجاج أي يريدون الله فيشهد الله لهم بصحة النيات وأنهم مخلصون في ذلك " [زاد المسير ج: 3 ص: 47] أهـ ، </w:t>
      </w:r>
      <w:r>
        <w:rPr>
          <w:bCs/>
          <w:rtl/>
        </w:rPr>
        <w:t>وقال النسفي</w:t>
      </w:r>
      <w:r>
        <w:rPr>
          <w:rtl/>
        </w:rPr>
        <w:t xml:space="preserve"> " ووسمهم بالإخلاص فى عبادتهم بقوله   يريدون وجهه   فالوجه يعبر به عن ذات الشئ وحقيقته " [تفسير النسفي ج: 1 ص: 324] أهـ </w:t>
      </w:r>
      <w:r>
        <w:rPr>
          <w:bCs/>
          <w:rtl/>
        </w:rPr>
        <w:t>وقال</w:t>
      </w:r>
      <w:r>
        <w:rPr>
          <w:rtl/>
        </w:rPr>
        <w:t xml:space="preserve"> : " يريدون وجهه   رضا الله " [ تفسير النسفي ج: 3 ص: 12] أهـ ، </w:t>
      </w:r>
      <w:r>
        <w:rPr>
          <w:bCs/>
          <w:rtl/>
        </w:rPr>
        <w:t>وقال الألوسي</w:t>
      </w:r>
      <w:r>
        <w:rPr>
          <w:rtl/>
        </w:rPr>
        <w:t xml:space="preserve"> : " ( يريدون وجهه ) ..</w:t>
      </w:r>
      <w:r>
        <w:rPr>
          <w:bCs/>
          <w:rtl/>
        </w:rPr>
        <w:t>قيل</w:t>
      </w:r>
      <w:r>
        <w:rPr>
          <w:rtl/>
        </w:rPr>
        <w:t xml:space="preserve"> وهو المشهور إنه الذات أي مريدين ذاته تعالى ومعنى إرادة الذات على ما قيل الإخلاص لها ..أي يدعون ربهم مخلصين له سبحانه فيه ..</w:t>
      </w:r>
      <w:r>
        <w:rPr>
          <w:bCs/>
          <w:rtl/>
        </w:rPr>
        <w:t>وقيل</w:t>
      </w:r>
      <w:r>
        <w:rPr>
          <w:rtl/>
        </w:rPr>
        <w:t xml:space="preserve">  المراد به الجهة والطريق والمعنى مريدين الطريق الذي أمرهم جل شأنه بإرادته وهو الذي يقتضيه كلام الزجاج </w:t>
      </w:r>
      <w:r>
        <w:rPr>
          <w:bCs/>
          <w:rtl/>
        </w:rPr>
        <w:t>وقيل</w:t>
      </w:r>
      <w:r>
        <w:rPr>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Pr>
          <w:bCs/>
          <w:rtl/>
        </w:rPr>
        <w:t>وقال</w:t>
      </w:r>
      <w:r>
        <w:rPr>
          <w:rtl/>
        </w:rPr>
        <w:t xml:space="preserve"> : " يريدون وجهه   أي يريدونه سبحانه بذاته وصفاته " [ روح المعاني ج: 7 ص: 166] أهـ ، </w:t>
      </w:r>
      <w:r>
        <w:rPr>
          <w:bCs/>
          <w:rtl/>
        </w:rPr>
        <w:t>وقال الطبري في تفسير قوله تعالى (يريدون وجه الله )</w:t>
      </w:r>
      <w:r>
        <w:rPr>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21 ص: 45] أهـ ، </w:t>
      </w:r>
      <w:r>
        <w:rPr>
          <w:bCs/>
          <w:rtl/>
        </w:rPr>
        <w:t>وقال البيضاوي</w:t>
      </w:r>
      <w:r>
        <w:rPr>
          <w:rtl/>
        </w:rPr>
        <w:t xml:space="preserve"> : " يريدون وجه الله   ذاته أو جهته أي يقصدون بمعروفهم إياه خالصا أو جهة التقرب إليه لا جهة أخرى " [تفسير البيضاوي ج: 4 ص: 336]أهـ ، </w:t>
      </w:r>
      <w:r>
        <w:rPr>
          <w:bCs/>
          <w:rtl/>
        </w:rPr>
        <w:t>وقال أبو السعود</w:t>
      </w:r>
      <w:r>
        <w:rPr>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Pr>
          <w:bCs/>
          <w:rtl/>
        </w:rPr>
        <w:t>وقال البغوي</w:t>
      </w:r>
      <w:r>
        <w:rPr>
          <w:rtl/>
        </w:rPr>
        <w:t xml:space="preserve">: " (يريدون وجه الله ) يطلبون ثواب الله بما يعملون " [تفسير البغوي ج: 3 ص: 484] أهـ ، </w:t>
      </w:r>
      <w:r>
        <w:rPr>
          <w:bCs/>
          <w:rtl/>
        </w:rPr>
        <w:t>وقال ابن الجوزي</w:t>
      </w:r>
      <w:r>
        <w:rPr>
          <w:rtl/>
        </w:rPr>
        <w:t xml:space="preserve">:"( يريدون وجه الله ) أي يطلبون بأعمالهم ثواب الله " [زاد المسير ج: 6 ص: 303] أهـ  ،  </w:t>
      </w:r>
      <w:r>
        <w:rPr>
          <w:bCs/>
          <w:rtl/>
        </w:rPr>
        <w:t>وجاء في الجلالين</w:t>
      </w:r>
      <w:r>
        <w:rPr>
          <w:rtl/>
        </w:rPr>
        <w:t xml:space="preserve"> : " (يريدون وجه الله ) أي ثوابه بما يعملون "[ تفسير الجلالين ج: 1 ص: 536] أهـ ، </w:t>
      </w:r>
      <w:r>
        <w:rPr>
          <w:bCs/>
          <w:rtl/>
        </w:rPr>
        <w:t>وقال النسفي</w:t>
      </w:r>
      <w:r>
        <w:rPr>
          <w:rtl/>
        </w:rPr>
        <w:t xml:space="preserve"> : " ( يريدون وجه الله )  أي ذاته أي يقصدون بمعروفهم إياه خالصا " [تفسير النسفي ج: 3 ص: 275] أهـ ، </w:t>
      </w:r>
      <w:r>
        <w:rPr>
          <w:bCs/>
          <w:rtl/>
        </w:rPr>
        <w:t xml:space="preserve">وقال الألوسي </w:t>
      </w:r>
      <w:r>
        <w:rPr>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Pr>
          <w:bCs/>
          <w:rtl/>
        </w:rPr>
        <w:t xml:space="preserve">وقال الجصاص </w:t>
      </w:r>
      <w:r>
        <w:rPr>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Pr>
          <w:bCs/>
          <w:rtl/>
        </w:rPr>
        <w:t xml:space="preserve">وقال القرطبي في تفسير قوله تعالى ( إلا ابتغاء وجه ربه الأعلى ) : " </w:t>
      </w:r>
      <w:r>
        <w:rPr>
          <w:rtl/>
        </w:rPr>
        <w:t>وجه ربه   الأعلى أي مرضاته وما يقرب منه " [ تفسير القرطبي ج: 20 ص: 89] أهـ</w:t>
      </w:r>
      <w:r>
        <w:rPr>
          <w:bCs/>
          <w:rtl/>
        </w:rPr>
        <w:t xml:space="preserve"> ، وقال الطبري</w:t>
      </w:r>
      <w:r>
        <w:rPr>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Pr>
          <w:bCs/>
          <w:rtl/>
        </w:rPr>
        <w:t>وقال الواحدي</w:t>
      </w:r>
      <w:r>
        <w:rPr>
          <w:rtl/>
        </w:rPr>
        <w:t xml:space="preserve">: " ( إلا ابتغاء   وجه ربه   الأعلى ) أي طلب ثواب الله " [تفسير الواحدي ج: 2 ص: 1209] أهـ ، </w:t>
      </w:r>
      <w:r>
        <w:rPr>
          <w:bCs/>
          <w:rtl/>
        </w:rPr>
        <w:t>وقال ابن الجوزي</w:t>
      </w:r>
      <w:r>
        <w:rPr>
          <w:rtl/>
        </w:rPr>
        <w:t xml:space="preserve">: "(إلا ابتغاء وجه ربه الأعلى ) أي إلا طلبا لثواب ربه " [زاد المسير ج: 9 ص: 152] أهـ ، </w:t>
      </w:r>
      <w:r>
        <w:rPr>
          <w:bCs/>
          <w:rtl/>
        </w:rPr>
        <w:t>وجاء في تفسير</w:t>
      </w:r>
      <w:r>
        <w:rPr>
          <w:bCs/>
        </w:rPr>
        <w:t xml:space="preserve"> </w:t>
      </w:r>
      <w:r>
        <w:rPr>
          <w:bCs/>
          <w:rtl/>
        </w:rPr>
        <w:t>الجلالين</w:t>
      </w:r>
      <w:r>
        <w:rPr>
          <w:rtl/>
        </w:rPr>
        <w:t xml:space="preserve"> (إلا ابتغاء وجه ربه الأعلى)أي طلب ثواب الله " [تفسير الجلالين ج: 1 ص: 811] أهـ ، </w:t>
      </w:r>
      <w:r>
        <w:rPr>
          <w:bCs/>
          <w:rtl/>
        </w:rPr>
        <w:t xml:space="preserve">وقال ابن الجوزي في تفسير قوله تعالى ( إلا ابتغاء وجه الله ) </w:t>
      </w:r>
      <w:r>
        <w:rPr>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Pr>
          <w:bCs/>
          <w:rtl/>
        </w:rPr>
        <w:t>وجاء في تفسير الجلالين</w:t>
      </w:r>
      <w:r>
        <w:rPr>
          <w:rtl/>
        </w:rPr>
        <w:t xml:space="preserve"> " وما تنفقون إلا   ابتغاء وجه الله   أي ثوابه لا غيره من أعراض الدنيا " [ تفسير الجلالين ج: 1 ص: 60] أهـ ، </w:t>
      </w:r>
      <w:r>
        <w:rPr>
          <w:bCs/>
          <w:rtl/>
        </w:rPr>
        <w:t xml:space="preserve">وفيه أيضا : </w:t>
      </w:r>
      <w:r>
        <w:rPr>
          <w:rtl/>
        </w:rPr>
        <w:t xml:space="preserve">"  (إبتغاء وجه ربهم ) يعني إبتغاء رضا ربهم " [ الدر المنثور ج: 4 ص: 637] أهـ ، </w:t>
      </w:r>
      <w:r>
        <w:rPr>
          <w:bCs/>
          <w:rtl/>
        </w:rPr>
        <w:t>وقال النسفي</w:t>
      </w:r>
      <w:r>
        <w:rPr>
          <w:rtl/>
        </w:rPr>
        <w:t xml:space="preserve"> : " إلا ابتغاء وجه الله أي رضا الله ولطلب ما عنده " [تفسير النسفي ج: 1 ص: 132]أهـ ، </w:t>
      </w:r>
      <w:r>
        <w:rPr>
          <w:bCs/>
          <w:rtl/>
        </w:rPr>
        <w:t>وقال القرطبي في تفسيره</w:t>
      </w:r>
      <w:r>
        <w:rPr>
          <w:rtl/>
        </w:rPr>
        <w:t xml:space="preserve"> " (وجه ربه الأعلى) أي مرضاته وما يقرب منه " [تفسير القرطبي ج: 20 ص: 89] أهـ  ،  </w:t>
      </w:r>
      <w:r>
        <w:rPr>
          <w:bCs/>
          <w:rtl/>
        </w:rPr>
        <w:t xml:space="preserve">وقد أجمل القاضي بن جماعة في كتابه إيضاح الدليل ما سبق بقوله : ( </w:t>
      </w:r>
      <w:r>
        <w:rPr>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bCs/>
          <w:rtl/>
        </w:rPr>
        <w:t>فعلت لوجهك أي لك</w:t>
      </w:r>
      <w:r>
        <w:rPr>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bCs/>
          <w:rtl/>
        </w:rPr>
        <w:t xml:space="preserve">فأطلق على الذات مجازا ، </w:t>
      </w:r>
      <w:r>
        <w:rPr>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bCs/>
          <w:rtl/>
        </w:rPr>
        <w:t>إذا أثبت ذلك تعين صرف الوجه إلى الذات في قوله ( ويبقى وجه ربك ) و (كل شيء هالك إلا وجهه ) ولا يجوز إرادة ظاهره حقيقة لوجوه : ( الأول ) :</w:t>
      </w:r>
      <w:r>
        <w:rPr>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bCs/>
          <w:rtl/>
        </w:rPr>
        <w:t>الوجه الثاني</w:t>
      </w:r>
      <w:r>
        <w:rPr>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bCs/>
          <w:rtl/>
        </w:rPr>
        <w:t>الوجه الثالث</w:t>
      </w:r>
      <w:r>
        <w:rPr>
          <w:rtl/>
        </w:rPr>
        <w:t xml:space="preserve"> ) : أنه وصف الوجه بذي الجلال والإكرام والموصوف بذلك هو الله تعالى بدليل قوله ( تبارك اسم ربك ذي الجلال والإكرام )   فإنه صفة للرب</w:t>
      </w:r>
      <w:r>
        <w:t xml:space="preserve"> </w:t>
      </w:r>
      <w:r>
        <w:rPr>
          <w:rtl/>
        </w:rPr>
        <w:t>وبدليل ما</w:t>
      </w:r>
      <w:r>
        <w:t xml:space="preserve"> </w:t>
      </w:r>
      <w:r>
        <w:rPr>
          <w:rtl/>
        </w:rPr>
        <w:t>ورد في الدعاء يا ذا الجلال والإكرام فدل في تلك الآية على أنه وصف للذات لا للوجه</w:t>
      </w:r>
      <w:r>
        <w:t xml:space="preserve"> </w:t>
      </w:r>
      <w:r>
        <w:rPr>
          <w:rtl/>
        </w:rPr>
        <w:t>خاصة لأن القرآن يفسر بعضه بعضا</w:t>
      </w:r>
      <w:r>
        <w:t xml:space="preserve"> </w:t>
      </w:r>
      <w:r>
        <w:rPr>
          <w:rtl/>
        </w:rPr>
        <w:t>، وقوله</w:t>
      </w:r>
      <w:r>
        <w:t xml:space="preserve"> </w:t>
      </w:r>
      <w:r>
        <w:rPr>
          <w:rtl/>
        </w:rPr>
        <w:t>تعالى</w:t>
      </w:r>
      <w:r>
        <w:t xml:space="preserve"> </w:t>
      </w:r>
      <w:r>
        <w:rPr>
          <w:rtl/>
        </w:rPr>
        <w:t>(</w:t>
      </w:r>
      <w:r>
        <w:t xml:space="preserve">  </w:t>
      </w:r>
      <w:r>
        <w:rPr>
          <w:rtl/>
        </w:rPr>
        <w:t xml:space="preserve"> يريدون وجهه</w:t>
      </w:r>
      <w:r>
        <w:t xml:space="preserve">     </w:t>
      </w:r>
      <w:r>
        <w:rPr>
          <w:rtl/>
        </w:rPr>
        <w:t>)</w:t>
      </w:r>
      <w:r>
        <w:t xml:space="preserve"> </w:t>
      </w:r>
      <w:r>
        <w:rPr>
          <w:rtl/>
        </w:rPr>
        <w:t xml:space="preserve"> و ( إنما</w:t>
      </w:r>
      <w:r>
        <w:t xml:space="preserve"> </w:t>
      </w:r>
      <w:r>
        <w:rPr>
          <w:rtl/>
        </w:rPr>
        <w:t>نطعمكم لوجه الله</w:t>
      </w:r>
      <w:r>
        <w:t xml:space="preserve">   </w:t>
      </w:r>
      <w:r>
        <w:rPr>
          <w:rtl/>
        </w:rPr>
        <w:t>)</w:t>
      </w:r>
      <w:r>
        <w:t xml:space="preserve"> </w:t>
      </w:r>
      <w:r>
        <w:rPr>
          <w:rtl/>
        </w:rPr>
        <w:t xml:space="preserve"> فالمراد</w:t>
      </w:r>
      <w:r>
        <w:t xml:space="preserve"> </w:t>
      </w:r>
      <w:r>
        <w:rPr>
          <w:rtl/>
        </w:rPr>
        <w:t>بذلك والله أعلم تحصيل رضاه تعالى كما تقدم لأن الإرادة في قوله تعالى(يريدون</w:t>
      </w:r>
      <w:r>
        <w:t xml:space="preserve"> </w:t>
      </w:r>
      <w:r>
        <w:rPr>
          <w:rtl/>
        </w:rPr>
        <w:t>وجهه) لا</w:t>
      </w:r>
      <w:r>
        <w:t xml:space="preserve"> </w:t>
      </w:r>
      <w:r>
        <w:rPr>
          <w:rtl/>
        </w:rPr>
        <w:t>تتعلق بحصول نفس الذات بمجردها ولا نفس ظاهر</w:t>
      </w:r>
      <w:r>
        <w:t xml:space="preserve"> </w:t>
      </w:r>
      <w:r>
        <w:rPr>
          <w:rtl/>
        </w:rPr>
        <w:t>الوجه بمجرده وإنما تتعلق بحصول مراد يحصل لهم دخوله في الوجود وذلك في الذات أو</w:t>
      </w:r>
      <w:r>
        <w:t xml:space="preserve"> </w:t>
      </w:r>
      <w:r>
        <w:rPr>
          <w:rtl/>
        </w:rPr>
        <w:t>الوجه القديم الأزلي محال فدل على أن المراد حصول شيء منه وهو رضاه عنهم وعبر فيه</w:t>
      </w:r>
      <w:r>
        <w:t xml:space="preserve"> </w:t>
      </w:r>
      <w:r>
        <w:rPr>
          <w:rtl/>
        </w:rPr>
        <w:t>بالوجه كما تقدم أن الراضي يقبل بوجه على من رضيه</w:t>
      </w:r>
      <w:r>
        <w:rPr>
          <w:rtl/>
          <w:lang w:bidi="ar-KW"/>
        </w:rPr>
        <w:t xml:space="preserve"> ، </w:t>
      </w:r>
      <w:r>
        <w:rPr>
          <w:rtl/>
        </w:rPr>
        <w:t>وقيل</w:t>
      </w:r>
      <w:r>
        <w:t xml:space="preserve"> </w:t>
      </w:r>
      <w:r>
        <w:rPr>
          <w:rtl/>
        </w:rPr>
        <w:t>المراد بالوجه القصد ومنه قول الشاعر رب العباد إليه الوجه والعمل</w:t>
      </w:r>
      <w:r>
        <w:t xml:space="preserve">   </w:t>
      </w:r>
      <w:r>
        <w:rPr>
          <w:rtl/>
          <w:lang w:bidi="ar-KW"/>
        </w:rPr>
        <w:t xml:space="preserve">، </w:t>
      </w:r>
      <w:r>
        <w:rPr>
          <w:rtl/>
        </w:rPr>
        <w:t>وقيل</w:t>
      </w:r>
      <w:r>
        <w:t xml:space="preserve"> </w:t>
      </w:r>
      <w:r>
        <w:rPr>
          <w:rtl/>
        </w:rPr>
        <w:t>في قوله تعالى( إنما</w:t>
      </w:r>
      <w:r>
        <w:t xml:space="preserve"> </w:t>
      </w:r>
      <w:r>
        <w:rPr>
          <w:rtl/>
        </w:rPr>
        <w:t>نطعمكم لوجه الله</w:t>
      </w:r>
      <w:r>
        <w:t xml:space="preserve">  </w:t>
      </w:r>
      <w:r>
        <w:rPr>
          <w:rtl/>
        </w:rPr>
        <w:t>) أي</w:t>
      </w:r>
      <w:r>
        <w:t xml:space="preserve"> </w:t>
      </w:r>
      <w:r>
        <w:rPr>
          <w:rtl/>
        </w:rPr>
        <w:t>لرضاه كما تقدم أن المراد حصول رضاه</w:t>
      </w:r>
      <w:r>
        <w:t xml:space="preserve"> </w:t>
      </w:r>
      <w:r>
        <w:rPr>
          <w:rtl/>
          <w:lang w:bidi="ar-KW"/>
        </w:rPr>
        <w:t>) [</w:t>
      </w:r>
      <w:r>
        <w:rPr>
          <w:rtl/>
        </w:rPr>
        <w:t>إيضاح الدليل في قطع حجج أهل التعطيل ج: 1 ص: 120-122</w:t>
      </w:r>
      <w:r>
        <w:rPr>
          <w:rtl/>
          <w:lang w:bidi="ar-KW"/>
        </w:rPr>
        <w:t xml:space="preserve">] </w:t>
      </w:r>
      <w:r>
        <w:rPr>
          <w:rtl/>
        </w:rPr>
        <w:t>أهـ</w:t>
      </w:r>
    </w:p>
    <w:p w:rsidR="00565BBA" w:rsidRDefault="00565BBA" w:rsidP="006F2AAD">
      <w:pPr>
        <w:jc w:val="both"/>
        <w:rPr>
          <w:rtl/>
        </w:rPr>
      </w:pPr>
      <w:r>
        <w:rPr>
          <w:bCs/>
          <w:rtl/>
        </w:rPr>
        <w:t>قوله تعالى</w:t>
      </w:r>
      <w:r>
        <w:rPr>
          <w:rtl/>
        </w:rPr>
        <w:t xml:space="preserve"> { وَلَا تَدْعُ</w:t>
      </w:r>
      <w:r>
        <w:t xml:space="preserve"> </w:t>
      </w:r>
      <w:r>
        <w:rPr>
          <w:rtl/>
        </w:rPr>
        <w:t>مَعَ اللَّهِ إِلَهًا آخَرَ لَا إِلَهَ إِلَّا هُوَ كُلُّ شَيْءٍ هَالِكٌ إِلَّا</w:t>
      </w:r>
      <w:r>
        <w:t xml:space="preserve"> </w:t>
      </w:r>
      <w:r>
        <w:rPr>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t xml:space="preserve"> </w:t>
      </w:r>
      <w:r>
        <w:rPr>
          <w:rtl/>
          <w:lang w:bidi="ar-KW"/>
        </w:rPr>
        <w:t xml:space="preserve"> ، </w:t>
      </w:r>
      <w:r>
        <w:rPr>
          <w:bCs/>
          <w:rtl/>
        </w:rPr>
        <w:t>جاء في لسان العرب</w:t>
      </w:r>
      <w:r>
        <w:rPr>
          <w:rtl/>
        </w:rPr>
        <w:t xml:space="preserve"> : "  وقوله عز وجل  كل شيء   هالك إلا وجهه   قال الزجاج  أراد إلا إياه  " [لسان العرب ج: 13 ص: 555] أهـ ، </w:t>
      </w:r>
      <w:r>
        <w:rPr>
          <w:bCs/>
          <w:rtl/>
        </w:rPr>
        <w:t>وجاء في الدر المنثور</w:t>
      </w:r>
      <w:r>
        <w:rPr>
          <w:rtl/>
        </w:rPr>
        <w:t xml:space="preserve"> : " وأخرج عبد بن حميد عن </w:t>
      </w:r>
      <w:r>
        <w:rPr>
          <w:bCs/>
          <w:rtl/>
        </w:rPr>
        <w:t>ابن عباس</w:t>
      </w:r>
      <w:r>
        <w:rPr>
          <w:rtl/>
        </w:rPr>
        <w:t xml:space="preserve"> رضي الله عنهما كل شيء   هالك إلا وجهه   إلا ما يريد به وجهه   وأخرج ابن أبي حاتم عن </w:t>
      </w:r>
      <w:r>
        <w:rPr>
          <w:bCs/>
          <w:rtl/>
        </w:rPr>
        <w:t xml:space="preserve">مجاهد </w:t>
      </w:r>
      <w:r>
        <w:rPr>
          <w:rtl/>
        </w:rPr>
        <w:t xml:space="preserve">رضي الله عنه كل شيء   هالك إلا وجهه   قال  إلا ما أريد به وجهه   وأخرج البيهقي في شعب الايمان عن </w:t>
      </w:r>
      <w:r>
        <w:rPr>
          <w:bCs/>
          <w:rtl/>
        </w:rPr>
        <w:t>سفيان</w:t>
      </w:r>
      <w:r>
        <w:rPr>
          <w:rtl/>
        </w:rPr>
        <w:t xml:space="preserve"> قال كل شيء   هالك إلا وجهه   قال  إلا ما أريد به وجهه من الاعمال الصالحة "[ الدر المنثور ج: 6 ص: 447] أهـ ، </w:t>
      </w:r>
      <w:r>
        <w:rPr>
          <w:bCs/>
          <w:rtl/>
        </w:rPr>
        <w:t>وقال الطبري</w:t>
      </w:r>
      <w:r>
        <w:rPr>
          <w:rtl/>
        </w:rPr>
        <w:t xml:space="preserve"> : " واختلف في معنى قوله إلا وجهه فقال بعضهم معناه كل شيء هالك إلا هو   وقال آخرون معنى ذلك إلا ما أريد به وجهه " [ تفسير الطبري ج: 20 ص: 127] أهـ ، </w:t>
      </w:r>
      <w:r>
        <w:rPr>
          <w:bCs/>
          <w:rtl/>
        </w:rPr>
        <w:t>وقال رحمه الله</w:t>
      </w:r>
      <w:r>
        <w:rPr>
          <w:rtl/>
        </w:rPr>
        <w:t xml:space="preserve"> : " لأنه كان ولا شيء موجود سواه وهو كائن بعد فناء الأشياء كلها كما قال جل ثناؤه كل شيء   هالك إلا وجهه " [ تفسير الطبري ج: 27 ص: 215] أهـ ، </w:t>
      </w:r>
      <w:r>
        <w:rPr>
          <w:bCs/>
          <w:rtl/>
        </w:rPr>
        <w:t>وقال الواحدي</w:t>
      </w:r>
      <w:r>
        <w:rPr>
          <w:rtl/>
        </w:rPr>
        <w:t xml:space="preserve"> : " (كل شيء هالك إلا وجهه)   أي إلا إياه "[ تفسير الواحدي ج: 2 ص: 827] أهـ ، </w:t>
      </w:r>
      <w:r>
        <w:rPr>
          <w:bCs/>
          <w:rtl/>
        </w:rPr>
        <w:t>وقال البغوي</w:t>
      </w:r>
      <w:r>
        <w:rPr>
          <w:rtl/>
        </w:rPr>
        <w:t xml:space="preserve"> : " (كل شيء هالك إلا وجهه)   أي إلا هو " [ تفسير البغوي ج: 1 ص: 108] أهـ ، </w:t>
      </w:r>
      <w:r>
        <w:rPr>
          <w:bCs/>
          <w:rtl/>
        </w:rPr>
        <w:t>وقال رحمه الله</w:t>
      </w:r>
      <w:r>
        <w:rPr>
          <w:rtl/>
        </w:rPr>
        <w:t xml:space="preserve"> : " (كل شيء   هالك إلا وجهه )  أي هو وقيل إلا ملكه </w:t>
      </w:r>
      <w:r>
        <w:rPr>
          <w:bCs/>
          <w:rtl/>
        </w:rPr>
        <w:t xml:space="preserve">قال أبو العالية </w:t>
      </w:r>
      <w:r>
        <w:rPr>
          <w:rtl/>
        </w:rPr>
        <w:t xml:space="preserve">إلا ما أريد به وجهه  "[ تفسير البغوي ج: 3 ص: 459] أهـ ، </w:t>
      </w:r>
      <w:r>
        <w:rPr>
          <w:bCs/>
          <w:rtl/>
        </w:rPr>
        <w:t xml:space="preserve">وقال القرطبي : </w:t>
      </w:r>
      <w:r>
        <w:rPr>
          <w:rtl/>
        </w:rPr>
        <w:t xml:space="preserve">" (كل شيء هالك إلا وجهه)   قال </w:t>
      </w:r>
      <w:r>
        <w:rPr>
          <w:bCs/>
          <w:rtl/>
        </w:rPr>
        <w:t>مجاهد</w:t>
      </w:r>
      <w:r>
        <w:rPr>
          <w:rtl/>
        </w:rPr>
        <w:t xml:space="preserve"> معناه إلا هو وقال </w:t>
      </w:r>
      <w:r>
        <w:rPr>
          <w:bCs/>
          <w:rtl/>
        </w:rPr>
        <w:t>الصادق</w:t>
      </w:r>
      <w:r>
        <w:rPr>
          <w:rtl/>
        </w:rPr>
        <w:t xml:space="preserve">  دينه </w:t>
      </w:r>
      <w:r>
        <w:rPr>
          <w:bCs/>
          <w:rtl/>
        </w:rPr>
        <w:t>وقال أبو العالية وسفيان</w:t>
      </w:r>
      <w:r>
        <w:rPr>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bCs/>
          <w:rtl/>
        </w:rPr>
        <w:t>أبا عبيدة</w:t>
      </w:r>
      <w:r>
        <w:rPr>
          <w:rtl/>
        </w:rPr>
        <w:t xml:space="preserve"> عن قوله تعالى  كل شيء   هالك إلا وجهه   فقال  إلا جاهه كما تقول لفلان وجه في الناس أي جاه " [تفسير القرطبي ج: 13 ص: 322] أهـ ، </w:t>
      </w:r>
      <w:r>
        <w:rPr>
          <w:bCs/>
          <w:rtl/>
        </w:rPr>
        <w:t xml:space="preserve">وقال ابن كثير : </w:t>
      </w:r>
      <w:r>
        <w:rPr>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Pr>
          <w:bCs/>
          <w:rtl/>
        </w:rPr>
        <w:t xml:space="preserve">وقال رحمه الله : </w:t>
      </w:r>
      <w:r>
        <w:rPr>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bCs/>
          <w:rtl/>
        </w:rPr>
        <w:t>فعبر بالوجه عن الذات</w:t>
      </w:r>
      <w:r>
        <w:rPr>
          <w:rtl/>
        </w:rPr>
        <w:t xml:space="preserve"> وهكذا قوله هاهنا (كل شيء   هالك إلا وجهه )  </w:t>
      </w:r>
      <w:r>
        <w:rPr>
          <w:bCs/>
          <w:rtl/>
        </w:rPr>
        <w:t>أي إلا إياه</w:t>
      </w:r>
      <w:r>
        <w:rPr>
          <w:rtl/>
        </w:rPr>
        <w:t xml:space="preserve"> وقد ثبت في الصحيح [تفسير ابن كثير ج: 3 ص: 404] من طريق أبي سلمة عن أبي هريرة قال قال رسول الله صلى الله عليه وسلم أصدق كلمة قالها الشاعر كلمة لبيد إلا كل شيء ما خلا الله باطل </w:t>
      </w:r>
      <w:r>
        <w:rPr>
          <w:bCs/>
          <w:rtl/>
        </w:rPr>
        <w:t>وقال مجاهد والثورى:</w:t>
      </w:r>
      <w:r>
        <w:rPr>
          <w:rtl/>
        </w:rPr>
        <w:t xml:space="preserve"> في قوله كل شيء   هالك إلا وجهه   أي إلا ما أريد به وجهه وحكاه البخاري في صحيحه كالمقرر له " [تفسير ابن كثير ج: 3 ص: 404] أهـ ، </w:t>
      </w:r>
      <w:r>
        <w:rPr>
          <w:bCs/>
          <w:rtl/>
        </w:rPr>
        <w:t>وقال البيضاوي</w:t>
      </w:r>
      <w:r>
        <w:rPr>
          <w:rtl/>
        </w:rPr>
        <w:t xml:space="preserve"> : " هالك إلا وجهه   إلا ذاته فإن ما عداه ممكن هالك في حد ذاته معدوم له الحكم القضاء النافذ في الخلق " [تفسير البيضاوي ج: 4 ص: 306] أهـ ، </w:t>
      </w:r>
      <w:r>
        <w:rPr>
          <w:bCs/>
          <w:rtl/>
        </w:rPr>
        <w:t>وقال الجصاص</w:t>
      </w:r>
      <w:r>
        <w:rPr>
          <w:rtl/>
        </w:rPr>
        <w:t xml:space="preserve"> : " وقوله ( كل شيء هالك إلا وجهه)   يعني ما كان لرضاه وإرادته "[ أحكام القرآن للجصاص ج: 1 ص: 77] أهـ ، </w:t>
      </w:r>
      <w:r>
        <w:rPr>
          <w:bCs/>
          <w:rtl/>
        </w:rPr>
        <w:t>وقال رحمه الله</w:t>
      </w:r>
      <w:r>
        <w:rPr>
          <w:rtl/>
        </w:rPr>
        <w:t xml:space="preserve"> : "كقوله تعالى (كل شيء هالك إلا وجهه) يعني به ذاته " [ أحكام القرآن للجصاص ج: 3 ص: 362] أهـ  ،  </w:t>
      </w:r>
      <w:r>
        <w:rPr>
          <w:bCs/>
          <w:rtl/>
        </w:rPr>
        <w:t xml:space="preserve">وقال الشوكاني : </w:t>
      </w:r>
      <w:r>
        <w:rPr>
          <w:rtl/>
        </w:rPr>
        <w:t xml:space="preserve">" هالك إلا وجهه   أي إلا ذاته ..وأخرج عبد بن حميد </w:t>
      </w:r>
      <w:r>
        <w:rPr>
          <w:bCs/>
          <w:rtl/>
        </w:rPr>
        <w:t>عن ابن عباس</w:t>
      </w:r>
      <w:r>
        <w:rPr>
          <w:rtl/>
        </w:rPr>
        <w:t xml:space="preserve"> :كل شيء   هالك إلا وجهه   قال إلا ما أريد به وجهه "[ فتح القدير ج: 4 ص: 189] أهـ ، </w:t>
      </w:r>
      <w:r>
        <w:rPr>
          <w:bCs/>
          <w:rtl/>
        </w:rPr>
        <w:t xml:space="preserve">وقال ابن الجوزي </w:t>
      </w:r>
      <w:r>
        <w:rPr>
          <w:rtl/>
        </w:rPr>
        <w:t xml:space="preserve">: " قولان أحدهما إلا ما أريد به وجهه رواه عطاء عن </w:t>
      </w:r>
      <w:r>
        <w:rPr>
          <w:bCs/>
          <w:rtl/>
        </w:rPr>
        <w:t xml:space="preserve">ابن عباس </w:t>
      </w:r>
      <w:r>
        <w:rPr>
          <w:rtl/>
        </w:rPr>
        <w:t xml:space="preserve">وبه قال </w:t>
      </w:r>
      <w:r>
        <w:rPr>
          <w:bCs/>
          <w:rtl/>
        </w:rPr>
        <w:t>الثوري</w:t>
      </w:r>
      <w:r>
        <w:rPr>
          <w:rtl/>
        </w:rPr>
        <w:t xml:space="preserve"> والثاني إلا هو قاله </w:t>
      </w:r>
      <w:r>
        <w:rPr>
          <w:bCs/>
          <w:rtl/>
        </w:rPr>
        <w:t>الضحاك وأبو عبيدة</w:t>
      </w:r>
      <w:r>
        <w:rPr>
          <w:rtl/>
        </w:rPr>
        <w:t xml:space="preserve"> " [زاد المسير ج: 6 ص: 252] أهـ ، </w:t>
      </w:r>
      <w:r>
        <w:rPr>
          <w:bCs/>
          <w:rtl/>
        </w:rPr>
        <w:t xml:space="preserve">وقال النسفي </w:t>
      </w:r>
      <w:r>
        <w:rPr>
          <w:rtl/>
        </w:rPr>
        <w:t>: " ( كل شيء</w:t>
      </w:r>
      <w:r>
        <w:t xml:space="preserve"> </w:t>
      </w:r>
      <w:r>
        <w:rPr>
          <w:rtl/>
        </w:rPr>
        <w:t>هالك</w:t>
      </w:r>
      <w:r>
        <w:t xml:space="preserve"> </w:t>
      </w:r>
      <w:r>
        <w:rPr>
          <w:rtl/>
        </w:rPr>
        <w:t>إلا وجهه</w:t>
      </w:r>
      <w:r>
        <w:t xml:space="preserve"> </w:t>
      </w:r>
      <w:r>
        <w:rPr>
          <w:rtl/>
        </w:rPr>
        <w:t xml:space="preserve">) </w:t>
      </w:r>
      <w:r>
        <w:rPr>
          <w:bCs/>
          <w:rtl/>
        </w:rPr>
        <w:t>أي</w:t>
      </w:r>
      <w:r>
        <w:rPr>
          <w:bCs/>
        </w:rPr>
        <w:t xml:space="preserve"> </w:t>
      </w:r>
      <w:r>
        <w:rPr>
          <w:bCs/>
          <w:rtl/>
        </w:rPr>
        <w:t>إلا إياه فالوجه يعبر به عن الذات</w:t>
      </w:r>
      <w:r>
        <w:rPr>
          <w:rtl/>
        </w:rPr>
        <w:t xml:space="preserve"> " [ تفسير النسفي ج: 3 ص: 249] أهـ ، </w:t>
      </w:r>
      <w:r>
        <w:rPr>
          <w:bCs/>
          <w:rtl/>
        </w:rPr>
        <w:t>وجاء في تفسير الجلالين</w:t>
      </w:r>
      <w:r>
        <w:rPr>
          <w:rtl/>
        </w:rPr>
        <w:t xml:space="preserve"> : " (كل شيء هالك إلا وجهه )  إلا إياه  " [تفسير الجلالين ج: 1 ص: 520] أهـ ، </w:t>
      </w:r>
      <w:r>
        <w:rPr>
          <w:bCs/>
          <w:rtl/>
        </w:rPr>
        <w:t>وقال الألوسي</w:t>
      </w:r>
      <w:r>
        <w:rPr>
          <w:rtl/>
        </w:rPr>
        <w:t xml:space="preserve"> : " وقيل  الوجه بمعنى الذات مثله في قوله تعالى( كل شيء هالك إلا وجهه) " [روح المعاني ج: 1 ص: 365] أهـ ، </w:t>
      </w:r>
      <w:r>
        <w:rPr>
          <w:bCs/>
          <w:rtl/>
        </w:rPr>
        <w:t>وقال رحمه الله</w:t>
      </w:r>
      <w:r>
        <w:rPr>
          <w:rtl/>
        </w:rPr>
        <w:t xml:space="preserve"> : " ..وبقوله سبحانه  كل شيء   هالك إلا وجهه   حيث استثنى من كل شيء الوجه وهو بمعنى الذات.. "[ روح المعاني ج: 7 ص: 117] أهـ ، </w:t>
      </w:r>
      <w:r>
        <w:rPr>
          <w:bCs/>
          <w:rtl/>
        </w:rPr>
        <w:t>وقال القاسمي</w:t>
      </w:r>
      <w:r>
        <w:rPr>
          <w:rtl/>
        </w:rPr>
        <w:t xml:space="preserve"> : " ( كل شيء هالك إلا وجهه) أي إلا إياه ، والوجه يعبر عن الذات ، كما قال : ( كل من عليها فان ويبقى وجه ربك)  " [ تفسير</w:t>
      </w:r>
      <w:r>
        <w:t xml:space="preserve"> </w:t>
      </w:r>
      <w:r>
        <w:rPr>
          <w:rtl/>
        </w:rPr>
        <w:t xml:space="preserve">القاسمي [القصص/ 88]] أهـ ، </w:t>
      </w:r>
      <w:r>
        <w:rPr>
          <w:bCs/>
          <w:rtl/>
        </w:rPr>
        <w:t>وقال الإمام</w:t>
      </w:r>
      <w:r>
        <w:rPr>
          <w:bCs/>
        </w:rPr>
        <w:t xml:space="preserve"> </w:t>
      </w:r>
      <w:r>
        <w:rPr>
          <w:bCs/>
          <w:rtl/>
        </w:rPr>
        <w:t>الرازي رحمه الله</w:t>
      </w:r>
      <w:r>
        <w:rPr>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tl/>
        </w:rPr>
        <w:t>لو صح هذا الكلام يلزم أن يفنى جميع أعضائه</w:t>
      </w:r>
      <w:r>
        <w:t xml:space="preserve"> </w:t>
      </w:r>
      <w:r>
        <w:rPr>
          <w:rtl/>
        </w:rPr>
        <w:t>وأن لا يبقى منه إلا الوجه، وقد التزم ذلك بعض المشبهة من الرافضة. وهو بيان</w:t>
      </w:r>
      <w:r>
        <w:t xml:space="preserve"> </w:t>
      </w:r>
      <w:r>
        <w:rPr>
          <w:rtl/>
        </w:rPr>
        <w:t>ابن سمعان وذلك لا يقول به عاقل، ثم من الناس من قال الوجه هو الوجود والحقيقة يقال</w:t>
      </w:r>
      <w:r>
        <w:t xml:space="preserve"> </w:t>
      </w:r>
      <w:r>
        <w:rPr>
          <w:rtl/>
        </w:rPr>
        <w:t>وجه هذا الأمر كذا أي حقيقته، ومنهم من قال الوجه صلة، والمراد كل شيء هالك إلا</w:t>
      </w:r>
      <w:r>
        <w:t xml:space="preserve"> </w:t>
      </w:r>
      <w:r>
        <w:rPr>
          <w:rtl/>
        </w:rPr>
        <w:t>هو، وأما كلمة إلى فالمعنى وإلى موضع حكمه وقضائه ترجعون."[ تفسير الرازى [ القصص /88 ]] أهـ</w:t>
      </w:r>
    </w:p>
    <w:p w:rsidR="00565BBA" w:rsidRDefault="00565BBA" w:rsidP="006F2AAD">
      <w:pPr>
        <w:jc w:val="both"/>
        <w:rPr>
          <w:rtl/>
          <w:lang w:bidi="ar-KW"/>
        </w:rPr>
      </w:pPr>
      <w:r>
        <w:rPr>
          <w:bCs/>
          <w:rtl/>
        </w:rPr>
        <w:t>قوله</w:t>
      </w:r>
      <w:r>
        <w:rPr>
          <w:bCs/>
        </w:rPr>
        <w:t xml:space="preserve"> </w:t>
      </w:r>
      <w:r>
        <w:rPr>
          <w:bCs/>
          <w:rtl/>
        </w:rPr>
        <w:t>تعالى</w:t>
      </w:r>
      <w:r>
        <w:rPr>
          <w:rtl/>
        </w:rPr>
        <w:t xml:space="preserve"> {كُلُّ مَنْ</w:t>
      </w:r>
      <w:r>
        <w:t xml:space="preserve"> </w:t>
      </w:r>
      <w:r>
        <w:rPr>
          <w:rtl/>
        </w:rPr>
        <w:t xml:space="preserve">عَلَيْهَا فَانٍ * وَيَبْقَى وَجْهُ رَبِّكَ ذُو الْجَلَالِ وَالْإِكْرَامِ } </w:t>
      </w:r>
      <w:r>
        <w:t xml:space="preserve"> </w:t>
      </w:r>
      <w:r>
        <w:rPr>
          <w:rtl/>
        </w:rPr>
        <w:t xml:space="preserve">[ سورة الرحمن /26-27] ، </w:t>
      </w:r>
      <w:r>
        <w:rPr>
          <w:bCs/>
          <w:rtl/>
        </w:rPr>
        <w:t>قال</w:t>
      </w:r>
      <w:r>
        <w:rPr>
          <w:bCs/>
        </w:rPr>
        <w:t xml:space="preserve"> </w:t>
      </w:r>
      <w:r>
        <w:rPr>
          <w:bCs/>
          <w:rtl/>
        </w:rPr>
        <w:t>القرطبي في تفسيره</w:t>
      </w:r>
      <w:r>
        <w:rPr>
          <w:rtl/>
        </w:rPr>
        <w:t xml:space="preserve"> : ".. قال حذاق المتكلمين في قوله تعالى ( ويبقى وجه ربك ) إنها عبارة عن الذات ، قيل العمل الذي يقصد به وجهه " [ تفسير القرطبي ج: 4 ص: 45] أهـ ، </w:t>
      </w:r>
      <w:r>
        <w:rPr>
          <w:bCs/>
          <w:rtl/>
        </w:rPr>
        <w:t>وقال رحمه الله</w:t>
      </w:r>
      <w:r>
        <w:rPr>
          <w:rtl/>
        </w:rPr>
        <w:t xml:space="preserve"> : " يريدون وجهه أي طاعته والإخلاص فيها أي يخلصون في عبادتهم وأعمالهم لله ويتوجهون بذلك إليه لا لغيره " [ تفسير القرطبي ج: 6 ص: 432] أهـ ، </w:t>
      </w:r>
      <w:r>
        <w:rPr>
          <w:bCs/>
          <w:rtl/>
        </w:rPr>
        <w:t>وقال رحمه الله</w:t>
      </w:r>
      <w:r>
        <w:rPr>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13 ص: 362] أهـ ، </w:t>
      </w:r>
      <w:r>
        <w:rPr>
          <w:bCs/>
          <w:rtl/>
        </w:rPr>
        <w:t>وقال</w:t>
      </w:r>
      <w:r>
        <w:rPr>
          <w:bCs/>
        </w:rPr>
        <w:t xml:space="preserve"> </w:t>
      </w:r>
      <w:r>
        <w:rPr>
          <w:bCs/>
          <w:rtl/>
        </w:rPr>
        <w:t>رحمه الله</w:t>
      </w:r>
      <w:r>
        <w:rPr>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bCs/>
          <w:rtl/>
        </w:rPr>
        <w:t>مجاهد</w:t>
      </w:r>
      <w:r>
        <w:rPr>
          <w:rtl/>
        </w:rPr>
        <w:t xml:space="preserve"> : اليد هاهنا بمعنى التأكد والصلة مجازه لما خلقت أنا كقوله  ( </w:t>
      </w:r>
      <w:r>
        <w:rPr>
          <w:bCs/>
          <w:rtl/>
        </w:rPr>
        <w:t>ويبقى وجه ربك</w:t>
      </w:r>
      <w:r>
        <w:rPr>
          <w:rtl/>
        </w:rPr>
        <w:t xml:space="preserve"> )  أي يبقى ربك " [تفسير القرطبي ج: 15 ص: 228 ] أهـ ، </w:t>
      </w:r>
      <w:r>
        <w:rPr>
          <w:bCs/>
          <w:rtl/>
        </w:rPr>
        <w:t>وقال ابن كثير في تفسيره</w:t>
      </w:r>
      <w:r>
        <w:rPr>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Pr>
          <w:bCs/>
          <w:rtl/>
        </w:rPr>
        <w:t>وقال</w:t>
      </w:r>
      <w:r>
        <w:rPr>
          <w:bCs/>
        </w:rPr>
        <w:t xml:space="preserve"> </w:t>
      </w:r>
      <w:r>
        <w:rPr>
          <w:bCs/>
          <w:rtl/>
        </w:rPr>
        <w:t>رحمه</w:t>
      </w:r>
      <w:r>
        <w:rPr>
          <w:bCs/>
        </w:rPr>
        <w:t xml:space="preserve"> </w:t>
      </w:r>
      <w:r>
        <w:rPr>
          <w:bCs/>
          <w:rtl/>
        </w:rPr>
        <w:t>الله</w:t>
      </w:r>
      <w:r>
        <w:rPr>
          <w:rtl/>
        </w:rPr>
        <w:t xml:space="preserve"> </w:t>
      </w:r>
      <w:r>
        <w:t>:</w:t>
      </w:r>
      <w:r>
        <w:rPr>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bCs/>
          <w:rtl/>
        </w:rPr>
        <w:t>فعبر بالوجه عن الذات</w:t>
      </w:r>
      <w:r>
        <w:rPr>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3 ص: 404] أهـ ، </w:t>
      </w:r>
      <w:r>
        <w:rPr>
          <w:bCs/>
          <w:rtl/>
        </w:rPr>
        <w:t>وقال</w:t>
      </w:r>
      <w:r>
        <w:rPr>
          <w:bCs/>
        </w:rPr>
        <w:t xml:space="preserve"> </w:t>
      </w:r>
      <w:r>
        <w:rPr>
          <w:bCs/>
          <w:rtl/>
        </w:rPr>
        <w:t>الزركشي في البرهان</w:t>
      </w:r>
      <w:r>
        <w:rPr>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Pr>
          <w:bCs/>
          <w:rtl/>
        </w:rPr>
        <w:t>وجاء في معاني القرآن</w:t>
      </w:r>
      <w:r>
        <w:rPr>
          <w:rtl/>
        </w:rPr>
        <w:t xml:space="preserve"> : " ومعنى أسلمت وجهي لله أسلمت نفسي لله كما قال تعالى ( ويبقى وجه ربك )  أي ويبقى ربك " [معاني القرآن ج: 1 ص: 373] أهـ ، </w:t>
      </w:r>
      <w:r>
        <w:rPr>
          <w:bCs/>
          <w:rtl/>
        </w:rPr>
        <w:t>وقال القاضي البيضاوي في تفسيره</w:t>
      </w:r>
      <w:r>
        <w:rPr>
          <w:rtl/>
        </w:rPr>
        <w:t xml:space="preserve"> : " ويبقى   وجه ربك   ذاته " [ تفسير البيضاوي</w:t>
      </w:r>
      <w:r>
        <w:t xml:space="preserve"> </w:t>
      </w:r>
      <w:r>
        <w:rPr>
          <w:rtl/>
        </w:rPr>
        <w:t xml:space="preserve">ج: 5 ص: 276] أهـ ، </w:t>
      </w:r>
      <w:r>
        <w:rPr>
          <w:bCs/>
          <w:rtl/>
        </w:rPr>
        <w:t>وقال</w:t>
      </w:r>
      <w:r>
        <w:rPr>
          <w:bCs/>
        </w:rPr>
        <w:t xml:space="preserve"> </w:t>
      </w:r>
      <w:r>
        <w:rPr>
          <w:bCs/>
          <w:rtl/>
        </w:rPr>
        <w:t>أبو السعود في تفسيره</w:t>
      </w:r>
      <w:r>
        <w:rPr>
          <w:rtl/>
        </w:rPr>
        <w:t xml:space="preserve"> " ( ويبقى وجه ربك )  أي ذاته عز وجل " [ تفسير أبي السعود ج: 8 ص: 180] أهـ ، </w:t>
      </w:r>
      <w:r>
        <w:rPr>
          <w:bCs/>
          <w:rtl/>
        </w:rPr>
        <w:t>وقال</w:t>
      </w:r>
      <w:r>
        <w:rPr>
          <w:bCs/>
        </w:rPr>
        <w:t xml:space="preserve"> </w:t>
      </w:r>
      <w:r>
        <w:rPr>
          <w:bCs/>
          <w:rtl/>
        </w:rPr>
        <w:t>الشوكاني في تفسيره</w:t>
      </w:r>
      <w:r>
        <w:rPr>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bCs/>
          <w:rtl/>
        </w:rPr>
        <w:t>قال مجاهد</w:t>
      </w:r>
      <w:r>
        <w:rPr>
          <w:rtl/>
        </w:rPr>
        <w:t xml:space="preserve"> : اليد هنا بمعنى التأكيد والصلة مجازا كقوله ( </w:t>
      </w:r>
      <w:r>
        <w:rPr>
          <w:bCs/>
          <w:rtl/>
        </w:rPr>
        <w:t>ويبقى وجه ربك</w:t>
      </w:r>
      <w:r>
        <w:rPr>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Pr>
          <w:bCs/>
          <w:rtl/>
        </w:rPr>
        <w:t>وقال</w:t>
      </w:r>
      <w:r>
        <w:rPr>
          <w:bCs/>
        </w:rPr>
        <w:t xml:space="preserve"> </w:t>
      </w:r>
      <w:r>
        <w:rPr>
          <w:bCs/>
          <w:rtl/>
        </w:rPr>
        <w:t>رحمه</w:t>
      </w:r>
      <w:r>
        <w:rPr>
          <w:bCs/>
        </w:rPr>
        <w:t xml:space="preserve"> </w:t>
      </w:r>
      <w:r>
        <w:rPr>
          <w:bCs/>
          <w:rtl/>
        </w:rPr>
        <w:t xml:space="preserve">الله : </w:t>
      </w:r>
      <w:r>
        <w:rPr>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Pr>
          <w:bCs/>
          <w:rtl/>
        </w:rPr>
        <w:t>وقال</w:t>
      </w:r>
      <w:r>
        <w:rPr>
          <w:bCs/>
        </w:rPr>
        <w:t xml:space="preserve"> </w:t>
      </w:r>
      <w:r>
        <w:rPr>
          <w:bCs/>
          <w:rtl/>
        </w:rPr>
        <w:t>بن الجوزي في تفسيره</w:t>
      </w:r>
      <w:r>
        <w:rPr>
          <w:rtl/>
        </w:rPr>
        <w:t xml:space="preserve"> : " ( ويبقى وجه ربك )  أي ويبقى ربك ذو الجلال والإكرام "[ زاد المسير ج: 8 ص: 114] أهـ ، </w:t>
      </w:r>
      <w:r>
        <w:rPr>
          <w:bCs/>
          <w:rtl/>
        </w:rPr>
        <w:t>وجاء في تفسير الجلالين</w:t>
      </w:r>
      <w:r>
        <w:rPr>
          <w:rtl/>
        </w:rPr>
        <w:t xml:space="preserve">:" ( ويبقى وجه ربك ) ذاته ذو الجلال العظمة والإكرام "[ تفسير الجلالين ج: 1 ص: 710] أهـ ، </w:t>
      </w:r>
      <w:r>
        <w:rPr>
          <w:bCs/>
          <w:rtl/>
        </w:rPr>
        <w:t>وقال</w:t>
      </w:r>
      <w:r>
        <w:rPr>
          <w:bCs/>
        </w:rPr>
        <w:t xml:space="preserve"> </w:t>
      </w:r>
      <w:r>
        <w:rPr>
          <w:bCs/>
          <w:rtl/>
        </w:rPr>
        <w:t>النسفي في تفسيره</w:t>
      </w:r>
      <w:r>
        <w:rPr>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2 ص: 180] أهـ ، </w:t>
      </w:r>
      <w:r>
        <w:rPr>
          <w:bCs/>
          <w:rtl/>
        </w:rPr>
        <w:t>وقال</w:t>
      </w:r>
      <w:r>
        <w:rPr>
          <w:bCs/>
        </w:rPr>
        <w:t xml:space="preserve"> </w:t>
      </w:r>
      <w:r>
        <w:rPr>
          <w:bCs/>
          <w:rtl/>
        </w:rPr>
        <w:t>الألوسي في تفسيره</w:t>
      </w:r>
      <w:r>
        <w:rPr>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Pr>
          <w:bCs/>
          <w:rtl/>
        </w:rPr>
        <w:t>وجاء في تفسير التحرير والتنوير</w:t>
      </w:r>
      <w:r>
        <w:rPr>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t xml:space="preserve"> </w:t>
      </w:r>
      <w:r>
        <w:rPr>
          <w:rtl/>
        </w:rPr>
        <w:t xml:space="preserve">: ج 27ص253] أهـ ، </w:t>
      </w:r>
      <w:r>
        <w:rPr>
          <w:bCs/>
          <w:rtl/>
        </w:rPr>
        <w:t>وقال الرازي رحمه الله</w:t>
      </w:r>
      <w:r>
        <w:rPr>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الرازى [ الرحمن/27-28]] أهـ   ،  </w:t>
      </w:r>
      <w:r>
        <w:rPr>
          <w:bCs/>
          <w:rtl/>
        </w:rPr>
        <w:t>وقال ابن الجوزي رحمه الله</w:t>
      </w:r>
      <w:r>
        <w:rPr>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Pr>
          <w:bCs/>
          <w:rtl/>
        </w:rPr>
        <w:t>قلت</w:t>
      </w:r>
      <w:r>
        <w:rPr>
          <w:rtl/>
        </w:rPr>
        <w:t xml:space="preserve"> ( القائل ابن الجوزي رحمه الله )</w:t>
      </w:r>
      <w:r>
        <w:rPr>
          <w:bCs/>
          <w:rtl/>
        </w:rPr>
        <w:t xml:space="preserve"> </w:t>
      </w:r>
      <w:r>
        <w:rPr>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Pr>
          <w:rtl/>
          <w:lang w:bidi="ar-KW"/>
        </w:rPr>
        <w:t>الله ورضاه وضرورة إخلاص العمل ابتغاء مرضاة الله ،</w:t>
      </w:r>
    </w:p>
    <w:p w:rsidR="00565BBA" w:rsidRDefault="00565BBA" w:rsidP="006F2AAD">
      <w:pPr>
        <w:spacing w:after="240"/>
        <w:jc w:val="center"/>
        <w:rPr>
          <w:rtl/>
          <w:lang w:bidi="ar-KW"/>
        </w:rPr>
      </w:pPr>
      <w:r>
        <w:rPr>
          <w:bCs/>
          <w:rtl/>
        </w:rPr>
        <w:t>***</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sz w:val="22"/>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xml:space="preserve">( 5 )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فقه الأخبار التي جاء فيها ذكر ( العين ) مضافاً إلى الله تعالى</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rPr>
      </w:pPr>
    </w:p>
    <w:p w:rsidR="00565BBA" w:rsidRDefault="00565BBA" w:rsidP="006F2AAD">
      <w:pPr>
        <w:spacing w:after="240"/>
        <w:jc w:val="center"/>
        <w:rPr>
          <w:bCs/>
          <w:rtl/>
        </w:rPr>
      </w:pPr>
    </w:p>
    <w:p w:rsidR="00565BBA" w:rsidRDefault="00565BBA" w:rsidP="006F2AAD">
      <w:pPr>
        <w:jc w:val="both"/>
        <w:rPr>
          <w:rFonts w:ascii="Times New Roman" w:hAnsi="Times New Roman"/>
          <w:sz w:val="22"/>
          <w:rtl/>
        </w:rPr>
      </w:pPr>
      <w:r>
        <w:rPr>
          <w:bCs/>
          <w:rtl/>
        </w:rPr>
        <w:t xml:space="preserve">( أ ) ما جاء في العين مضافاً إلى الله تعالى : </w:t>
      </w:r>
      <w:r>
        <w:rPr>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565BBA" w:rsidRDefault="00565BBA" w:rsidP="006F2AAD">
      <w:pPr>
        <w:jc w:val="both"/>
      </w:pPr>
      <w:r>
        <w:rPr>
          <w:bCs/>
          <w:rtl/>
        </w:rPr>
        <w:t xml:space="preserve">( ب ) تمهيد يبين مجاز العين في القرآن </w:t>
      </w:r>
      <w:r>
        <w:rPr>
          <w:rtl/>
        </w:rPr>
        <w:t>: المتدبر لآيات</w:t>
      </w:r>
      <w:r>
        <w:rPr>
          <w:rFonts w:hint="cs"/>
        </w:rPr>
        <w:t xml:space="preserve"> </w:t>
      </w:r>
      <w:r>
        <w:rPr>
          <w:rtl/>
        </w:rPr>
        <w:t>القرآن يعلم يقينا أن العين يستعمل فيه في مجازات متعددة ، فالعين تأتي حقيقة</w:t>
      </w:r>
      <w:r>
        <w:rPr>
          <w:rFonts w:hint="cs"/>
        </w:rPr>
        <w:t xml:space="preserve"> </w:t>
      </w:r>
      <w:r>
        <w:rPr>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tl/>
        </w:rPr>
        <w:t>الحراسة والحفظ</w:t>
      </w:r>
      <w:r>
        <w:rPr>
          <w:rFonts w:hint="cs"/>
        </w:rPr>
        <w:t xml:space="preserve"> </w:t>
      </w:r>
      <w:r>
        <w:rPr>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tl/>
        </w:rPr>
        <w:t>تعالى (</w:t>
      </w:r>
      <w:r>
        <w:rPr>
          <w:rFonts w:hint="cs"/>
        </w:rPr>
        <w:t xml:space="preserve"> </w:t>
      </w:r>
      <w:r>
        <w:rPr>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rPr>
        <w:t xml:space="preserve"> </w:t>
      </w:r>
      <w:r>
        <w:rPr>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tl/>
        </w:rPr>
        <w:t>واصبر لحكم ربك فإنك بأعيننا ) معناه بحفظنا إياك وحراستنا لك</w:t>
      </w:r>
    </w:p>
    <w:p w:rsidR="00565BBA" w:rsidRDefault="00565BBA" w:rsidP="006F2AAD">
      <w:pPr>
        <w:jc w:val="both"/>
        <w:rPr>
          <w:rtl/>
        </w:rPr>
      </w:pPr>
      <w:r>
        <w:rPr>
          <w:bCs/>
          <w:rtl/>
        </w:rPr>
        <w:t>( ت ) الآيات التي ذكرت فيها العين مضافةً إلى الله تعالى وبيان المعنى الذي سيقت لأجله</w:t>
      </w:r>
      <w:r>
        <w:rPr>
          <w:rtl/>
        </w:rPr>
        <w:t xml:space="preserve"> : </w:t>
      </w:r>
    </w:p>
    <w:p w:rsidR="00565BBA" w:rsidRDefault="00565BBA" w:rsidP="006F2AAD">
      <w:pPr>
        <w:jc w:val="both"/>
        <w:rPr>
          <w:rtl/>
        </w:rPr>
      </w:pPr>
      <w:r>
        <w:rPr>
          <w:bCs/>
          <w:rtl/>
        </w:rPr>
        <w:t xml:space="preserve">قوله تعالى { </w:t>
      </w:r>
      <w:r>
        <w:rPr>
          <w:rtl/>
        </w:rPr>
        <w:t>وَاصْنَعِ الْفُلْكَ</w:t>
      </w:r>
      <w:r>
        <w:rPr>
          <w:rFonts w:hint="cs"/>
        </w:rPr>
        <w:t xml:space="preserve"> </w:t>
      </w:r>
      <w:r>
        <w:rPr>
          <w:rtl/>
        </w:rPr>
        <w:t>بِأَعْيُنِنَا</w:t>
      </w:r>
      <w:r>
        <w:rPr>
          <w:rFonts w:hint="cs"/>
        </w:rPr>
        <w:t xml:space="preserve"> </w:t>
      </w:r>
      <w:r>
        <w:rPr>
          <w:rtl/>
        </w:rPr>
        <w:t>وَوَحْيِنَا وَلاَ تُخَاطِبْنِي فِي الَّذِينَ</w:t>
      </w:r>
      <w:r>
        <w:rPr>
          <w:rFonts w:hint="cs"/>
        </w:rPr>
        <w:t xml:space="preserve"> </w:t>
      </w:r>
      <w:r>
        <w:rPr>
          <w:rtl/>
        </w:rPr>
        <w:t>ظَلَمُواْ إِنَّهُم</w:t>
      </w:r>
      <w:r>
        <w:rPr>
          <w:rFonts w:hint="cs"/>
        </w:rPr>
        <w:t xml:space="preserve"> </w:t>
      </w:r>
      <w:r>
        <w:rPr>
          <w:rtl/>
        </w:rPr>
        <w:t>مُّغْرَقُونَ }  [سورة هود/37]</w:t>
      </w:r>
      <w:r>
        <w:rPr>
          <w:bCs/>
          <w:rtl/>
        </w:rPr>
        <w:t xml:space="preserve"> ، وقوله</w:t>
      </w:r>
      <w:r>
        <w:rPr>
          <w:rFonts w:hint="cs"/>
          <w:bCs/>
        </w:rPr>
        <w:t xml:space="preserve"> </w:t>
      </w:r>
      <w:r>
        <w:rPr>
          <w:bCs/>
          <w:rtl/>
        </w:rPr>
        <w:t>تعالى (</w:t>
      </w:r>
      <w:r>
        <w:rPr>
          <w:rtl/>
        </w:rPr>
        <w:t>فَأَوْحَيْنَا إِلَيْهِ</w:t>
      </w:r>
      <w:r>
        <w:rPr>
          <w:rFonts w:hint="cs"/>
        </w:rPr>
        <w:t xml:space="preserve"> </w:t>
      </w:r>
      <w:r>
        <w:rPr>
          <w:rtl/>
        </w:rPr>
        <w:t>أَنِ اصْنَعِ الْفُلْكَ بِأَعْيُنِنَا وَوَحْيِنَا فَإِذَا جَاء أَمْرُنَا</w:t>
      </w:r>
      <w:r>
        <w:rPr>
          <w:rFonts w:hint="cs"/>
        </w:rPr>
        <w:t xml:space="preserve"> </w:t>
      </w:r>
      <w:r>
        <w:rPr>
          <w:rtl/>
        </w:rPr>
        <w:t>وَفَارَ التَّنُّورُ فَاسْلُكْ فِيهَا مِن كُلٍّ زَوْجَيْنِ اثْنَيْنِ وَأَهْلَكَ</w:t>
      </w:r>
      <w:r>
        <w:rPr>
          <w:rFonts w:hint="cs"/>
        </w:rPr>
        <w:t xml:space="preserve"> </w:t>
      </w:r>
      <w:r>
        <w:rPr>
          <w:rtl/>
        </w:rPr>
        <w:t>إِلَّا مَن سَبَقَ عَلَيْهِ الْقَوْلُ مِنْهُمْ وَلَا تُخَاطِبْنِي فِي الَّذِينَ</w:t>
      </w:r>
      <w:r>
        <w:rPr>
          <w:rFonts w:hint="cs"/>
        </w:rPr>
        <w:t xml:space="preserve"> </w:t>
      </w:r>
      <w:r>
        <w:rPr>
          <w:rtl/>
        </w:rPr>
        <w:t xml:space="preserve">ظَلَمُوا إِنَّهُم مُّغْرَقُونَ [سورة المؤمنون/27] ، </w:t>
      </w:r>
      <w:r>
        <w:rPr>
          <w:bCs/>
          <w:rtl/>
        </w:rPr>
        <w:t>وقوله</w:t>
      </w:r>
      <w:r>
        <w:rPr>
          <w:rFonts w:hint="cs"/>
          <w:bCs/>
        </w:rPr>
        <w:t xml:space="preserve"> </w:t>
      </w:r>
      <w:r>
        <w:rPr>
          <w:bCs/>
          <w:rtl/>
        </w:rPr>
        <w:t xml:space="preserve">تعالى { </w:t>
      </w:r>
      <w:r>
        <w:rPr>
          <w:rtl/>
        </w:rPr>
        <w:t>وَحَمَلْنَاهُ عَلَى</w:t>
      </w:r>
      <w:r>
        <w:rPr>
          <w:rFonts w:hint="cs"/>
        </w:rPr>
        <w:t xml:space="preserve"> </w:t>
      </w:r>
      <w:r>
        <w:rPr>
          <w:rtl/>
        </w:rPr>
        <w:t>ذَاتِ أَلْوَاحٍ وَدُسُرٍ * تَجْرِي بِأَعْيُنِنَا جَزَاء لِّمَن كَانَ كُفِرَ } [ سورة القمر/13-14]</w:t>
      </w:r>
      <w:r>
        <w:rPr>
          <w:bCs/>
          <w:rtl/>
        </w:rPr>
        <w:t xml:space="preserve"> ، قال البغوي في تفسيره</w:t>
      </w:r>
      <w:r>
        <w:rPr>
          <w:rtl/>
        </w:rPr>
        <w:t xml:space="preserve"> : " ( واصنع الفلك بأعيننا )  </w:t>
      </w:r>
      <w:r>
        <w:rPr>
          <w:bCs/>
          <w:rtl/>
        </w:rPr>
        <w:t>قال ابن عباس</w:t>
      </w:r>
      <w:r>
        <w:rPr>
          <w:rtl/>
        </w:rPr>
        <w:t xml:space="preserve"> : بمرأى منا  </w:t>
      </w:r>
      <w:r>
        <w:rPr>
          <w:bCs/>
          <w:rtl/>
        </w:rPr>
        <w:t>وقال مقاتل</w:t>
      </w:r>
      <w:r>
        <w:rPr>
          <w:rtl/>
        </w:rPr>
        <w:t xml:space="preserve"> : بعلمنا  وقيل  يحفظنا "[ تفسير البغوي ج: 2 ص: 382] أهـ ، وقال رحمه الله: "(فإنك بأعيننا ) أي بمرأى منا </w:t>
      </w:r>
      <w:r>
        <w:rPr>
          <w:bCs/>
          <w:rtl/>
        </w:rPr>
        <w:t>قال ابن عباس</w:t>
      </w:r>
      <w:r>
        <w:rPr>
          <w:rtl/>
        </w:rPr>
        <w:t xml:space="preserve"> : نرى ما يعمل بك </w:t>
      </w:r>
      <w:r>
        <w:rPr>
          <w:bCs/>
          <w:rtl/>
        </w:rPr>
        <w:t>وقال الزجاج</w:t>
      </w:r>
      <w:r>
        <w:rPr>
          <w:rtl/>
        </w:rPr>
        <w:t xml:space="preserve"> : معناه أنك بحيث نراك ونحفظك فلا يصلون إلى مكروهك " [ تفسير البغوي ج: 4 ص: 243] أهـ ، </w:t>
      </w:r>
      <w:r>
        <w:rPr>
          <w:bCs/>
          <w:rtl/>
        </w:rPr>
        <w:t>وقال ابن الجوزي في زاد المسير</w:t>
      </w:r>
      <w:r>
        <w:rPr>
          <w:rtl/>
        </w:rPr>
        <w:t xml:space="preserve"> : " وفي قوله  بأعيننا  ثلاثة أقوال أحدها بمرأى منا </w:t>
      </w:r>
      <w:r>
        <w:rPr>
          <w:bCs/>
          <w:rtl/>
        </w:rPr>
        <w:t>قاله ابن عباس</w:t>
      </w:r>
      <w:r>
        <w:rPr>
          <w:rtl/>
        </w:rPr>
        <w:t xml:space="preserve"> والثاني بحفظنا </w:t>
      </w:r>
      <w:r>
        <w:rPr>
          <w:bCs/>
          <w:rtl/>
        </w:rPr>
        <w:t>قاله الربيع</w:t>
      </w:r>
      <w:r>
        <w:rPr>
          <w:rtl/>
        </w:rPr>
        <w:t xml:space="preserve">   والثالث بعلمنا </w:t>
      </w:r>
      <w:r>
        <w:rPr>
          <w:bCs/>
          <w:rtl/>
        </w:rPr>
        <w:t>قاله مقاتل</w:t>
      </w:r>
      <w:r>
        <w:rPr>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bCs/>
          <w:rtl/>
        </w:rPr>
        <w:t>وقال الواحدي</w:t>
      </w:r>
      <w:r>
        <w:rPr>
          <w:rtl/>
        </w:rPr>
        <w:t xml:space="preserve"> : " واصنع الفلك   بأعيننا   بمرأى منا وتأويله بحفظنا إياك حفظ من يراك ويملك دفع السوء عنك " [تفسير الواحدي ج: 1 ص: 520] أهـ ، </w:t>
      </w:r>
      <w:r>
        <w:rPr>
          <w:bCs/>
          <w:rtl/>
        </w:rPr>
        <w:t>وقال الثعالبي</w:t>
      </w:r>
      <w:r>
        <w:rPr>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rPr>
        <w:t xml:space="preserve"> </w:t>
      </w:r>
      <w:r>
        <w:rPr>
          <w:rtl/>
        </w:rPr>
        <w:t xml:space="preserve">للجصاص ج: 4 ص: 377] أهـ ، </w:t>
      </w:r>
      <w:r>
        <w:rPr>
          <w:bCs/>
          <w:rtl/>
        </w:rPr>
        <w:t>وقال النسفي</w:t>
      </w:r>
      <w:r>
        <w:rPr>
          <w:rtl/>
        </w:rPr>
        <w:t xml:space="preserve"> : "  تجرى بأعيننا بمرأى منا أو بحفظنا ، أو ( بأعيننا ) حال من الضمير في تجرى أي محفوظة بنا " [تفسير النسفي ج: 4 ص: 195] أهـ ، </w:t>
      </w:r>
      <w:r>
        <w:rPr>
          <w:bCs/>
          <w:rtl/>
        </w:rPr>
        <w:t>وقال الشوكاني</w:t>
      </w:r>
      <w:r>
        <w:rPr>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bCs/>
          <w:rtl/>
        </w:rPr>
        <w:t>وقال رحمه الله</w:t>
      </w:r>
      <w:r>
        <w:rPr>
          <w:rtl/>
        </w:rPr>
        <w:t xml:space="preserve"> : " بأعيننا   أي بمرأى ومنظر منا وفي حفظنا وحمايتنا فلا تبال بهم قال الزجاج إنك بحيث نراك ونحفظك ونرعاك " [فتح القدير ج: 5 ص: 102] أهـ ، </w:t>
      </w:r>
      <w:r>
        <w:rPr>
          <w:bCs/>
          <w:rtl/>
        </w:rPr>
        <w:t>وقال رحمه الله</w:t>
      </w:r>
      <w:r>
        <w:rPr>
          <w:rtl/>
        </w:rPr>
        <w:t xml:space="preserve"> : " بأعيننا   أي بمنظر ومرأي منا وحفظ لها كما في قوله واصنع الفلك   بأعيننا " [فتح القدير ج: 5 ص: 123] أهـ  ، </w:t>
      </w:r>
      <w:r>
        <w:rPr>
          <w:bCs/>
          <w:rtl/>
        </w:rPr>
        <w:t>وقال البيضاوي</w:t>
      </w:r>
      <w:r>
        <w:rPr>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bCs/>
          <w:rtl/>
        </w:rPr>
        <w:t>وقال رحمه الله</w:t>
      </w:r>
      <w:r>
        <w:rPr>
          <w:rtl/>
        </w:rPr>
        <w:t xml:space="preserve"> : " ( أن اصنع الفلك بأعيننا )  بحفظنا نحفظه أن تخطئ فيه أو يفسده عليك مفسد " [تفسير البيضاوي ج: 4 ص: 152] أهـ ، </w:t>
      </w:r>
      <w:r>
        <w:rPr>
          <w:bCs/>
          <w:rtl/>
        </w:rPr>
        <w:t>وجاء في تفسير الجلالين</w:t>
      </w:r>
      <w:r>
        <w:rPr>
          <w:rtl/>
        </w:rPr>
        <w:t xml:space="preserve"> : " بأعيننا بمرأى منا وحفظنا " [ تفسير الجلالين ج: 1 ص: 448] أهـ ، </w:t>
      </w:r>
      <w:r>
        <w:rPr>
          <w:bCs/>
          <w:rtl/>
        </w:rPr>
        <w:t>وقال الألوسي</w:t>
      </w:r>
      <w:r>
        <w:rPr>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Pr>
          <w:bCs/>
          <w:rtl/>
        </w:rPr>
        <w:t>وقال رحمه الله</w:t>
      </w:r>
      <w:r>
        <w:rPr>
          <w:rtl/>
        </w:rPr>
        <w:t xml:space="preserve"> : "  فإنك بأعيننا في إفادة العناية والحفظ "[ روح المعاني ج: 17 ص: 74] أهـ ، </w:t>
      </w:r>
      <w:r>
        <w:rPr>
          <w:bCs/>
          <w:rtl/>
        </w:rPr>
        <w:t>وقال رحمه الله</w:t>
      </w:r>
      <w:r>
        <w:rPr>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Pr>
          <w:rtl/>
          <w:lang w:bidi="ar-KW"/>
        </w:rPr>
        <w:t xml:space="preserve"> ، </w:t>
      </w:r>
      <w:r>
        <w:rPr>
          <w:bCs/>
          <w:rtl/>
        </w:rPr>
        <w:t xml:space="preserve">وقال </w:t>
      </w:r>
      <w:r>
        <w:rPr>
          <w:rtl/>
        </w:rPr>
        <w:t xml:space="preserve">: "  تجري بأعيننا بمرأى منا وكني به عن الحفظ " [روح المعاني ج: 27 ص: 83] أهـ ، </w:t>
      </w:r>
      <w:r>
        <w:rPr>
          <w:bCs/>
          <w:rtl/>
        </w:rPr>
        <w:t>وقال الكرماني</w:t>
      </w:r>
      <w:r>
        <w:rPr>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565BBA" w:rsidRDefault="00565BBA" w:rsidP="006F2AAD">
      <w:pPr>
        <w:jc w:val="both"/>
        <w:rPr>
          <w:rtl/>
        </w:rPr>
      </w:pPr>
      <w:r>
        <w:rPr>
          <w:bCs/>
          <w:rtl/>
        </w:rPr>
        <w:t>قوله</w:t>
      </w:r>
      <w:r>
        <w:rPr>
          <w:rFonts w:hint="cs"/>
          <w:bCs/>
        </w:rPr>
        <w:t xml:space="preserve"> </w:t>
      </w:r>
      <w:r>
        <w:rPr>
          <w:bCs/>
          <w:rtl/>
        </w:rPr>
        <w:t>تعالى { وَاصْبِرْ لِحُكْمِ</w:t>
      </w:r>
      <w:r>
        <w:rPr>
          <w:rFonts w:hint="cs"/>
          <w:bCs/>
        </w:rPr>
        <w:t xml:space="preserve"> </w:t>
      </w:r>
      <w:r>
        <w:rPr>
          <w:bCs/>
          <w:rtl/>
        </w:rPr>
        <w:t>رَبِّكَ فَإِنَّكَ</w:t>
      </w:r>
      <w:r>
        <w:rPr>
          <w:rFonts w:hint="cs"/>
          <w:bCs/>
        </w:rPr>
        <w:t xml:space="preserve"> </w:t>
      </w:r>
      <w:r>
        <w:rPr>
          <w:bCs/>
          <w:rtl/>
        </w:rPr>
        <w:t>بِأَعْيُنِنَا وَسَبِّحْ</w:t>
      </w:r>
      <w:r>
        <w:rPr>
          <w:rFonts w:hint="cs"/>
          <w:bCs/>
        </w:rPr>
        <w:t xml:space="preserve"> </w:t>
      </w:r>
      <w:r>
        <w:rPr>
          <w:bCs/>
          <w:rtl/>
        </w:rPr>
        <w:t>بِحَمْدِ رَبِّكَ حِينَ</w:t>
      </w:r>
      <w:r>
        <w:rPr>
          <w:rFonts w:hint="cs"/>
          <w:bCs/>
        </w:rPr>
        <w:t xml:space="preserve"> </w:t>
      </w:r>
      <w:r>
        <w:rPr>
          <w:bCs/>
          <w:rtl/>
        </w:rPr>
        <w:t xml:space="preserve">تَقُومُ } </w:t>
      </w:r>
      <w:r>
        <w:rPr>
          <w:rtl/>
        </w:rPr>
        <w:t xml:space="preserve">[ سورة الطور: 48] : </w:t>
      </w:r>
      <w:r>
        <w:rPr>
          <w:bCs/>
          <w:rtl/>
        </w:rPr>
        <w:t>قال البغوي</w:t>
      </w:r>
      <w:r>
        <w:rPr>
          <w:rtl/>
        </w:rPr>
        <w:t xml:space="preserve"> : "  فإنك   بأعيننا   أي بمرأى منا </w:t>
      </w:r>
      <w:r>
        <w:rPr>
          <w:bCs/>
          <w:rtl/>
        </w:rPr>
        <w:t>قال ابن عباس</w:t>
      </w:r>
      <w:r>
        <w:rPr>
          <w:rtl/>
        </w:rPr>
        <w:t xml:space="preserve"> نرى ما يعمل بك وقال </w:t>
      </w:r>
      <w:r>
        <w:rPr>
          <w:bCs/>
          <w:rtl/>
        </w:rPr>
        <w:t xml:space="preserve">الزجاج </w:t>
      </w:r>
      <w:r>
        <w:rPr>
          <w:rtl/>
        </w:rPr>
        <w:t xml:space="preserve">معناه أنك بحيث نراك ونحفظك فلا يصلون إلى مكروهك " [تفسير البغوي ج: 4 ص: 243] أهـ ، </w:t>
      </w:r>
      <w:r>
        <w:rPr>
          <w:bCs/>
          <w:rtl/>
        </w:rPr>
        <w:t>وقال القرطبي</w:t>
      </w:r>
      <w:r>
        <w:rPr>
          <w:rtl/>
        </w:rPr>
        <w:t xml:space="preserve"> : "  ( بأعيننا ) أي بمرأى منا وحيث نراك وقال </w:t>
      </w:r>
      <w:r>
        <w:rPr>
          <w:bCs/>
          <w:rtl/>
        </w:rPr>
        <w:t>الربيع بن أنس</w:t>
      </w:r>
      <w:r>
        <w:rPr>
          <w:rtl/>
        </w:rPr>
        <w:t xml:space="preserve">  بحفظنا إياك حفظ من يراك </w:t>
      </w:r>
      <w:r>
        <w:rPr>
          <w:bCs/>
          <w:rtl/>
        </w:rPr>
        <w:t xml:space="preserve">وقال ابن عباس </w:t>
      </w:r>
      <w:r>
        <w:rPr>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bCs/>
          <w:rtl/>
        </w:rPr>
        <w:t>وقال الضحاك وسفيان</w:t>
      </w:r>
      <w:r>
        <w:rPr>
          <w:rtl/>
        </w:rPr>
        <w:t xml:space="preserve"> : ( بأعيننا )  بأمرنا وقيل  بوحينا وقيل  بمعونتنا لك على صنعها ووحينا أي على ما أوحينا إليك من صنعته "[ تفسير القرطبي ج: 9 ص: 30] أهـ ، </w:t>
      </w:r>
      <w:r>
        <w:rPr>
          <w:bCs/>
          <w:rtl/>
        </w:rPr>
        <w:t>وقال رحمه الله</w:t>
      </w:r>
      <w:r>
        <w:rPr>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bCs/>
          <w:rtl/>
        </w:rPr>
        <w:t>وقال ابن كثير</w:t>
      </w:r>
      <w:r>
        <w:rPr>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bCs/>
          <w:rtl/>
        </w:rPr>
        <w:t>وقال الزركشي في البرهان</w:t>
      </w:r>
      <w:r>
        <w:rPr>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bCs/>
          <w:rtl/>
        </w:rPr>
        <w:t>وقال رحمه الله</w:t>
      </w:r>
      <w:r>
        <w:rPr>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bCs/>
          <w:rtl/>
        </w:rPr>
        <w:t>وقال الثعالبي</w:t>
      </w:r>
      <w:r>
        <w:rPr>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bCs/>
          <w:rtl/>
        </w:rPr>
        <w:t>وقال أبو السعود</w:t>
      </w:r>
      <w:r>
        <w:rPr>
          <w:rtl/>
        </w:rPr>
        <w:t xml:space="preserve"> : "  بأعيننا   ملتبسا بحفظنا وكلاءتنا كأن معه عليه السلام منه عز وعلا حفاظا وحراسا يكلئونه بأعينهم من التعدي " [تفسير أبي السعود ج: 6 ص: 131] أهـ ، </w:t>
      </w:r>
      <w:r>
        <w:rPr>
          <w:bCs/>
          <w:rtl/>
        </w:rPr>
        <w:t>وقال رحمه الله</w:t>
      </w:r>
      <w:r>
        <w:rPr>
          <w:rtl/>
        </w:rPr>
        <w:t xml:space="preserve"> : "  فإنك   بأعيننا   أى في حفظنا وحمايتنا بحيث نراقبك ونكلؤك وجمع العين لجمع الضمير والإيذان بغاية الاعتناء بالحفظ " [ تفسير أبي السعود ج: 8 ص: 153] أهـ ، </w:t>
      </w:r>
      <w:r>
        <w:rPr>
          <w:bCs/>
          <w:rtl/>
        </w:rPr>
        <w:t>وقال الشوكاني</w:t>
      </w:r>
      <w:r>
        <w:rPr>
          <w:rtl/>
        </w:rPr>
        <w:t xml:space="preserve"> : " ( بأعيننا ) أي بمرأى ومنظر منا وفي حفظنا وحمايتنا فلا تبال بهم قال الزجاج إنك بحيث نراك ونحفظك ونرعاك " [ فتح القدير ج: 5 ص: 102] أهـ ، </w:t>
      </w:r>
      <w:r>
        <w:rPr>
          <w:bCs/>
          <w:rtl/>
        </w:rPr>
        <w:t>وقال رحمه الله</w:t>
      </w:r>
      <w:r>
        <w:rPr>
          <w:rtl/>
        </w:rPr>
        <w:t xml:space="preserve"> : " بأعيننا   أي بمنظر ومرأي منا وحفظ لها كما في قوله (واصنع الفلك بأعيننا )  وقيل بأمرنا وقيل بوحينا .. " [فتح القدير ج: 5 ص: 123] أهـ ، </w:t>
      </w:r>
      <w:r>
        <w:rPr>
          <w:bCs/>
          <w:rtl/>
        </w:rPr>
        <w:t>وقال الألوسي</w:t>
      </w:r>
      <w:r>
        <w:rPr>
          <w:rtl/>
        </w:rPr>
        <w:t xml:space="preserve"> : "  فإنك بأعيننا في إفادة العناية والحفظ " [روح المعاني ج: 17 ص: 74] أهـ ، </w:t>
      </w:r>
      <w:r>
        <w:rPr>
          <w:bCs/>
          <w:rtl/>
        </w:rPr>
        <w:t>وقال رحمه الله</w:t>
      </w:r>
      <w:r>
        <w:rPr>
          <w:rtl/>
        </w:rPr>
        <w:t xml:space="preserve"> : " فإنك بأعيننا أي في حفظنا وحراستنا </w:t>
      </w:r>
      <w:r>
        <w:rPr>
          <w:bCs/>
          <w:rtl/>
        </w:rPr>
        <w:t>فالعين مجاز عن الحفظ ويتجوز بها أيضا عن الحافظ وهو مجاز مشهور</w:t>
      </w:r>
      <w:r>
        <w:rPr>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Pr>
          <w:bCs/>
          <w:rtl/>
        </w:rPr>
        <w:t>وقال الزرقاني</w:t>
      </w:r>
      <w:r>
        <w:rPr>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565BBA" w:rsidRDefault="00565BBA" w:rsidP="006F2AAD">
      <w:pPr>
        <w:jc w:val="both"/>
        <w:rPr>
          <w:rtl/>
        </w:rPr>
      </w:pPr>
      <w:r>
        <w:rPr>
          <w:bCs/>
          <w:rtl/>
        </w:rPr>
        <w:t>وقوله</w:t>
      </w:r>
      <w:r>
        <w:rPr>
          <w:rFonts w:hint="cs"/>
          <w:bCs/>
        </w:rPr>
        <w:t xml:space="preserve"> </w:t>
      </w:r>
      <w:r>
        <w:rPr>
          <w:bCs/>
          <w:rtl/>
        </w:rPr>
        <w:t>تعالى { وَأَلْقَيْتُ عَلَيْكَ مَحَبَّةً</w:t>
      </w:r>
      <w:r>
        <w:rPr>
          <w:rFonts w:hint="cs"/>
          <w:bCs/>
        </w:rPr>
        <w:t xml:space="preserve"> </w:t>
      </w:r>
      <w:r>
        <w:rPr>
          <w:bCs/>
          <w:rtl/>
        </w:rPr>
        <w:t xml:space="preserve">مِّنِّي وَلِتُصْنَعَ عَلَى عَيْنِي } </w:t>
      </w:r>
      <w:r>
        <w:rPr>
          <w:rtl/>
        </w:rPr>
        <w:t>[سورة طه/39]</w:t>
      </w:r>
      <w:r>
        <w:rPr>
          <w:bCs/>
          <w:rtl/>
        </w:rPr>
        <w:t xml:space="preserve"> :  قال الشوكاني</w:t>
      </w:r>
      <w:r>
        <w:rPr>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bCs/>
          <w:rtl/>
        </w:rPr>
        <w:t>وقال النسفي</w:t>
      </w:r>
      <w:r>
        <w:rPr>
          <w:rtl/>
        </w:rPr>
        <w:t xml:space="preserve"> : "  ( فانك بأعيننا)  أي بحيث نراك ونكلؤك وجمع العين لان الضمير بلفظ الجماعة ألا ترى إلى قوله ( ولتصنع على عيني ) " [تفسير النسفي ج: 4 ص: 187] أهـ ، </w:t>
      </w:r>
      <w:r>
        <w:rPr>
          <w:bCs/>
          <w:rtl/>
        </w:rPr>
        <w:t>وقال السيوطي</w:t>
      </w:r>
      <w:r>
        <w:rPr>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bCs/>
          <w:rtl/>
        </w:rPr>
        <w:t>وقال الألوسي</w:t>
      </w:r>
      <w:r>
        <w:rPr>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rPr>
        <w:t xml:space="preserve"> </w:t>
      </w:r>
      <w:r>
        <w:rPr>
          <w:rtl/>
        </w:rPr>
        <w:t xml:space="preserve">ج: 13 ص: 301] أهـ ، </w:t>
      </w:r>
      <w:r>
        <w:rPr>
          <w:bCs/>
          <w:rtl/>
        </w:rPr>
        <w:t>وقال ابن الجوزي في الباز الأشهب</w:t>
      </w:r>
      <w:r>
        <w:rPr>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bCs/>
          <w:rtl/>
        </w:rPr>
        <w:t>وقال القاضي ابن جماعة في إيضاح الدليل</w:t>
      </w:r>
      <w:r>
        <w:rPr>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bCs/>
          <w:rtl/>
        </w:rPr>
        <w:t xml:space="preserve">وقال ابن حجر في فتح الباري : </w:t>
      </w:r>
      <w:r>
        <w:rPr>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bCs/>
          <w:rtl/>
        </w:rPr>
        <w:t>وهو على سبيل التمثيل والتقريب للفهم لا على معنى اثبات الجارحة</w:t>
      </w:r>
      <w:r>
        <w:rPr>
          <w:rtl/>
        </w:rPr>
        <w:t xml:space="preserve"> ، </w:t>
      </w:r>
      <w:r>
        <w:rPr>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tl/>
        </w:rPr>
        <w:t>" [ فتح الباري ج: 13 ص: 388] أهـ</w:t>
      </w:r>
    </w:p>
    <w:p w:rsidR="00565BBA" w:rsidRDefault="00565BBA" w:rsidP="006F2AAD">
      <w:pPr>
        <w:spacing w:after="240"/>
        <w:jc w:val="center"/>
        <w:rPr>
          <w:bCs/>
          <w:rtl/>
        </w:rPr>
      </w:pPr>
      <w:r>
        <w:rPr>
          <w:bCs/>
          <w:rtl/>
        </w:rPr>
        <w:t xml:space="preserve">*** </w:t>
      </w:r>
    </w:p>
    <w:p w:rsidR="00565BBA" w:rsidRDefault="00565BBA" w:rsidP="006F2AAD">
      <w:pPr>
        <w:spacing w:after="240"/>
        <w:jc w:val="center"/>
        <w:rPr>
          <w:bCs/>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sz w:val="22"/>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( 6 )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فقه الأخبار التي جاء فيها ذكر ( اليد ) مضافاً إلى الله تعالى</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rPr>
      </w:pPr>
    </w:p>
    <w:p w:rsidR="00565BBA" w:rsidRDefault="00565BBA" w:rsidP="006F2AAD">
      <w:pPr>
        <w:spacing w:after="240"/>
        <w:jc w:val="both"/>
        <w:rPr>
          <w:bCs/>
          <w:rtl/>
        </w:rPr>
      </w:pPr>
    </w:p>
    <w:p w:rsidR="00565BBA" w:rsidRDefault="00565BBA" w:rsidP="006F2AAD">
      <w:pPr>
        <w:jc w:val="both"/>
        <w:rPr>
          <w:rFonts w:ascii="Times New Roman" w:hAnsi="Times New Roman"/>
          <w:sz w:val="22"/>
          <w:rtl/>
        </w:rPr>
      </w:pPr>
      <w:r>
        <w:rPr>
          <w:bCs/>
          <w:rtl/>
        </w:rPr>
        <w:t xml:space="preserve">( أ ) ما جاء في اليد مضافاً إلى الله تعالى : </w:t>
      </w:r>
      <w:r>
        <w:rPr>
          <w:rtl/>
        </w:rPr>
        <w:t>وذلك</w:t>
      </w:r>
      <w:r>
        <w:rPr>
          <w:rFonts w:hint="cs"/>
        </w:rPr>
        <w:t xml:space="preserve"> </w:t>
      </w:r>
      <w:r>
        <w:rPr>
          <w:rtl/>
        </w:rPr>
        <w:t>في ثمان آيات بلفظ الوحدان في أربعة مواضع</w:t>
      </w:r>
      <w:r>
        <w:rPr>
          <w:rFonts w:hint="cs"/>
        </w:rPr>
        <w:t xml:space="preserve"> </w:t>
      </w:r>
      <w:r>
        <w:rPr>
          <w:rtl/>
        </w:rPr>
        <w:t>والتثنية في موضعين والجمع في موضعين ، ففي سورة المائدة ( بل يداه</w:t>
      </w:r>
      <w:r>
        <w:rPr>
          <w:rFonts w:hint="cs"/>
        </w:rPr>
        <w:t xml:space="preserve"> </w:t>
      </w:r>
      <w:r>
        <w:rPr>
          <w:rtl/>
        </w:rPr>
        <w:t xml:space="preserve">مبسوطتان ) </w:t>
      </w:r>
      <w:r>
        <w:rPr>
          <w:rFonts w:hint="cs"/>
        </w:rPr>
        <w:t xml:space="preserve"> </w:t>
      </w:r>
      <w:r>
        <w:rPr>
          <w:rtl/>
        </w:rPr>
        <w:t xml:space="preserve"> وفي سورة</w:t>
      </w:r>
      <w:r>
        <w:rPr>
          <w:rFonts w:hint="cs"/>
        </w:rPr>
        <w:t xml:space="preserve"> </w:t>
      </w:r>
      <w:r>
        <w:rPr>
          <w:rtl/>
        </w:rPr>
        <w:t xml:space="preserve">ص </w:t>
      </w:r>
      <w:r>
        <w:rPr>
          <w:rtl/>
          <w:lang w:bidi="ar-KW"/>
        </w:rPr>
        <w:t xml:space="preserve">( </w:t>
      </w:r>
      <w:r>
        <w:rPr>
          <w:rtl/>
        </w:rPr>
        <w:t>يا إبليس ما منعك أن تسجد لما خلقت بيدي ) وفي سورة الأعراف ( ألهم أرجل</w:t>
      </w:r>
      <w:r>
        <w:rPr>
          <w:rFonts w:hint="cs"/>
        </w:rPr>
        <w:t xml:space="preserve"> </w:t>
      </w:r>
      <w:r>
        <w:rPr>
          <w:rtl/>
        </w:rPr>
        <w:t>يمشون بها أم لهم أيد يبطشون بها أم لهم أعين يبصرون بها أم لهم آذان يسمعون بها</w:t>
      </w:r>
      <w:r>
        <w:t xml:space="preserve">  </w:t>
      </w:r>
      <w:r>
        <w:rPr>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tl/>
        </w:rPr>
        <w:t>من يشاء ) وفي سورة الملك ( تبارك الذي بيده الملك ) وفي سورة آل عمران ( بيدك الخير انك على كل</w:t>
      </w:r>
      <w:r>
        <w:rPr>
          <w:rFonts w:hint="cs"/>
        </w:rPr>
        <w:t xml:space="preserve"> </w:t>
      </w:r>
      <w:r>
        <w:rPr>
          <w:rtl/>
        </w:rPr>
        <w:t xml:space="preserve">شيء قدير ) </w:t>
      </w:r>
    </w:p>
    <w:p w:rsidR="00565BBA" w:rsidRDefault="00565BBA" w:rsidP="006F2AAD">
      <w:pPr>
        <w:jc w:val="both"/>
        <w:rPr>
          <w:bCs/>
        </w:rPr>
      </w:pPr>
      <w:r>
        <w:rPr>
          <w:bCs/>
          <w:rtl/>
        </w:rPr>
        <w:t xml:space="preserve">( ب ) مجاز اليد في القرآن : </w:t>
      </w:r>
      <w:r>
        <w:rPr>
          <w:rtl/>
        </w:rPr>
        <w:t xml:space="preserve">المتدبر لآيات القرآن يعلم يقينا أن اليد تستعمل فيه في مجازات متعددة لا يمكن إنكارها ولا على سبيل المكابرة ومثالها ، </w:t>
      </w:r>
      <w:r>
        <w:rPr>
          <w:bCs/>
          <w:rtl/>
        </w:rPr>
        <w:t>قوله تعالى :</w:t>
      </w:r>
      <w:r>
        <w:rPr>
          <w:rtl/>
        </w:rPr>
        <w:t xml:space="preserve"> { وَلَقَدْ عَلِمْتُمُ</w:t>
      </w:r>
      <w:r>
        <w:rPr>
          <w:rFonts w:hint="cs"/>
        </w:rPr>
        <w:t xml:space="preserve"> </w:t>
      </w:r>
      <w:r>
        <w:rPr>
          <w:rtl/>
        </w:rPr>
        <w:t>الَّذِينَ اعْتَدَواْ مِنكُمْ فِي السَّبْتِ فَقُلْنَا لَهُمْ كُونُواْ قِرَدَةً</w:t>
      </w:r>
      <w:r>
        <w:rPr>
          <w:rFonts w:hint="cs"/>
        </w:rPr>
        <w:t xml:space="preserve"> </w:t>
      </w:r>
      <w:r>
        <w:rPr>
          <w:rtl/>
        </w:rPr>
        <w:t>خَاسِئِينَ * فَجَعَلْنَاهَا نَكَالاً لِّمَا بَيْنَ يَدَيْهَا وَمَا خَلْفَهَا</w:t>
      </w:r>
      <w:r>
        <w:rPr>
          <w:rFonts w:hint="cs"/>
        </w:rPr>
        <w:t xml:space="preserve"> </w:t>
      </w:r>
      <w:r>
        <w:rPr>
          <w:rtl/>
        </w:rPr>
        <w:t xml:space="preserve">وَمَوْعِظَةً لِّلْمُتَّقِينَ } ، </w:t>
      </w:r>
      <w:r>
        <w:rPr>
          <w:bCs/>
          <w:rtl/>
        </w:rPr>
        <w:t>فهل للقرية يدين</w:t>
      </w:r>
      <w:r>
        <w:rPr>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bCs/>
          <w:rtl/>
        </w:rPr>
        <w:t xml:space="preserve">قال الحافظ بن كثير </w:t>
      </w:r>
      <w:r>
        <w:rPr>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bCs/>
          <w:rtl/>
        </w:rPr>
        <w:t xml:space="preserve"> ، وقوله تعالى</w:t>
      </w:r>
      <w:r>
        <w:rPr>
          <w:rtl/>
        </w:rPr>
        <w:t xml:space="preserve"> ( نَزَّلَ عَلَيْكَ</w:t>
      </w:r>
      <w:r>
        <w:rPr>
          <w:rFonts w:hint="cs"/>
        </w:rPr>
        <w:t xml:space="preserve"> </w:t>
      </w:r>
      <w:r>
        <w:rPr>
          <w:rtl/>
        </w:rPr>
        <w:t>الْكِتَابَ بِالْحَقِّ مُصَدِّقاً لِّمَا بَيْنَ يَدَيْهِ وَأَنزَلَ التَّوْرَاةَ</w:t>
      </w:r>
      <w:r>
        <w:rPr>
          <w:rFonts w:hint="cs"/>
        </w:rPr>
        <w:t xml:space="preserve"> </w:t>
      </w:r>
      <w:r>
        <w:rPr>
          <w:rtl/>
        </w:rPr>
        <w:t xml:space="preserve">وَالإِنجِيلَ } ، </w:t>
      </w:r>
      <w:r>
        <w:rPr>
          <w:bCs/>
          <w:rtl/>
        </w:rPr>
        <w:t>وقوله تعالى</w:t>
      </w:r>
      <w:r>
        <w:rPr>
          <w:rtl/>
        </w:rPr>
        <w:t xml:space="preserve"> ( وَهَـذَا كِتَابٌ</w:t>
      </w:r>
      <w:r>
        <w:rPr>
          <w:rFonts w:hint="cs"/>
        </w:rPr>
        <w:t xml:space="preserve"> </w:t>
      </w:r>
      <w:r>
        <w:rPr>
          <w:rtl/>
        </w:rPr>
        <w:t>أَنزَلْنَاهُ مُبَارَكٌ مُّصَدِّقُ الَّذِي بَيْنَ يَدَيْهِ وَلِتُنذِرَ أُمَّ</w:t>
      </w:r>
      <w:r>
        <w:rPr>
          <w:rFonts w:hint="cs"/>
        </w:rPr>
        <w:t xml:space="preserve"> </w:t>
      </w:r>
      <w:r>
        <w:rPr>
          <w:rtl/>
        </w:rPr>
        <w:t>الْقُرَى وَمَنْ حَوْلَهَا وَالَّذِينَ يُؤْمِنُونَ بِالآخِرَةِ يُؤْمِنُونَ بِهِ</w:t>
      </w:r>
      <w:r>
        <w:rPr>
          <w:rFonts w:hint="cs"/>
        </w:rPr>
        <w:t xml:space="preserve"> </w:t>
      </w:r>
      <w:r>
        <w:rPr>
          <w:rtl/>
        </w:rPr>
        <w:t xml:space="preserve">وَهُمْ عَلَى صَلاَتِهِمْ يُحَافِظُونَ } ، </w:t>
      </w:r>
      <w:r>
        <w:rPr>
          <w:bCs/>
          <w:rtl/>
        </w:rPr>
        <w:t>وقوله تعالى</w:t>
      </w:r>
      <w:r>
        <w:rPr>
          <w:rtl/>
        </w:rPr>
        <w:t xml:space="preserve"> { وَمَا كَانَ</w:t>
      </w:r>
      <w:r>
        <w:rPr>
          <w:rFonts w:hint="cs"/>
        </w:rPr>
        <w:t xml:space="preserve"> </w:t>
      </w:r>
      <w:r>
        <w:rPr>
          <w:rtl/>
        </w:rPr>
        <w:t>هَـذَا الْقُرْآنُ أَن يُفْتَرَى مِن دُونِ اللّهِ وَلَـكِن تَصْدِيقَ الَّذِي</w:t>
      </w:r>
      <w:r>
        <w:rPr>
          <w:rFonts w:hint="cs"/>
        </w:rPr>
        <w:t xml:space="preserve"> </w:t>
      </w:r>
      <w:r>
        <w:rPr>
          <w:rtl/>
        </w:rPr>
        <w:t xml:space="preserve">بَيْنَ يَدَيْهِ وَتَفْصِيلَ الْكِتَابِ لاَ رَيْبَ فِيهِ مِن رَّبِّ الْعَالَمِينَ } </w:t>
      </w:r>
      <w:r>
        <w:rPr>
          <w:rFonts w:hint="cs"/>
        </w:rPr>
        <w:t xml:space="preserve"> </w:t>
      </w:r>
      <w:r>
        <w:rPr>
          <w:bCs/>
          <w:rtl/>
        </w:rPr>
        <w:t>، وقوله تعالى</w:t>
      </w:r>
      <w:r>
        <w:rPr>
          <w:rtl/>
        </w:rPr>
        <w:t xml:space="preserve"> { مَا كَانَ</w:t>
      </w:r>
      <w:r>
        <w:rPr>
          <w:rFonts w:hint="cs"/>
        </w:rPr>
        <w:t xml:space="preserve"> </w:t>
      </w:r>
      <w:r>
        <w:rPr>
          <w:rtl/>
        </w:rPr>
        <w:t>حَدِيثًا يُفْتَرَى وَلَـكِن تَصْدِيقَ الَّذِي بَيْنَ يَدَيْهِ وَتَفْصِيلَ كُلَّ</w:t>
      </w:r>
      <w:r>
        <w:rPr>
          <w:rFonts w:hint="cs"/>
        </w:rPr>
        <w:t xml:space="preserve"> </w:t>
      </w:r>
      <w:r>
        <w:rPr>
          <w:rtl/>
        </w:rPr>
        <w:t xml:space="preserve">شَيْءٍ وَهُدًى وَرَحْمَةً لِّقَوْمٍ يُؤْمِنُونَ } </w:t>
      </w:r>
      <w:r>
        <w:rPr>
          <w:bCs/>
          <w:rtl/>
        </w:rPr>
        <w:t xml:space="preserve"> ، وقوله تعالى</w:t>
      </w:r>
      <w:r>
        <w:rPr>
          <w:rtl/>
        </w:rPr>
        <w:t xml:space="preserve"> { وَقَالَ الَّذِينَ</w:t>
      </w:r>
      <w:r>
        <w:rPr>
          <w:rFonts w:hint="cs"/>
        </w:rPr>
        <w:t xml:space="preserve"> </w:t>
      </w:r>
      <w:r>
        <w:rPr>
          <w:rtl/>
        </w:rPr>
        <w:t>كَفَرُوا لَن نُّؤْمِنَ بِهَذَا الْقُرْآنِ وَلَا بِالَّذِي بَيْنَ يَدَيْهِ</w:t>
      </w:r>
      <w:r>
        <w:rPr>
          <w:rFonts w:hint="cs"/>
        </w:rPr>
        <w:t xml:space="preserve"> </w:t>
      </w:r>
      <w:r>
        <w:rPr>
          <w:rtl/>
        </w:rPr>
        <w:t xml:space="preserve">}‏ ، </w:t>
      </w:r>
      <w:r>
        <w:rPr>
          <w:bCs/>
          <w:rtl/>
        </w:rPr>
        <w:t>وقوله تعالى</w:t>
      </w:r>
      <w:r>
        <w:rPr>
          <w:rtl/>
        </w:rPr>
        <w:t xml:space="preserve"> : { وَالَّذِي أَوْحَيْنَا</w:t>
      </w:r>
      <w:r>
        <w:rPr>
          <w:rFonts w:hint="cs"/>
        </w:rPr>
        <w:t xml:space="preserve"> </w:t>
      </w:r>
      <w:r>
        <w:rPr>
          <w:rtl/>
        </w:rPr>
        <w:t>إِلَيْكَ</w:t>
      </w:r>
      <w:r>
        <w:rPr>
          <w:rFonts w:hint="cs"/>
        </w:rPr>
        <w:t xml:space="preserve"> </w:t>
      </w:r>
      <w:r>
        <w:rPr>
          <w:rtl/>
        </w:rPr>
        <w:t>مِنَ الْكِتَابِ هُوَ الْحَقُّ مُصَدِّقًا لِّمَا</w:t>
      </w:r>
      <w:r>
        <w:rPr>
          <w:rFonts w:hint="cs"/>
        </w:rPr>
        <w:t xml:space="preserve"> </w:t>
      </w:r>
      <w:r>
        <w:rPr>
          <w:rtl/>
        </w:rPr>
        <w:t>بَيْنَ يَدَيْهِ</w:t>
      </w:r>
      <w:r>
        <w:rPr>
          <w:rFonts w:hint="cs"/>
        </w:rPr>
        <w:t xml:space="preserve"> </w:t>
      </w:r>
      <w:r>
        <w:rPr>
          <w:rtl/>
        </w:rPr>
        <w:t>إِنَّ</w:t>
      </w:r>
      <w:r>
        <w:rPr>
          <w:rFonts w:hint="cs"/>
        </w:rPr>
        <w:t xml:space="preserve"> </w:t>
      </w:r>
      <w:r>
        <w:rPr>
          <w:rtl/>
        </w:rPr>
        <w:t xml:space="preserve">اللَّهَ بِعِبَادِهِ لَخَبِيرٌ بَصِيرٌ } ، </w:t>
      </w:r>
      <w:r>
        <w:rPr>
          <w:bCs/>
          <w:rtl/>
        </w:rPr>
        <w:t>وقوله تعالى</w:t>
      </w:r>
      <w:r>
        <w:rPr>
          <w:rtl/>
        </w:rPr>
        <w:t xml:space="preserve"> { قَالُوا يَا</w:t>
      </w:r>
      <w:r>
        <w:rPr>
          <w:rFonts w:hint="cs"/>
        </w:rPr>
        <w:t xml:space="preserve"> </w:t>
      </w:r>
      <w:r>
        <w:rPr>
          <w:rtl/>
        </w:rPr>
        <w:t>قَوْمَنَا إِنَّا سَمِعْنَا كِتَابًا أُنزِلَ مِن بَعْدِ مُوسَى مُصَدِّقًا لِّمَا</w:t>
      </w:r>
      <w:r>
        <w:rPr>
          <w:rFonts w:hint="cs"/>
        </w:rPr>
        <w:t xml:space="preserve"> </w:t>
      </w:r>
      <w:r>
        <w:rPr>
          <w:rtl/>
        </w:rPr>
        <w:t xml:space="preserve">بَيْنَ يَدَيْهِ يَهْدِي إِلَى الْحَقِّ وَإِلَى طَرِيقٍ مُّسْتَقِيمٍ } ، </w:t>
      </w:r>
      <w:r>
        <w:rPr>
          <w:bCs/>
          <w:rtl/>
        </w:rPr>
        <w:t xml:space="preserve">فهل للقرآن يدين ؟ ، </w:t>
      </w:r>
      <w:r>
        <w:rPr>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bCs/>
          <w:rtl/>
        </w:rPr>
        <w:t xml:space="preserve">، وقوله تعالى : { </w:t>
      </w:r>
      <w:r>
        <w:rPr>
          <w:rtl/>
        </w:rPr>
        <w:t>وَهُوَ الَّذِي</w:t>
      </w:r>
      <w:r>
        <w:rPr>
          <w:rFonts w:hint="cs"/>
        </w:rPr>
        <w:t xml:space="preserve"> </w:t>
      </w:r>
      <w:r>
        <w:rPr>
          <w:rtl/>
        </w:rPr>
        <w:t xml:space="preserve">يُرْسِلُ الرِّيَاحَ بُشْرًا بَيْنَ يَدَيْ رَحْمَتِهِ }‏ ، </w:t>
      </w:r>
      <w:r>
        <w:rPr>
          <w:bCs/>
          <w:rtl/>
        </w:rPr>
        <w:t xml:space="preserve">وقوله تعالى : </w:t>
      </w:r>
      <w:r>
        <w:rPr>
          <w:rtl/>
        </w:rPr>
        <w:t>{</w:t>
      </w:r>
      <w:r>
        <w:rPr>
          <w:bCs/>
          <w:rtl/>
        </w:rPr>
        <w:t xml:space="preserve"> </w:t>
      </w:r>
      <w:r>
        <w:rPr>
          <w:rtl/>
        </w:rPr>
        <w:t>وَهُوَ الَّذِي</w:t>
      </w:r>
      <w:r>
        <w:rPr>
          <w:rFonts w:hint="cs"/>
        </w:rPr>
        <w:t xml:space="preserve"> </w:t>
      </w:r>
      <w:r>
        <w:rPr>
          <w:rtl/>
        </w:rPr>
        <w:t>أَرْسَلَ الرِّيَاحَ بُشْرًا بَيْنَ يَدَيْ رَحْمَتِهِ وَأَنزَلْنَا مِنَ السَّمَاء</w:t>
      </w:r>
      <w:r>
        <w:rPr>
          <w:rFonts w:hint="cs"/>
        </w:rPr>
        <w:t xml:space="preserve"> </w:t>
      </w:r>
      <w:r>
        <w:rPr>
          <w:rtl/>
        </w:rPr>
        <w:t xml:space="preserve">مَاء طَهُورًا } ، </w:t>
      </w:r>
      <w:r>
        <w:rPr>
          <w:bCs/>
          <w:rtl/>
        </w:rPr>
        <w:t>وقوله تعالى : {</w:t>
      </w:r>
      <w:r>
        <w:rPr>
          <w:rtl/>
        </w:rPr>
        <w:t xml:space="preserve"> أَمَّن يَهْدِيكُمْ فِي ظُلُمَاتِ الْبَرِّ وَالْبَحْرِ وَمَن يُرْسِلُ الرِّيَاحَ بُشْرًا بَيْنَ يَدَيْ رَحْمَتِهِ أَإِلَهٌ مَّعَ اللَّهِ تَعَالَى اللَّهُ عَمَّا يُشْرِكُونَ } ، </w:t>
      </w:r>
      <w:r>
        <w:rPr>
          <w:bCs/>
          <w:rtl/>
        </w:rPr>
        <w:t xml:space="preserve">هل للرحمة يدين ؟ ، </w:t>
      </w:r>
      <w:r>
        <w:rPr>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bCs/>
          <w:rtl/>
        </w:rPr>
        <w:t>قال أبو السعود في تفسيره : "</w:t>
      </w:r>
      <w:r>
        <w:rPr>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6 ص: 224] أهـ  ، </w:t>
      </w:r>
      <w:r>
        <w:rPr>
          <w:bCs/>
          <w:rtl/>
        </w:rPr>
        <w:t>وقال</w:t>
      </w:r>
      <w:r>
        <w:rPr>
          <w:rFonts w:hint="cs"/>
          <w:bCs/>
        </w:rPr>
        <w:t xml:space="preserve"> </w:t>
      </w:r>
      <w:r>
        <w:rPr>
          <w:bCs/>
          <w:rtl/>
        </w:rPr>
        <w:t xml:space="preserve">النسفي في تفسيره : " </w:t>
      </w:r>
      <w:r>
        <w:rPr>
          <w:rtl/>
        </w:rPr>
        <w:t xml:space="preserve">بين يدى رحمته أى قدام المطر لأنه ريح ثم سحاب ثم مطر وهذه استعارة مليحة " [تفسير النسفي ج: 3 ص: 171] أهـ ، </w:t>
      </w:r>
      <w:r>
        <w:rPr>
          <w:bCs/>
          <w:rtl/>
        </w:rPr>
        <w:t>وقوله تعالى</w:t>
      </w:r>
      <w:r>
        <w:rPr>
          <w:rtl/>
        </w:rPr>
        <w:t xml:space="preserve">  { قُلْ إِنَّمَا</w:t>
      </w:r>
      <w:r>
        <w:rPr>
          <w:rFonts w:hint="cs"/>
        </w:rPr>
        <w:t xml:space="preserve"> </w:t>
      </w:r>
      <w:r>
        <w:rPr>
          <w:rtl/>
        </w:rPr>
        <w:t>أَعِظُكُم بِوَاحِدَةٍ أَن تَقُومُوا لِلَّهِ مَثْنَى وَفُرَادَى ثُمَّ تَتَفَكَّرُوا</w:t>
      </w:r>
      <w:r>
        <w:rPr>
          <w:rFonts w:hint="cs"/>
        </w:rPr>
        <w:t xml:space="preserve"> </w:t>
      </w:r>
      <w:r>
        <w:rPr>
          <w:rtl/>
        </w:rPr>
        <w:t>مَا بِصَاحِبِكُم مِّن جِنَّةٍ إِنْ هُوَ إِلَّا نَذِيرٌ لَّكُم بَيْنَ</w:t>
      </w:r>
      <w:r>
        <w:rPr>
          <w:rFonts w:hint="cs"/>
        </w:rPr>
        <w:t xml:space="preserve"> </w:t>
      </w:r>
      <w:r>
        <w:rPr>
          <w:rtl/>
        </w:rPr>
        <w:t xml:space="preserve">يَدَيْ عَذَابٍ شَدِيدٍ } ، </w:t>
      </w:r>
      <w:r>
        <w:rPr>
          <w:bCs/>
          <w:rtl/>
        </w:rPr>
        <w:t xml:space="preserve">هل للعذاب يدين ؟ ، </w:t>
      </w:r>
      <w:r>
        <w:rPr>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Pr>
          <w:bCs/>
          <w:rtl/>
        </w:rPr>
        <w:t xml:space="preserve"> قوله تعالى</w:t>
      </w:r>
      <w:r>
        <w:rPr>
          <w:rtl/>
        </w:rPr>
        <w:t xml:space="preserve"> : { أَأَشْفَقْتُمْ أَن</w:t>
      </w:r>
      <w:r>
        <w:rPr>
          <w:rFonts w:hint="cs"/>
        </w:rPr>
        <w:t xml:space="preserve"> </w:t>
      </w:r>
      <w:r>
        <w:rPr>
          <w:rtl/>
        </w:rPr>
        <w:t>تُقَدِّمُوا بَيْنَ يَدَيْ نَجْوَاكُمْ صَدَقَاتٍ فَإِذْ لَمْ تَفْعَلُوا وَتَابَ</w:t>
      </w:r>
      <w:r>
        <w:rPr>
          <w:rFonts w:hint="cs"/>
        </w:rPr>
        <w:t xml:space="preserve"> </w:t>
      </w:r>
      <w:r>
        <w:rPr>
          <w:rtl/>
        </w:rPr>
        <w:t>اللَّهُ عَلَيْكُمْ فَأَقِيمُوا الصَّلَاةَ وَآتُوا الزَّكَاةَ وَأَطِيعُوا</w:t>
      </w:r>
      <w:r>
        <w:rPr>
          <w:rFonts w:hint="cs"/>
        </w:rPr>
        <w:t xml:space="preserve"> </w:t>
      </w:r>
      <w:r>
        <w:rPr>
          <w:rtl/>
        </w:rPr>
        <w:t xml:space="preserve">اللَّهَ وَرَسُولَهُ وَاللَّهُ خَبِيرٌ بِمَا تَعْمَلُونَ }، </w:t>
      </w:r>
      <w:r>
        <w:rPr>
          <w:bCs/>
          <w:rtl/>
        </w:rPr>
        <w:t>وقوله تعالى</w:t>
      </w:r>
      <w:r>
        <w:rPr>
          <w:rtl/>
        </w:rPr>
        <w:t xml:space="preserve"> { يَا أَيُّهَا</w:t>
      </w:r>
      <w:r>
        <w:rPr>
          <w:rFonts w:hint="cs"/>
        </w:rPr>
        <w:t xml:space="preserve"> </w:t>
      </w:r>
      <w:r>
        <w:rPr>
          <w:rtl/>
        </w:rPr>
        <w:t>الَّذِينَ آمَنُوا إِذَا نَاجَيْتُمُ الرَّسُولَ فَقَدِّمُوا بَيْنَ يَدَيْ</w:t>
      </w:r>
      <w:r>
        <w:rPr>
          <w:rFonts w:hint="cs"/>
        </w:rPr>
        <w:t xml:space="preserve"> </w:t>
      </w:r>
      <w:r>
        <w:rPr>
          <w:rtl/>
        </w:rPr>
        <w:t>نَجْوَاكُمْ صَدَقَةً ذَلِكَ خَيْرٌ لَّكُمْ وَأَطْهَرُ فَإِن لَّمْ تَجِدُوا</w:t>
      </w:r>
      <w:r>
        <w:rPr>
          <w:rFonts w:hint="cs"/>
        </w:rPr>
        <w:t xml:space="preserve"> </w:t>
      </w:r>
      <w:r>
        <w:rPr>
          <w:rtl/>
        </w:rPr>
        <w:t xml:space="preserve">فَإِنَّ اللَّهَ غَفُورٌ رَّحِيمٌ } ، </w:t>
      </w:r>
      <w:r>
        <w:rPr>
          <w:bCs/>
          <w:rtl/>
        </w:rPr>
        <w:t xml:space="preserve">هل للنجوى يدين ؟ ، </w:t>
      </w:r>
      <w:r>
        <w:rPr>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bCs/>
          <w:rtl/>
        </w:rPr>
        <w:t xml:space="preserve">  قوله تعالى</w:t>
      </w:r>
      <w:r>
        <w:rPr>
          <w:rtl/>
        </w:rPr>
        <w:t xml:space="preserve"> : { وَاذْكُرْ عَبْدَنَا</w:t>
      </w:r>
      <w:r>
        <w:rPr>
          <w:rFonts w:hint="cs"/>
        </w:rPr>
        <w:t xml:space="preserve"> </w:t>
      </w:r>
      <w:r>
        <w:rPr>
          <w:rtl/>
        </w:rPr>
        <w:t xml:space="preserve">دَاوُودَ ذَا الْأَيْدِ إِنَّهُ أَوَّابٌ } ، </w:t>
      </w:r>
      <w:r>
        <w:rPr>
          <w:bCs/>
          <w:rtl/>
        </w:rPr>
        <w:t>وقوله تعالى</w:t>
      </w:r>
      <w:r>
        <w:rPr>
          <w:rtl/>
        </w:rPr>
        <w:t xml:space="preserve"> : { وَاذْكُرْ عِبَادَنَا إبْرَاهِيمَ وَإِسْحَقَ وَيَعْقُوبَ أُوْلِي</w:t>
      </w:r>
      <w:r>
        <w:rPr>
          <w:rFonts w:hint="cs"/>
        </w:rPr>
        <w:t xml:space="preserve"> </w:t>
      </w:r>
      <w:r>
        <w:rPr>
          <w:rtl/>
        </w:rPr>
        <w:t xml:space="preserve">الْأَيْدِي وَالْأَبْصَارِ } ، </w:t>
      </w:r>
      <w:r>
        <w:rPr>
          <w:bCs/>
          <w:rtl/>
        </w:rPr>
        <w:t>و</w:t>
      </w:r>
      <w:r>
        <w:rPr>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bCs/>
          <w:rtl/>
        </w:rPr>
        <w:t>قوله تعالى</w:t>
      </w:r>
      <w:r>
        <w:rPr>
          <w:rtl/>
        </w:rPr>
        <w:t xml:space="preserve"> : { وَأَنفِقُواْ فِي</w:t>
      </w:r>
      <w:r>
        <w:rPr>
          <w:rFonts w:hint="cs"/>
        </w:rPr>
        <w:t xml:space="preserve"> </w:t>
      </w:r>
      <w:r>
        <w:rPr>
          <w:rtl/>
        </w:rPr>
        <w:t>سَبِيلِ اللّهِ وَلاَ تُلْقُواْ بِأَيْدِيكُمْ إِلَى التَّهْلُكَةِ وَأَحْسِنُوَاْ</w:t>
      </w:r>
      <w:r>
        <w:rPr>
          <w:rFonts w:hint="cs"/>
        </w:rPr>
        <w:t xml:space="preserve"> </w:t>
      </w:r>
      <w:r>
        <w:rPr>
          <w:rtl/>
        </w:rPr>
        <w:t xml:space="preserve">إِنَّ اللّهَ يُحِبُّ الْمُحْسِنِينَ } ، </w:t>
      </w:r>
      <w:r>
        <w:rPr>
          <w:bCs/>
          <w:rtl/>
        </w:rPr>
        <w:t xml:space="preserve"> وقوله تعالى</w:t>
      </w:r>
      <w:r>
        <w:rPr>
          <w:rtl/>
        </w:rPr>
        <w:t xml:space="preserve"> : { فَكَيْفَ إِذَا</w:t>
      </w:r>
      <w:r>
        <w:rPr>
          <w:rFonts w:hint="cs"/>
        </w:rPr>
        <w:t xml:space="preserve"> </w:t>
      </w:r>
      <w:r>
        <w:rPr>
          <w:rtl/>
        </w:rPr>
        <w:t>أَصَابَتْهُم مُّصِيبَةٌ بِمَا قَدَّمَتْ أَيْدِيهِمْ ثُمَّ جَآؤُوكَ يَحْلِفُونَ</w:t>
      </w:r>
      <w:r>
        <w:rPr>
          <w:rFonts w:hint="cs"/>
        </w:rPr>
        <w:t xml:space="preserve"> </w:t>
      </w:r>
      <w:r>
        <w:rPr>
          <w:rtl/>
        </w:rPr>
        <w:t xml:space="preserve">بِاللّهِ إِنْ أَرَدْنَا إِلاَّ إِحْسَانًا وَتَوْفِيقًا } ، </w:t>
      </w:r>
      <w:r>
        <w:rPr>
          <w:bCs/>
          <w:rtl/>
        </w:rPr>
        <w:t>وقوله تعالى</w:t>
      </w:r>
      <w:r>
        <w:rPr>
          <w:rtl/>
        </w:rPr>
        <w:t xml:space="preserve"> : { وَإِذَا أَذَقْنَا النَّاسَ</w:t>
      </w:r>
      <w:r>
        <w:rPr>
          <w:rFonts w:hint="cs"/>
        </w:rPr>
        <w:t xml:space="preserve"> </w:t>
      </w:r>
      <w:r>
        <w:rPr>
          <w:rtl/>
        </w:rPr>
        <w:t>رَحْمَةً فَرِحُوا بِهَا وَإِن تُصِبْهُمْ</w:t>
      </w:r>
      <w:r>
        <w:rPr>
          <w:rFonts w:hint="cs"/>
        </w:rPr>
        <w:t xml:space="preserve"> </w:t>
      </w:r>
      <w:r>
        <w:rPr>
          <w:rtl/>
        </w:rPr>
        <w:t xml:space="preserve">سَيِّئَةٌ بِمَا قَدَّمَتْ أَيْدِيهِمْ إِذَا هُمْ يَقْنَطُونَ } ، </w:t>
      </w:r>
      <w:r>
        <w:rPr>
          <w:bCs/>
          <w:rtl/>
        </w:rPr>
        <w:t>وقوله تعالى</w:t>
      </w:r>
      <w:r>
        <w:rPr>
          <w:rtl/>
        </w:rPr>
        <w:t xml:space="preserve"> : { ظَهَرَ الْفَسَادُ</w:t>
      </w:r>
      <w:r>
        <w:rPr>
          <w:rFonts w:hint="cs"/>
        </w:rPr>
        <w:t xml:space="preserve"> </w:t>
      </w:r>
      <w:r>
        <w:rPr>
          <w:rtl/>
        </w:rPr>
        <w:t>فِي الْبَرِّ وَالْبَحْرِ بِمَا كَسَبَتْ أَيْدِي النَّاسِ لِيُذِيقَهُم</w:t>
      </w:r>
      <w:r>
        <w:rPr>
          <w:rFonts w:hint="cs"/>
        </w:rPr>
        <w:t xml:space="preserve"> </w:t>
      </w:r>
      <w:r>
        <w:rPr>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bCs/>
          <w:rtl/>
        </w:rPr>
        <w:t>قال النسفي</w:t>
      </w:r>
      <w:r>
        <w:rPr>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Pr>
          <w:bCs/>
          <w:rtl/>
        </w:rPr>
        <w:t>قوله تعالى</w:t>
      </w:r>
      <w:r>
        <w:rPr>
          <w:rtl/>
        </w:rPr>
        <w:t xml:space="preserve"> : { يَا</w:t>
      </w:r>
      <w:r>
        <w:rPr>
          <w:rFonts w:hint="cs"/>
        </w:rPr>
        <w:t xml:space="preserve"> </w:t>
      </w:r>
      <w:r>
        <w:rPr>
          <w:rtl/>
        </w:rPr>
        <w:t>أَيُّهَا النَّبِيُّ قُل لِّمَن</w:t>
      </w:r>
      <w:r>
        <w:rPr>
          <w:rFonts w:hint="cs"/>
        </w:rPr>
        <w:t xml:space="preserve"> </w:t>
      </w:r>
      <w:r>
        <w:rPr>
          <w:rtl/>
        </w:rPr>
        <w:t>فِي أَيْدِيكُم مِّنَ الأَسْرَى إِن يَعْلَمِ اللّهُ فِي قُلُوبِكُمْ خَيْرًا</w:t>
      </w:r>
      <w:r>
        <w:rPr>
          <w:rFonts w:hint="cs"/>
        </w:rPr>
        <w:t xml:space="preserve"> </w:t>
      </w:r>
      <w:r>
        <w:rPr>
          <w:rtl/>
        </w:rPr>
        <w:t>يُؤْتِكُمْ خَيْرًا مِّمَّا أُخِذَ مِنكُمْ وَيَغْفِرْ لَكُمْ وَاللّهُ غَفُورٌ</w:t>
      </w:r>
      <w:r>
        <w:rPr>
          <w:rFonts w:hint="cs"/>
        </w:rPr>
        <w:t xml:space="preserve"> </w:t>
      </w:r>
      <w:r>
        <w:rPr>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bCs/>
          <w:rtl/>
        </w:rPr>
        <w:t xml:space="preserve"> قوله تعالى</w:t>
      </w:r>
      <w:r>
        <w:rPr>
          <w:rtl/>
        </w:rPr>
        <w:t xml:space="preserve"> : { وَإِن طَلَّقْتُمُوهُنَّ</w:t>
      </w:r>
      <w:r>
        <w:rPr>
          <w:rFonts w:hint="cs"/>
        </w:rPr>
        <w:t xml:space="preserve"> </w:t>
      </w:r>
      <w:r>
        <w:rPr>
          <w:rtl/>
        </w:rPr>
        <w:t>مِن</w:t>
      </w:r>
      <w:r>
        <w:rPr>
          <w:rFonts w:hint="cs"/>
        </w:rPr>
        <w:t xml:space="preserve"> </w:t>
      </w:r>
      <w:r>
        <w:rPr>
          <w:rtl/>
        </w:rPr>
        <w:t>قَبْلِ أَن تَمَسُّوهُنَّ وَقَدْ فَرَضْتُمْ لَهُنَّ فَرِيضَةً</w:t>
      </w:r>
      <w:r>
        <w:rPr>
          <w:rFonts w:hint="cs"/>
        </w:rPr>
        <w:t xml:space="preserve"> </w:t>
      </w:r>
      <w:r>
        <w:rPr>
          <w:rtl/>
        </w:rPr>
        <w:t>فَنِصْفُ</w:t>
      </w:r>
      <w:r>
        <w:rPr>
          <w:rFonts w:hint="cs"/>
        </w:rPr>
        <w:t xml:space="preserve"> </w:t>
      </w:r>
      <w:r>
        <w:rPr>
          <w:rtl/>
        </w:rPr>
        <w:t>مَا فَرَضْتُمْ إَلاَّ أَن يَعْفُونَ أَوْ يَعْفُوَ</w:t>
      </w:r>
      <w:r>
        <w:rPr>
          <w:rFonts w:hint="cs"/>
        </w:rPr>
        <w:t xml:space="preserve"> </w:t>
      </w:r>
      <w:r>
        <w:rPr>
          <w:rtl/>
        </w:rPr>
        <w:t>الَّذِي بِيَدِهِ</w:t>
      </w:r>
      <w:r>
        <w:rPr>
          <w:rFonts w:hint="cs"/>
        </w:rPr>
        <w:t xml:space="preserve"> </w:t>
      </w:r>
      <w:r>
        <w:rPr>
          <w:rtl/>
        </w:rPr>
        <w:t>عُقْدَةُ</w:t>
      </w:r>
      <w:r>
        <w:rPr>
          <w:rFonts w:hint="cs"/>
        </w:rPr>
        <w:t xml:space="preserve"> </w:t>
      </w:r>
      <w:r>
        <w:rPr>
          <w:rtl/>
        </w:rPr>
        <w:t>النِّكَاحِ وَأَن تَعْفُواْ أَقْرَبُ لِلتَّقْوَى</w:t>
      </w:r>
      <w:r>
        <w:rPr>
          <w:rFonts w:hint="cs"/>
        </w:rPr>
        <w:t xml:space="preserve"> </w:t>
      </w:r>
      <w:r>
        <w:rPr>
          <w:rtl/>
        </w:rPr>
        <w:t>وَلاَ تَنسَوُاْ</w:t>
      </w:r>
      <w:r>
        <w:rPr>
          <w:rFonts w:hint="cs"/>
        </w:rPr>
        <w:t xml:space="preserve"> </w:t>
      </w:r>
      <w:r>
        <w:rPr>
          <w:rtl/>
        </w:rPr>
        <w:t>الْفَضْلَ</w:t>
      </w:r>
      <w:r>
        <w:rPr>
          <w:rFonts w:hint="cs"/>
        </w:rPr>
        <w:t xml:space="preserve"> </w:t>
      </w:r>
      <w:r>
        <w:rPr>
          <w:rtl/>
        </w:rPr>
        <w:t>بَيْنَكُمْ إِنَّ اللّهَ بِمَا تَعْمَلُونَ</w:t>
      </w:r>
      <w:r>
        <w:rPr>
          <w:rFonts w:hint="cs"/>
        </w:rPr>
        <w:t xml:space="preserve"> </w:t>
      </w:r>
      <w:r>
        <w:rPr>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bCs/>
          <w:rtl/>
        </w:rPr>
        <w:t>قوله تعالى</w:t>
      </w:r>
      <w:r>
        <w:rPr>
          <w:rtl/>
        </w:rPr>
        <w:t xml:space="preserve"> : { الْمُنَافِقُونَ وَالْمُنَافِقَاتُ</w:t>
      </w:r>
      <w:r>
        <w:rPr>
          <w:rFonts w:hint="cs"/>
        </w:rPr>
        <w:t xml:space="preserve"> </w:t>
      </w:r>
      <w:r>
        <w:rPr>
          <w:rtl/>
        </w:rPr>
        <w:t>بَعْضُهُم مِّن بَعْضٍ يَأْمُرُونَ بِالْمُنكَرِ وَيَنْهَوْنَ عَنِ</w:t>
      </w:r>
      <w:r>
        <w:rPr>
          <w:rFonts w:hint="cs"/>
        </w:rPr>
        <w:t xml:space="preserve"> </w:t>
      </w:r>
      <w:r>
        <w:rPr>
          <w:rtl/>
        </w:rPr>
        <w:t>الْمَعْرُوفِ وَيَقْبِضُونَ أَيْدِيَهُمْ نَسُواْ اللّهَ فَنَسِيَهُمْ إِنَّ الْمُنَافِقِينَ</w:t>
      </w:r>
      <w:r>
        <w:rPr>
          <w:rFonts w:hint="cs"/>
        </w:rPr>
        <w:t xml:space="preserve"> </w:t>
      </w:r>
      <w:r>
        <w:rPr>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bCs/>
          <w:rtl/>
        </w:rPr>
        <w:t xml:space="preserve">، </w:t>
      </w:r>
    </w:p>
    <w:p w:rsidR="00565BBA" w:rsidRDefault="00565BBA" w:rsidP="006F2AAD">
      <w:pPr>
        <w:jc w:val="both"/>
      </w:pPr>
      <w:r>
        <w:rPr>
          <w:bCs/>
          <w:rtl/>
        </w:rPr>
        <w:t>قوله تعالى</w:t>
      </w:r>
      <w:r>
        <w:rPr>
          <w:rtl/>
        </w:rPr>
        <w:t xml:space="preserve"> : { وَقَالَتِ الْيَهُودُ</w:t>
      </w:r>
      <w:r>
        <w:rPr>
          <w:rFonts w:hint="cs"/>
        </w:rPr>
        <w:t xml:space="preserve"> </w:t>
      </w:r>
      <w:r>
        <w:rPr>
          <w:rtl/>
        </w:rPr>
        <w:t>يَدُ اللّهِ مَغْلُولَةٌ غُلَّتْ أَيْدِيهِمْ وَلُعِنُواْ بِمَا قَالُواْ</w:t>
      </w:r>
      <w:r>
        <w:rPr>
          <w:rFonts w:hint="cs"/>
        </w:rPr>
        <w:t xml:space="preserve"> </w:t>
      </w:r>
      <w:r>
        <w:rPr>
          <w:rtl/>
        </w:rPr>
        <w:t>بَلْ يَدَاهُ مَبْسُوطَتَانِ يُنفِقُ كَيْفَ يَشَاء وَلَيَزِيدَنَّ كَثِيرًا</w:t>
      </w:r>
      <w:r>
        <w:rPr>
          <w:rFonts w:hint="cs"/>
        </w:rPr>
        <w:t xml:space="preserve"> </w:t>
      </w:r>
      <w:r>
        <w:rPr>
          <w:rtl/>
        </w:rPr>
        <w:t>مِّنْهُم مَّا أُنزِلَ إِلَيْكَ مِن رَّبِّكَ طُغْيَانًا وَكُفْرًا وَأَلْقَيْنَا</w:t>
      </w:r>
      <w:r>
        <w:rPr>
          <w:rFonts w:hint="cs"/>
        </w:rPr>
        <w:t xml:space="preserve"> </w:t>
      </w:r>
      <w:r>
        <w:rPr>
          <w:rtl/>
        </w:rPr>
        <w:t>بَيْنَهُمُ الْعَدَاوَةَ وَالْبَغْضَاء إِلَى يَوْمِ الْقِيَامَةِ كُلَّمَا أَوْقَدُواْ</w:t>
      </w:r>
      <w:r>
        <w:rPr>
          <w:rFonts w:hint="cs"/>
        </w:rPr>
        <w:t xml:space="preserve"> </w:t>
      </w:r>
      <w:r>
        <w:rPr>
          <w:rtl/>
        </w:rPr>
        <w:t>نَارًا لِّلْحَرْبِ أَطْفَأَهَا اللّهُ وَيَسْعَوْنَ فِي الأَرْضِ فَسَادًا</w:t>
      </w:r>
      <w:r>
        <w:rPr>
          <w:rFonts w:hint="cs"/>
        </w:rPr>
        <w:t xml:space="preserve"> </w:t>
      </w:r>
      <w:r>
        <w:rPr>
          <w:rtl/>
        </w:rPr>
        <w:t>وَاللّهُ لاَ يُحِبُّ الْمُفْسِدِينَ }  ، فإن بلغاء العرب يعلمون أن الوصف بغل</w:t>
      </w:r>
      <w:r>
        <w:rPr>
          <w:rFonts w:hint="cs"/>
        </w:rPr>
        <w:t xml:space="preserve"> </w:t>
      </w:r>
      <w:r>
        <w:rPr>
          <w:rtl/>
        </w:rPr>
        <w:t>اليد وبسطها</w:t>
      </w:r>
      <w:r>
        <w:rPr>
          <w:rFonts w:hint="cs"/>
        </w:rPr>
        <w:t xml:space="preserve"> </w:t>
      </w:r>
      <w:r>
        <w:rPr>
          <w:rtl/>
        </w:rPr>
        <w:t>مجاز</w:t>
      </w:r>
      <w:r>
        <w:rPr>
          <w:rFonts w:hint="cs"/>
        </w:rPr>
        <w:t xml:space="preserve"> </w:t>
      </w:r>
      <w:r>
        <w:rPr>
          <w:rtl/>
        </w:rPr>
        <w:t>عن البخل والجود ومنه قوله تعالى آمراً نبيه صلى الله عليه وسلم ( ولا تجعل يدك مغلولة</w:t>
      </w:r>
      <w:r>
        <w:rPr>
          <w:rFonts w:hint="cs"/>
        </w:rPr>
        <w:t xml:space="preserve"> </w:t>
      </w:r>
      <w:r>
        <w:rPr>
          <w:rtl/>
        </w:rPr>
        <w:t>إلى عنقك ولا تبسطها</w:t>
      </w:r>
      <w:r>
        <w:rPr>
          <w:rFonts w:hint="cs"/>
        </w:rPr>
        <w:t xml:space="preserve"> </w:t>
      </w:r>
      <w:r>
        <w:rPr>
          <w:rtl/>
        </w:rPr>
        <w:t>كل</w:t>
      </w:r>
      <w:r>
        <w:rPr>
          <w:rFonts w:hint="cs"/>
        </w:rPr>
        <w:t xml:space="preserve"> </w:t>
      </w:r>
      <w:r>
        <w:rPr>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tl/>
        </w:rPr>
        <w:t>المجاز</w:t>
      </w:r>
      <w:r>
        <w:rPr>
          <w:rFonts w:hint="cs"/>
        </w:rPr>
        <w:t xml:space="preserve"> </w:t>
      </w:r>
      <w:r>
        <w:rPr>
          <w:rtl/>
        </w:rPr>
        <w:t>عن محض البخل والجود من غير قصد في ذلك إلى إثبات يد</w:t>
      </w:r>
      <w:r>
        <w:rPr>
          <w:rFonts w:hint="cs"/>
        </w:rPr>
        <w:t xml:space="preserve"> </w:t>
      </w:r>
      <w:r>
        <w:rPr>
          <w:rtl/>
        </w:rPr>
        <w:t>أو غل أو بسط ، ومعنى الآيات : أن  اليهود</w:t>
      </w:r>
      <w:r>
        <w:rPr>
          <w:rFonts w:hint="cs"/>
        </w:rPr>
        <w:t xml:space="preserve"> </w:t>
      </w:r>
      <w:r>
        <w:rPr>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tl/>
        </w:rPr>
        <w:t>والإنعام ، فإن قيل لم ثنيت اليد في قوله تعالى { بل يداه مبسوطتان }  ؟ قلت : ثنيت اليد ليكون أبلغ وأدل على إثبات</w:t>
      </w:r>
      <w:r>
        <w:rPr>
          <w:rFonts w:hint="cs"/>
        </w:rPr>
        <w:t xml:space="preserve"> </w:t>
      </w:r>
      <w:r>
        <w:rPr>
          <w:rtl/>
        </w:rPr>
        <w:t>غاية السخاء</w:t>
      </w:r>
      <w:r>
        <w:rPr>
          <w:rFonts w:hint="cs"/>
        </w:rPr>
        <w:t xml:space="preserve"> </w:t>
      </w:r>
      <w:r>
        <w:rPr>
          <w:rtl/>
        </w:rPr>
        <w:t>له ونفى البخل عنه ، فإن أقصى ما ينتهي إليه همم الأسخياء من الوصف بالمبالغة في الجود</w:t>
      </w:r>
      <w:r>
        <w:rPr>
          <w:rFonts w:hint="cs"/>
        </w:rPr>
        <w:t xml:space="preserve"> </w:t>
      </w:r>
      <w:r>
        <w:rPr>
          <w:rtl/>
        </w:rPr>
        <w:t>والإنعام أن يعطوا ما يعطونه</w:t>
      </w:r>
      <w:r>
        <w:rPr>
          <w:rFonts w:hint="cs"/>
        </w:rPr>
        <w:t xml:space="preserve"> </w:t>
      </w:r>
      <w:r>
        <w:rPr>
          <w:rtl/>
        </w:rPr>
        <w:t xml:space="preserve">بكلتا يديهم ، فالآية من باب الاستعارة التمثيلية ومن نظر في علم البيان والبلاغة لا يصعب عليه تصور ذلك أبدا ، </w:t>
      </w:r>
      <w:r>
        <w:rPr>
          <w:bCs/>
          <w:rtl/>
        </w:rPr>
        <w:t>قال الشوكاني</w:t>
      </w:r>
      <w:r>
        <w:rPr>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tl/>
          <w:lang w:bidi="ar-KW"/>
        </w:rPr>
        <w:t>[</w:t>
      </w:r>
      <w:r>
        <w:rPr>
          <w:rtl/>
        </w:rPr>
        <w:t>فتح القدير ج: 2 ص: 57</w:t>
      </w:r>
      <w:r>
        <w:rPr>
          <w:rtl/>
          <w:lang w:bidi="ar-KW"/>
        </w:rPr>
        <w:t>]</w:t>
      </w:r>
      <w:r>
        <w:rPr>
          <w:rtl/>
        </w:rPr>
        <w:t xml:space="preserve"> أهـ  ،  </w:t>
      </w:r>
      <w:r>
        <w:rPr>
          <w:bCs/>
          <w:rtl/>
        </w:rPr>
        <w:t>ومن أقوال المفسرين حول الآية</w:t>
      </w:r>
      <w:r>
        <w:rPr>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tl/>
        </w:rPr>
        <w:t>يداه مبسوطتان قيل معناه الوصف بالمبالغة في الجود</w:t>
      </w:r>
      <w:r>
        <w:rPr>
          <w:rFonts w:hint="cs"/>
        </w:rPr>
        <w:t xml:space="preserve"> </w:t>
      </w:r>
      <w:r>
        <w:rPr>
          <w:rtl/>
        </w:rPr>
        <w:t>والإنعام وقيل معناه نعمه مبسوطة ودلت التثنية على الكثرة كقولهم لبيك وسعديك</w:t>
      </w:r>
      <w:r>
        <w:rPr>
          <w:rFonts w:hint="cs"/>
        </w:rPr>
        <w:t xml:space="preserve"> </w:t>
      </w:r>
      <w:r>
        <w:rPr>
          <w:rtl/>
        </w:rPr>
        <w:t>وقيل نعمتاه أي نعمة الدنيا ونعمة الاخرة مبسوطتان ينفق كيف يشاء يرزق كما يريد</w:t>
      </w:r>
      <w:r>
        <w:rPr>
          <w:rFonts w:hint="cs"/>
        </w:rPr>
        <w:t xml:space="preserve"> </w:t>
      </w:r>
      <w:r>
        <w:rPr>
          <w:rtl/>
        </w:rPr>
        <w:t>إن شاء قتر وإن شاء وسع " [تفسير الواحدي ج: 1 ص: 327] أهـ</w:t>
      </w:r>
      <w:r>
        <w:rPr>
          <w:rFonts w:hint="cs"/>
        </w:rPr>
        <w:t xml:space="preserve"> </w:t>
      </w:r>
      <w:r>
        <w:rPr>
          <w:rtl/>
        </w:rPr>
        <w:t xml:space="preserve"> ، وقال أبو</w:t>
      </w:r>
      <w:r>
        <w:rPr>
          <w:rFonts w:hint="cs"/>
        </w:rPr>
        <w:t xml:space="preserve"> </w:t>
      </w:r>
      <w:r>
        <w:rPr>
          <w:rtl/>
        </w:rPr>
        <w:t>السعود "  فإن</w:t>
      </w:r>
      <w:r>
        <w:rPr>
          <w:rFonts w:hint="cs"/>
        </w:rPr>
        <w:t xml:space="preserve"> </w:t>
      </w:r>
      <w:r>
        <w:rPr>
          <w:rtl/>
        </w:rPr>
        <w:t>كلا من غل اليد وبسطها</w:t>
      </w:r>
      <w:r>
        <w:rPr>
          <w:rFonts w:hint="cs"/>
        </w:rPr>
        <w:t xml:space="preserve"> </w:t>
      </w:r>
      <w:r>
        <w:rPr>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tl/>
        </w:rPr>
        <w:t>وإليه أشير بتثنية اليد فإن أقصى ما ينتهي إليه همم الأسخياء أن يعطوا ما يعطونه</w:t>
      </w:r>
      <w:r>
        <w:rPr>
          <w:rFonts w:hint="cs"/>
        </w:rPr>
        <w:t xml:space="preserve"> </w:t>
      </w:r>
      <w:r>
        <w:rPr>
          <w:rtl/>
        </w:rPr>
        <w:t>بكلتا يديهم وقيل التثنية للتنبيه على منحه تعالى لنعمتي الدنيا والآخرة " [تفسير أبي السعود ج: 3 ص: 58] أهـ</w:t>
      </w:r>
      <w:r>
        <w:rPr>
          <w:rFonts w:hint="cs"/>
        </w:rPr>
        <w:t xml:space="preserve"> </w:t>
      </w:r>
      <w:r>
        <w:rPr>
          <w:rtl/>
        </w:rPr>
        <w:t>، وقال القاضي</w:t>
      </w:r>
      <w:r>
        <w:rPr>
          <w:rFonts w:hint="cs"/>
        </w:rPr>
        <w:t xml:space="preserve"> </w:t>
      </w:r>
      <w:r>
        <w:rPr>
          <w:rtl/>
        </w:rPr>
        <w:t>البيضاوي " ( وقالت اليهود يد الله مغلولة ) أي هو ممسك يقتر بالرزق وغل</w:t>
      </w:r>
      <w:r>
        <w:rPr>
          <w:rFonts w:hint="cs"/>
        </w:rPr>
        <w:t xml:space="preserve"> </w:t>
      </w:r>
      <w:r>
        <w:rPr>
          <w:rtl/>
        </w:rPr>
        <w:t>اليد وبسطها مجاز عن البخل والجود ولا قصد فيه إلى إثبات يد وغل وبسط ولذلك يستعمل</w:t>
      </w:r>
      <w:r>
        <w:rPr>
          <w:rFonts w:hint="cs"/>
        </w:rPr>
        <w:t xml:space="preserve"> </w:t>
      </w:r>
      <w:r>
        <w:rPr>
          <w:rtl/>
        </w:rPr>
        <w:t>حيث لا يتصور ذلك كقوله جاد الحمى بسط اليدين بوابل شكرت نداه تلاعه ووهاده ونظيره</w:t>
      </w:r>
      <w:r>
        <w:rPr>
          <w:rFonts w:hint="cs"/>
        </w:rPr>
        <w:t xml:space="preserve"> </w:t>
      </w:r>
      <w:r>
        <w:rPr>
          <w:rtl/>
        </w:rPr>
        <w:t>من المجازات المركبة شابت لمة الليل ..( بل يداه</w:t>
      </w:r>
      <w:r>
        <w:rPr>
          <w:rFonts w:hint="cs"/>
        </w:rPr>
        <w:t xml:space="preserve"> </w:t>
      </w:r>
      <w:r>
        <w:rPr>
          <w:rtl/>
        </w:rPr>
        <w:t xml:space="preserve">مبسوطتان ) </w:t>
      </w:r>
      <w:r>
        <w:rPr>
          <w:rFonts w:hint="cs"/>
        </w:rPr>
        <w:t xml:space="preserve"> </w:t>
      </w:r>
      <w:r>
        <w:rPr>
          <w:rtl/>
        </w:rPr>
        <w:t xml:space="preserve"> ثنى اليد</w:t>
      </w:r>
      <w:r>
        <w:rPr>
          <w:rFonts w:hint="cs"/>
        </w:rPr>
        <w:t xml:space="preserve"> </w:t>
      </w:r>
      <w:r>
        <w:rPr>
          <w:rtl/>
        </w:rPr>
        <w:t>مبالغة في الرد ونفي البخل " [تفسير البيضاوي ج: 2 ص: 345] أهـ</w:t>
      </w:r>
      <w:r>
        <w:rPr>
          <w:rFonts w:hint="cs"/>
        </w:rPr>
        <w:t xml:space="preserve"> </w:t>
      </w:r>
      <w:r>
        <w:rPr>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tl/>
        </w:rPr>
        <w:t>وغل</w:t>
      </w:r>
      <w:r>
        <w:rPr>
          <w:rFonts w:hint="cs"/>
        </w:rPr>
        <w:t xml:space="preserve"> </w:t>
      </w:r>
      <w:r>
        <w:rPr>
          <w:rtl/>
        </w:rPr>
        <w:t>اليد وبسطها</w:t>
      </w:r>
      <w:r>
        <w:rPr>
          <w:rFonts w:hint="cs"/>
        </w:rPr>
        <w:t xml:space="preserve"> </w:t>
      </w:r>
      <w:r>
        <w:rPr>
          <w:rtl/>
        </w:rPr>
        <w:t>مجاز عن البخل والجود ومنه قوله تعالى ولا تجعل يدك مغلولة إلى عنقك ولا تبسطها</w:t>
      </w:r>
      <w:r>
        <w:rPr>
          <w:rFonts w:hint="cs"/>
        </w:rPr>
        <w:t xml:space="preserve"> </w:t>
      </w:r>
      <w:r>
        <w:rPr>
          <w:rtl/>
        </w:rPr>
        <w:t>كل البسط ولا يقصد المتكلم به إثبات يد ولا غل ولا بسط حتى أنه يستعمل في ملك</w:t>
      </w:r>
      <w:r>
        <w:rPr>
          <w:rFonts w:hint="cs"/>
        </w:rPr>
        <w:t xml:space="preserve"> </w:t>
      </w:r>
      <w:r>
        <w:rPr>
          <w:rtl/>
        </w:rPr>
        <w:t>يعطى ويمنع بالإشارة من غير استعمال اليد ولو أعطى الأقطع إلى المنكب عطاء جزلا</w:t>
      </w:r>
      <w:r>
        <w:rPr>
          <w:rFonts w:hint="cs"/>
        </w:rPr>
        <w:t xml:space="preserve"> </w:t>
      </w:r>
      <w:r>
        <w:rPr>
          <w:rtl/>
        </w:rPr>
        <w:t>لقالوا ما أبسط يده بالنوال وقد استعمل حيث لا تصح اليد يقال بسط البأس كفيه في</w:t>
      </w:r>
      <w:r>
        <w:rPr>
          <w:rFonts w:hint="cs"/>
        </w:rPr>
        <w:t xml:space="preserve"> </w:t>
      </w:r>
      <w:r>
        <w:rPr>
          <w:rtl/>
        </w:rPr>
        <w:t>صدري فجعل للبأس الذي هو من المعاني كفان ومن لم ينظر في علم البيان يتحير في تأويل</w:t>
      </w:r>
      <w:r>
        <w:rPr>
          <w:rFonts w:hint="cs"/>
        </w:rPr>
        <w:t xml:space="preserve"> </w:t>
      </w:r>
      <w:r>
        <w:rPr>
          <w:rtl/>
        </w:rPr>
        <w:t>أمثال هذه الآية وقوله غلت أيديهم دعاء عليهم بالبخل ومن ثم كانوا أبخل خلق الله</w:t>
      </w:r>
      <w:r>
        <w:rPr>
          <w:rFonts w:hint="cs"/>
        </w:rPr>
        <w:t xml:space="preserve"> </w:t>
      </w:r>
      <w:r>
        <w:rPr>
          <w:rtl/>
        </w:rPr>
        <w:t>أو تغل في جهنم فهي كأنها غلت و إنما ثنيت اليد في بل يداه مبسوطتان وهى مفردة</w:t>
      </w:r>
      <w:r>
        <w:rPr>
          <w:rFonts w:hint="cs"/>
        </w:rPr>
        <w:t xml:space="preserve"> </w:t>
      </w:r>
      <w:r>
        <w:rPr>
          <w:rtl/>
        </w:rPr>
        <w:t>في يد</w:t>
      </w:r>
      <w:r>
        <w:rPr>
          <w:rFonts w:hint="cs"/>
        </w:rPr>
        <w:t xml:space="preserve"> </w:t>
      </w:r>
      <w:r>
        <w:rPr>
          <w:rtl/>
        </w:rPr>
        <w:t>الله مغلولة</w:t>
      </w:r>
      <w:r>
        <w:rPr>
          <w:rFonts w:hint="cs"/>
        </w:rPr>
        <w:t xml:space="preserve"> </w:t>
      </w:r>
      <w:r>
        <w:rPr>
          <w:rtl/>
        </w:rPr>
        <w:t>ليكون رد قولهم وإنكاره أبلغ وأدل على إثبات</w:t>
      </w:r>
      <w:r>
        <w:rPr>
          <w:rFonts w:hint="cs"/>
        </w:rPr>
        <w:t xml:space="preserve"> </w:t>
      </w:r>
      <w:r>
        <w:rPr>
          <w:rtl/>
        </w:rPr>
        <w:t>غاية السخاء له ونفى البخل عنه "</w:t>
      </w:r>
      <w:r>
        <w:rPr>
          <w:rtl/>
          <w:lang w:bidi="ar-KW"/>
        </w:rPr>
        <w:t xml:space="preserve"> [</w:t>
      </w:r>
      <w:r>
        <w:rPr>
          <w:rtl/>
        </w:rPr>
        <w:t>تفسير النسفي ج: 1 ص: 291</w:t>
      </w:r>
      <w:r>
        <w:rPr>
          <w:rtl/>
          <w:lang w:bidi="ar-KW"/>
        </w:rPr>
        <w:t>]</w:t>
      </w:r>
      <w:r>
        <w:rPr>
          <w:rtl/>
        </w:rPr>
        <w:t xml:space="preserve"> أهـ ، وجاء تفسير</w:t>
      </w:r>
      <w:r>
        <w:rPr>
          <w:rFonts w:hint="cs"/>
        </w:rPr>
        <w:t xml:space="preserve"> </w:t>
      </w:r>
      <w:r>
        <w:rPr>
          <w:rtl/>
        </w:rPr>
        <w:t>الجلالين</w:t>
      </w:r>
      <w:r>
        <w:rPr>
          <w:rFonts w:hint="cs"/>
        </w:rPr>
        <w:t xml:space="preserve"> </w:t>
      </w:r>
      <w:r>
        <w:rPr>
          <w:rtl/>
        </w:rPr>
        <w:t xml:space="preserve"> " يد</w:t>
      </w:r>
      <w:r>
        <w:rPr>
          <w:rFonts w:hint="cs"/>
        </w:rPr>
        <w:t xml:space="preserve"> </w:t>
      </w:r>
      <w:r>
        <w:rPr>
          <w:rtl/>
        </w:rPr>
        <w:t xml:space="preserve">الله </w:t>
      </w:r>
      <w:r>
        <w:rPr>
          <w:rFonts w:hint="cs"/>
        </w:rPr>
        <w:t xml:space="preserve"> </w:t>
      </w:r>
      <w:r>
        <w:rPr>
          <w:rtl/>
        </w:rPr>
        <w:t xml:space="preserve"> مغلولة</w:t>
      </w:r>
      <w:r>
        <w:rPr>
          <w:rFonts w:hint="cs"/>
        </w:rPr>
        <w:t xml:space="preserve"> </w:t>
      </w:r>
      <w:r>
        <w:rPr>
          <w:rtl/>
        </w:rPr>
        <w:t>مقبوضة عن إدرار الرزق علينا كنوا به عن</w:t>
      </w:r>
      <w:r>
        <w:rPr>
          <w:rFonts w:hint="cs"/>
        </w:rPr>
        <w:t xml:space="preserve"> </w:t>
      </w:r>
      <w:r>
        <w:rPr>
          <w:rtl/>
        </w:rPr>
        <w:t>البخل تعالى الله عن ذلك قال تعالى غلت أمسكت أيديهم عن فعل الخيرات دعاء عليهم ولعنوا</w:t>
      </w:r>
      <w:r>
        <w:rPr>
          <w:rFonts w:hint="cs"/>
        </w:rPr>
        <w:t xml:space="preserve"> </w:t>
      </w:r>
      <w:r>
        <w:rPr>
          <w:rtl/>
        </w:rPr>
        <w:t>بما قالوا ( بل يداه مبسوطتان ) مبالغة في الوصف بالجود وثني اليد لإفادة الكثرة</w:t>
      </w:r>
      <w:r>
        <w:rPr>
          <w:rFonts w:hint="cs"/>
        </w:rPr>
        <w:t xml:space="preserve"> </w:t>
      </w:r>
      <w:r>
        <w:rPr>
          <w:rtl/>
        </w:rPr>
        <w:t>إذ غاية ما يبذله السخي من ماله أن يعطي بيديه ينفق كيف يشاء من توسيع وتضييق</w:t>
      </w:r>
      <w:r>
        <w:rPr>
          <w:rFonts w:hint="cs"/>
        </w:rPr>
        <w:t xml:space="preserve"> </w:t>
      </w:r>
      <w:r>
        <w:rPr>
          <w:rtl/>
        </w:rPr>
        <w:t>لا اعتراض عليه "  [تفسير الجلالين  ج: 1 ص: 149] أهـ</w:t>
      </w:r>
      <w:r>
        <w:rPr>
          <w:rFonts w:hint="cs"/>
        </w:rPr>
        <w:t xml:space="preserve"> </w:t>
      </w:r>
      <w:r>
        <w:rPr>
          <w:rtl/>
        </w:rPr>
        <w:t>، وقال الألوسي</w:t>
      </w:r>
      <w:r>
        <w:rPr>
          <w:rFonts w:hint="cs"/>
        </w:rPr>
        <w:t xml:space="preserve"> </w:t>
      </w:r>
      <w:r>
        <w:rPr>
          <w:rtl/>
        </w:rPr>
        <w:t>: " فان</w:t>
      </w:r>
      <w:r>
        <w:rPr>
          <w:rFonts w:hint="cs"/>
        </w:rPr>
        <w:t xml:space="preserve"> </w:t>
      </w:r>
      <w:r>
        <w:rPr>
          <w:rtl/>
        </w:rPr>
        <w:t>كلا من غل اليد وبسطها مجاز عن البخل والجود أو كناية  عن ذلك وقد</w:t>
      </w:r>
      <w:r>
        <w:rPr>
          <w:rFonts w:hint="cs"/>
        </w:rPr>
        <w:t xml:space="preserve"> </w:t>
      </w:r>
      <w:r>
        <w:rPr>
          <w:rtl/>
        </w:rPr>
        <w:t xml:space="preserve">استعمل حيث لا تصح يد ..ومنه قوله تعالى وقالت اليهود </w:t>
      </w:r>
      <w:r>
        <w:rPr>
          <w:rFonts w:hint="cs"/>
        </w:rPr>
        <w:t xml:space="preserve"> </w:t>
      </w:r>
      <w:r>
        <w:rPr>
          <w:rtl/>
        </w:rPr>
        <w:t xml:space="preserve"> يد</w:t>
      </w:r>
      <w:r>
        <w:rPr>
          <w:rFonts w:hint="cs"/>
        </w:rPr>
        <w:t xml:space="preserve"> </w:t>
      </w:r>
      <w:r>
        <w:rPr>
          <w:rtl/>
        </w:rPr>
        <w:t xml:space="preserve">الله </w:t>
      </w:r>
      <w:r>
        <w:rPr>
          <w:rFonts w:hint="cs"/>
        </w:rPr>
        <w:t xml:space="preserve"> </w:t>
      </w:r>
      <w:r>
        <w:rPr>
          <w:rtl/>
        </w:rPr>
        <w:t xml:space="preserve"> الآية</w:t>
      </w:r>
      <w:r>
        <w:rPr>
          <w:rFonts w:hint="cs"/>
        </w:rPr>
        <w:t xml:space="preserve"> </w:t>
      </w:r>
      <w:r>
        <w:rPr>
          <w:rtl/>
        </w:rPr>
        <w:t>عنوا الوصف بالبخل ورد عليهم بأنه جل جلاله جواد من غير تصور يد ولا غل ولا</w:t>
      </w:r>
      <w:r>
        <w:rPr>
          <w:rFonts w:hint="cs"/>
        </w:rPr>
        <w:t xml:space="preserve"> </w:t>
      </w:r>
      <w:r>
        <w:rPr>
          <w:rtl/>
        </w:rPr>
        <w:t>بسط " [روح المعاني ج: 6 ص: 180] أهـ</w:t>
      </w:r>
      <w:r>
        <w:rPr>
          <w:rFonts w:hint="cs"/>
        </w:rPr>
        <w:t xml:space="preserve"> </w:t>
      </w:r>
      <w:r>
        <w:rPr>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tl/>
        </w:rPr>
        <w:t>ما كان صفة صاحب اليد من إنفاق وإفادة إلى اليد</w:t>
      </w:r>
      <w:r>
        <w:rPr>
          <w:rFonts w:hint="cs"/>
        </w:rPr>
        <w:t xml:space="preserve"> </w:t>
      </w:r>
      <w:r>
        <w:rPr>
          <w:rtl/>
        </w:rPr>
        <w:t xml:space="preserve">ومثل ذلك من كلام العرب في أشعارها وأمثالها أكثر من أن يحصى </w:t>
      </w:r>
      <w:r>
        <w:rPr>
          <w:rFonts w:hint="cs"/>
        </w:rPr>
        <w:t xml:space="preserve"> </w:t>
      </w:r>
      <w:r>
        <w:rPr>
          <w:rtl/>
        </w:rPr>
        <w:t xml:space="preserve"> فخاطبهم</w:t>
      </w:r>
      <w:r>
        <w:rPr>
          <w:rFonts w:hint="cs"/>
        </w:rPr>
        <w:t xml:space="preserve"> </w:t>
      </w:r>
      <w:r>
        <w:rPr>
          <w:rtl/>
        </w:rPr>
        <w:t>الله بما يتعارفونه ويتحاورونه بينهم في</w:t>
      </w:r>
      <w:r>
        <w:rPr>
          <w:rFonts w:hint="cs"/>
        </w:rPr>
        <w:t xml:space="preserve"> </w:t>
      </w:r>
      <w:r>
        <w:rPr>
          <w:rtl/>
        </w:rPr>
        <w:t>كلامهم .. يقول ( بل يداه مبسوطتان ) بالبذل والإعطاء وأرزاق عباده وأقوات خلقه غير</w:t>
      </w:r>
      <w:r>
        <w:rPr>
          <w:rFonts w:hint="cs"/>
        </w:rPr>
        <w:t xml:space="preserve"> </w:t>
      </w:r>
      <w:r>
        <w:rPr>
          <w:rtl/>
        </w:rPr>
        <w:t xml:space="preserve">مغلولتين ولا مقبوضتين "[ تفسير الطبري ج: 6 ص: 299] أهـ ،   </w:t>
      </w:r>
      <w:r>
        <w:rPr>
          <w:bCs/>
          <w:rtl/>
        </w:rPr>
        <w:t>وقال القرطبي</w:t>
      </w:r>
      <w:r>
        <w:rPr>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  ،  </w:t>
      </w:r>
      <w:r>
        <w:rPr>
          <w:bCs/>
          <w:rtl/>
        </w:rPr>
        <w:t>وقال رحمه الله</w:t>
      </w:r>
      <w:r>
        <w:rPr>
          <w:rtl/>
        </w:rPr>
        <w:t xml:space="preserve"> :" لفظ التثنية يرد والمراد به الكثرة كقوله تعالى  بل   يداه مبسوطتان "[ تفسير القرطبي ج: 16 ص: 323] أهـ ، </w:t>
      </w:r>
      <w:r>
        <w:rPr>
          <w:bCs/>
          <w:rtl/>
        </w:rPr>
        <w:t>وقال رحمه الله</w:t>
      </w:r>
      <w:r>
        <w:rPr>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bCs/>
          <w:rtl/>
        </w:rPr>
        <w:t>وقال ابن كثير</w:t>
      </w:r>
      <w:r>
        <w:rPr>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bCs/>
          <w:rtl/>
        </w:rPr>
        <w:t xml:space="preserve">وقال الجصاص في أحكام القرآن : " </w:t>
      </w:r>
      <w:r>
        <w:rPr>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 أهـ</w:t>
      </w:r>
    </w:p>
    <w:p w:rsidR="00565BBA" w:rsidRDefault="00565BBA" w:rsidP="006F2AAD">
      <w:pPr>
        <w:jc w:val="both"/>
        <w:rPr>
          <w:rtl/>
        </w:rPr>
      </w:pPr>
      <w:r>
        <w:rPr>
          <w:bCs/>
          <w:rtl/>
        </w:rPr>
        <w:t>قوله تعالى</w:t>
      </w:r>
      <w:r>
        <w:rPr>
          <w:rtl/>
        </w:rPr>
        <w:t xml:space="preserve"> : </w:t>
      </w:r>
      <w:r>
        <w:rPr>
          <w:bCs/>
          <w:rtl/>
        </w:rPr>
        <w:t>{ إِنَّ الَّذِينَ</w:t>
      </w:r>
      <w:r>
        <w:rPr>
          <w:rFonts w:hint="cs"/>
          <w:bCs/>
        </w:rPr>
        <w:t xml:space="preserve"> </w:t>
      </w:r>
      <w:r>
        <w:rPr>
          <w:bCs/>
          <w:rtl/>
        </w:rPr>
        <w:t>يُبَايِعُونَكَ إِنَّمَا يُبَايِعُونَ اللَّهَ يَدُ اللَّهِ فَوْقَ أَيْدِيهِمْ</w:t>
      </w:r>
      <w:r>
        <w:rPr>
          <w:rFonts w:hint="cs"/>
          <w:bCs/>
        </w:rPr>
        <w:t xml:space="preserve"> </w:t>
      </w:r>
      <w:r>
        <w:rPr>
          <w:bCs/>
          <w:rtl/>
        </w:rPr>
        <w:t>فَمَن نَّكَثَ فَإِنَّمَا يَنكُثُ عَلَى نَفْسِهِ وَمَنْ أَوْفَى بِمَا</w:t>
      </w:r>
      <w:r>
        <w:rPr>
          <w:rFonts w:hint="cs"/>
          <w:bCs/>
        </w:rPr>
        <w:t xml:space="preserve"> </w:t>
      </w:r>
      <w:r>
        <w:rPr>
          <w:bCs/>
          <w:rtl/>
        </w:rPr>
        <w:t>عَاهَدَ عَلَيْهُ اللَّهَ فَسَيُؤْتِيهِ أَجْرًا عَظِيمًا }</w:t>
      </w:r>
      <w:r>
        <w:rPr>
          <w:rtl/>
        </w:rPr>
        <w:t xml:space="preserve"> [ الفتح : 10 ]  ، </w:t>
      </w:r>
      <w:r>
        <w:rPr>
          <w:bCs/>
          <w:rtl/>
        </w:rPr>
        <w:t>قال الطبري</w:t>
      </w:r>
      <w:r>
        <w:rPr>
          <w:rtl/>
        </w:rPr>
        <w:t xml:space="preserve"> : " وفي</w:t>
      </w:r>
      <w:r>
        <w:rPr>
          <w:rFonts w:hint="cs"/>
        </w:rPr>
        <w:t xml:space="preserve"> </w:t>
      </w:r>
      <w:r>
        <w:rPr>
          <w:rtl/>
        </w:rPr>
        <w:t>قوله</w:t>
      </w:r>
      <w:r>
        <w:t xml:space="preserve">  </w:t>
      </w:r>
      <w:r>
        <w:rPr>
          <w:rtl/>
        </w:rPr>
        <w:t xml:space="preserve"> يد</w:t>
      </w:r>
      <w:r>
        <w:rPr>
          <w:rFonts w:hint="cs"/>
        </w:rPr>
        <w:t xml:space="preserve"> </w:t>
      </w:r>
      <w:r>
        <w:rPr>
          <w:rtl/>
        </w:rPr>
        <w:t>الله فوق</w:t>
      </w:r>
      <w:r>
        <w:rPr>
          <w:rFonts w:hint="cs"/>
        </w:rPr>
        <w:t xml:space="preserve"> </w:t>
      </w:r>
      <w:r>
        <w:rPr>
          <w:rtl/>
        </w:rPr>
        <w:t>أيديهم وجهان من التأويل</w:t>
      </w:r>
      <w:r>
        <w:rPr>
          <w:rFonts w:hint="cs"/>
        </w:rPr>
        <w:t xml:space="preserve"> </w:t>
      </w:r>
      <w:r>
        <w:rPr>
          <w:rtl/>
        </w:rPr>
        <w:t>أحدهما</w:t>
      </w:r>
      <w:r>
        <w:t xml:space="preserve">  </w:t>
      </w:r>
      <w:r>
        <w:rPr>
          <w:rtl/>
        </w:rPr>
        <w:t xml:space="preserve"> يد</w:t>
      </w:r>
      <w:r>
        <w:rPr>
          <w:rFonts w:hint="cs"/>
        </w:rPr>
        <w:t xml:space="preserve"> </w:t>
      </w:r>
      <w:r>
        <w:rPr>
          <w:rtl/>
        </w:rPr>
        <w:t>الله</w:t>
      </w:r>
      <w:r>
        <w:t xml:space="preserve">  </w:t>
      </w:r>
      <w:r>
        <w:rPr>
          <w:rtl/>
        </w:rPr>
        <w:t xml:space="preserve"> فوق</w:t>
      </w:r>
      <w:r>
        <w:rPr>
          <w:rFonts w:hint="cs"/>
        </w:rPr>
        <w:t xml:space="preserve"> </w:t>
      </w:r>
      <w:r>
        <w:rPr>
          <w:rtl/>
        </w:rPr>
        <w:t>أيديهم عند البيعة لأنهم كانوا يبايعون الله</w:t>
      </w:r>
      <w:r>
        <w:rPr>
          <w:rFonts w:hint="cs"/>
        </w:rPr>
        <w:t xml:space="preserve"> </w:t>
      </w:r>
      <w:r>
        <w:rPr>
          <w:rtl/>
        </w:rPr>
        <w:t>ببيعتهم نبيه صلى الله عليه وسلم والآخر قوة الله فوق قوتهم في نصرة رسوله صلى</w:t>
      </w:r>
      <w:r>
        <w:rPr>
          <w:rFonts w:hint="cs"/>
        </w:rPr>
        <w:t xml:space="preserve"> </w:t>
      </w:r>
      <w:r>
        <w:rPr>
          <w:rtl/>
        </w:rPr>
        <w:t xml:space="preserve">الله عليه وسلم لأنهم إنما بايعوا رسول الله صلى الله عليه وسلم على نصرته على العدو " [تفسير الطبري ج: 26 ص: 76] أهـ ، </w:t>
      </w:r>
      <w:r>
        <w:rPr>
          <w:bCs/>
          <w:rtl/>
        </w:rPr>
        <w:t>وقال الواحدي</w:t>
      </w:r>
      <w:r>
        <w:rPr>
          <w:rtl/>
        </w:rPr>
        <w:t>:"</w:t>
      </w:r>
      <w:r>
        <w:rPr>
          <w:rFonts w:hint="cs"/>
        </w:rPr>
        <w:t xml:space="preserve"> </w:t>
      </w:r>
      <w:r>
        <w:rPr>
          <w:rtl/>
        </w:rPr>
        <w:t>يد الله فوق</w:t>
      </w:r>
      <w:r>
        <w:rPr>
          <w:rFonts w:hint="cs"/>
        </w:rPr>
        <w:t xml:space="preserve"> </w:t>
      </w:r>
      <w:r>
        <w:rPr>
          <w:rtl/>
        </w:rPr>
        <w:t>أيديهم نعمة الله عليهم فوق ما صنعوا</w:t>
      </w:r>
      <w:r>
        <w:rPr>
          <w:rFonts w:hint="cs"/>
        </w:rPr>
        <w:t xml:space="preserve"> </w:t>
      </w:r>
      <w:r>
        <w:rPr>
          <w:rtl/>
        </w:rPr>
        <w:t xml:space="preserve">من البيعة " [تفسير الواحدي ج: 2 ص: 1008] أهـ ، </w:t>
      </w:r>
      <w:r>
        <w:rPr>
          <w:bCs/>
          <w:rtl/>
        </w:rPr>
        <w:t>وقال أبو السعود</w:t>
      </w:r>
      <w:r>
        <w:rPr>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bCs/>
          <w:rtl/>
        </w:rPr>
        <w:t>وقال رحمه الله</w:t>
      </w:r>
      <w:r>
        <w:rPr>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bCs/>
          <w:rtl/>
        </w:rPr>
        <w:t xml:space="preserve"> ، وقال الثعالبي</w:t>
      </w:r>
      <w:r>
        <w:rPr>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Pr>
          <w:bCs/>
          <w:rtl/>
        </w:rPr>
        <w:t xml:space="preserve"> ، وقال بن الجوزي</w:t>
      </w:r>
      <w:r>
        <w:rPr>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bCs/>
          <w:rtl/>
        </w:rPr>
        <w:t>وقال القرطبي</w:t>
      </w:r>
      <w:r>
        <w:rPr>
          <w:rtl/>
        </w:rPr>
        <w:t xml:space="preserve"> : " يد</w:t>
      </w:r>
      <w:r>
        <w:rPr>
          <w:rFonts w:hint="cs"/>
        </w:rPr>
        <w:t xml:space="preserve"> </w:t>
      </w:r>
      <w:r>
        <w:rPr>
          <w:rtl/>
        </w:rPr>
        <w:t>الله فوق</w:t>
      </w:r>
      <w:r>
        <w:rPr>
          <w:rFonts w:hint="cs"/>
        </w:rPr>
        <w:t xml:space="preserve"> </w:t>
      </w:r>
      <w:r>
        <w:rPr>
          <w:rtl/>
        </w:rPr>
        <w:t>أيديهم قيل</w:t>
      </w:r>
      <w:r>
        <w:rPr>
          <w:rFonts w:hint="cs"/>
        </w:rPr>
        <w:t xml:space="preserve"> </w:t>
      </w:r>
      <w:r>
        <w:rPr>
          <w:rtl/>
        </w:rPr>
        <w:t xml:space="preserve"> يده</w:t>
      </w:r>
      <w:r>
        <w:rPr>
          <w:rFonts w:hint="cs"/>
        </w:rPr>
        <w:t xml:space="preserve"> </w:t>
      </w:r>
      <w:r>
        <w:rPr>
          <w:rtl/>
        </w:rPr>
        <w:t>في الثواب فوق أيديهم في الوفاء ويده في المنة عليهم بالهداية فوق أيديهم</w:t>
      </w:r>
      <w:r>
        <w:rPr>
          <w:rFonts w:hint="cs"/>
        </w:rPr>
        <w:t xml:space="preserve"> </w:t>
      </w:r>
      <w:r>
        <w:rPr>
          <w:rtl/>
        </w:rPr>
        <w:t>في الطاعة وقال الكلبي</w:t>
      </w:r>
      <w:r>
        <w:rPr>
          <w:rFonts w:hint="cs"/>
        </w:rPr>
        <w:t xml:space="preserve"> </w:t>
      </w:r>
      <w:r>
        <w:rPr>
          <w:rtl/>
        </w:rPr>
        <w:t xml:space="preserve"> معناه</w:t>
      </w:r>
      <w:r>
        <w:rPr>
          <w:rFonts w:hint="cs"/>
        </w:rPr>
        <w:t xml:space="preserve"> </w:t>
      </w:r>
      <w:r>
        <w:rPr>
          <w:rtl/>
        </w:rPr>
        <w:t>نعمة الله</w:t>
      </w:r>
      <w:r>
        <w:rPr>
          <w:rFonts w:hint="cs"/>
        </w:rPr>
        <w:t xml:space="preserve"> </w:t>
      </w:r>
      <w:r>
        <w:rPr>
          <w:rtl/>
        </w:rPr>
        <w:t xml:space="preserve">عليهم " [تفسير القرطبي ج: 16 ص: 267] أهـ ، </w:t>
      </w:r>
      <w:r>
        <w:rPr>
          <w:bCs/>
          <w:rtl/>
        </w:rPr>
        <w:t>وقال بن كثير</w:t>
      </w:r>
      <w:r>
        <w:rPr>
          <w:rtl/>
        </w:rPr>
        <w:t xml:space="preserve"> : " ثم</w:t>
      </w:r>
      <w:r>
        <w:rPr>
          <w:rFonts w:hint="cs"/>
        </w:rPr>
        <w:t xml:space="preserve"> </w:t>
      </w:r>
      <w:r>
        <w:rPr>
          <w:rtl/>
        </w:rPr>
        <w:t>قال عز وجل لرسوله صلى الله عليه وسلم تشريفا له</w:t>
      </w:r>
      <w:r>
        <w:rPr>
          <w:rFonts w:hint="cs"/>
        </w:rPr>
        <w:t xml:space="preserve"> </w:t>
      </w:r>
      <w:r>
        <w:rPr>
          <w:rtl/>
        </w:rPr>
        <w:t>وتعظيما وتكريما إن الذين يبايعونك إنما يبايعون الله كقوله جل وعلا من يطع الرسول</w:t>
      </w:r>
      <w:r>
        <w:rPr>
          <w:rFonts w:hint="cs"/>
        </w:rPr>
        <w:t xml:space="preserve"> </w:t>
      </w:r>
      <w:r>
        <w:rPr>
          <w:rtl/>
        </w:rPr>
        <w:t>فقد أطاع الله</w:t>
      </w:r>
      <w:r>
        <w:t xml:space="preserve">  </w:t>
      </w:r>
      <w:r>
        <w:rPr>
          <w:rtl/>
        </w:rPr>
        <w:t xml:space="preserve"> يد</w:t>
      </w:r>
      <w:r>
        <w:rPr>
          <w:rFonts w:hint="cs"/>
        </w:rPr>
        <w:t xml:space="preserve"> </w:t>
      </w:r>
      <w:r>
        <w:rPr>
          <w:rtl/>
        </w:rPr>
        <w:t>الله</w:t>
      </w:r>
      <w:r>
        <w:t xml:space="preserve">  </w:t>
      </w:r>
      <w:r>
        <w:rPr>
          <w:rtl/>
        </w:rPr>
        <w:t xml:space="preserve"> فوق</w:t>
      </w:r>
      <w:r>
        <w:rPr>
          <w:rFonts w:hint="cs"/>
        </w:rPr>
        <w:t xml:space="preserve"> </w:t>
      </w:r>
      <w:r>
        <w:rPr>
          <w:rtl/>
        </w:rPr>
        <w:t>أيديهم أي هو حاضر معهم يسمع أقوالهم ويرى مكانهم</w:t>
      </w:r>
      <w:r>
        <w:rPr>
          <w:rFonts w:hint="cs"/>
        </w:rPr>
        <w:t xml:space="preserve"> </w:t>
      </w:r>
      <w:r>
        <w:rPr>
          <w:rtl/>
        </w:rPr>
        <w:t>ويعلم ضمائرهم وظواهرهم فهو تعالى هو المبايع بواسطة رسول الله صلى الله عليه</w:t>
      </w:r>
      <w:r>
        <w:rPr>
          <w:rFonts w:hint="cs"/>
        </w:rPr>
        <w:t xml:space="preserve"> </w:t>
      </w:r>
      <w:r>
        <w:rPr>
          <w:rtl/>
        </w:rPr>
        <w:t xml:space="preserve">وسلم " [ تفسير ابن كثير ج: 4 ص: 186] أهـ ، </w:t>
      </w:r>
      <w:r>
        <w:rPr>
          <w:bCs/>
          <w:rtl/>
        </w:rPr>
        <w:t>وقال الشوكاني</w:t>
      </w:r>
      <w:r>
        <w:rPr>
          <w:rtl/>
        </w:rPr>
        <w:t xml:space="preserve"> : " يد الله   فوق أيديهم مستأنفة لتقرير ما قبلها على طريق التخييل " [ فتح القدير ج: 5 ص: 47] أهـ ، </w:t>
      </w:r>
      <w:r>
        <w:rPr>
          <w:bCs/>
          <w:rtl/>
        </w:rPr>
        <w:t>وقال السيوطي</w:t>
      </w:r>
      <w:r>
        <w:rPr>
          <w:rtl/>
        </w:rPr>
        <w:t xml:space="preserve"> : " يد الله فوق أيديهم التي بايعوا بها النبي أي هو تعالى مطلع على مبايعتهم فيجازيهم عليها " [تفسير الجلالين ج: 1 ص: 680] أهـ ، </w:t>
      </w:r>
      <w:r>
        <w:rPr>
          <w:bCs/>
          <w:rtl/>
        </w:rPr>
        <w:t>وقال النسفي</w:t>
      </w:r>
      <w:r>
        <w:rPr>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bCs/>
          <w:rtl/>
        </w:rPr>
        <w:t>وقال الألوسي</w:t>
      </w:r>
      <w:r>
        <w:rPr>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w:t>
      </w:r>
      <w:r w:rsidR="006F2AAD">
        <w:rPr>
          <w:rFonts w:hint="cs"/>
          <w:rtl/>
        </w:rPr>
        <w:t>الاستعارة</w:t>
      </w:r>
      <w:r>
        <w:rPr>
          <w:rtl/>
        </w:rPr>
        <w:t xml:space="preserve"> التخييلية فبحسب حسن </w:t>
      </w:r>
      <w:r w:rsidR="006F2AAD">
        <w:rPr>
          <w:rFonts w:hint="cs"/>
          <w:rtl/>
        </w:rPr>
        <w:t>الاستعارة</w:t>
      </w:r>
      <w:r>
        <w:rPr>
          <w:rtl/>
        </w:rPr>
        <w:t xml:space="preserve"> بالكناية متى كانت " [روح المعاني ج: 26 ص: 96] أهـ </w:t>
      </w:r>
      <w:r w:rsidR="006F2AAD">
        <w:rPr>
          <w:rFonts w:hint="cs"/>
          <w:rtl/>
        </w:rPr>
        <w:t xml:space="preserve"> ، </w:t>
      </w:r>
      <w:r>
        <w:rPr>
          <w:bCs/>
          <w:rtl/>
        </w:rPr>
        <w:t>وقال رحمه الله</w:t>
      </w:r>
      <w:r>
        <w:rPr>
          <w:rtl/>
        </w:rPr>
        <w:t xml:space="preserve"> : عند تفسير قوله تعالى { يد الله فوق أيديهم } ، " والسلف يمرون الآية كما جاءت مع   تنزيه الله   عز وجل عن الجوارح وصفات الأجسام</w:t>
      </w:r>
      <w:r>
        <w:rPr>
          <w:bCs/>
          <w:rtl/>
        </w:rPr>
        <w:t xml:space="preserve"> </w:t>
      </w:r>
      <w:r>
        <w:rPr>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565BBA" w:rsidRDefault="00565BBA" w:rsidP="006F2AAD">
      <w:pPr>
        <w:jc w:val="both"/>
        <w:rPr>
          <w:rtl/>
        </w:rPr>
      </w:pPr>
      <w:r>
        <w:rPr>
          <w:bCs/>
          <w:rtl/>
        </w:rPr>
        <w:t>قوله تعالى</w:t>
      </w:r>
      <w:r>
        <w:rPr>
          <w:rtl/>
        </w:rPr>
        <w:t xml:space="preserve"> { قُلِ اللَّهُمَّ</w:t>
      </w:r>
      <w:r>
        <w:rPr>
          <w:rFonts w:hint="cs"/>
        </w:rPr>
        <w:t xml:space="preserve"> </w:t>
      </w:r>
      <w:r>
        <w:rPr>
          <w:rtl/>
        </w:rPr>
        <w:t>مَالِكَ الْمُلْكِ تُؤْتِي الْمُلْكَ مَن تَشَاء وَتَنزِعُ الْمُلْكَ مِمَّن</w:t>
      </w:r>
      <w:r>
        <w:rPr>
          <w:rFonts w:hint="cs"/>
        </w:rPr>
        <w:t xml:space="preserve"> </w:t>
      </w:r>
      <w:r>
        <w:rPr>
          <w:rtl/>
        </w:rPr>
        <w:t>تَشَاء وَتُعِزُّ مَن تَشَاء وَتُذِلُّ مَن تَشَاء بِيَدِكَ الْخَيْرُ إِنَّكَ</w:t>
      </w:r>
      <w:r>
        <w:rPr>
          <w:rFonts w:hint="cs"/>
        </w:rPr>
        <w:t xml:space="preserve"> </w:t>
      </w:r>
      <w:r>
        <w:rPr>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tl/>
        </w:rPr>
        <w:t xml:space="preserve">عَلَىَ كُلِّ شَيْءٍ قَدِيرٌ ) أي بعموم القدرة لله وحده ، </w:t>
      </w:r>
      <w:r>
        <w:rPr>
          <w:bCs/>
          <w:rtl/>
        </w:rPr>
        <w:t>قال أبو السعود</w:t>
      </w:r>
      <w:r>
        <w:rPr>
          <w:rtl/>
        </w:rPr>
        <w:t xml:space="preserve"> في تفسير الآية " بيدك</w:t>
      </w:r>
      <w:r>
        <w:rPr>
          <w:rFonts w:hint="cs"/>
        </w:rPr>
        <w:t xml:space="preserve"> </w:t>
      </w:r>
      <w:r>
        <w:rPr>
          <w:rtl/>
        </w:rPr>
        <w:t>الخير</w:t>
      </w:r>
      <w:r>
        <w:t xml:space="preserve">  </w:t>
      </w:r>
      <w:r>
        <w:rPr>
          <w:rtl/>
        </w:rPr>
        <w:t xml:space="preserve"> تعريف</w:t>
      </w:r>
      <w:r>
        <w:rPr>
          <w:rFonts w:hint="cs"/>
        </w:rPr>
        <w:t xml:space="preserve"> </w:t>
      </w:r>
      <w:r>
        <w:rPr>
          <w:rtl/>
        </w:rPr>
        <w:t>الخير للتعميم وتقديم الخبر للتخصيص أي بقدرتك الخير كله لا بقدرة أحد</w:t>
      </w:r>
      <w:r>
        <w:rPr>
          <w:rFonts w:hint="cs"/>
        </w:rPr>
        <w:t xml:space="preserve"> </w:t>
      </w:r>
      <w:r>
        <w:rPr>
          <w:rtl/>
        </w:rPr>
        <w:t xml:space="preserve">غيرك "[ تفسير أبي السعود ج: 2 ص: 21] أهـ ، </w:t>
      </w:r>
      <w:r>
        <w:rPr>
          <w:bCs/>
          <w:rtl/>
        </w:rPr>
        <w:t>وقال الطبري</w:t>
      </w:r>
      <w:r>
        <w:rPr>
          <w:rtl/>
        </w:rPr>
        <w:t xml:space="preserve"> " بيدك الخير   إنك على كل شيء قدير ..بيدك القدرة التي تفعل هذه الأشياء وتقدر بها على كل شيء " [تفسير الطبري ج: 3 ص: 227] أهـ ، </w:t>
      </w:r>
      <w:r>
        <w:rPr>
          <w:bCs/>
          <w:rtl/>
        </w:rPr>
        <w:t>وقال بن كثير</w:t>
      </w:r>
      <w:r>
        <w:rPr>
          <w:rtl/>
        </w:rPr>
        <w:t xml:space="preserve"> " يقول تعالى</w:t>
      </w:r>
      <w:r>
        <w:rPr>
          <w:rFonts w:hint="cs"/>
        </w:rPr>
        <w:t xml:space="preserve"> </w:t>
      </w:r>
      <w:r>
        <w:rPr>
          <w:rtl/>
        </w:rPr>
        <w:t>منبها على أنه الخالق المتصرف في خلقه بما يشاء كما قال قل اللهم مالك الملك تؤتي</w:t>
      </w:r>
      <w:r>
        <w:rPr>
          <w:rFonts w:hint="cs"/>
        </w:rPr>
        <w:t xml:space="preserve"> </w:t>
      </w:r>
      <w:r>
        <w:rPr>
          <w:rtl/>
        </w:rPr>
        <w:t>الملك من تشاء وتنزع الملك من تشاء وتعز من تشاء وتذل من تشاء</w:t>
      </w:r>
      <w:r>
        <w:t xml:space="preserve">  </w:t>
      </w:r>
      <w:r>
        <w:rPr>
          <w:rtl/>
        </w:rPr>
        <w:t xml:space="preserve"> بيدك</w:t>
      </w:r>
      <w:r>
        <w:rPr>
          <w:rFonts w:hint="cs"/>
        </w:rPr>
        <w:t xml:space="preserve"> </w:t>
      </w:r>
      <w:r>
        <w:rPr>
          <w:rtl/>
        </w:rPr>
        <w:t xml:space="preserve">الخير "[ تفسير ابن كثير ج: 3 ص: 233] أهـ ، </w:t>
      </w:r>
      <w:r>
        <w:rPr>
          <w:bCs/>
          <w:rtl/>
        </w:rPr>
        <w:t>وقال القاضي البيضاوي</w:t>
      </w:r>
      <w:r>
        <w:rPr>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bCs/>
          <w:rtl/>
        </w:rPr>
        <w:t>تفسير البيضاوي ج: 2 ص: 24</w:t>
      </w:r>
      <w:r>
        <w:rPr>
          <w:rtl/>
        </w:rPr>
        <w:t>] أهـ</w:t>
      </w:r>
    </w:p>
    <w:p w:rsidR="00565BBA" w:rsidRDefault="00565BBA" w:rsidP="006F2AAD">
      <w:pPr>
        <w:jc w:val="both"/>
        <w:rPr>
          <w:rtl/>
        </w:rPr>
      </w:pPr>
      <w:r>
        <w:rPr>
          <w:bCs/>
          <w:rtl/>
        </w:rPr>
        <w:t>قوله تعالى</w:t>
      </w:r>
      <w:r>
        <w:rPr>
          <w:rtl/>
        </w:rPr>
        <w:t xml:space="preserve"> { قُلْ إِنَّ</w:t>
      </w:r>
      <w:r>
        <w:rPr>
          <w:rFonts w:hint="cs"/>
        </w:rPr>
        <w:t xml:space="preserve"> </w:t>
      </w:r>
      <w:r>
        <w:rPr>
          <w:rtl/>
        </w:rPr>
        <w:t xml:space="preserve">الْفَضْلَ بِيَدِ اللّهِ يُؤْتِيهِ مَن يَشَاء وَاللّهُ وَاسِعٌ عَلِيمٌ } [ آل عمران :73 ] ، </w:t>
      </w:r>
      <w:r>
        <w:rPr>
          <w:bCs/>
          <w:rtl/>
        </w:rPr>
        <w:t>وقوله تعالى (</w:t>
      </w:r>
      <w:r>
        <w:rPr>
          <w:rtl/>
        </w:rPr>
        <w:t>تَبَارَكَ الَّذِي</w:t>
      </w:r>
      <w:r>
        <w:rPr>
          <w:rFonts w:hint="cs"/>
        </w:rPr>
        <w:t xml:space="preserve"> </w:t>
      </w:r>
      <w:r>
        <w:rPr>
          <w:rtl/>
        </w:rPr>
        <w:t xml:space="preserve">بِيَدِهِ الْمُلْكُ وَهُوَ عَلَى كُلِّ شَيْءٍ قَدِيرٌ  )[ سورة الملك/1] ، </w:t>
      </w:r>
      <w:r>
        <w:rPr>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tl/>
        </w:rPr>
        <w:t>اللّهَ عَزِيزٌ حَكِيمٌ ) و (وَاعْلَمُواْ أَنَّ</w:t>
      </w:r>
      <w:r>
        <w:rPr>
          <w:rFonts w:hint="cs"/>
        </w:rPr>
        <w:t xml:space="preserve"> </w:t>
      </w:r>
      <w:r>
        <w:rPr>
          <w:rtl/>
        </w:rPr>
        <w:t>اللّهَ بِكُلِّ شَيْءٍ عَلِيمٌ )و (وَاعْلَمُواْ أَنَّ</w:t>
      </w:r>
      <w:r>
        <w:rPr>
          <w:rFonts w:hint="cs"/>
        </w:rPr>
        <w:t xml:space="preserve"> </w:t>
      </w:r>
      <w:r>
        <w:rPr>
          <w:rtl/>
        </w:rPr>
        <w:t>اللّهَ غَفُورٌ حَلِيمٌ )و (وَاعْلَمُواْ أَنَّ</w:t>
      </w:r>
      <w:r>
        <w:rPr>
          <w:rFonts w:hint="cs"/>
        </w:rPr>
        <w:t xml:space="preserve"> </w:t>
      </w:r>
      <w:r>
        <w:rPr>
          <w:rtl/>
        </w:rPr>
        <w:t>اللّهَ سَمِيعٌ عَلِيمٌ )و (وَاعْلَمُواْ أَنَّ</w:t>
      </w:r>
      <w:r>
        <w:rPr>
          <w:rFonts w:hint="cs"/>
        </w:rPr>
        <w:t xml:space="preserve"> </w:t>
      </w:r>
      <w:r>
        <w:rPr>
          <w:rtl/>
        </w:rPr>
        <w:t>اللّهَ غَنِيٌّ حَمِيد ٌ) و (فَاعْلَمُواْ أَنَّ</w:t>
      </w:r>
      <w:r>
        <w:rPr>
          <w:rFonts w:hint="cs"/>
        </w:rPr>
        <w:t xml:space="preserve"> </w:t>
      </w:r>
      <w:r>
        <w:rPr>
          <w:rtl/>
        </w:rPr>
        <w:t>اللّهَ غَفُورٌ رَّحِيمٌ ) و (فَاعْلَمُواْ أَنَّ</w:t>
      </w:r>
      <w:r>
        <w:rPr>
          <w:rFonts w:hint="cs"/>
        </w:rPr>
        <w:t xml:space="preserve"> </w:t>
      </w:r>
      <w:r>
        <w:rPr>
          <w:rtl/>
        </w:rPr>
        <w:t xml:space="preserve">اللّهَ عَزِيزٌ حَكِيمٌ ) ، </w:t>
      </w:r>
      <w:r>
        <w:rPr>
          <w:bCs/>
          <w:rtl/>
        </w:rPr>
        <w:t xml:space="preserve">قال الزركشي :- وهو يتحدث عن مجاز القرآن – " </w:t>
      </w:r>
      <w:r>
        <w:rPr>
          <w:rtl/>
        </w:rPr>
        <w:t xml:space="preserve"> السادس عشر</w:t>
      </w:r>
      <w:r>
        <w:rPr>
          <w:rFonts w:hint="cs"/>
        </w:rPr>
        <w:t xml:space="preserve"> </w:t>
      </w:r>
      <w:r>
        <w:rPr>
          <w:rtl/>
        </w:rPr>
        <w:t>إطلاق اسم المحل على الحال</w:t>
      </w:r>
      <w:r>
        <w:t xml:space="preserve">  </w:t>
      </w:r>
      <w:r>
        <w:rPr>
          <w:rtl/>
        </w:rPr>
        <w:t xml:space="preserve"> كقوله ( فليدع</w:t>
      </w:r>
      <w:r>
        <w:rPr>
          <w:rFonts w:hint="cs"/>
        </w:rPr>
        <w:t xml:space="preserve"> </w:t>
      </w:r>
      <w:r>
        <w:rPr>
          <w:rtl/>
        </w:rPr>
        <w:t>نادية)</w:t>
      </w:r>
      <w:r>
        <w:t xml:space="preserve">  </w:t>
      </w:r>
      <w:r>
        <w:rPr>
          <w:rtl/>
        </w:rPr>
        <w:t xml:space="preserve"> وقوله</w:t>
      </w:r>
      <w:r>
        <w:rPr>
          <w:rFonts w:hint="cs"/>
        </w:rPr>
        <w:t xml:space="preserve"> </w:t>
      </w:r>
      <w:r>
        <w:rPr>
          <w:rtl/>
        </w:rPr>
        <w:t>تعالى ( وفرش مرفوعه ) اي نساؤه</w:t>
      </w:r>
      <w:r>
        <w:rPr>
          <w:rFonts w:hint="cs"/>
        </w:rPr>
        <w:t xml:space="preserve"> </w:t>
      </w:r>
      <w:r>
        <w:rPr>
          <w:rtl/>
        </w:rPr>
        <w:t>بدليل قوله ( إنا انشأناهن انشاء</w:t>
      </w:r>
      <w:r>
        <w:rPr>
          <w:rFonts w:hint="cs"/>
        </w:rPr>
        <w:t xml:space="preserve"> </w:t>
      </w:r>
      <w:r>
        <w:rPr>
          <w:rtl/>
        </w:rPr>
        <w:t>)</w:t>
      </w:r>
      <w:r>
        <w:rPr>
          <w:rFonts w:hint="cs"/>
        </w:rPr>
        <w:t xml:space="preserve"> </w:t>
      </w:r>
      <w:r>
        <w:rPr>
          <w:rtl/>
        </w:rPr>
        <w:t xml:space="preserve"> </w:t>
      </w:r>
      <w:r>
        <w:rPr>
          <w:bCs/>
          <w:rtl/>
        </w:rPr>
        <w:t>وكالتعبير باليد</w:t>
      </w:r>
      <w:r>
        <w:rPr>
          <w:rFonts w:hint="cs"/>
          <w:bCs/>
        </w:rPr>
        <w:t xml:space="preserve"> </w:t>
      </w:r>
      <w:r>
        <w:rPr>
          <w:bCs/>
          <w:rtl/>
        </w:rPr>
        <w:t xml:space="preserve">عن القدرة كقوله( بيده الملك ) </w:t>
      </w:r>
      <w:r>
        <w:rPr>
          <w:rtl/>
        </w:rPr>
        <w:t>"[ البرهان في علوم القرآن ج: 2 ص: 281]</w:t>
      </w:r>
      <w:r>
        <w:rPr>
          <w:bCs/>
          <w:rtl/>
        </w:rPr>
        <w:t xml:space="preserve"> </w:t>
      </w:r>
      <w:r>
        <w:rPr>
          <w:rtl/>
        </w:rPr>
        <w:t xml:space="preserve">أهـ ، وقال السيوطي :- وهو يتحدث عن مجاز القرآن – " ومنه التعبير باليد عن القدرة نحو   بيده الملك " [ الإتقان ج: 2 ص: 101] أهـ ، </w:t>
      </w:r>
      <w:r>
        <w:rPr>
          <w:bCs/>
          <w:rtl/>
        </w:rPr>
        <w:t>وقال القاضي البيضاوي</w:t>
      </w:r>
      <w:r>
        <w:rPr>
          <w:rtl/>
        </w:rPr>
        <w:t xml:space="preserve"> في التفسير " ( تبارك الذي بيده الملك )   بقبضة قدرته التصرف في الأمور كلها " [تفسير البيضاوي ج: 5 ص: 360] أهـ ، </w:t>
      </w:r>
      <w:r>
        <w:rPr>
          <w:bCs/>
          <w:rtl/>
        </w:rPr>
        <w:t>وقال أبو السعود في تفسيره</w:t>
      </w:r>
      <w:r>
        <w:rPr>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bCs/>
          <w:rtl/>
        </w:rPr>
        <w:t>وقال النسفي في تفسيره</w:t>
      </w:r>
      <w:r>
        <w:rPr>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rtl/>
        </w:rPr>
        <w:t xml:space="preserve"> </w:t>
      </w:r>
      <w:r>
        <w:rPr>
          <w:rFonts w:hint="cs"/>
          <w:rtl/>
        </w:rPr>
        <w:t xml:space="preserve">[تفسير النسفي ج: 4 ص: 262] أهـ ، </w:t>
      </w:r>
      <w:r>
        <w:rPr>
          <w:rFonts w:hint="cs"/>
          <w:bCs/>
          <w:rtl/>
        </w:rPr>
        <w:t>وقال الألوسي</w:t>
      </w:r>
      <w:r>
        <w:rPr>
          <w:rFonts w:hint="cs"/>
          <w:rtl/>
        </w:rPr>
        <w:t xml:space="preserve"> </w:t>
      </w:r>
      <w:r>
        <w:rPr>
          <w:rFonts w:hint="cs"/>
          <w:bCs/>
          <w:rtl/>
        </w:rPr>
        <w:t>في</w:t>
      </w:r>
      <w:r>
        <w:rPr>
          <w:rFonts w:hint="cs"/>
          <w:bCs/>
        </w:rPr>
        <w:t xml:space="preserve"> </w:t>
      </w:r>
      <w:r>
        <w:rPr>
          <w:bCs/>
          <w:rtl/>
        </w:rPr>
        <w:t>تفسيره</w:t>
      </w:r>
      <w:r>
        <w:rPr>
          <w:rtl/>
        </w:rPr>
        <w:t xml:space="preserve"> </w:t>
      </w:r>
      <w:r>
        <w:rPr>
          <w:bCs/>
        </w:rPr>
        <w:t>:</w:t>
      </w:r>
      <w:r>
        <w:rPr>
          <w:bCs/>
          <w:rtl/>
        </w:rPr>
        <w:t xml:space="preserve"> </w:t>
      </w:r>
      <w:r>
        <w:t>"</w:t>
      </w:r>
      <w:r>
        <w:rPr>
          <w:rtl/>
        </w:rPr>
        <w:t xml:space="preserve"> بيده الملك ..  </w:t>
      </w:r>
      <w:r>
        <w:rPr>
          <w:bCs/>
          <w:rtl/>
        </w:rPr>
        <w:t>استعارة تمثيلية لذلك</w:t>
      </w:r>
      <w:r>
        <w:rPr>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rtl/>
        </w:rPr>
        <w:t xml:space="preserve"> </w:t>
      </w:r>
      <w:r>
        <w:rPr>
          <w:rFonts w:hint="cs"/>
          <w:rtl/>
        </w:rPr>
        <w:t xml:space="preserve">[روح المعاني ج:29 ص: 3-4] أهـ ، </w:t>
      </w:r>
      <w:r>
        <w:rPr>
          <w:rFonts w:hint="cs"/>
          <w:bCs/>
          <w:rtl/>
        </w:rPr>
        <w:t>وقال الطبري في</w:t>
      </w:r>
      <w:r>
        <w:rPr>
          <w:rFonts w:hint="cs"/>
          <w:bCs/>
        </w:rPr>
        <w:t xml:space="preserve"> </w:t>
      </w:r>
      <w:r>
        <w:rPr>
          <w:bCs/>
          <w:rtl/>
        </w:rPr>
        <w:t>تفسيره</w:t>
      </w:r>
      <w:r>
        <w:rPr>
          <w:rtl/>
        </w:rPr>
        <w:t xml:space="preserve"> </w:t>
      </w:r>
      <w:r>
        <w:t>:</w:t>
      </w:r>
      <w:r>
        <w:rPr>
          <w:rtl/>
        </w:rPr>
        <w:t xml:space="preserve"> </w:t>
      </w:r>
      <w:r>
        <w:t>"</w:t>
      </w:r>
      <w:r>
        <w:rPr>
          <w:rtl/>
        </w:rPr>
        <w:t xml:space="preserve"> يعني بقوله تعالى ذكره تبارك تعاظم وتعالى الذي   بيده الملك   بيده ملك الدنيا والآخرة وسلطانهما نافذ فيهما أمره وقضاؤه </w:t>
      </w:r>
      <w:r>
        <w:t>"</w:t>
      </w:r>
      <w:r>
        <w:rPr>
          <w:rtl/>
        </w:rPr>
        <w:t xml:space="preserve"> </w:t>
      </w:r>
      <w:r>
        <w:rPr>
          <w:rFonts w:hint="cs"/>
          <w:rtl/>
        </w:rPr>
        <w:t xml:space="preserve">[تفسير الطبري ج: 29 ص: 1]أهـ ، </w:t>
      </w:r>
      <w:r>
        <w:rPr>
          <w:rFonts w:hint="cs"/>
          <w:bCs/>
          <w:rtl/>
        </w:rPr>
        <w:t>وقال ابن كثير في</w:t>
      </w:r>
      <w:r>
        <w:rPr>
          <w:rFonts w:hint="cs"/>
          <w:bCs/>
        </w:rPr>
        <w:t xml:space="preserve"> </w:t>
      </w:r>
      <w:r>
        <w:rPr>
          <w:bCs/>
          <w:rtl/>
        </w:rPr>
        <w:t>تفسيره</w:t>
      </w:r>
      <w:r>
        <w:rPr>
          <w:rtl/>
        </w:rPr>
        <w:t xml:space="preserve"> </w:t>
      </w:r>
      <w:r>
        <w:t>:</w:t>
      </w:r>
      <w:r>
        <w:rPr>
          <w:rtl/>
        </w:rPr>
        <w:t xml:space="preserve"> </w:t>
      </w:r>
      <w:r>
        <w:t>"</w:t>
      </w:r>
      <w:r>
        <w:rPr>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rtl/>
        </w:rPr>
        <w:t xml:space="preserve"> </w:t>
      </w:r>
      <w:r>
        <w:rPr>
          <w:rFonts w:hint="cs"/>
          <w:rtl/>
        </w:rPr>
        <w:t>[تفسير ابن</w:t>
      </w:r>
      <w:r>
        <w:rPr>
          <w:rFonts w:hint="cs"/>
        </w:rPr>
        <w:t xml:space="preserve"> </w:t>
      </w:r>
      <w:r>
        <w:rPr>
          <w:rtl/>
        </w:rPr>
        <w:t>كثير ج: 4 ص: 397] أهـ</w:t>
      </w:r>
    </w:p>
    <w:p w:rsidR="00565BBA" w:rsidRDefault="00565BBA" w:rsidP="006F2AAD">
      <w:pPr>
        <w:jc w:val="both"/>
        <w:rPr>
          <w:rtl/>
        </w:rPr>
      </w:pPr>
      <w:r>
        <w:rPr>
          <w:bCs/>
          <w:rtl/>
        </w:rPr>
        <w:t>قوله تعالى</w:t>
      </w:r>
      <w:r>
        <w:rPr>
          <w:rtl/>
        </w:rPr>
        <w:t xml:space="preserve"> { أَوَلَمْ يَرَوْا أَنَّا خَلَقْنَا لَهُمْ مِمَّا عَمِلَتْ أَيْدِينَا أَنْعَامًا فَهُمْ لَهَا مَالِكُونَ</w:t>
      </w:r>
      <w:r>
        <w:rPr>
          <w:rFonts w:hint="cs"/>
        </w:rPr>
        <w:t xml:space="preserve"> </w:t>
      </w:r>
      <w:r>
        <w:rPr>
          <w:rtl/>
        </w:rPr>
        <w:t>*</w:t>
      </w:r>
      <w:r>
        <w:rPr>
          <w:rFonts w:hint="cs"/>
        </w:rPr>
        <w:t xml:space="preserve"> </w:t>
      </w:r>
      <w:r>
        <w:rPr>
          <w:rtl/>
        </w:rPr>
        <w:t>وَذَلَّلْنَاهَا لَهُمْ فَمِنْهَا رَكُوبُهُمْ</w:t>
      </w:r>
      <w:r>
        <w:rPr>
          <w:rFonts w:hint="cs"/>
        </w:rPr>
        <w:t xml:space="preserve"> </w:t>
      </w:r>
      <w:r>
        <w:rPr>
          <w:rtl/>
        </w:rPr>
        <w:t xml:space="preserve">وَمِنْهَا يَأْكُلُونَ } ، </w:t>
      </w:r>
      <w:r>
        <w:rPr>
          <w:bCs/>
          <w:rtl/>
        </w:rPr>
        <w:t>وقوله تعالى</w:t>
      </w:r>
      <w:r>
        <w:rPr>
          <w:rtl/>
        </w:rPr>
        <w:t xml:space="preserve"> { يَا أَيُّهَا</w:t>
      </w:r>
      <w:r>
        <w:rPr>
          <w:rFonts w:hint="cs"/>
        </w:rPr>
        <w:t xml:space="preserve"> </w:t>
      </w:r>
      <w:r>
        <w:rPr>
          <w:rtl/>
        </w:rPr>
        <w:t>الَّذِينَ آمَنُوا لَا تُقَدِّمُوا بَيْنَ يَدَيِ اللَّهِ وَرَسُولِهِ وَاتَّقُوا</w:t>
      </w:r>
      <w:r>
        <w:rPr>
          <w:rFonts w:hint="cs"/>
        </w:rPr>
        <w:t xml:space="preserve"> </w:t>
      </w:r>
      <w:r>
        <w:rPr>
          <w:rtl/>
        </w:rPr>
        <w:t xml:space="preserve">اللَّهَ إِنَّ اللَّهَ سَمِيعٌ عَلِيمٌ } ، </w:t>
      </w:r>
      <w:r>
        <w:rPr>
          <w:bCs/>
          <w:rtl/>
        </w:rPr>
        <w:t>وقوله تعالى</w:t>
      </w:r>
      <w:r>
        <w:rPr>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tl/>
        </w:rPr>
        <w:t>دَاوُودَ ذَا الْأَيْدِ إِنَّهُ أَوَّابٌ } وقوله تعالى  { وَاذْكُرْ عِبَادَنَا إبْرَاهِيمَ وَإِسْحَقَ وَيَعْقُوبَ أُوْلِي</w:t>
      </w:r>
      <w:r>
        <w:rPr>
          <w:rFonts w:hint="cs"/>
        </w:rPr>
        <w:t xml:space="preserve"> </w:t>
      </w:r>
      <w:r>
        <w:rPr>
          <w:rtl/>
        </w:rPr>
        <w:t>الْأَيْدِي</w:t>
      </w:r>
      <w:r>
        <w:rPr>
          <w:rFonts w:hint="cs"/>
        </w:rPr>
        <w:t xml:space="preserve"> </w:t>
      </w:r>
      <w:r>
        <w:rPr>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bCs/>
          <w:rtl/>
        </w:rPr>
        <w:t>تأويل الأيد في الآية بالقوة ثابت عن حبر الأمة وترجمان القرآن عبد الله ابن عباس رضي الله</w:t>
      </w:r>
      <w:r>
        <w:rPr>
          <w:rFonts w:hint="cs"/>
          <w:bCs/>
        </w:rPr>
        <w:t xml:space="preserve"> </w:t>
      </w:r>
      <w:r>
        <w:rPr>
          <w:bCs/>
          <w:rtl/>
        </w:rPr>
        <w:t>عنهما</w:t>
      </w:r>
      <w:r>
        <w:rPr>
          <w:rtl/>
        </w:rPr>
        <w:t xml:space="preserve"> ، فقد أخرج ابن</w:t>
      </w:r>
      <w:r>
        <w:rPr>
          <w:rFonts w:hint="cs"/>
        </w:rPr>
        <w:t xml:space="preserve"> </w:t>
      </w:r>
      <w:r>
        <w:rPr>
          <w:rtl/>
        </w:rPr>
        <w:t>جرير وابن المنذر وابن أبي حاتم والبيهقي في الأسماء والصفات عن ابن عباس رضي الله</w:t>
      </w:r>
      <w:r>
        <w:rPr>
          <w:rFonts w:hint="cs"/>
        </w:rPr>
        <w:t xml:space="preserve"> </w:t>
      </w:r>
      <w:r>
        <w:rPr>
          <w:rtl/>
        </w:rPr>
        <w:t>عنهما في قوله تعالى ( والسماء بنيناها</w:t>
      </w:r>
      <w:r>
        <w:rPr>
          <w:rFonts w:hint="cs"/>
        </w:rPr>
        <w:t xml:space="preserve"> </w:t>
      </w:r>
      <w:r>
        <w:rPr>
          <w:rtl/>
        </w:rPr>
        <w:t>بأيد</w:t>
      </w:r>
      <w:r>
        <w:rPr>
          <w:rFonts w:hint="cs"/>
        </w:rPr>
        <w:t xml:space="preserve"> </w:t>
      </w:r>
      <w:r>
        <w:rPr>
          <w:rtl/>
        </w:rPr>
        <w:t>)</w:t>
      </w:r>
      <w:r>
        <w:rPr>
          <w:rFonts w:hint="cs"/>
        </w:rPr>
        <w:t xml:space="preserve"> </w:t>
      </w:r>
      <w:r>
        <w:rPr>
          <w:rtl/>
        </w:rPr>
        <w:t xml:space="preserve"> قال: بقوة</w:t>
      </w:r>
      <w:r>
        <w:t xml:space="preserve">  </w:t>
      </w:r>
      <w:r>
        <w:rPr>
          <w:rtl/>
        </w:rPr>
        <w:t xml:space="preserve"> </w:t>
      </w:r>
      <w:r>
        <w:rPr>
          <w:rFonts w:hint="cs"/>
          <w:rtl/>
        </w:rPr>
        <w:t xml:space="preserve">، [تأويل التابعين للأيد في الآية بالقوة ] ،  </w:t>
      </w:r>
      <w:r>
        <w:rPr>
          <w:rFonts w:hint="cs"/>
          <w:bCs/>
          <w:rtl/>
        </w:rPr>
        <w:t>فقد أخرج ابن</w:t>
      </w:r>
      <w:r>
        <w:rPr>
          <w:rFonts w:hint="cs"/>
          <w:bCs/>
        </w:rPr>
        <w:t xml:space="preserve"> </w:t>
      </w:r>
      <w:r>
        <w:rPr>
          <w:bCs/>
          <w:rtl/>
        </w:rPr>
        <w:t>جرير عن مجاهد و قتادة  والسدي وغيرهم من التابعين وأخرج</w:t>
      </w:r>
      <w:r>
        <w:rPr>
          <w:rFonts w:hint="cs"/>
          <w:bCs/>
        </w:rPr>
        <w:t xml:space="preserve"> </w:t>
      </w:r>
      <w:r>
        <w:rPr>
          <w:bCs/>
          <w:rtl/>
        </w:rPr>
        <w:t>البيهقي</w:t>
      </w:r>
      <w:r>
        <w:rPr>
          <w:rFonts w:hint="cs"/>
          <w:bCs/>
        </w:rPr>
        <w:t xml:space="preserve"> </w:t>
      </w:r>
      <w:r>
        <w:rPr>
          <w:bCs/>
          <w:rtl/>
        </w:rPr>
        <w:t>وغيره عن مجاهد في قولهم (والسماء</w:t>
      </w:r>
      <w:r>
        <w:rPr>
          <w:rFonts w:hint="cs"/>
          <w:bCs/>
        </w:rPr>
        <w:t xml:space="preserve"> </w:t>
      </w:r>
      <w:r>
        <w:rPr>
          <w:bCs/>
          <w:rtl/>
        </w:rPr>
        <w:t>بنيناها</w:t>
      </w:r>
      <w:r>
        <w:rPr>
          <w:rFonts w:hint="cs"/>
          <w:bCs/>
        </w:rPr>
        <w:t xml:space="preserve"> </w:t>
      </w:r>
      <w:r>
        <w:rPr>
          <w:bCs/>
          <w:rtl/>
        </w:rPr>
        <w:t>بأيد</w:t>
      </w:r>
      <w:r>
        <w:rPr>
          <w:rFonts w:hint="cs"/>
          <w:bCs/>
        </w:rPr>
        <w:t xml:space="preserve"> </w:t>
      </w:r>
      <w:r>
        <w:rPr>
          <w:bCs/>
          <w:rtl/>
        </w:rPr>
        <w:t>) قالوا : يعني</w:t>
      </w:r>
      <w:r>
        <w:rPr>
          <w:rFonts w:hint="cs"/>
          <w:bCs/>
        </w:rPr>
        <w:t xml:space="preserve"> </w:t>
      </w:r>
      <w:r>
        <w:rPr>
          <w:bCs/>
          <w:rtl/>
        </w:rPr>
        <w:t>بقوة</w:t>
      </w:r>
      <w:r>
        <w:rPr>
          <w:rtl/>
        </w:rPr>
        <w:t xml:space="preserve">  ،  </w:t>
      </w:r>
      <w:r>
        <w:rPr>
          <w:bCs/>
          <w:rtl/>
        </w:rPr>
        <w:t>[وقد تواترت أقوال العلماء والمفسرين واللغويين على تأويل اليد بالقوة ] ، قال الطبري</w:t>
      </w:r>
      <w:r>
        <w:rPr>
          <w:rtl/>
        </w:rPr>
        <w:t xml:space="preserve"> " ذا</w:t>
      </w:r>
      <w:r>
        <w:rPr>
          <w:rFonts w:hint="cs"/>
        </w:rPr>
        <w:t xml:space="preserve"> </w:t>
      </w:r>
      <w:r>
        <w:rPr>
          <w:rtl/>
        </w:rPr>
        <w:t>الأيد ويعني بقوله ذا الأيد ذا القوة والبطش الشديد</w:t>
      </w:r>
      <w:r>
        <w:rPr>
          <w:rFonts w:hint="cs"/>
        </w:rPr>
        <w:t xml:space="preserve"> </w:t>
      </w:r>
      <w:r>
        <w:rPr>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bCs/>
          <w:rtl/>
        </w:rPr>
        <w:t xml:space="preserve">وقال رحمه الله </w:t>
      </w:r>
      <w:r>
        <w:rPr>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bCs/>
          <w:rtl/>
        </w:rPr>
        <w:t xml:space="preserve"> ، وقال رحمه الله</w:t>
      </w:r>
      <w:r>
        <w:rPr>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bCs/>
          <w:rtl/>
        </w:rPr>
        <w:t>وقال القرطبي</w:t>
      </w:r>
      <w:r>
        <w:rPr>
          <w:rtl/>
        </w:rPr>
        <w:t xml:space="preserve"> : " قوله تعالى ( والسماء بنيناها بأيد )   ..ومعنى بأيد أي بقوة وقدرة " [تفسير القرطبي ج: 17 ص: 52] أهـ ، </w:t>
      </w:r>
      <w:r>
        <w:rPr>
          <w:bCs/>
          <w:rtl/>
        </w:rPr>
        <w:t>وقال البيضاوي</w:t>
      </w:r>
      <w:r>
        <w:rPr>
          <w:rtl/>
        </w:rPr>
        <w:t xml:space="preserve"> :" والسماء   بنيناها بأيد   بقوة "[ تفسير البيضاوي ج: 5 ص: 241] أهـ ، </w:t>
      </w:r>
      <w:r>
        <w:rPr>
          <w:bCs/>
          <w:rtl/>
        </w:rPr>
        <w:t>وقال السيوطي</w:t>
      </w:r>
      <w:r>
        <w:rPr>
          <w:rtl/>
        </w:rPr>
        <w:t xml:space="preserve"> </w:t>
      </w:r>
      <w:r>
        <w:rPr>
          <w:bCs/>
          <w:rtl/>
        </w:rPr>
        <w:t>في الدر المنثور</w:t>
      </w:r>
      <w:r>
        <w:rPr>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bCs/>
          <w:rtl/>
        </w:rPr>
        <w:t>وقال في التفسير</w:t>
      </w:r>
      <w:r>
        <w:rPr>
          <w:rtl/>
        </w:rPr>
        <w:t xml:space="preserve"> : " والسماء   بنيناها بأيد   بقوة " [ تفسير الجلالين ج: 1 ص: 695] أهـ ، </w:t>
      </w:r>
      <w:r>
        <w:rPr>
          <w:bCs/>
          <w:rtl/>
        </w:rPr>
        <w:t>وقال بن كثير</w:t>
      </w:r>
      <w:r>
        <w:rPr>
          <w:rtl/>
        </w:rPr>
        <w:t xml:space="preserve"> : " </w:t>
      </w:r>
      <w:r>
        <w:rPr>
          <w:rFonts w:hint="cs"/>
        </w:rPr>
        <w:t xml:space="preserve"> </w:t>
      </w:r>
      <w:r>
        <w:rPr>
          <w:rtl/>
        </w:rPr>
        <w:t xml:space="preserve"> كقوله تعالى والسماء   بنيناها بأيد   أي بقوة " [ تفسير الجلالين ج: 1 ص: 695] أهـ ، </w:t>
      </w:r>
      <w:r>
        <w:rPr>
          <w:bCs/>
          <w:rtl/>
        </w:rPr>
        <w:t>وقال رحمه الله</w:t>
      </w:r>
      <w:r>
        <w:rPr>
          <w:rtl/>
        </w:rPr>
        <w:t xml:space="preserve"> : " يقول تعالى</w:t>
      </w:r>
      <w:r>
        <w:rPr>
          <w:rFonts w:hint="cs"/>
        </w:rPr>
        <w:t xml:space="preserve"> </w:t>
      </w:r>
      <w:r>
        <w:rPr>
          <w:rtl/>
        </w:rPr>
        <w:t>عن عبده ورسوله داود عليه الصلاة والسلام أنه كان ذا أيد والأيدي القوة في العلم</w:t>
      </w:r>
      <w:r>
        <w:rPr>
          <w:rFonts w:hint="cs"/>
        </w:rPr>
        <w:t xml:space="preserve"> </w:t>
      </w:r>
      <w:r>
        <w:rPr>
          <w:rtl/>
        </w:rPr>
        <w:t>والعمل عن ابن عباس رضي الله عنهما والسدي وابن زيد الأيدي القوة وقرأ ابن زيد</w:t>
      </w:r>
      <w:r>
        <w:rPr>
          <w:rFonts w:hint="cs"/>
        </w:rPr>
        <w:t xml:space="preserve"> </w:t>
      </w:r>
      <w:r>
        <w:rPr>
          <w:rtl/>
        </w:rPr>
        <w:t>والسماء</w:t>
      </w:r>
      <w:r>
        <w:t xml:space="preserve">  </w:t>
      </w:r>
      <w:r>
        <w:rPr>
          <w:rtl/>
        </w:rPr>
        <w:t xml:space="preserve"> بنيناها</w:t>
      </w:r>
      <w:r>
        <w:rPr>
          <w:rFonts w:hint="cs"/>
        </w:rPr>
        <w:t xml:space="preserve"> </w:t>
      </w:r>
      <w:r>
        <w:rPr>
          <w:rtl/>
        </w:rPr>
        <w:t>بأيد</w:t>
      </w:r>
      <w:r>
        <w:t xml:space="preserve">  </w:t>
      </w:r>
      <w:r>
        <w:rPr>
          <w:rtl/>
        </w:rPr>
        <w:t xml:space="preserve"> وإنا</w:t>
      </w:r>
      <w:r>
        <w:rPr>
          <w:rFonts w:hint="cs"/>
        </w:rPr>
        <w:t xml:space="preserve"> </w:t>
      </w:r>
      <w:r>
        <w:rPr>
          <w:rtl/>
        </w:rPr>
        <w:t>لموسعون وقال مجاهد الأيدي القوة في الطاعة "[ تفسير ابن كثير ج: 4 ص: 30] أهـ</w:t>
      </w:r>
      <w:r>
        <w:rPr>
          <w:rtl/>
          <w:lang w:bidi="ar-KW"/>
        </w:rPr>
        <w:t xml:space="preserve"> ، </w:t>
      </w:r>
      <w:r>
        <w:rPr>
          <w:bCs/>
          <w:rtl/>
        </w:rPr>
        <w:t>وقال أبو السعود</w:t>
      </w:r>
      <w:r>
        <w:rPr>
          <w:rtl/>
        </w:rPr>
        <w:t xml:space="preserve"> : " والسماء   بنيناها بأيد   إي بقوة " [تفسير أبي السعود ج: 8 ص: 142]أهـ ، </w:t>
      </w:r>
      <w:r>
        <w:rPr>
          <w:bCs/>
          <w:rtl/>
        </w:rPr>
        <w:t>وقال البغوي</w:t>
      </w:r>
      <w:r>
        <w:rPr>
          <w:rtl/>
        </w:rPr>
        <w:t xml:space="preserve"> : " والسماء   بنيناها بأيد   بقوة وقدرة " [تفسير البغوي ج: 4 ص: 234]أهـ ، </w:t>
      </w:r>
      <w:r>
        <w:rPr>
          <w:bCs/>
          <w:rtl/>
        </w:rPr>
        <w:t>وقال الشوكاني</w:t>
      </w:r>
      <w:r>
        <w:rPr>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bCs/>
          <w:rtl/>
        </w:rPr>
        <w:t>وقال بن الجوزي</w:t>
      </w:r>
      <w:r>
        <w:rPr>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bCs/>
          <w:rtl/>
        </w:rPr>
        <w:t>وقال الزركشي</w:t>
      </w:r>
      <w:r>
        <w:rPr>
          <w:rtl/>
        </w:rPr>
        <w:t xml:space="preserve"> : " وقوله والسماء   بنيناها بأيد   أراد بالأيد القوة " [البرهان في علوم القرآن ج: 3 ص: 445]أهـ ، </w:t>
      </w:r>
      <w:r>
        <w:rPr>
          <w:bCs/>
          <w:rtl/>
        </w:rPr>
        <w:t>وقال النسفي</w:t>
      </w:r>
      <w:r>
        <w:rPr>
          <w:rtl/>
        </w:rPr>
        <w:t xml:space="preserve"> : " بنيناها بأيد   بقوة والايد القوة " [تفسير النسفي ج: 4 ص: 181] أهـ ، </w:t>
      </w:r>
      <w:r>
        <w:rPr>
          <w:bCs/>
          <w:rtl/>
        </w:rPr>
        <w:t>وقال الألوسي</w:t>
      </w:r>
      <w:r>
        <w:rPr>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bCs/>
          <w:rtl/>
        </w:rPr>
        <w:t>وقال رحمه الله</w:t>
      </w:r>
      <w:r>
        <w:rPr>
          <w:rtl/>
        </w:rPr>
        <w:t xml:space="preserve"> : " والسماء</w:t>
      </w:r>
      <w:r>
        <w:rPr>
          <w:rFonts w:hint="cs"/>
        </w:rPr>
        <w:t xml:space="preserve"> </w:t>
      </w:r>
      <w:r>
        <w:rPr>
          <w:rtl/>
        </w:rPr>
        <w:t>أي وبنينا السماء بنيناها بأييد أي بقوة قاله</w:t>
      </w:r>
      <w:r>
        <w:rPr>
          <w:rFonts w:hint="cs"/>
        </w:rPr>
        <w:t xml:space="preserve"> </w:t>
      </w:r>
      <w:r>
        <w:rPr>
          <w:rtl/>
        </w:rPr>
        <w:t xml:space="preserve">ابن عباس ومجاهد وقتادة "[ روح المعاني ج: 27 ص: 17] أهـ </w:t>
      </w:r>
    </w:p>
    <w:p w:rsidR="00565BBA" w:rsidRDefault="00565BBA" w:rsidP="006F2AAD">
      <w:pPr>
        <w:jc w:val="both"/>
        <w:rPr>
          <w:rtl/>
        </w:rPr>
      </w:pPr>
      <w:r>
        <w:rPr>
          <w:bCs/>
          <w:rtl/>
        </w:rPr>
        <w:t>قوله تعالى</w:t>
      </w:r>
      <w:r>
        <w:rPr>
          <w:rtl/>
        </w:rPr>
        <w:t xml:space="preserve"> : { قَالَ يَا إِبْلِيسُ مَا مَنَعَكَ أَن تَسْجُدَ لِمَا خَلَقْتُ بِيَدَيَّ أَسْتَكْبَرْتَ أَمْ كُنتَ مِنَ الْعَالِينَ * قَالَ أَنَا خَيْرٌ مِّنْهُ خَلَقْتَنِي مِن نَّارٍ وَخَلَقْتَهُ مِن طِينٍ } ( </w:t>
      </w:r>
      <w:r>
        <w:rPr>
          <w:bCs/>
          <w:rtl/>
        </w:rPr>
        <w:t>قلت</w:t>
      </w:r>
      <w:r>
        <w:rPr>
          <w:rtl/>
        </w:rPr>
        <w:t xml:space="preserve"> ) : فصحاء العرب وأهل البلاغة فيه يعلمون من قوله تعالى ( لما</w:t>
      </w:r>
      <w:r>
        <w:rPr>
          <w:rFonts w:hint="cs"/>
        </w:rPr>
        <w:t xml:space="preserve"> </w:t>
      </w:r>
      <w:r>
        <w:rPr>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tl/>
          <w:lang w:eastAsia="ar-SA"/>
        </w:rPr>
        <w:t xml:space="preserve"> </w:t>
      </w:r>
      <w:r>
        <w:rPr>
          <w:rtl/>
        </w:rPr>
        <w:t>وإلا فما الفارق عند كل منصف لم تحرق البدعة قلبه بين هذا التعبير القرآني ( لما</w:t>
      </w:r>
      <w:r>
        <w:rPr>
          <w:rFonts w:hint="cs"/>
        </w:rPr>
        <w:t xml:space="preserve"> </w:t>
      </w:r>
      <w:r>
        <w:rPr>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bCs/>
          <w:rtl/>
        </w:rPr>
        <w:t xml:space="preserve">  فإن تواضعوا للعلم وقالوا فما معنى الآية ( لما</w:t>
      </w:r>
      <w:r>
        <w:rPr>
          <w:rFonts w:hint="cs"/>
          <w:bCs/>
        </w:rPr>
        <w:t xml:space="preserve"> </w:t>
      </w:r>
      <w:r>
        <w:rPr>
          <w:bCs/>
          <w:rtl/>
        </w:rPr>
        <w:t>خلقت بيدي ) قلنا :</w:t>
      </w:r>
      <w:r>
        <w:rPr>
          <w:rtl/>
        </w:rPr>
        <w:t xml:space="preserve"> لا يليق بالخالق أن يحتاج إلى أن يفعل بواسطة ، </w:t>
      </w:r>
      <w:r>
        <w:rPr>
          <w:bCs/>
          <w:rtl/>
        </w:rPr>
        <w:t xml:space="preserve">لأن له الأحدية والغني المطلق بذاته منزه عن الأعضاء والاجزاء ، </w:t>
      </w:r>
      <w:r>
        <w:rPr>
          <w:rtl/>
        </w:rPr>
        <w:t>فلا</w:t>
      </w:r>
      <w:r>
        <w:rPr>
          <w:rFonts w:hint="cs"/>
        </w:rPr>
        <w:t xml:space="preserve"> </w:t>
      </w:r>
      <w:r>
        <w:rPr>
          <w:rtl/>
        </w:rPr>
        <w:t>ينبغي أن نتشاغل بطلب تعظيم آدم مع الغفلة عما يستحقه</w:t>
      </w:r>
      <w:r>
        <w:rPr>
          <w:rFonts w:hint="cs"/>
        </w:rPr>
        <w:t xml:space="preserve"> </w:t>
      </w:r>
      <w:r>
        <w:rPr>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tl/>
          <w:lang w:bidi="ar-KW"/>
        </w:rPr>
        <w:t xml:space="preserve">  ،  </w:t>
      </w:r>
      <w:r>
        <w:rPr>
          <w:rtl/>
        </w:rPr>
        <w:t>فالمتشابه كاليد</w:t>
      </w:r>
      <w:r>
        <w:rPr>
          <w:rFonts w:hint="cs"/>
        </w:rPr>
        <w:t xml:space="preserve"> </w:t>
      </w:r>
      <w:r>
        <w:rPr>
          <w:rtl/>
        </w:rPr>
        <w:t>والوجه ونحو ذلك فظاهره المستعمل في اللغة (( الجارحة )) مستحيل على الباري سبحانه ولا يعلم معناه على</w:t>
      </w:r>
      <w:r>
        <w:rPr>
          <w:rFonts w:hint="cs"/>
        </w:rPr>
        <w:t xml:space="preserve"> </w:t>
      </w:r>
      <w:r>
        <w:rPr>
          <w:rtl/>
        </w:rPr>
        <w:t>القطع إلا الله سبحانه وتعالى وأما العلماء الراسخون فقد اتفقوا على</w:t>
      </w:r>
      <w:r>
        <w:rPr>
          <w:rFonts w:hint="cs"/>
        </w:rPr>
        <w:t xml:space="preserve"> </w:t>
      </w:r>
      <w:r>
        <w:rPr>
          <w:rtl/>
        </w:rPr>
        <w:t xml:space="preserve">وجوب اعتقاد حقيقة وروده وعلى وجوب تنزيه الباري عن ظاهره المستحيل ، </w:t>
      </w:r>
      <w:r>
        <w:rPr>
          <w:bCs/>
          <w:rtl/>
        </w:rPr>
        <w:t>قال إمام الحرمين في العقيده</w:t>
      </w:r>
      <w:r>
        <w:rPr>
          <w:rFonts w:hint="cs"/>
          <w:bCs/>
        </w:rPr>
        <w:t xml:space="preserve"> </w:t>
      </w:r>
      <w:r>
        <w:rPr>
          <w:bCs/>
          <w:rtl/>
        </w:rPr>
        <w:t>النظاميه</w:t>
      </w:r>
      <w:r>
        <w:rPr>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bCs/>
          <w:rtl/>
        </w:rPr>
        <w:t xml:space="preserve">فحق على ذي دين : أن يعتقد تنزه الباري عن صفات المحدثين ، ولا يخوض في تأويل المشكلات ، ويكل معناها إلى الرب تبارك وتعالى ، </w:t>
      </w:r>
      <w:r>
        <w:rPr>
          <w:rtl/>
        </w:rPr>
        <w:t>وعد إمام</w:t>
      </w:r>
      <w:r>
        <w:rPr>
          <w:rFonts w:hint="cs"/>
        </w:rPr>
        <w:t xml:space="preserve"> </w:t>
      </w:r>
      <w:r>
        <w:rPr>
          <w:rtl/>
        </w:rPr>
        <w:t>القراء وسيدهم : الوقوف على قوله تبارك وتعالى : { وما</w:t>
      </w:r>
      <w:r>
        <w:rPr>
          <w:rFonts w:hint="cs"/>
        </w:rPr>
        <w:t xml:space="preserve"> </w:t>
      </w:r>
      <w:r>
        <w:rPr>
          <w:rtl/>
        </w:rPr>
        <w:t>يعلم تأويله إلا</w:t>
      </w:r>
      <w:r>
        <w:rPr>
          <w:rFonts w:hint="cs"/>
        </w:rPr>
        <w:t xml:space="preserve"> </w:t>
      </w:r>
      <w:r>
        <w:rPr>
          <w:rtl/>
        </w:rPr>
        <w:t>الله } من</w:t>
      </w:r>
      <w:r>
        <w:rPr>
          <w:rFonts w:hint="cs"/>
        </w:rPr>
        <w:t xml:space="preserve"> </w:t>
      </w:r>
      <w:r>
        <w:rPr>
          <w:rtl/>
        </w:rPr>
        <w:t>العزائم ، ثم الابتداء { والراسخون</w:t>
      </w:r>
      <w:r>
        <w:rPr>
          <w:rFonts w:hint="cs"/>
        </w:rPr>
        <w:t xml:space="preserve"> </w:t>
      </w:r>
      <w:r>
        <w:rPr>
          <w:rtl/>
        </w:rPr>
        <w:t>في العلم } [</w:t>
      </w:r>
      <w:r>
        <w:rPr>
          <w:rFonts w:hint="cs"/>
        </w:rPr>
        <w:t xml:space="preserve"> </w:t>
      </w:r>
      <w:r>
        <w:rPr>
          <w:rtl/>
        </w:rPr>
        <w:t>آل عمران : 7 ]  ومما استحق من كلام امام دار الهجرة –رضى الله عنه – وهو مالك بن أنس رضى</w:t>
      </w:r>
      <w:r>
        <w:rPr>
          <w:rFonts w:hint="cs"/>
        </w:rPr>
        <w:t xml:space="preserve"> </w:t>
      </w:r>
      <w:r>
        <w:rPr>
          <w:rtl/>
        </w:rPr>
        <w:t>الله عنه 0 أنه سئل عن قوله تبارك وتعالى { الرحمن على العرش استوى } [ طه : 5 ] فقال ( الاستواء معلوم 0 والكيفية مجهولة 0 والسؤال عنه بدعه ) ، فلتجري آية</w:t>
      </w:r>
      <w:r>
        <w:rPr>
          <w:rFonts w:hint="cs"/>
        </w:rPr>
        <w:t xml:space="preserve"> </w:t>
      </w:r>
      <w:r>
        <w:rPr>
          <w:rtl/>
        </w:rPr>
        <w:t>الاستواء والمجيء وقوله ( لما</w:t>
      </w:r>
      <w:r>
        <w:rPr>
          <w:rFonts w:hint="cs"/>
        </w:rPr>
        <w:t xml:space="preserve"> </w:t>
      </w:r>
      <w:r>
        <w:rPr>
          <w:rtl/>
        </w:rPr>
        <w:t>خلقت بيدي ) [ص/75] وقوله ( ويبقى وجه ربك )[الرحمن/ 27] وقوله ( تجرى بأعيننا ) [ القمر /14] وما صح من أخبار الرسول صلى الله عليه وسلم</w:t>
      </w:r>
      <w:r>
        <w:rPr>
          <w:rFonts w:hint="cs"/>
        </w:rPr>
        <w:t xml:space="preserve"> </w:t>
      </w:r>
      <w:r>
        <w:rPr>
          <w:rtl/>
        </w:rPr>
        <w:t>كخبر النزول وغيره على ما ذكرناه فهذا ما يجب لله تبارك وتعالى " [العقيده النظاميه</w:t>
      </w:r>
      <w:r>
        <w:rPr>
          <w:rFonts w:hint="cs"/>
        </w:rPr>
        <w:t xml:space="preserve"> </w:t>
      </w:r>
      <w:r>
        <w:rPr>
          <w:rtl/>
        </w:rPr>
        <w:t xml:space="preserve">ص 32] أهـ  ،  </w:t>
      </w:r>
    </w:p>
    <w:p w:rsidR="00565BBA" w:rsidRDefault="00565BBA" w:rsidP="006F2AAD">
      <w:pPr>
        <w:jc w:val="both"/>
        <w:rPr>
          <w:rtl/>
        </w:rPr>
      </w:pPr>
      <w:r>
        <w:rPr>
          <w:bCs/>
          <w:rtl/>
        </w:rPr>
        <w:t>وإليك بعض أقوال العلماء في تفسير الآية :  قال</w:t>
      </w:r>
      <w:r>
        <w:rPr>
          <w:rFonts w:hint="cs"/>
          <w:bCs/>
        </w:rPr>
        <w:t xml:space="preserve"> </w:t>
      </w:r>
      <w:r>
        <w:rPr>
          <w:bCs/>
          <w:rtl/>
        </w:rPr>
        <w:t>الشيخ جمال الدين القاسمي</w:t>
      </w:r>
      <w:r>
        <w:rPr>
          <w:rtl/>
        </w:rPr>
        <w:t xml:space="preserve"> في تفسيره محاسن التأويل  " ( لما خلقت بيدي ) أي</w:t>
      </w:r>
      <w:r>
        <w:rPr>
          <w:rFonts w:hint="cs"/>
        </w:rPr>
        <w:t xml:space="preserve"> </w:t>
      </w:r>
      <w:r>
        <w:rPr>
          <w:rtl/>
        </w:rPr>
        <w:t>بنفسي من غير توسط كأب وأم " [محاسن</w:t>
      </w:r>
      <w:r>
        <w:rPr>
          <w:rFonts w:hint="cs"/>
        </w:rPr>
        <w:t xml:space="preserve"> </w:t>
      </w:r>
      <w:r>
        <w:rPr>
          <w:rtl/>
        </w:rPr>
        <w:t xml:space="preserve">التأويل : ج15/ 328] أهـ ، قلت : وذلك لأن إبليس من الجن فليس الأصل أما آدم فهو أصل الإنسان ، </w:t>
      </w:r>
      <w:r>
        <w:rPr>
          <w:bCs/>
          <w:rtl/>
        </w:rPr>
        <w:t>وقال النسفي في تفسيره</w:t>
      </w:r>
      <w:r>
        <w:rPr>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Pr>
          <w:bCs/>
          <w:rtl/>
        </w:rPr>
        <w:t>وقال القاضي البيضاوي</w:t>
      </w:r>
      <w:r>
        <w:rPr>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Pr>
          <w:bCs/>
          <w:rtl/>
        </w:rPr>
        <w:t xml:space="preserve">وجاء في تفسير البحر المحيط : </w:t>
      </w:r>
      <w:r>
        <w:rPr>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tl/>
        </w:rPr>
        <w:tab/>
        <w:t xml:space="preserve">) ويؤيد أنّ اليدين هنا بمعنى الإنعام قرينة الإنفاق." [ البحر المحيط تفسير قوله تعالى (بل يداه مبسوطتان ينفق كيف يشاء)] أهــ  ،  </w:t>
      </w:r>
      <w:r>
        <w:rPr>
          <w:bCs/>
          <w:rtl/>
        </w:rPr>
        <w:t>وقال الكرماني في الكواكب</w:t>
      </w:r>
      <w:r>
        <w:rPr>
          <w:rFonts w:hint="cs"/>
          <w:bCs/>
        </w:rPr>
        <w:t xml:space="preserve"> </w:t>
      </w:r>
      <w:r>
        <w:rPr>
          <w:bCs/>
          <w:rtl/>
        </w:rPr>
        <w:t>الدراري</w:t>
      </w:r>
      <w:r>
        <w:rPr>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bCs/>
          <w:rtl/>
        </w:rPr>
        <w:t>قلت : هذا تمثيل إذ من اعتنى بشيء واهتم بإكماله باشره بيده</w:t>
      </w:r>
      <w:r>
        <w:rPr>
          <w:rtl/>
        </w:rPr>
        <w:t xml:space="preserve"> ." [الكواكب</w:t>
      </w:r>
      <w:r>
        <w:rPr>
          <w:rFonts w:hint="cs"/>
        </w:rPr>
        <w:t xml:space="preserve"> </w:t>
      </w:r>
      <w:r>
        <w:rPr>
          <w:rtl/>
        </w:rPr>
        <w:t>الدراري ج12ص126] أهـ  ، قلت : أي والمراد فيستفاد من ذلك ان العناية بخلق آدم كانت أتم من العناية بخلق</w:t>
      </w:r>
      <w:r>
        <w:rPr>
          <w:rFonts w:hint="cs"/>
        </w:rPr>
        <w:t xml:space="preserve"> </w:t>
      </w:r>
      <w:r>
        <w:rPr>
          <w:rtl/>
        </w:rPr>
        <w:t xml:space="preserve">غيره ولا شك ،  </w:t>
      </w:r>
      <w:r>
        <w:rPr>
          <w:bCs/>
          <w:rtl/>
        </w:rPr>
        <w:t>وقال القرطبي في تفسيره</w:t>
      </w:r>
      <w:r>
        <w:rPr>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tl/>
          <w:lang w:bidi="ar-KW"/>
        </w:rPr>
        <w:t xml:space="preserve"> </w:t>
      </w:r>
      <w:r>
        <w:rPr>
          <w:rtl/>
        </w:rPr>
        <w:t xml:space="preserve">  ،  </w:t>
      </w:r>
      <w:r>
        <w:rPr>
          <w:bCs/>
          <w:rtl/>
        </w:rPr>
        <w:t>وقال الإمام ابن جماعة في كتابه إيضاح الدليل  : " الآية العاشرة</w:t>
      </w:r>
      <w:r>
        <w:rPr>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bCs/>
          <w:rtl/>
        </w:rPr>
        <w:t xml:space="preserve"> </w:t>
      </w:r>
      <w:r>
        <w:rPr>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bCs/>
          <w:rtl/>
        </w:rPr>
        <w:t>إذا ثبت هذا فنقول قوله تعالى ( لما خلقت بيدي ) فله ثلاثة أجوبة :</w:t>
      </w:r>
      <w:r>
        <w:rPr>
          <w:rtl/>
        </w:rPr>
        <w:t xml:space="preserve"> ( </w:t>
      </w:r>
      <w:r>
        <w:rPr>
          <w:bCs/>
          <w:rtl/>
        </w:rPr>
        <w:t>أحدها</w:t>
      </w:r>
      <w:r>
        <w:rPr>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bCs/>
          <w:rtl/>
        </w:rPr>
        <w:t>(  الجواب الثاني )</w:t>
      </w:r>
      <w:r>
        <w:rPr>
          <w:rtl/>
        </w:rPr>
        <w:t xml:space="preserve"> : أن المراد بيدي القدرة لأن غالب قدرة الإنسان في تصرفاته بيده وثنيت اليد مبالغة في عظم القدرة فإنها باليدين أكثر منها بالواحدة  ،  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bCs/>
          <w:rtl/>
        </w:rPr>
        <w:t xml:space="preserve"> فإن قيل : </w:t>
      </w:r>
      <w:r>
        <w:rPr>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bCs/>
          <w:rtl/>
        </w:rPr>
        <w:t xml:space="preserve">  </w:t>
      </w:r>
      <w:r>
        <w:rPr>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bCs/>
          <w:rtl/>
        </w:rPr>
        <w:t>فلو لم يحمل على القدرة وحمل على الظاهر لزم من تصوير ذلك ما يتعالى الله عنه</w:t>
      </w:r>
      <w:r>
        <w:rPr>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bCs/>
          <w:rtl/>
        </w:rPr>
        <w:t>وقال الإمام الحنبلي مرعي بن يوسف في كتابه أقاويل الثقات  :</w:t>
      </w:r>
      <w:r>
        <w:rPr>
          <w:bCs/>
          <w:rtl/>
          <w:lang w:eastAsia="ar-SA"/>
        </w:rPr>
        <w:t xml:space="preserve"> </w:t>
      </w:r>
      <w:r>
        <w:rPr>
          <w:rtl/>
        </w:rPr>
        <w:t xml:space="preserve">" </w:t>
      </w:r>
      <w:r>
        <w:rPr>
          <w:bCs/>
          <w:rtl/>
        </w:rPr>
        <w:t>ومن المتشابه</w:t>
      </w:r>
      <w:r>
        <w:rPr>
          <w:rFonts w:hint="cs"/>
          <w:bCs/>
        </w:rPr>
        <w:t xml:space="preserve"> </w:t>
      </w:r>
      <w:r>
        <w:rPr>
          <w:bCs/>
          <w:rtl/>
        </w:rPr>
        <w:t>اليد</w:t>
      </w:r>
      <w:r>
        <w:rPr>
          <w:rtl/>
        </w:rPr>
        <w:t xml:space="preserve"> في قوله تعالى ( يد</w:t>
      </w:r>
      <w:r>
        <w:rPr>
          <w:rFonts w:hint="cs"/>
        </w:rPr>
        <w:t xml:space="preserve"> </w:t>
      </w:r>
      <w:r>
        <w:rPr>
          <w:rtl/>
        </w:rPr>
        <w:t>الله فوق</w:t>
      </w:r>
      <w:r>
        <w:rPr>
          <w:rFonts w:hint="cs"/>
        </w:rPr>
        <w:t xml:space="preserve"> </w:t>
      </w:r>
      <w:r>
        <w:rPr>
          <w:rtl/>
        </w:rPr>
        <w:t>أيديهم ) [ الفتح</w:t>
      </w:r>
      <w:r>
        <w:rPr>
          <w:rFonts w:hint="cs"/>
        </w:rPr>
        <w:t xml:space="preserve"> </w:t>
      </w:r>
      <w:r>
        <w:rPr>
          <w:rtl/>
        </w:rPr>
        <w:t>10]  ( لما</w:t>
      </w:r>
      <w:r>
        <w:rPr>
          <w:rFonts w:hint="cs"/>
        </w:rPr>
        <w:t xml:space="preserve"> </w:t>
      </w:r>
      <w:r>
        <w:rPr>
          <w:rtl/>
        </w:rPr>
        <w:t>خلقت بيدي ) [ص</w:t>
      </w:r>
      <w:r>
        <w:rPr>
          <w:rFonts w:hint="cs"/>
        </w:rPr>
        <w:t xml:space="preserve"> </w:t>
      </w:r>
      <w:r>
        <w:rPr>
          <w:rtl/>
        </w:rPr>
        <w:t>75]</w:t>
      </w:r>
      <w:r>
        <w:rPr>
          <w:rFonts w:hint="cs"/>
        </w:rPr>
        <w:t xml:space="preserve"> </w:t>
      </w:r>
      <w:r>
        <w:rPr>
          <w:rtl/>
        </w:rPr>
        <w:t xml:space="preserve"> ( بل</w:t>
      </w:r>
      <w:r>
        <w:rPr>
          <w:rFonts w:hint="cs"/>
        </w:rPr>
        <w:t xml:space="preserve"> </w:t>
      </w:r>
      <w:r>
        <w:rPr>
          <w:rtl/>
        </w:rPr>
        <w:t>يداه مبسوطتان ) [ المائدة</w:t>
      </w:r>
      <w:r>
        <w:rPr>
          <w:rFonts w:hint="cs"/>
        </w:rPr>
        <w:t xml:space="preserve"> </w:t>
      </w:r>
      <w:r>
        <w:rPr>
          <w:rtl/>
        </w:rPr>
        <w:t xml:space="preserve">64] </w:t>
      </w:r>
      <w:r>
        <w:t xml:space="preserve">) </w:t>
      </w:r>
      <w:r>
        <w:rPr>
          <w:rtl/>
        </w:rPr>
        <w:t>مما</w:t>
      </w:r>
      <w:r>
        <w:rPr>
          <w:rFonts w:hint="cs"/>
        </w:rPr>
        <w:t xml:space="preserve"> </w:t>
      </w:r>
      <w:r>
        <w:rPr>
          <w:rtl/>
        </w:rPr>
        <w:t>عملت أيدينا</w:t>
      </w:r>
      <w:r>
        <w:t xml:space="preserve">( </w:t>
      </w:r>
      <w:r>
        <w:rPr>
          <w:rtl/>
        </w:rPr>
        <w:t xml:space="preserve"> [ يس</w:t>
      </w:r>
      <w:r>
        <w:rPr>
          <w:rFonts w:hint="cs"/>
        </w:rPr>
        <w:t xml:space="preserve"> </w:t>
      </w:r>
      <w:r>
        <w:rPr>
          <w:rtl/>
        </w:rPr>
        <w:t>71  ]</w:t>
      </w:r>
      <w:r>
        <w:rPr>
          <w:rFonts w:hint="cs"/>
        </w:rPr>
        <w:t xml:space="preserve"> </w:t>
      </w:r>
      <w:r>
        <w:rPr>
          <w:rtl/>
        </w:rPr>
        <w:t xml:space="preserve"> ( قل</w:t>
      </w:r>
      <w:r>
        <w:rPr>
          <w:rFonts w:hint="cs"/>
        </w:rPr>
        <w:t xml:space="preserve"> </w:t>
      </w:r>
      <w:r>
        <w:rPr>
          <w:rtl/>
        </w:rPr>
        <w:t>إن الفضل بيد</w:t>
      </w:r>
      <w:r>
        <w:rPr>
          <w:rFonts w:hint="cs"/>
        </w:rPr>
        <w:t xml:space="preserve"> </w:t>
      </w:r>
      <w:r>
        <w:rPr>
          <w:rtl/>
        </w:rPr>
        <w:t>الله  )</w:t>
      </w:r>
      <w:r>
        <w:rPr>
          <w:rFonts w:hint="cs"/>
        </w:rPr>
        <w:t xml:space="preserve"> </w:t>
      </w:r>
      <w:r>
        <w:rPr>
          <w:rtl/>
        </w:rPr>
        <w:t>[ آل</w:t>
      </w:r>
      <w:r>
        <w:rPr>
          <w:rFonts w:hint="cs"/>
        </w:rPr>
        <w:t xml:space="preserve"> </w:t>
      </w:r>
      <w:r>
        <w:rPr>
          <w:rtl/>
        </w:rPr>
        <w:t>عمران 73  ]    وتأويله</w:t>
      </w:r>
      <w:r>
        <w:rPr>
          <w:rFonts w:hint="cs"/>
        </w:rPr>
        <w:t xml:space="preserve"> </w:t>
      </w:r>
      <w:r>
        <w:rPr>
          <w:rtl/>
        </w:rPr>
        <w:t xml:space="preserve">أن المراد باليد القدرة    </w:t>
      </w:r>
      <w:r>
        <w:rPr>
          <w:rFonts w:hint="cs"/>
        </w:rPr>
        <w:t xml:space="preserve"> </w:t>
      </w:r>
      <w:r>
        <w:rPr>
          <w:rtl/>
        </w:rPr>
        <w:t xml:space="preserve"> وقال</w:t>
      </w:r>
      <w:r>
        <w:rPr>
          <w:rFonts w:hint="cs"/>
        </w:rPr>
        <w:t xml:space="preserve"> </w:t>
      </w:r>
      <w:r>
        <w:rPr>
          <w:rtl/>
        </w:rPr>
        <w:t>الأشعري اليد صفة ورد بها الشرع والذي</w:t>
      </w:r>
      <w:r>
        <w:rPr>
          <w:rFonts w:hint="cs"/>
        </w:rPr>
        <w:t xml:space="preserve"> </w:t>
      </w:r>
      <w:r>
        <w:rPr>
          <w:rtl/>
        </w:rPr>
        <w:t>يلوح من معنى هذه الصفة أنها قريبة من معنى القدرة إلا أنها أخص والقدرة أعم كالمحبة</w:t>
      </w:r>
      <w:r>
        <w:rPr>
          <w:rFonts w:hint="cs"/>
        </w:rPr>
        <w:t xml:space="preserve"> </w:t>
      </w:r>
      <w:r>
        <w:rPr>
          <w:rtl/>
        </w:rPr>
        <w:t xml:space="preserve">مع الإرادة والمشيئة فإن في اليد تشريفا لازما ،  </w:t>
      </w:r>
      <w:r>
        <w:rPr>
          <w:bCs/>
          <w:rtl/>
        </w:rPr>
        <w:t>وقال البيهقي</w:t>
      </w:r>
      <w:r>
        <w:rPr>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tl/>
        </w:rPr>
        <w:t xml:space="preserve"> وقال   { بل يداه مبسوطتان  }  [ المائدة</w:t>
      </w:r>
      <w:r>
        <w:rPr>
          <w:rFonts w:hint="cs"/>
        </w:rPr>
        <w:t xml:space="preserve"> </w:t>
      </w:r>
      <w:r>
        <w:rPr>
          <w:rtl/>
          <w:lang w:bidi="ar-KW"/>
        </w:rPr>
        <w:t xml:space="preserve"> : </w:t>
      </w:r>
      <w:r>
        <w:rPr>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bCs/>
          <w:rtl/>
        </w:rPr>
        <w:t>وقال البيهقي</w:t>
      </w:r>
      <w:r>
        <w:rPr>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bCs/>
          <w:rtl/>
        </w:rPr>
        <w:t>قيل</w:t>
      </w:r>
      <w:r>
        <w:rPr>
          <w:rFonts w:hint="cs"/>
          <w:bCs/>
        </w:rPr>
        <w:t xml:space="preserve"> </w:t>
      </w:r>
      <w:r>
        <w:rPr>
          <w:bCs/>
          <w:rtl/>
        </w:rPr>
        <w:t>بسط اليد</w:t>
      </w:r>
      <w:r>
        <w:rPr>
          <w:rFonts w:hint="cs"/>
          <w:bCs/>
        </w:rPr>
        <w:t xml:space="preserve"> </w:t>
      </w:r>
      <w:r>
        <w:rPr>
          <w:bCs/>
          <w:rtl/>
        </w:rPr>
        <w:t>استعارة في قبول التوبة وإنما ورد لفظ اليد لأن العرب إذا رضي أحدهم الشيء بسط</w:t>
      </w:r>
      <w:r>
        <w:rPr>
          <w:rFonts w:hint="cs"/>
          <w:bCs/>
        </w:rPr>
        <w:t xml:space="preserve"> </w:t>
      </w:r>
      <w:r>
        <w:rPr>
          <w:bCs/>
          <w:rtl/>
        </w:rPr>
        <w:t>يده لقبوله وإذا كرهه قبضها عنه فخوطبوا بما يفهمونه وهو مجاز فإن يد الجارحة مستحيلة</w:t>
      </w:r>
      <w:r>
        <w:rPr>
          <w:rFonts w:hint="cs"/>
          <w:bCs/>
        </w:rPr>
        <w:t xml:space="preserve"> </w:t>
      </w:r>
      <w:r>
        <w:rPr>
          <w:bCs/>
          <w:rtl/>
        </w:rPr>
        <w:t xml:space="preserve">في حقه تعالى </w:t>
      </w:r>
      <w:r>
        <w:rPr>
          <w:rtl/>
        </w:rPr>
        <w:t xml:space="preserve">، </w:t>
      </w:r>
      <w:r>
        <w:rPr>
          <w:bCs/>
          <w:rtl/>
        </w:rPr>
        <w:t>ومن المتشابه القبضة واليمين</w:t>
      </w:r>
      <w:r>
        <w:rPr>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bCs/>
          <w:rtl/>
        </w:rPr>
        <w:t xml:space="preserve">وهذا مذهب الحنابلة </w:t>
      </w:r>
      <w:r>
        <w:rPr>
          <w:rtl/>
        </w:rPr>
        <w:t xml:space="preserve">، </w:t>
      </w:r>
      <w:r>
        <w:rPr>
          <w:bCs/>
          <w:rtl/>
        </w:rPr>
        <w:t>قال الخطابي</w:t>
      </w:r>
      <w:r>
        <w:rPr>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bCs/>
          <w:rtl/>
        </w:rPr>
        <w:t>وقال بعض أهل التأويل</w:t>
      </w:r>
      <w:r>
        <w:rPr>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tl/>
        </w:rPr>
        <w:t xml:space="preserve"> " [ أقاويل الثقات ج: 1 ص: 149إلى 158] أهـــ </w:t>
      </w:r>
    </w:p>
    <w:p w:rsidR="00565BBA" w:rsidRDefault="00565BBA" w:rsidP="006F2AAD">
      <w:pPr>
        <w:spacing w:after="240"/>
        <w:jc w:val="center"/>
        <w:rPr>
          <w:rtl/>
        </w:rPr>
      </w:pPr>
      <w:r>
        <w:rPr>
          <w:rtl/>
        </w:rPr>
        <w:t>***</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sz w:val="22"/>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( 7 )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40"/>
          <w:szCs w:val="40"/>
          <w:rtl/>
        </w:rPr>
      </w:pPr>
      <w:r>
        <w:rPr>
          <w:rFonts w:cs="Monotype Koufi" w:hint="cs"/>
          <w:sz w:val="40"/>
          <w:szCs w:val="40"/>
          <w:rtl/>
        </w:rPr>
        <w:t>فقه الأخبار التي جاء فيها ذكر ( الساق ) مضافاً إلى الله تعالى</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rPr>
      </w:pPr>
    </w:p>
    <w:p w:rsidR="00565BBA" w:rsidRDefault="00565BBA" w:rsidP="006F2AAD">
      <w:pPr>
        <w:spacing w:after="240"/>
        <w:jc w:val="both"/>
        <w:rPr>
          <w:bCs/>
          <w:rtl/>
        </w:rPr>
      </w:pPr>
    </w:p>
    <w:p w:rsidR="00565BBA" w:rsidRDefault="00565BBA" w:rsidP="006F2AAD">
      <w:pPr>
        <w:jc w:val="both"/>
        <w:rPr>
          <w:rFonts w:ascii="Times New Roman" w:hAnsi="Times New Roman"/>
          <w:sz w:val="22"/>
          <w:rtl/>
        </w:rPr>
      </w:pPr>
      <w:r>
        <w:rPr>
          <w:bCs/>
          <w:rtl/>
        </w:rPr>
        <w:t>( أ ) الساق في مجاز اللغة يحمل على الشدة و الكرب :</w:t>
      </w:r>
      <w:r>
        <w:rPr>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p>
    <w:p w:rsidR="00565BBA" w:rsidRDefault="00565BBA" w:rsidP="006F2AAD">
      <w:pPr>
        <w:jc w:val="both"/>
        <w:rPr>
          <w:rtl/>
        </w:rPr>
      </w:pPr>
      <w:r>
        <w:rPr>
          <w:bCs/>
          <w:rtl/>
        </w:rPr>
        <w:t>( ب ) الآية التي ذكرت فيها الساق</w:t>
      </w:r>
      <w:r>
        <w:rPr>
          <w:rtl/>
        </w:rPr>
        <w:t xml:space="preserve">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tl/>
        </w:rPr>
        <w:t>فتح الباري : ج 8 ، صـ 664</w:t>
      </w:r>
      <w:r>
        <w:rPr>
          <w:rFonts w:hint="cs"/>
        </w:rPr>
        <w:t xml:space="preserve"> </w:t>
      </w:r>
      <w:r>
        <w:rPr>
          <w:rtl/>
        </w:rPr>
        <w:t>]</w:t>
      </w:r>
      <w:r>
        <w:rPr>
          <w:rFonts w:hint="cs"/>
        </w:rPr>
        <w:t xml:space="preserve"> </w:t>
      </w:r>
      <w:r>
        <w:rPr>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565BBA" w:rsidRDefault="00565BBA" w:rsidP="006F2AAD">
      <w:pPr>
        <w:jc w:val="both"/>
        <w:rPr>
          <w:rtl/>
        </w:rPr>
      </w:pPr>
      <w:r>
        <w:rPr>
          <w:bCs/>
          <w:rtl/>
        </w:rPr>
        <w:t>(  ت ) تأويل الصحابة والتابعين للساق :</w:t>
      </w:r>
      <w:r>
        <w:rPr>
          <w:rtl/>
        </w:rPr>
        <w:t xml:space="preserve"> </w:t>
      </w:r>
      <w:r>
        <w:rPr>
          <w:bCs/>
          <w:rtl/>
        </w:rPr>
        <w:t>قال شيخ المفسرين الطبري في تفسيره</w:t>
      </w:r>
      <w:r>
        <w:rPr>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bCs/>
          <w:rtl/>
        </w:rPr>
        <w:t>ابن عباس</w:t>
      </w:r>
      <w:r>
        <w:rPr>
          <w:rtl/>
        </w:rPr>
        <w:t xml:space="preserve"> : يوم   يكشف عن ساق   قال هو يوم حرب وشدة  ، 2) حدثنا ابن حميد قال ثنا مهران عن سفيان عن المغيرة عن إبراهيم عن </w:t>
      </w:r>
      <w:r>
        <w:rPr>
          <w:bCs/>
          <w:rtl/>
        </w:rPr>
        <w:t>ابن عباس</w:t>
      </w:r>
      <w:r>
        <w:rPr>
          <w:rtl/>
        </w:rPr>
        <w:t xml:space="preserve"> يوم   يكشف عن ساق   قال عن أمر عظيم كقول الشاعر وقامت الحرب بنا على ساق ، 3) حدثنا ابن حميد قال ثنا جرير عن مغيرة عن </w:t>
      </w:r>
      <w:r>
        <w:rPr>
          <w:bCs/>
          <w:rtl/>
        </w:rPr>
        <w:t>إبراهيم</w:t>
      </w:r>
      <w:r>
        <w:rPr>
          <w:rtl/>
        </w:rPr>
        <w:t xml:space="preserve"> ( يوم يكشف عن ساق)   ولا يبقى مؤمن إلا سجد ويقسو ظهر الكافر فيكون عظما واحدا   وكان </w:t>
      </w:r>
      <w:r>
        <w:rPr>
          <w:bCs/>
          <w:rtl/>
        </w:rPr>
        <w:t>ابن عباس</w:t>
      </w:r>
      <w:r>
        <w:rPr>
          <w:rtl/>
        </w:rPr>
        <w:t xml:space="preserve"> يقول يكشف عن أمر عظيم إلا تسمع العرب تقول وقامت الحرب بنا على ساق ، 4) حدثني محمد بن سعد قال ثني أبي قال ثني عمي قال ثنا أبي عن أبيه </w:t>
      </w:r>
      <w:r>
        <w:rPr>
          <w:bCs/>
          <w:rtl/>
        </w:rPr>
        <w:t xml:space="preserve">عن ابن عباس </w:t>
      </w:r>
      <w:r>
        <w:rPr>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bCs/>
          <w:rtl/>
        </w:rPr>
        <w:t>ابن عباس</w:t>
      </w:r>
      <w:r>
        <w:rPr>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bCs/>
          <w:rtl/>
        </w:rPr>
        <w:t>مجاهد</w:t>
      </w:r>
      <w:r>
        <w:rPr>
          <w:rtl/>
        </w:rPr>
        <w:t xml:space="preserve"> قوله  يوم   يكشف عن ساق   قال شدة الأمر وجده قال </w:t>
      </w:r>
      <w:r>
        <w:rPr>
          <w:bCs/>
          <w:rtl/>
        </w:rPr>
        <w:t>ابن عباس</w:t>
      </w:r>
      <w:r>
        <w:rPr>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bCs/>
          <w:rtl/>
        </w:rPr>
        <w:t>مجاهد</w:t>
      </w:r>
      <w:r>
        <w:rPr>
          <w:rtl/>
        </w:rPr>
        <w:t xml:space="preserve"> قوله يوم   يكشف عن ساق   قال شدة الأمر قال </w:t>
      </w:r>
      <w:r>
        <w:rPr>
          <w:bCs/>
          <w:rtl/>
        </w:rPr>
        <w:t>ابن عباس</w:t>
      </w:r>
      <w:r>
        <w:rPr>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bCs/>
          <w:rtl/>
        </w:rPr>
        <w:t xml:space="preserve">سعيد بن جبير </w:t>
      </w:r>
      <w:r>
        <w:rPr>
          <w:rtl/>
        </w:rPr>
        <w:t xml:space="preserve">قال عن شدة الأمر ، 9) حدثنا بشر قال ثنا يزيد قال ثنا سعيد عن </w:t>
      </w:r>
      <w:r>
        <w:rPr>
          <w:bCs/>
          <w:rtl/>
        </w:rPr>
        <w:t>قتادة</w:t>
      </w:r>
      <w:r>
        <w:rPr>
          <w:rtl/>
        </w:rPr>
        <w:t xml:space="preserve"> في قوله يوم   يكشف عن ساق   قال عن أمر فظيع جليل ، 10) حدثنا ابن عبد الأعلى قال ثنا ابن ثور عن معمر عن </w:t>
      </w:r>
      <w:r>
        <w:rPr>
          <w:bCs/>
          <w:rtl/>
        </w:rPr>
        <w:t>قتادة</w:t>
      </w:r>
      <w:r>
        <w:rPr>
          <w:rtl/>
        </w:rPr>
        <w:t xml:space="preserve"> في قوله يوم   يكشف عن ساق   قال يوم يكشف عن شدة الأمر ، 11) حدثت عن الحسين قال سمعت أبا معاذ يقول ثنا عبيد قال سمعت </w:t>
      </w:r>
      <w:r>
        <w:rPr>
          <w:bCs/>
          <w:rtl/>
        </w:rPr>
        <w:t xml:space="preserve">الضحاك </w:t>
      </w:r>
      <w:r>
        <w:rPr>
          <w:rtl/>
        </w:rPr>
        <w:t xml:space="preserve">يقول في قوله يوم   يكشف عن ساق   وكان </w:t>
      </w:r>
      <w:r>
        <w:rPr>
          <w:bCs/>
          <w:rtl/>
        </w:rPr>
        <w:t>ابن عباس</w:t>
      </w:r>
      <w:r>
        <w:rPr>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bCs/>
          <w:rtl/>
        </w:rPr>
        <w:t>عكرمة</w:t>
      </w:r>
      <w:r>
        <w:rPr>
          <w:rtl/>
        </w:rPr>
        <w:t xml:space="preserve"> في قوله يوم   يكشف عن ساق   قال هو يوم كرب وشدة  وذكر عن </w:t>
      </w:r>
      <w:r>
        <w:rPr>
          <w:bCs/>
          <w:rtl/>
        </w:rPr>
        <w:t>ابن عباس</w:t>
      </w:r>
      <w:r>
        <w:rPr>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 ،  </w:t>
      </w:r>
      <w:r>
        <w:rPr>
          <w:bCs/>
          <w:rtl/>
        </w:rPr>
        <w:t>وقال السيوطي في الدر المنثور</w:t>
      </w:r>
      <w:r>
        <w:rPr>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bCs/>
          <w:rtl/>
        </w:rPr>
        <w:t>ابن عباس</w:t>
      </w:r>
      <w:r>
        <w:rPr>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tl/>
        </w:rPr>
        <w:t xml:space="preserve">"[ الدر المنثور ج: 8 ص: 254-255] أهـ  ، </w:t>
      </w:r>
      <w:r>
        <w:rPr>
          <w:bCs/>
          <w:rtl/>
        </w:rPr>
        <w:t>وقال البغوي في تفسيره</w:t>
      </w:r>
      <w:r>
        <w:rPr>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bCs/>
          <w:u w:val="single"/>
          <w:rtl/>
        </w:rPr>
        <w:t>قال عن أمر عظيم</w:t>
      </w:r>
      <w:r>
        <w:rPr>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bCs/>
          <w:rtl/>
        </w:rPr>
        <w:t>أي تكشف الشدة أو القيامة</w:t>
      </w:r>
      <w:r>
        <w:rPr>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r>
        <w:rPr>
          <w:bCs/>
          <w:rtl/>
        </w:rPr>
        <w:t>وقال فقيه الحنابلة ابن الجوزي في كتابه القيم الباز الأشهب</w:t>
      </w:r>
      <w:r>
        <w:rPr>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565BBA" w:rsidRDefault="00565BBA" w:rsidP="006F2AAD">
      <w:pPr>
        <w:jc w:val="both"/>
        <w:rPr>
          <w:bCs/>
          <w:rtl/>
        </w:rPr>
      </w:pPr>
      <w:r>
        <w:rPr>
          <w:bCs/>
          <w:rtl/>
        </w:rPr>
        <w:t>(  ث  ) قلت وهكذا سواد المفسرين الأعظم على ذلك</w:t>
      </w:r>
      <w:r>
        <w:rPr>
          <w:rtl/>
        </w:rPr>
        <w:t xml:space="preserve"> وانظر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bCs/>
          <w:rtl/>
        </w:rPr>
        <w:t>وأنكر ذلك سعيد بن جبير</w:t>
      </w:r>
      <w:r>
        <w:rPr>
          <w:rtl/>
        </w:rPr>
        <w:t xml:space="preserve"> أخرج عبد بن حميد وابن المنذر </w:t>
      </w:r>
      <w:r>
        <w:rPr>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tl/>
        </w:rPr>
        <w:t xml:space="preserve">" أهـ ،   </w:t>
      </w:r>
      <w:r>
        <w:rPr>
          <w:bCs/>
          <w:rtl/>
        </w:rPr>
        <w:t>وقال الرازي في تفسيره للآية</w:t>
      </w:r>
      <w:r>
        <w:rPr>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Pr>
          <w:bCs/>
          <w:rtl/>
        </w:rPr>
        <w:t>وقال مرعي بن يوسف في أقاويل الثقات</w:t>
      </w:r>
      <w:r>
        <w:rPr>
          <w:rtl/>
        </w:rPr>
        <w:t xml:space="preserve"> : ( </w:t>
      </w:r>
      <w:r>
        <w:rPr>
          <w:bCs/>
          <w:rtl/>
        </w:rPr>
        <w:t>ومن المتشابه الساق في قوله تعالى</w:t>
      </w:r>
      <w:r>
        <w:rPr>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w:t>
      </w:r>
    </w:p>
    <w:p w:rsidR="00565BBA" w:rsidRDefault="00565BBA" w:rsidP="006F2AAD">
      <w:pPr>
        <w:spacing w:after="240"/>
        <w:jc w:val="center"/>
        <w:rPr>
          <w:bCs/>
          <w:rtl/>
        </w:rPr>
      </w:pPr>
      <w:r>
        <w:rPr>
          <w:bCs/>
          <w:rtl/>
        </w:rPr>
        <w:t>***</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Pr>
          <w:rFonts w:cs="Monotype Koufi" w:hint="cs"/>
          <w:rtl/>
        </w:rPr>
        <w:t xml:space="preserve">( 8 )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Pr>
          <w:rFonts w:cs="Monotype Koufi" w:hint="cs"/>
          <w:rtl/>
        </w:rPr>
        <w:t>فقه الأخبار الأخرى المضافة إلى الله تعالى والتي قد توحي بالجارحة والأعضاء</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sz w:val="28"/>
          <w:szCs w:val="28"/>
          <w:rtl/>
        </w:rPr>
      </w:pPr>
      <w:r>
        <w:rPr>
          <w:rFonts w:cs="Monotype Koufi" w:hint="cs"/>
          <w:sz w:val="28"/>
          <w:szCs w:val="28"/>
          <w:rtl/>
        </w:rPr>
        <w:t>فقه الأخبار التي جاء فيها ذكر ( اليمين والأصابع والساعد والقدم والكف والأنامل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bCs/>
          <w:sz w:val="22"/>
          <w:rtl/>
        </w:rPr>
      </w:pPr>
      <w:r>
        <w:rPr>
          <w:rFonts w:cs="Monotype Koufi" w:hint="cs"/>
          <w:sz w:val="28"/>
          <w:szCs w:val="28"/>
          <w:rtl/>
        </w:rPr>
        <w:t xml:space="preserve">وفقه الأخبار التي جاء فيها ذكر ( النفس والجنب والحقو والساعد والقدم  ) </w:t>
      </w:r>
    </w:p>
    <w:p w:rsidR="00565BBA" w:rsidRDefault="00565BBA" w:rsidP="006F2AAD">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rPr>
      </w:pPr>
    </w:p>
    <w:p w:rsidR="00565BBA" w:rsidRDefault="00565BBA" w:rsidP="006F2AAD">
      <w:pPr>
        <w:jc w:val="center"/>
        <w:rPr>
          <w:rFonts w:cs="Monotype Koufi"/>
          <w:sz w:val="28"/>
          <w:szCs w:val="28"/>
          <w:rtl/>
        </w:rPr>
      </w:pPr>
    </w:p>
    <w:p w:rsidR="00565BBA" w:rsidRDefault="00565BBA" w:rsidP="006F2AAD">
      <w:pPr>
        <w:jc w:val="center"/>
        <w:rPr>
          <w:rFonts w:cs="Monotype Koufi"/>
          <w:rtl/>
        </w:rPr>
      </w:pPr>
      <w:r>
        <w:rPr>
          <w:rFonts w:cs="Monotype Koufi" w:hint="cs"/>
          <w:rtl/>
        </w:rPr>
        <w:t>( أولاً ) : ما جاء في لفظ  ( اليمين ) مضافاً إلى الله تعالى</w:t>
      </w:r>
    </w:p>
    <w:p w:rsidR="00565BBA" w:rsidRDefault="00565BBA" w:rsidP="006F2AAD">
      <w:pPr>
        <w:jc w:val="both"/>
        <w:rPr>
          <w:rtl/>
        </w:rPr>
      </w:pPr>
      <w:r>
        <w:rPr>
          <w:rtl/>
        </w:rPr>
        <w:t xml:space="preserve">ورد لفظ اليمين مضافاً إلى الله تعالى في القرآن الكريم في موضعين :  في الزمر { وَالسَّمَوَاتُ مَطْوِيَّاتٌ بِيَمِينِهِ } [الزمر: 67] وفي الحاقة { وَلَوْ تَقَوَّلَ عَلَيْنَا بَعْضَ الْأَقَاوِيلِ * لَأَخَذْنَا مِنْهُ بِالْيَمِينِ } [الحاقة: 44-45]  ، والمتدبر للغة العرب ولآيات القرآن الكريم يجد أن اليمين تستعمل  في المجاز كما تستعمل للحقيقة التي هي الجارحة المعروفة  ،  </w:t>
      </w:r>
      <w:r>
        <w:rPr>
          <w:bCs/>
          <w:rtl/>
        </w:rPr>
        <w:t>قال تعالى</w:t>
      </w:r>
      <w:r>
        <w:rPr>
          <w:rtl/>
        </w:rPr>
        <w:t xml:space="preserve"> : { فَإِنْ خِفْتُمْ</w:t>
      </w:r>
      <w:r>
        <w:t xml:space="preserve"> </w:t>
      </w:r>
      <w:r>
        <w:rPr>
          <w:rtl/>
        </w:rPr>
        <w:t>أَلاَّ تَعْدِلُواْ فَوَاحِدَةً أَوْ مَا مَلَكَتْ أَيْمَانُكُمْ ذَلِكَ أَدْنَى</w:t>
      </w:r>
      <w:r>
        <w:t xml:space="preserve"> </w:t>
      </w:r>
      <w:r>
        <w:rPr>
          <w:rtl/>
        </w:rPr>
        <w:t xml:space="preserve">أَلاَّ تَعُولُواْ }[النساء: 3]  </w:t>
      </w:r>
      <w:r>
        <w:rPr>
          <w:bCs/>
          <w:rtl/>
        </w:rPr>
        <w:t>وقال تعالى</w:t>
      </w:r>
      <w:r>
        <w:rPr>
          <w:rtl/>
        </w:rPr>
        <w:t xml:space="preserve"> : { يَا أَيُّهَا</w:t>
      </w:r>
      <w:r>
        <w:t xml:space="preserve"> </w:t>
      </w:r>
      <w:r>
        <w:rPr>
          <w:rtl/>
        </w:rPr>
        <w:t>الَّذِينَ آمَنُوا لِيَسْتَأْذِنكُمُ الَّذِينَ مَلَكَتْ أَيْمَانُكُمْ وَالَّذِينَ</w:t>
      </w:r>
      <w:r>
        <w:t xml:space="preserve"> </w:t>
      </w:r>
      <w:r>
        <w:rPr>
          <w:rtl/>
        </w:rPr>
        <w:t>لَمْ يَبْلُغُوا الْحُلُمَ مِنكُمْ ثَلَاثَ مَرَّاتٍ }[النور: 58] ، وملك اليمين في</w:t>
      </w:r>
      <w:r>
        <w:t xml:space="preserve"> </w:t>
      </w:r>
      <w:r>
        <w:rPr>
          <w:rtl/>
        </w:rPr>
        <w:t>الآيتين بمعنى الملك و القدرة وإسناد الملك</w:t>
      </w:r>
      <w:r>
        <w:t xml:space="preserve"> </w:t>
      </w:r>
      <w:r>
        <w:rPr>
          <w:rtl/>
        </w:rPr>
        <w:t>لليمين لما أن سببه الغالب هو الصفقة الواقعة بها وقد أشتهر</w:t>
      </w:r>
      <w:r>
        <w:t xml:space="preserve"> </w:t>
      </w:r>
      <w:r>
        <w:rPr>
          <w:rtl/>
        </w:rPr>
        <w:t xml:space="preserve">ذلك في الأرقاء شهرةً تجعل المعنى المجازي هو الغالب في الاستعمال من المعنى الحقيقي إذ لا يعقل كون الأرقاء من الإماء دائما ولا حتى في بعض الوقت في اليد الجارحة على وجه الحقيقة ، </w:t>
      </w:r>
      <w:r>
        <w:rPr>
          <w:bCs/>
          <w:rtl/>
        </w:rPr>
        <w:t>قال القرطبي</w:t>
      </w:r>
      <w:r>
        <w:rPr>
          <w:rtl/>
        </w:rPr>
        <w:t xml:space="preserve"> : " واليمين في كلام العرب قد تكون بمعنى القدرة والملك ومنه قوله تعالى  {أَوْ مَا مَلَكَتْ أَيْمَانُكُمْ}  يريد به الملك وقال لأخذنا منه باليمين أي بالقوة والقدرة أي لأخذنا قوته وقدرته قال الفراء والمبرد  اليمين القوة والقدرة وأنشدا  إذا ما راية رفعت لمجد تلقاها عرابة باليمين" أهـ [  </w:t>
      </w:r>
      <w:r>
        <w:rPr>
          <w:szCs w:val="24"/>
          <w:rtl/>
        </w:rPr>
        <w:t xml:space="preserve">تفسير القرطبي ج: 15 ص: 278 ] </w:t>
      </w:r>
      <w:r>
        <w:rPr>
          <w:rtl/>
        </w:rPr>
        <w:t xml:space="preserve">،  </w:t>
      </w:r>
      <w:r>
        <w:rPr>
          <w:bCs/>
          <w:rtl/>
        </w:rPr>
        <w:t xml:space="preserve">ومثل ذلك تماماً قوله تعالى مخاطباً نبيه </w:t>
      </w:r>
      <w:r>
        <w:rPr>
          <w:rtl/>
        </w:rPr>
        <w:t xml:space="preserve"> صلى الله عليه وسلم {</w:t>
      </w:r>
      <w:r>
        <w:rPr>
          <w:bCs/>
          <w:rtl/>
        </w:rPr>
        <w:t xml:space="preserve"> </w:t>
      </w:r>
      <w:r>
        <w:rPr>
          <w:rtl/>
        </w:rPr>
        <w:t>يَا أَيُّهَا</w:t>
      </w:r>
      <w:r>
        <w:t xml:space="preserve"> </w:t>
      </w:r>
      <w:r>
        <w:rPr>
          <w:rtl/>
        </w:rPr>
        <w:t>النَّبِيُّ</w:t>
      </w:r>
      <w:r>
        <w:t xml:space="preserve"> </w:t>
      </w:r>
      <w:r>
        <w:rPr>
          <w:rtl/>
        </w:rPr>
        <w:t>إِنَّا أَحْلَلْنَا لَكَ أَزْوَاجَكَ اللَّاتِي</w:t>
      </w:r>
      <w:r>
        <w:t xml:space="preserve"> </w:t>
      </w:r>
      <w:r>
        <w:rPr>
          <w:rtl/>
        </w:rPr>
        <w:t>آتَيْتَ أُجُورَهُنَّ</w:t>
      </w:r>
      <w:r>
        <w:t xml:space="preserve"> </w:t>
      </w:r>
      <w:r>
        <w:rPr>
          <w:rtl/>
        </w:rPr>
        <w:t>وَمَا</w:t>
      </w:r>
      <w:r>
        <w:t xml:space="preserve"> </w:t>
      </w:r>
      <w:r>
        <w:rPr>
          <w:rtl/>
        </w:rPr>
        <w:t>مَلَكَتْ يَمِينُكَ مِمَّا</w:t>
      </w:r>
      <w:r>
        <w:t xml:space="preserve"> </w:t>
      </w:r>
      <w:r>
        <w:rPr>
          <w:rtl/>
        </w:rPr>
        <w:t xml:space="preserve">أَفَاء اللَّهُ عَلَيْكَ } [الاحزاب: 50] ،  أما الآيتين اللتين ورد فيهما إضافة اليمين إلى الله تعالى فقد اتفقت كلمة أهل العلم الراسخين فيه على تنزيه الله تعالى عن الجارحة وعلى حمل معناها على القوة والقدرة ، وإليك بيان ذلك : </w:t>
      </w:r>
    </w:p>
    <w:p w:rsidR="00565BBA" w:rsidRDefault="00565BBA" w:rsidP="006F2AAD">
      <w:pPr>
        <w:jc w:val="both"/>
        <w:rPr>
          <w:rtl/>
        </w:rPr>
      </w:pPr>
      <w:r>
        <w:rPr>
          <w:bCs/>
          <w:rtl/>
        </w:rPr>
        <w:t>[ الآية الأولى في إضافة اليمين إلى الله تعالى وبيان فهم الراسخين لها ]</w:t>
      </w:r>
      <w:r>
        <w:rPr>
          <w:rtl/>
        </w:rPr>
        <w:t xml:space="preserve">  :  </w:t>
      </w:r>
      <w:r>
        <w:rPr>
          <w:bCs/>
          <w:rtl/>
        </w:rPr>
        <w:t>قال تعالى</w:t>
      </w:r>
      <w:r>
        <w:rPr>
          <w:rtl/>
        </w:rPr>
        <w:t xml:space="preserve"> </w:t>
      </w:r>
      <w:r>
        <w:t xml:space="preserve">} </w:t>
      </w:r>
      <w:r>
        <w:rPr>
          <w:rtl/>
        </w:rPr>
        <w:t xml:space="preserve">تَنزِيلٌ مِّن رَّبِّ الْعَالَمِينَ </w:t>
      </w:r>
      <w:r>
        <w:t xml:space="preserve"> *</w:t>
      </w:r>
      <w:r>
        <w:rPr>
          <w:rtl/>
        </w:rPr>
        <w:t>وَلَوْ تَقَوَّلَ عَلَيْنَا بَعْضَ الْأَقَاوِيلِ * لَأَخَذْنَا</w:t>
      </w:r>
      <w:r>
        <w:t xml:space="preserve"> </w:t>
      </w:r>
      <w:r>
        <w:rPr>
          <w:rtl/>
        </w:rPr>
        <w:t>مِنْهُ بِالْيَمِينِ * ثُمَّ لَقَطَعْنَا مِنْهُ الْوَتِينَ * فَمَا</w:t>
      </w:r>
      <w:r>
        <w:t xml:space="preserve"> </w:t>
      </w:r>
      <w:r>
        <w:rPr>
          <w:rtl/>
        </w:rPr>
        <w:t xml:space="preserve">مِنكُم مِّنْ أَحَدٍ عَنْهُ حَاجِزِينَ } [ الحاقة :42-47]  ، ( قلت ) : هذه الإضافة تأولها من دعا له الرسول صلى الله عليه وسلم بعلم التأويل فقال </w:t>
      </w:r>
      <w:r>
        <w:rPr>
          <w:rtl/>
          <w:lang w:bidi="ar-KW"/>
        </w:rPr>
        <w:t xml:space="preserve">صلى الله عليه وسلم </w:t>
      </w:r>
      <w:r>
        <w:rPr>
          <w:rtl/>
        </w:rPr>
        <w:t xml:space="preserve">في حقه : ((اللهم فقه في الدين وعلمه التأويل )) ، [ تأويل الصحابي الجليل حبر الأمة عبد الله بن عباس لليمين بالقدرة والقوة]  : </w:t>
      </w:r>
      <w:r>
        <w:rPr>
          <w:bCs/>
          <w:rtl/>
        </w:rPr>
        <w:t>قال السيوطي في الدر المنثور</w:t>
      </w:r>
      <w:r>
        <w:rPr>
          <w:rtl/>
        </w:rPr>
        <w:t xml:space="preserve"> : " وأخرج عبد بن حميد وابن المنذر عن ابن عباس في قوله  لأخذنا   منه باليمين   </w:t>
      </w:r>
      <w:r>
        <w:rPr>
          <w:bCs/>
          <w:rtl/>
        </w:rPr>
        <w:t>قال : بالقدرة</w:t>
      </w:r>
      <w:r>
        <w:rPr>
          <w:rtl/>
        </w:rPr>
        <w:t xml:space="preserve">   وأخرج عبد بن حميد عن الحكم في  قوله  لأخذنا   منه باليمين   </w:t>
      </w:r>
      <w:r>
        <w:rPr>
          <w:bCs/>
          <w:rtl/>
        </w:rPr>
        <w:t>قال  بالحق</w:t>
      </w:r>
      <w:r>
        <w:rPr>
          <w:rtl/>
        </w:rPr>
        <w:t xml:space="preserve"> " أهـ [</w:t>
      </w:r>
      <w:r>
        <w:rPr>
          <w:szCs w:val="24"/>
          <w:rtl/>
        </w:rPr>
        <w:t xml:space="preserve"> الدر المنثور ج: 8 ص : 276</w:t>
      </w:r>
      <w:r>
        <w:rPr>
          <w:rtl/>
        </w:rPr>
        <w:t xml:space="preserve"> ] ،  </w:t>
      </w:r>
      <w:r>
        <w:rPr>
          <w:bCs/>
          <w:rtl/>
        </w:rPr>
        <w:t>وقال الثعالبي في تفسيره</w:t>
      </w:r>
      <w:r>
        <w:rPr>
          <w:rtl/>
        </w:rPr>
        <w:t xml:space="preserve"> : " وقوله سبحانه { لَأَخَذْنَا مِنْهُ بِالْيَمِينِ } [الحاقة: 45] قال ابن عباس : </w:t>
      </w:r>
      <w:r>
        <w:rPr>
          <w:bCs/>
          <w:rtl/>
        </w:rPr>
        <w:t>المعنى لأخذنا منه بالقوة</w:t>
      </w:r>
      <w:r>
        <w:rPr>
          <w:rtl/>
        </w:rPr>
        <w:t xml:space="preserve"> أي لنلنا منه عقابه بقوة منا ، وقيل معناه : لأخذنا بيده اليمنى على جهة الهوان كما يقال لمن يسجن أو يقام لعقوبة خذوا بيده أو بيمينه " أهـ  </w:t>
      </w:r>
      <w:r>
        <w:rPr>
          <w:sz w:val="24"/>
          <w:szCs w:val="24"/>
          <w:rtl/>
        </w:rPr>
        <w:t xml:space="preserve">[ </w:t>
      </w:r>
      <w:r>
        <w:rPr>
          <w:rtl/>
        </w:rPr>
        <w:t xml:space="preserve"> </w:t>
      </w:r>
      <w:r>
        <w:rPr>
          <w:szCs w:val="24"/>
          <w:rtl/>
        </w:rPr>
        <w:t xml:space="preserve">تفسير الثعالبي ج: 4 ص: 336 ] </w:t>
      </w:r>
      <w:r>
        <w:rPr>
          <w:rtl/>
        </w:rPr>
        <w:t xml:space="preserve">، وقال البغوي في تفسيره : " قال ابن عباس لأخذناه بالقوة والقدرة  : قال الشماخ يمدح عرابة ملك اليمن إذا ما راية رفعت لمجد تلقاها عرابة باليمين أي بالقوة " أهـ  [ </w:t>
      </w:r>
      <w:r>
        <w:rPr>
          <w:szCs w:val="24"/>
          <w:rtl/>
        </w:rPr>
        <w:t xml:space="preserve">تفسير البغوي ج: 4 ص: 390 ] </w:t>
      </w:r>
      <w:r>
        <w:rPr>
          <w:rtl/>
        </w:rPr>
        <w:t xml:space="preserve">،  </w:t>
      </w:r>
      <w:r>
        <w:rPr>
          <w:bCs/>
          <w:rtl/>
        </w:rPr>
        <w:t xml:space="preserve">قلت :هذا وقد اتفق أهل اللغة والمفسرون على تأويل اليمين في الآية بالقوة والقدرة ، جاء في لسان العرب  :  </w:t>
      </w:r>
      <w:r>
        <w:rPr>
          <w:rtl/>
        </w:rPr>
        <w:t xml:space="preserve">" قال أبو منصور :  اليمين في كلام العرب على وجوه يقال لليد اليمنى يمين و اليمين  القوة والقدرة ومنه قول الشماخ : " رأيت عرابة الأوسي يسمو  ... إلى الخيرات منقطع القرين ... إذا ما راية رفعت لمجـــــــــــــــــــــــد   ... تلـقاهــــا عرابــــــــــة باليمـــــــــــــــين " أي بالقوة ، وفي التنزيل العزيز  لأخذنا منه باليمين قال الزجاج : أي بالقدرة ، و اليمين  المنزلة قال الأصمعي : هو عندنا باليمين أي بمنزلة حسنة ، قال  وقوله تلقاها عرابة باليمين قيل  أراد باليد اليمنى وقيل  أراد بالقوة والحق ..و التيمن  الموت  يقال  تيمن فلان تيمنا إذا مات والأصل فيه أنه يوسد يمينه إذا مات في قبره " أهـ </w:t>
      </w:r>
      <w:r>
        <w:rPr>
          <w:bCs/>
          <w:sz w:val="24"/>
          <w:szCs w:val="24"/>
          <w:rtl/>
        </w:rPr>
        <w:t>[ لسان العرب ج: 13 ص: 462</w:t>
      </w:r>
      <w:r>
        <w:rPr>
          <w:rtl/>
        </w:rPr>
        <w:t xml:space="preserve"> ] ،  </w:t>
      </w:r>
      <w:r>
        <w:rPr>
          <w:bCs/>
          <w:rtl/>
        </w:rPr>
        <w:t xml:space="preserve">وجاء في التبيان في تفسير غريب القرآن : </w:t>
      </w:r>
      <w:r>
        <w:rPr>
          <w:rtl/>
        </w:rPr>
        <w:t xml:space="preserve">" لأخذنا   منه باليمين   أي بالقوة والقدرة وقيل معناه ..منعناه من التصرف " أهـ  </w:t>
      </w:r>
      <w:r>
        <w:rPr>
          <w:bCs/>
          <w:sz w:val="24"/>
          <w:szCs w:val="24"/>
          <w:rtl/>
        </w:rPr>
        <w:t xml:space="preserve">  [ التبيان في تفسير غريب القرآن ج: 1 ص</w:t>
      </w:r>
      <w:r>
        <w:rPr>
          <w:sz w:val="24"/>
          <w:szCs w:val="24"/>
          <w:rtl/>
        </w:rPr>
        <w:t xml:space="preserve">: 425 ] </w:t>
      </w:r>
      <w:r>
        <w:rPr>
          <w:rtl/>
        </w:rPr>
        <w:t xml:space="preserve">،  </w:t>
      </w:r>
      <w:r>
        <w:rPr>
          <w:bCs/>
          <w:rtl/>
        </w:rPr>
        <w:t>وجاء في تذكرة الأريب في تفسير الغريب</w:t>
      </w:r>
      <w:r>
        <w:rPr>
          <w:rtl/>
        </w:rPr>
        <w:t xml:space="preserve"> : " لأخذنا   منه باليمين   أي بالقوة " أهـ [ </w:t>
      </w:r>
      <w:r>
        <w:rPr>
          <w:bCs/>
          <w:sz w:val="24"/>
          <w:szCs w:val="24"/>
          <w:rtl/>
        </w:rPr>
        <w:t>تذكرة الأريب في تفسير الغريب ج: 1 ص: 239</w:t>
      </w:r>
      <w:r>
        <w:rPr>
          <w:rtl/>
        </w:rPr>
        <w:t xml:space="preserve"> ]  ، </w:t>
      </w:r>
      <w:r>
        <w:rPr>
          <w:bCs/>
          <w:rtl/>
        </w:rPr>
        <w:t>وقال الطبري</w:t>
      </w:r>
      <w:r>
        <w:rPr>
          <w:rtl/>
        </w:rPr>
        <w:t xml:space="preserve"> : " أخذنا   منه باليمين   يقول لأخذنا منه بالقوة منا والقدرة ثم لقطعنا منه نياط القلب   وإنما يعني بذلك أنه كان يعاجله بالعقوبة ولا يؤخره بها   وقد قيل إن معنى قوله { لَأَخَذْنَا مِنْهُ بِالْيَمِينِ }  لأخذنا منه باليد اليمنى من يديه قالوا </w:t>
      </w:r>
      <w:r>
        <w:rPr>
          <w:bCs/>
          <w:rtl/>
        </w:rPr>
        <w:t>وإنما ذلك مثل ومعناه أنا كنا نذله ونهينه</w:t>
      </w:r>
      <w:r>
        <w:rPr>
          <w:rtl/>
        </w:rPr>
        <w:t xml:space="preserve"> ثم نقطع منه بعد ذلك الوتين " أهـ [ </w:t>
      </w:r>
      <w:r>
        <w:rPr>
          <w:bCs/>
          <w:sz w:val="24"/>
          <w:szCs w:val="24"/>
          <w:rtl/>
        </w:rPr>
        <w:t>تفسير الطبري ج: 29 ص: 66</w:t>
      </w:r>
      <w:r>
        <w:rPr>
          <w:rtl/>
        </w:rPr>
        <w:t xml:space="preserve"> ] ، </w:t>
      </w:r>
      <w:r>
        <w:rPr>
          <w:bCs/>
          <w:rtl/>
        </w:rPr>
        <w:t>وقال أبو السعود</w:t>
      </w:r>
      <w:r>
        <w:rPr>
          <w:rtl/>
        </w:rPr>
        <w:t xml:space="preserve"> : " { لَأَخَذْنَا مِنْهُ بِالْيَمِينِ }   أي بيمينه ثم لقطعنا منه الوتين أي نياط قلبه بضرب عنقه </w:t>
      </w:r>
      <w:r>
        <w:rPr>
          <w:bCs/>
          <w:rtl/>
        </w:rPr>
        <w:t>وهو تصوير لإهلاكه بأفظع ما يفعله الملوك بمن يغضبون عليه</w:t>
      </w:r>
      <w:r>
        <w:rPr>
          <w:rtl/>
        </w:rPr>
        <w:t xml:space="preserve"> وهو أن يأخذ القتال بيمينه ويكفحه بالسيف ويضرب عنقه </w:t>
      </w:r>
      <w:r>
        <w:rPr>
          <w:bCs/>
          <w:rtl/>
        </w:rPr>
        <w:t>وقيل اليمين بمعنى القوة</w:t>
      </w:r>
      <w:r>
        <w:rPr>
          <w:rtl/>
        </w:rPr>
        <w:t xml:space="preserve"> قال قائلهم إذا ما رأيه رفعت لمجد تلقاها عرابة باليمين " أهـ [  </w:t>
      </w:r>
      <w:r>
        <w:rPr>
          <w:sz w:val="24"/>
          <w:szCs w:val="24"/>
          <w:rtl/>
        </w:rPr>
        <w:t xml:space="preserve">تفسير أبي السعود ج: 9 ص: 28 ] ، </w:t>
      </w:r>
      <w:r>
        <w:rPr>
          <w:bCs/>
          <w:rtl/>
        </w:rPr>
        <w:t>وقال الواحدي</w:t>
      </w:r>
      <w:r>
        <w:rPr>
          <w:rtl/>
        </w:rPr>
        <w:t xml:space="preserve"> : " { لَأَخَذْنَا مِنْهُ بِالْيَمِينِ }  من صلة والمعنى لأخذناه بالقوة والقدرة " أهـ [</w:t>
      </w:r>
      <w:r>
        <w:rPr>
          <w:sz w:val="24"/>
          <w:szCs w:val="24"/>
          <w:rtl/>
        </w:rPr>
        <w:t xml:space="preserve">تفسير الواحدي ج: 2 ص: 113 ] ،  </w:t>
      </w:r>
      <w:r>
        <w:rPr>
          <w:bCs/>
          <w:rtl/>
        </w:rPr>
        <w:t>وقال البغوي</w:t>
      </w:r>
      <w:r>
        <w:rPr>
          <w:rtl/>
        </w:rPr>
        <w:t xml:space="preserve"> : " فمعنى قوله تأتوننا عن اليمين أي من ناحية الأيمان التي كنتم تحلفونها فوثقنا بها وقيل عن اليمين أي عن القوة والقدرة كقوله لأخذنا   منه باليمين " أهـ  [  </w:t>
      </w:r>
      <w:r>
        <w:rPr>
          <w:sz w:val="24"/>
          <w:szCs w:val="24"/>
          <w:rtl/>
        </w:rPr>
        <w:t xml:space="preserve">تفسير البغوي ج: 4 ص: 26 ] ، </w:t>
      </w:r>
      <w:r>
        <w:rPr>
          <w:bCs/>
          <w:rtl/>
        </w:rPr>
        <w:t>وقال القاضي البيضاوي</w:t>
      </w:r>
      <w:r>
        <w:rPr>
          <w:rtl/>
        </w:rPr>
        <w:t xml:space="preserve"> : " { لَأَخَذْنَا مِنْهُ بِالْيَمِينِ} بيمينه ثم لقطعنا منه الوتين أي نياط قلبه بضرب عنقه وهو تصوير لإهلاكه بأفظع ما يفعله الملوك بمن يغضبون عليه وهو أن يأخذ المقتول بيمينه ويكفحه بالسيف ويضرب به جيده وقيل اليمين بمعنى القوة " أهـ  </w:t>
      </w:r>
      <w:r>
        <w:rPr>
          <w:sz w:val="24"/>
          <w:szCs w:val="24"/>
          <w:rtl/>
        </w:rPr>
        <w:t>[ تفسير البيضاوي ج: 5 ص: 384</w:t>
      </w:r>
      <w:r>
        <w:rPr>
          <w:rtl/>
        </w:rPr>
        <w:t xml:space="preserve"> ] ،  </w:t>
      </w:r>
      <w:r>
        <w:rPr>
          <w:bCs/>
          <w:rtl/>
        </w:rPr>
        <w:t>وقال القرطبي في تفسيره</w:t>
      </w:r>
      <w:r>
        <w:rPr>
          <w:rtl/>
        </w:rPr>
        <w:t xml:space="preserve"> : ".. قال الفراء وثعلب  ضربا بالقوة واليمين والقوة وقيل  بالعدل واليمين هاهنا العدل ومنه قوله تعالى  { وَلَوْ تَقَوَّلَ عَلَيْنَا بَعْضَ الْأَقَاوِيلِ * لَأَخَذْنَا مِنْهُ بِالْيَمِينِ }[الحاقة: 44-45] أي بالعدل فالعدل لليمين والجور للشمال ألا ترى أن العدو عن الشمال والمعاصي عن الشمال والطاعة عن اليمين ولذلك قال  إنكم كنتم تأتوننا عن اليمين أي من قبل الطاعة فاليمين هو موضع العدل من المسلم والشمال هو موضع الجور " أهـ  </w:t>
      </w:r>
      <w:r>
        <w:rPr>
          <w:sz w:val="24"/>
          <w:szCs w:val="24"/>
          <w:rtl/>
        </w:rPr>
        <w:t xml:space="preserve">[ تفسير القرطبي ج: 15 ص: 94 ] </w:t>
      </w:r>
      <w:r>
        <w:rPr>
          <w:rtl/>
        </w:rPr>
        <w:t xml:space="preserve">،  </w:t>
      </w:r>
      <w:r>
        <w:rPr>
          <w:bCs/>
          <w:rtl/>
        </w:rPr>
        <w:t>وقال رحمه الله</w:t>
      </w:r>
      <w:r>
        <w:rPr>
          <w:rtl/>
        </w:rPr>
        <w:t xml:space="preserve"> : " { لَأَخَذْنَا مِنْهُ بِالْيَمِينِ} أي بالقوة والقدرة أي لأخذناه بالقوة و من صلة زائدة وعبر عن القوة والقدرة باليمين لأن قوة كل شيء في ميامنه قاله القتبي وهو معنى قول ابن عباس ومجاهد ومنه قول الشماخ  : إذا ما راية رفعت لمجد    تلقاها عرابة باليمين أي بالقوة  "  أهـ </w:t>
      </w:r>
      <w:r>
        <w:rPr>
          <w:sz w:val="24"/>
          <w:szCs w:val="24"/>
          <w:rtl/>
        </w:rPr>
        <w:t>[ تفسير القرطبي ج: 18 ص: 275</w:t>
      </w:r>
      <w:r>
        <w:rPr>
          <w:rtl/>
        </w:rPr>
        <w:t xml:space="preserve"> ] ،  </w:t>
      </w:r>
      <w:r>
        <w:rPr>
          <w:bCs/>
          <w:rtl/>
        </w:rPr>
        <w:t>وقال بن الجوزي في تفسيره</w:t>
      </w:r>
      <w:r>
        <w:rPr>
          <w:rtl/>
        </w:rPr>
        <w:t xml:space="preserve"> : " { لَأَخَذْنَا مِنْهُ بِالْيَمِينِ} أي لأخذناه بالقوة والقدرة  قاله الفراء والمبرد والزجاج قال ابن قتيبة إنما أقام اليمين مقام القوة لأن قوة كل شيء في ميامنه " أهـ  [ </w:t>
      </w:r>
      <w:r>
        <w:rPr>
          <w:sz w:val="24"/>
          <w:szCs w:val="24"/>
          <w:rtl/>
        </w:rPr>
        <w:t>زاد المسير ج: 8 ص: 355</w:t>
      </w:r>
      <w:r>
        <w:rPr>
          <w:rtl/>
        </w:rPr>
        <w:t xml:space="preserve"> ] ،  </w:t>
      </w:r>
      <w:r>
        <w:rPr>
          <w:bCs/>
          <w:rtl/>
        </w:rPr>
        <w:t>وقال بن كثير</w:t>
      </w:r>
      <w:r>
        <w:rPr>
          <w:rtl/>
        </w:rPr>
        <w:t xml:space="preserve"> " يقول تعالى ولو تقول علينا أي محمد صلى الله عليه وسلم لو كان كما يزعمون مفتريا علينا فزاد في الرسالة أو نقص منها أو قال شيئا من عنده فنسبه إلينا وليس كذلك لعاجلناه بالعقوبة ولهذا قال تعالى { لَأَخَذْنَا مِنْهُ بِالْيَمِينِ} " أهـ  [  </w:t>
      </w:r>
      <w:r>
        <w:rPr>
          <w:sz w:val="24"/>
          <w:szCs w:val="24"/>
          <w:rtl/>
        </w:rPr>
        <w:t xml:space="preserve">تفسير ابن كثير ج: 4 ص: 418 ] </w:t>
      </w:r>
      <w:r>
        <w:rPr>
          <w:rtl/>
        </w:rPr>
        <w:t xml:space="preserve">،  </w:t>
      </w:r>
      <w:r>
        <w:rPr>
          <w:bCs/>
          <w:rtl/>
        </w:rPr>
        <w:t>وقال الشوكاني</w:t>
      </w:r>
      <w:r>
        <w:rPr>
          <w:rtl/>
        </w:rPr>
        <w:t xml:space="preserve"> : " وكذا قوله { وَالسَّمَوَاتُ مَطْوِيَّاتٌ بِيَمِينِهِ } [الزمر: 67] فإن ذكر اليمين للمبالغة فى كمال القدرة كما يطوى الواحد منا الشىء المقدور له طيه بيمينه واليمين فى كلام العرب قد تكون بمعنى القدرة والملك قال الأخفش بيمينه يقول فى قدرته نحو قوله أو ما ملكت أيمانكم أى ما كانت لكم قدرة عليه وليس الملك لليمين دون الشمال وسائر الجسد </w:t>
      </w:r>
      <w:r>
        <w:rPr>
          <w:bCs/>
          <w:rtl/>
        </w:rPr>
        <w:t xml:space="preserve">ومنه قوله سبحانه </w:t>
      </w:r>
      <w:r>
        <w:rPr>
          <w:rtl/>
        </w:rPr>
        <w:t>{ لَأَخَذْنَا مِنْهُ بِالْيَمِينِ}</w:t>
      </w:r>
      <w:r>
        <w:rPr>
          <w:bCs/>
          <w:rtl/>
        </w:rPr>
        <w:t xml:space="preserve">أى بالقوة والقدرة </w:t>
      </w:r>
      <w:r>
        <w:rPr>
          <w:rtl/>
        </w:rPr>
        <w:t xml:space="preserve">ومنه قول الشاعر إذا ما راية نصبت لمجد تلقاها عرابة باليمين  وقول الآخر ولما رأيت الشمس أشرق نورها تناولت منها حاجتى بيمين " أهـ  </w:t>
      </w:r>
      <w:r>
        <w:rPr>
          <w:sz w:val="24"/>
          <w:szCs w:val="24"/>
          <w:rtl/>
        </w:rPr>
        <w:t xml:space="preserve">[ فتح القدير ج: 4 ص: 475 ] </w:t>
      </w:r>
      <w:r>
        <w:rPr>
          <w:rtl/>
        </w:rPr>
        <w:t xml:space="preserve">،  </w:t>
      </w:r>
      <w:r>
        <w:rPr>
          <w:bCs/>
          <w:rtl/>
        </w:rPr>
        <w:t>وقال رحمه الله</w:t>
      </w:r>
      <w:r>
        <w:rPr>
          <w:rtl/>
        </w:rPr>
        <w:t xml:space="preserve"> : " قوله { لَأَخَذْنَا مِنْهُ بِالْيَمِينِ}أي بيده اليمين قال أبن جرير إن هذا الكلام خرج مخرج الإذلال على عادة الناس في الأخذ بيد من يعاقب ، وقال الفراء والمبرد والزجاج وأبن قتيبة { لَأَخَذْنَا مِنْهُ بِالْيَمِينِ} أي بالقوة والقدرة  ، قال أبن قتيبة وإنما أقام اليمين مقام القوة لأن قوة كل شيء في ميامنه ، ومن هذا قول الشاعر : إذا ما راية نصبت لمجد   تلقاها عرابة باليمين ، وقول الآخر :  ولما رأيت الشمس أشرق نورها    تناولت منها حاجتي بيميني " أهـ  [</w:t>
      </w:r>
      <w:r>
        <w:rPr>
          <w:sz w:val="24"/>
          <w:szCs w:val="24"/>
          <w:rtl/>
        </w:rPr>
        <w:t xml:space="preserve">فتح القدير ج: 5 ص: 286 ] ، </w:t>
      </w:r>
    </w:p>
    <w:p w:rsidR="00565BBA" w:rsidRDefault="00565BBA" w:rsidP="006F2AAD">
      <w:pPr>
        <w:jc w:val="both"/>
        <w:rPr>
          <w:sz w:val="24"/>
          <w:szCs w:val="24"/>
          <w:rtl/>
        </w:rPr>
      </w:pPr>
      <w:r>
        <w:rPr>
          <w:bCs/>
          <w:rtl/>
        </w:rPr>
        <w:t>[ الآية الثانية في إضافة اليمين إلى الله تعالى وبيان فهم الراسخين لها ]</w:t>
      </w:r>
      <w:r>
        <w:rPr>
          <w:rtl/>
        </w:rPr>
        <w:t xml:space="preserve"> : </w:t>
      </w:r>
      <w:r>
        <w:rPr>
          <w:bCs/>
          <w:rtl/>
        </w:rPr>
        <w:t>قال تعالى</w:t>
      </w:r>
      <w:r>
        <w:rPr>
          <w:rtl/>
        </w:rPr>
        <w:t xml:space="preserve"> {وَمَا قَدَرُوا</w:t>
      </w:r>
      <w:r>
        <w:t xml:space="preserve"> </w:t>
      </w:r>
      <w:r>
        <w:rPr>
          <w:rtl/>
        </w:rPr>
        <w:t>اللَّهَ حَقَّ قَدْرِهِ وَالْأَرْضُ جَمِيعًا قَبْضَتُهُ يَوْمَ الْقِيَامَةِ</w:t>
      </w:r>
      <w:r>
        <w:t xml:space="preserve"> </w:t>
      </w:r>
      <w:r>
        <w:rPr>
          <w:rtl/>
        </w:rPr>
        <w:t>وَالسَّماوَاتُ مَطْوِيَّاتٌ بِيَمِينِهِ سُبْحَانَهُ وَتَعَالَى عَمَّا</w:t>
      </w:r>
      <w:r>
        <w:t xml:space="preserve"> </w:t>
      </w:r>
      <w:r>
        <w:rPr>
          <w:rtl/>
        </w:rPr>
        <w:t xml:space="preserve">يُشْرِكُونَ } [ الزمر :67]‏ ، وفي هذه الآية أيضاً  اتفقت كلمة أهل العلم الراسخين فيها على تنزيه الله تعالى عن اليمين الجارحة وعلى حمل معناها على مقتضى السياق اللغوي وهو القوة والقدرة ، وإليك بيان ذلك :  </w:t>
      </w:r>
      <w:r>
        <w:rPr>
          <w:bCs/>
          <w:rtl/>
        </w:rPr>
        <w:t>قال القرطبي</w:t>
      </w:r>
      <w:r>
        <w:rPr>
          <w:rtl/>
        </w:rPr>
        <w:t xml:space="preserve"> في تفسيره : " والأرض جميعا قبضته ويقبض الله الأرض عبارة عن قدرته وإحاطته بجميع مخلوقاته يقال  ما فلان إلا في قبضتي بمعنى ما فلان إلا في قدرتي والناس يقولون الأشياء في قبضته يريدون في ملكه وقدرته وقد يكون معنى القبض والطي إفناء الشيء وإذهابه فقوله جل وعز  والأرض جميعا قبضته يحتمل أن يكون المراد به والأرض جميعا ذاهبة فانية يوم القيامة ..وقوله  والسماوات مطويات بيمينه ليس يريد به طيا بعلاج وانتصاب وإنما المراد بذلك الفناء والذهاب يقال  قد انطوى عنا ما كنا فيه وجاءنا غيره وانطوى عنا دهر بمعنى المضي والذهاب واليمين في كلام العرب قد تكون بمعنى القدرة والملك ومنه قوله تعالى  أو ما ملكت أيمانكم يريد به الملك وقال لأخذنا   منه باليمين   أي بالقوة والقدرة أي لأخذنا قوته وقدرته قال الفراء والمبرد  اليمين القوة والقدرة وأنشدا :  إذا ما راية رفعت لمجد  ... تلقاها عرابة باليمين ، وقال آخر : ولما رأيت الشمس أشرق نورها  ... تناولت منها حاجتي بيمين ، ..وإنما خص يوم القيامة بالذكر وإن كانت قدرته شاملة لكل شيء أيضا لأن الدعاوي تنقطع ذلك اليوم كما قال { وَالْأَمْرُ يَوْمَئِذٍ لِلَّهِ } [الانفطار: 19] وقال  مالك يوم الدين " أهـ </w:t>
      </w:r>
      <w:r>
        <w:rPr>
          <w:bCs/>
          <w:sz w:val="24"/>
          <w:szCs w:val="24"/>
          <w:rtl/>
        </w:rPr>
        <w:t>[ تفسير القرطبي ج: 15 ص: 278-279 ]</w:t>
      </w:r>
      <w:r>
        <w:rPr>
          <w:rtl/>
        </w:rPr>
        <w:t xml:space="preserve"> ،  </w:t>
      </w:r>
      <w:r>
        <w:rPr>
          <w:bCs/>
          <w:rtl/>
        </w:rPr>
        <w:t>وقال الشوكاني</w:t>
      </w:r>
      <w:r>
        <w:rPr>
          <w:rtl/>
        </w:rPr>
        <w:t xml:space="preserve"> في تفسيره " وكذا قوله { وَالسَّمَوَاتُ مَطْوِيَّاتٌ بِيَمِينِهِ } [الزمر: 67] فإن ذكر اليمين للمبالغة في كمال القدرة كما يطوى الواحد منا الشىء المقدور له طيه بيمينه واليمين في كلام العرب قد تكون بمعنى القدرة والملك قال الأخفش بيمينه يقول في قدرته نحو قوله أو ما ملكت أيمانكم أي ما كانت لكم قدرة عليه وليس الملك لليمين دون الشمال وسائر الجسد ومنه قوله سبحانه لأخذنا   منه باليمين   أي بالقوة والقدرة ومنه قول الشاعر إذا ما راية نصبت لمجد تلقاها عرابة باليمين  وقول الآخر ولما رأيت الشمس أشرق نورها تناولت منها حاجتى بيمين  ، وقول</w:t>
      </w:r>
      <w:r>
        <w:t xml:space="preserve"> </w:t>
      </w:r>
      <w:r>
        <w:rPr>
          <w:rtl/>
        </w:rPr>
        <w:t>الآخر : عطست</w:t>
      </w:r>
      <w:r>
        <w:t xml:space="preserve"> </w:t>
      </w:r>
      <w:r>
        <w:rPr>
          <w:rtl/>
        </w:rPr>
        <w:t xml:space="preserve">بأنف شامخ وتناولت   </w:t>
      </w:r>
      <w:r>
        <w:t xml:space="preserve"> </w:t>
      </w:r>
      <w:r>
        <w:rPr>
          <w:rtl/>
        </w:rPr>
        <w:t xml:space="preserve"> يداى</w:t>
      </w:r>
      <w:r>
        <w:t xml:space="preserve"> </w:t>
      </w:r>
      <w:r>
        <w:rPr>
          <w:rtl/>
        </w:rPr>
        <w:t>الثريا قاعدا غير قائم  ، وجملة</w:t>
      </w:r>
      <w:r>
        <w:t xml:space="preserve"> </w:t>
      </w:r>
      <w:r>
        <w:rPr>
          <w:rtl/>
        </w:rPr>
        <w:t xml:space="preserve">والأرض جميعا قبضته فى محل نصب على الحال أى ما عظموه حق تعظيمه " أهـ </w:t>
      </w:r>
      <w:r>
        <w:rPr>
          <w:sz w:val="24"/>
          <w:szCs w:val="24"/>
          <w:rtl/>
        </w:rPr>
        <w:t>[ فتح القدير ج: 4 ص: 475 ]</w:t>
      </w:r>
      <w:r>
        <w:rPr>
          <w:rtl/>
        </w:rPr>
        <w:t xml:space="preserve"> ،  </w:t>
      </w:r>
      <w:r>
        <w:rPr>
          <w:bCs/>
          <w:rtl/>
        </w:rPr>
        <w:t>وقال القاضي البيضاوي في إيضاح الدليل</w:t>
      </w:r>
      <w:r>
        <w:rPr>
          <w:rtl/>
        </w:rPr>
        <w:t xml:space="preserve"> : " قوله تعالى { وَالسَّمَوَاتُ مَطْوِيَّاتٌ بِيَمِينِهِ }وقوله تعالى { لَأَخَذْنَا مِنْهُ بِالْيَمِينِ } [الحاقة: 45] وقوله تعالى  { وَالْأَرْضُ جَمِيعًا قَبْضَتُهُ يَوْمَ الْقِيَامَةِ } [الزمر: 67] 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 : إذا ما رأيه رفعت لمجد ... تلقاها عرابة باليمين ، أي أخذها بقوة وحزم ويكون المراد بالطي إذهابها كما يقال طوى فلان ما كان فيه وطوى حديثه أي أذهبه ،  وكذلك قوله تعالى { لَأَخَذْنَا مِنْهُ بِالْيَمِينِ } هو حال إما من الآخذ إشارة إلى قوة البطش والأخذ وإما حال من المأخوذ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أهـ  [ </w:t>
      </w:r>
      <w:r>
        <w:rPr>
          <w:szCs w:val="24"/>
          <w:rtl/>
        </w:rPr>
        <w:t>إيضاح الدليل في قطع حجج أهل التعطيل ج: 1 ص: 127 ]</w:t>
      </w:r>
      <w:r>
        <w:rPr>
          <w:rtl/>
        </w:rPr>
        <w:t xml:space="preserve">،  </w:t>
      </w:r>
      <w:r>
        <w:rPr>
          <w:bCs/>
          <w:rtl/>
        </w:rPr>
        <w:t>وقال في تفسيره</w:t>
      </w:r>
      <w:r>
        <w:rPr>
          <w:rtl/>
        </w:rPr>
        <w:t xml:space="preserve"> : " { وَلَا يُحِيطُونَ بِشَيْءٍ مِنْ عِلْمِهِ } [البقرة: 255] من معلوماته إلا بما شاء أن يعلموه وعطفه على ما قبله لأن مجموعهما يدل على تفرده بالعلم الذاتي التام الدال على وحدانيته سبحانه وتعالى وسع كرسيه السموات والأرض تصوير لعظمته وتمثيل مجرد كقوله تعالى { وَمَا قَدَرُوا اللَّهَ حَقَّ قَدْرِهِ وَالْأَرْضُ جَمِيعًا قَبْضَتُهُ يَوْمَ الْقِيَامَةِ وَالسَّمَوَاتُ مَطْوِيَّاتٌ بِيَمِينِهِ }[الزمر: 67]" أهـ  </w:t>
      </w:r>
      <w:r>
        <w:rPr>
          <w:sz w:val="24"/>
          <w:szCs w:val="24"/>
          <w:rtl/>
        </w:rPr>
        <w:t xml:space="preserve">[ تفسير البيضاوي ج: 1 ص: 554/555 ] </w:t>
      </w:r>
      <w:r>
        <w:rPr>
          <w:rtl/>
        </w:rPr>
        <w:t xml:space="preserve">،  </w:t>
      </w:r>
      <w:r>
        <w:rPr>
          <w:bCs/>
          <w:rtl/>
        </w:rPr>
        <w:t>وقال رحمه الله</w:t>
      </w:r>
      <w:r>
        <w:rPr>
          <w:rtl/>
        </w:rPr>
        <w:t xml:space="preserve"> : " { فَأَخَذْنَاهُ وَجُنُودَهُ فَنَبَذْنَاهُمْ فِي الْيَمِّ } [الذاريات: 40] كما مر بيانه وفيه فخامة  وتعظيم لشأن الآخذ واستحقار للمأخوذين كأنه أخذهم مع كثرتهم في كف وطرحهم في اليم ونظيره قوله تعالى وما قدروا الله حق قدره والأرض جميعا قبضته يوم القيامة والسموات   مطويات بيمينه " أهـ</w:t>
      </w:r>
      <w:r>
        <w:rPr>
          <w:rtl/>
          <w:lang w:bidi="ar-KW"/>
        </w:rPr>
        <w:t xml:space="preserve"> [ </w:t>
      </w:r>
      <w:r>
        <w:rPr>
          <w:sz w:val="24"/>
          <w:szCs w:val="24"/>
          <w:rtl/>
        </w:rPr>
        <w:t>تفسير البيضاوي ج: 4 ص: 294</w:t>
      </w:r>
      <w:r>
        <w:rPr>
          <w:rtl/>
        </w:rPr>
        <w:t xml:space="preserve"> ]</w:t>
      </w:r>
      <w:r>
        <w:rPr>
          <w:rtl/>
          <w:lang w:bidi="ar-KW"/>
        </w:rPr>
        <w:t xml:space="preserve"> ، </w:t>
      </w:r>
      <w:r>
        <w:rPr>
          <w:bCs/>
          <w:rtl/>
        </w:rPr>
        <w:t>وقال رحمه الله</w:t>
      </w:r>
      <w:r>
        <w:rPr>
          <w:rtl/>
        </w:rPr>
        <w:t xml:space="preserve"> " {وَالْأَرْضُ جَمِيعًا قَبْضَتُهُ يَوْمَ الْقِيَامَةِ وَالسَّمَوَاتُ مَطْوِيَّاتٌ بِيَمِينِهِ }تنبيه على عظمته وحقارة الأفعال العظام التي تتحير فيها الأوهام بالإضافة إلى قدرته ودلالة على أن تخريب العالم أهون شيء عليه على طريقة التمثيل والتخييل من غير اعتبار القبضة واليمين حقيقة ولا مجازا كقولهم شابت لمة الليل " أهـ </w:t>
      </w:r>
      <w:r>
        <w:rPr>
          <w:sz w:val="24"/>
          <w:szCs w:val="24"/>
          <w:rtl/>
        </w:rPr>
        <w:t>[ تفسير البيضاوي ج: 5 ص: 77</w:t>
      </w:r>
      <w:r>
        <w:rPr>
          <w:rtl/>
        </w:rPr>
        <w:t xml:space="preserve"> ] ،  </w:t>
      </w:r>
      <w:r>
        <w:rPr>
          <w:bCs/>
          <w:rtl/>
        </w:rPr>
        <w:t>وقال أبو السعود في تفسيره</w:t>
      </w:r>
      <w:r>
        <w:rPr>
          <w:rtl/>
        </w:rPr>
        <w:t xml:space="preserve"> : " {وَالْأَرْضُ جَمِيعًا قَبْضَتُهُ يَوْمَ الْقِيَامَةِ وَالسَّمَوَاتُ مَطْوِيَّاتٌ بِيَمِينِهِ } تنبيه على غاية عظمته وكمال قدرته وحفارة الافعال العظام التي تتحير فيها الأوهام بالنسبة الى قدرته تعالى ودلالة على أن تخريب العالم اهون شيء عليه على طريقة التمثيل والنخييل من غير اعتبار القبضة واليمين حقيقة ولا مجازا كقولهم شابت لمة الليل " أهـ [ </w:t>
      </w:r>
      <w:r>
        <w:rPr>
          <w:sz w:val="24"/>
          <w:szCs w:val="24"/>
          <w:rtl/>
        </w:rPr>
        <w:t>تفسير أبي السعود ج: 7 ص: 262</w:t>
      </w:r>
      <w:r>
        <w:rPr>
          <w:rtl/>
        </w:rPr>
        <w:t xml:space="preserve"> ] ، </w:t>
      </w:r>
      <w:r>
        <w:rPr>
          <w:bCs/>
          <w:rtl/>
        </w:rPr>
        <w:t>وقال النسفي في تفسيره</w:t>
      </w:r>
      <w:r>
        <w:rPr>
          <w:rtl/>
        </w:rPr>
        <w:t xml:space="preserve"> : " { وَمَا قَدَرُوا اللَّهَ حَقَّ قَدْرِهِ} وما عظموه حق عظمته اذ دعوك إلى عبادة غيره ولما كان العظيم من الأشياء إذا عرفه الإنسان حق معرفته وقدره في نفسه حق تقديره عظمه حق تعظيمه قيل وما قدروا الله حق قدره ثم نبههم على عظمته وجلالة شانه على طريقة التخييل فقال والأرض جميعا قبضته يوم القيامة والسموات   مطويات بيمينه   والمراد بهذا الكلام إذا أخذته كما هو بجملتيه ومجموعة تصوير عظمته والتوقيف على كنه جلاله لا غير من غير ذهاب بالقبضة ولا باليمين إلى جهة حقيقة أو جهة مجاز ..وقيل قبضته ملكه بلا مدافع ولا منازع وبيمينه بقدرته وقيل   مطويات بيمينه   مفنيات بقسمه لأنه اقسم أن يفنيها سبحانه وتعالى عما يشركون ما ابعد من هذه قدرته وعظمته وما أعلاه عما يضاف إليه من الشركاء " أهـ </w:t>
      </w:r>
      <w:r>
        <w:rPr>
          <w:sz w:val="24"/>
          <w:szCs w:val="24"/>
          <w:rtl/>
        </w:rPr>
        <w:t>[ تفسير النسفي ج : 4 ص: 62-63 ]</w:t>
      </w:r>
      <w:r>
        <w:rPr>
          <w:rtl/>
        </w:rPr>
        <w:t xml:space="preserve"> ،  </w:t>
      </w:r>
      <w:r>
        <w:rPr>
          <w:bCs/>
          <w:rtl/>
        </w:rPr>
        <w:t>وقال الإمام الرازي في تفسيره</w:t>
      </w:r>
      <w:r>
        <w:rPr>
          <w:rtl/>
        </w:rPr>
        <w:t xml:space="preserve"> : " قوله { وَمَا قَدَرُوا اللَّهَ حَقَّ قَدْرِهِ } أي ما عظموه حق تعظيمه، وهذه الآية مذكورة في سور ثلاث، في سورة الأنعام، وفي سورة الحج، وفي هذه السورة.  واعلم أنه تعالى لما بين أنهم ما عظموه تعظيماً لائقاً به أردفه بما يدل على كمال تظمته ونهاية جلالته، فقال: { وَالْأَرْضُ جَمِيعًا قَبْضَتُهُ يَوْمَ الْقِيَامَةِ وَالسَّمَوَاتُ مَطْوِيَّاتٌ بِيَمِينِهِ } ، </w:t>
      </w:r>
      <w:r>
        <w:rPr>
          <w:bCs/>
          <w:rtl/>
        </w:rPr>
        <w:t>قال صاحب الكشاف</w:t>
      </w:r>
      <w:r>
        <w:rPr>
          <w:rtl/>
        </w:rPr>
        <w:t xml:space="preserve"> : الغرض من هذا الكلام إذا أخذته كما هو بجملته ومجموعه تصوير عظمته والتوقيف على كنه جلاله من غير ذهاب بالقبضة ولا باليمين إلى جهة حقيقة أو مجاز، وكذلك ما روي أن يهودياً جاء إلى رسول الله صلى الله عليه وسلم فقال: يا أبا القاسم إن الله يمسك السموات يوم القيامة على إصبع والأرضين على إصبع والجبال على إصبع والشجر على إصبع والثرى على أصبع وسائر الخلق على أصبع ثم يهزهن فيقول أنا الملك فضحك رسول الله صلى الله عليه وسلم تعجباً مما قال،  قال صاحب الكشاف : وإنما ضحك أفصح العرب لأنه لم يفهم منه إلا ما يفهمه علماء البيان من غير تصور إمساك ولا إصبع ولا هز ولا شيء من ذلك، ولكن فهمه وقع أول كل شيء وآخره على  الزبدة والخلاصة، التي هي الدلالة على القدرة الباهرة، وأن الأفعال العظام التي تتحير فيها الأوهام ولا تكتنهها الأذهان هينة عليه، قال ولا نرى باباً في علم البيان أدق ولا ألطف من هذا الباب ،  </w:t>
      </w:r>
      <w:r>
        <w:rPr>
          <w:bCs/>
          <w:rtl/>
        </w:rPr>
        <w:t>فيقال له</w:t>
      </w:r>
      <w:r>
        <w:rPr>
          <w:rtl/>
        </w:rPr>
        <w:t xml:space="preserve"> ..الأصل في الكلام حمله على حقيقته، فإن قام دليل منفصل على أنه يتعذر حمله على حقيقته، فحينئذ يتعين صرفه إلى مجازه، فإن حصلت</w:t>
      </w:r>
      <w:r>
        <w:t xml:space="preserve"> </w:t>
      </w:r>
      <w:r>
        <w:rPr>
          <w:rtl/>
        </w:rPr>
        <w:t xml:space="preserve">هناك مجازات لم يتعين صرفه إلى مجاز معين إلا إذا كان الدليل يوجب ذلك التعيين، فنقول هاهنا لفظ اليمين حقيقة في الجارحة المخصوصة، ولا يمكنك أن تصرف ظاهر الكلام عن هذا المعنى إلا إذا أقمت الدلالة على أن حمل هذه الألفاظ على ظواهرها ممتنع فحينئذ يجب حملها على المجازات، ثم تبين بالدليل أن المعنى الفلاني يصح جعله مجازاً عن تلك الحقيقة، ثم تبين بالدليل أن هذا المجاز أولى من غيره، وإذا ثبتت هذه المقدمات وترتيبها على هذا الوجه فهذا هو الطريق الصحيح الذي عليه تعويل أهل التحقيق  فأنت ما أتيت في هذا الباب بطريقة جديدة وكلام غريب، بل هو عين ما ذكره أهل التحقيق ،  ولنرجع إلى الطريق الحقيقي فنقول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فنقول إنه يقال فلان في قبض فلان إذا كان تحت تدبيره وتسخيره. قال تعالى: { إِلَّا عَلَى أَزْوَاجِهِمْ أَوْ مَا مَلَكَتْ أَيْمَانُهُمْ فَإِنَّهُمْ غَيْرُ مَلُومِينَ } [المعارج: 30] والمراد منه كونه مملوكاً له، ويقال هذه الدار في يد فلان، وفلان صاحب اليد، والمراد من الكل القدرة، والفقهاء يقولون في الشروط وقبض فلان كذا وصار في قبضته، ولا يريدون إلا خلوص ملكه، وإذا ثبت تعذر حمل هذه الألفاظ على حقائقها وجب حملها على مجازاتها صوناً لهذه النصوص عن التعطيل، فهذا هو الكلام الحقيقي في هذا الباب، ولنا كتاب مفرد في إثبات تنزيه الله تعالى عن الجسمية والمكان، سميناه بتأسيس التقديس، من أراد الإطناب في هذا الباب فليرجع إليه ، إلى أن قال وهو يبين حال السلف ..  قالوا المراد أنه لما دل الدليل على أنه ليس المراد من لفظ القبضة واليمين هذه ، الأعضاء، وجب علينا أن نكتفي بهذا القدر ولا نشتغل بتعيين المراد، بل نفوض علمه إلى الله تعالى، فنقول هذا هو طريق الموحدين الذين يقولون إنا نعلم ليس مراد الله من هذه الألفاظ هذه الأعضاء، فأما تعيين المراد، فإنا نفوض ذلك العلم إلى الله تعالى، وهذا هو طريقة السلف المعرضين عن التأويلات، والله أعلم. " أهـ  </w:t>
      </w:r>
      <w:r>
        <w:rPr>
          <w:sz w:val="24"/>
          <w:szCs w:val="24"/>
          <w:rtl/>
        </w:rPr>
        <w:t xml:space="preserve">[ تفسير الرازى : سورة الزمر : تفسير الآيه (67) ] </w:t>
      </w:r>
      <w:r>
        <w:rPr>
          <w:rtl/>
        </w:rPr>
        <w:t xml:space="preserve">، </w:t>
      </w:r>
      <w:r>
        <w:rPr>
          <w:sz w:val="24"/>
          <w:szCs w:val="24"/>
          <w:rtl/>
        </w:rPr>
        <w:t xml:space="preserve">[ قلت : زعم صاحب الكشاف في كلامه الرصين السابق أنه سبق به أبناء زمانه ،  فرد الإمام الرازي عليه بأن هذا الكلام هو عين كلام المحققين من أهل السنة ، قلت : وأهل السنة من هديهم إنصاف الناس ولو كانوا ينسبون إلى البدعة ، وصاحب الكشاف بعيدا عن بدعته في القدر كان آية في البلاغة عجيباً في تذوقها ، ولا زال المفسرون عالة على كثير من فوائده في هذا الفن يكثرون من النقل عنه فيها .  قال الزركشي في البرهان في علوم القرآن ج: 2 ص: 309 : _ وهو يتكلم على الكناية في القرآن _ " عاشرها أن يعمد إلى جملة ورد معناها على خلاف الظاهر فيأخذ الخلاصة منها من غير اعتبار مفرداتها بالحقيقة أو المجاز فتعبر بها عن مقصودك وهذه الكناية استنبطها الزمخشري وخرج عليها قوله تعالى ( الرحمن على العرش استوى ) فانه كناية عن الملك لان الاستواء على السرير لا يحصل إلا مع الملك فجعلوه كناية عنه </w:t>
      </w:r>
      <w:r>
        <w:rPr>
          <w:sz w:val="24"/>
          <w:szCs w:val="24"/>
        </w:rPr>
        <w:t xml:space="preserve"> </w:t>
      </w:r>
      <w:r>
        <w:rPr>
          <w:sz w:val="24"/>
          <w:szCs w:val="24"/>
          <w:rtl/>
        </w:rPr>
        <w:t>وكقوله تعالى(والأرض جميعا قبضته يوم القيامة) الآية انه كناية عن عظمته وجلالته من غير ذهاب بالقبض واليمين الى جهتين حقيقة ومجاز " أهـ ]</w:t>
      </w:r>
      <w:r>
        <w:rPr>
          <w:rtl/>
        </w:rPr>
        <w:t xml:space="preserve">  </w:t>
      </w:r>
      <w:r>
        <w:rPr>
          <w:bCs/>
          <w:rtl/>
        </w:rPr>
        <w:t>وقال رحمه الله في أساس التقديس</w:t>
      </w:r>
      <w:r>
        <w:rPr>
          <w:rtl/>
        </w:rPr>
        <w:t xml:space="preserve">  " إثبات اليمين لله تعالى : احتجوا عليه بالقرآن والأخبار ، أما القرآن : فقوله تعالى : { وَالسَّمَوَاتُ مَطْوِيَّاتٌ بِيَمِينِهِ} ، وقوله { لَأَخَذْنَا مِنْهُ بِالْيَمِينِ}  . وأما الاخبار : فكثيرة : الأول ، قوله عليه السلام ، كلتا يديه يمين ، والثانى : عن أبى هريرة أنه قال : قال رسول الله صلى الله عليه وسلم : يقبض الله الأرض يوم القيامة ، ويطوى السماوات بيمينه ، ثم يقول : أنا الملك ، فأين ملوك الأرض ؟ الثالث : روى صاحب شرح السنة ( رحمه الله ) فى باب " الإيمان بالقدر " عن عمر بن الخطاب رضى الله عنه ـ قال : سمعت النبي صلى الله عليه وسلم يقول : (( إن الله خلق آدم ، ثم مسح ظهره بيمينه ، ثم أستخرج منه ذرية فقال : خلقت هؤلاء للجنة ، ويعمل أهل الجنة يعملون ، ثم مسح ظهره فأستخرج منه ذرية ، فقال : خلقت هؤلاء للنار ، ويعمل أهل النار يعملون )) ، الرابع : روى ابن خزيمة فى كتابه عن النبي صلى الله عليه وآله وسلم ، قال : (( أن أحدكم يتصدق بالتمرة من كسب طيب ، ولا يقبل الله إلا طيباً ـ فيجعلها فى يده اليمنى ، ثم يربيها كما يربى أحدكم فلوه وفصيله حتى يصير مثل أحد)) ، وأعلم : أن اليمين عبارة عن القوة والقدرة ، والدليل عليه أنه سمى الجانب الأيمن ، باليمين ، لأنه أقوى الجانبين ، وسمي الخلف ، باليمين لأنه يقوى عزم الإنسان على الفعل أو الترك ، قال الشاعر : إذا ما راية رفعت لمجــــد  ... تلقاها عرابـــة باليمين ،  إذا عرفت هذا ( فنقول ) ظهر الوجه فى قوله تعالى : والسماوات مطويات بيمينه ، أما قوله { لَأَخَذْنَا مِنْهُ بِالْيَمِينِ} فالمراد منه يمين المأخوذ ( أى ثم أخذنا بيمين ) ، وذلك الإنسان وهو كما يقال : أخذت بيمين الصبي ، وذهبت به الى المكتب ، وإن كان المراد يمين الآخذ ، فالمراد منه : القوة والقدرة ، وإذا عرفت ذلك فى الآية فأعرف مثله فى الأخبار ." أهـ  </w:t>
      </w:r>
      <w:r>
        <w:rPr>
          <w:sz w:val="24"/>
          <w:szCs w:val="24"/>
          <w:rtl/>
        </w:rPr>
        <w:t>[ أساس التقديس ص 172-173 ]</w:t>
      </w:r>
      <w:r>
        <w:rPr>
          <w:rtl/>
        </w:rPr>
        <w:t xml:space="preserve"> ، </w:t>
      </w:r>
      <w:r>
        <w:rPr>
          <w:bCs/>
          <w:rtl/>
        </w:rPr>
        <w:t>وقال الألوسي في تفسيره</w:t>
      </w:r>
      <w:r>
        <w:rPr>
          <w:rtl/>
        </w:rPr>
        <w:t xml:space="preserve"> : " العجز عن درك الإدراك إدراك والبحث عن كنه ذات الله إشراك والكلام عند كثير من الخلف تمثيل لحال عظمته تعالى ونفاذ قدرته عز وجل وحقارة الأفعال العظام التي تتحير فيها الأوهام بالإضافة إليها بحال من يكون له قبضة فيها الأرض جميعا ويمين بها يطوي السماوات أو بحال من يكون له قبضته فيها الأرض والسماوات ويمين بها يطوي السماوات من غير ذهاب بالقبضة ولا باليمين إلى جهة حقيقة أو مجاز بالنسبة إلى المجرى عليه وهو الله عز شأنه ، وقال بعضهم  المراد التنبيه على مزيد جلالته عز وجل وعظمته سبحانه بإفادة أن الأرض جميعا تحت ملكه تعالى يوم القيامة فلا يتصرف فيها غيره تعالى شأنه بالكلية كما قال سبحانه  الملك يؤمئذ لله والسماوات مطويات طي السجل للكتب بقدرته التي لا يتعاصاها شيء   وفيه رمز إلى ما يشركونه معه عز وجل أرضيا كان أم سماويا مقهور تحت سلطانه جل شأنه وعز سلطانه ، فالقبضة مجاز عن الملك أو التصرف كما يقال  بلد كذا في قبضة فلان ،  واليمين مجاز</w:t>
      </w:r>
      <w:r>
        <w:t xml:space="preserve"> </w:t>
      </w:r>
      <w:r>
        <w:rPr>
          <w:rtl/>
        </w:rPr>
        <w:t>عن القدرة التامة ..والسلف يقولون أيضا</w:t>
      </w:r>
      <w:r>
        <w:t xml:space="preserve"> </w:t>
      </w:r>
      <w:r>
        <w:rPr>
          <w:rtl/>
        </w:rPr>
        <w:t xml:space="preserve"> إن</w:t>
      </w:r>
      <w:r>
        <w:t xml:space="preserve"> </w:t>
      </w:r>
      <w:r>
        <w:rPr>
          <w:rtl/>
        </w:rPr>
        <w:t>الكلام تنبيه على مزيد جلالته تعالى وعظمته سبحانه ورمز إلى أن آلهتهم أرضية</w:t>
      </w:r>
      <w:r>
        <w:t xml:space="preserve"> </w:t>
      </w:r>
      <w:r>
        <w:rPr>
          <w:rtl/>
        </w:rPr>
        <w:t>أم سماوية مقهورة تحت سلطانه عز وجل إلا أنهم لا يقولون</w:t>
      </w:r>
      <w:r>
        <w:t xml:space="preserve"> </w:t>
      </w:r>
      <w:r>
        <w:rPr>
          <w:rtl/>
        </w:rPr>
        <w:t xml:space="preserve"> إن</w:t>
      </w:r>
      <w:r>
        <w:t xml:space="preserve"> </w:t>
      </w:r>
      <w:r>
        <w:rPr>
          <w:rtl/>
        </w:rPr>
        <w:t>القبضة مجاز عن الملك أو التصرف ولا اليمين مجاز</w:t>
      </w:r>
      <w:r>
        <w:t xml:space="preserve"> </w:t>
      </w:r>
      <w:r>
        <w:rPr>
          <w:rtl/>
        </w:rPr>
        <w:t>عن القدرة بل ينزهون الله تعالى عن الأعضاء والجوارح ويؤمنون بما نسبه إلى ذاته</w:t>
      </w:r>
      <w:r>
        <w:t xml:space="preserve"> </w:t>
      </w:r>
      <w:r>
        <w:rPr>
          <w:rtl/>
        </w:rPr>
        <w:t>بالمعنى الذي أراده سبحانه وكذا يفعلون في الأخبار الواردة في هذا المقام</w:t>
      </w:r>
      <w:r>
        <w:t xml:space="preserve"> </w:t>
      </w:r>
      <w:r>
        <w:rPr>
          <w:rtl/>
        </w:rPr>
        <w:t xml:space="preserve"> ...</w:t>
      </w:r>
      <w:r>
        <w:t xml:space="preserve"> </w:t>
      </w:r>
      <w:r>
        <w:rPr>
          <w:rtl/>
        </w:rPr>
        <w:t>وإياك من التشبيه والتجسيم وكذا</w:t>
      </w:r>
      <w:r>
        <w:t xml:space="preserve"> </w:t>
      </w:r>
      <w:r>
        <w:rPr>
          <w:rtl/>
        </w:rPr>
        <w:t>من نسبة ذلك إلى السلف ولا تك كالمعتزلة في التحامل عليهم والوقيعة فيهم ويكفي</w:t>
      </w:r>
      <w:r>
        <w:t xml:space="preserve"> </w:t>
      </w:r>
      <w:r>
        <w:rPr>
          <w:rtl/>
        </w:rPr>
        <w:t>دليلا على جهل المعتزلة بربهم زعمهم أنه عز وجل فوض العباد فهم يفعلون ما لا يشاء</w:t>
      </w:r>
      <w:r>
        <w:t xml:space="preserve"> </w:t>
      </w:r>
      <w:r>
        <w:rPr>
          <w:rtl/>
        </w:rPr>
        <w:t>ويشاء ما لا يفعلون { سُبْحَانَهُ وَتَعَالَى عَمَّا يُشْرِكُونَ } [يونس: 18]</w:t>
      </w:r>
      <w:r>
        <w:t xml:space="preserve"> </w:t>
      </w:r>
      <w:r>
        <w:rPr>
          <w:rtl/>
        </w:rPr>
        <w:t xml:space="preserve"> أي</w:t>
      </w:r>
      <w:r>
        <w:t xml:space="preserve"> </w:t>
      </w:r>
      <w:r>
        <w:rPr>
          <w:rtl/>
        </w:rPr>
        <w:t xml:space="preserve">أبعد من هذه قدرته وعظمته عن إشراكهم أو عما يشركونه من الشركاء " أهـ [ </w:t>
      </w:r>
      <w:r>
        <w:rPr>
          <w:bCs/>
          <w:sz w:val="24"/>
          <w:szCs w:val="24"/>
          <w:rtl/>
        </w:rPr>
        <w:t xml:space="preserve">روح المعاني ج: 24 ص: 25-26 ] </w:t>
      </w:r>
      <w:r>
        <w:rPr>
          <w:rtl/>
        </w:rPr>
        <w:t xml:space="preserve">،  </w:t>
      </w:r>
      <w:r>
        <w:rPr>
          <w:bCs/>
          <w:rtl/>
        </w:rPr>
        <w:t>وقال ابن عاشور في التحرير</w:t>
      </w:r>
      <w:r>
        <w:rPr>
          <w:bCs/>
        </w:rPr>
        <w:t xml:space="preserve"> </w:t>
      </w:r>
      <w:r>
        <w:rPr>
          <w:bCs/>
          <w:rtl/>
        </w:rPr>
        <w:t xml:space="preserve">والتنوير: " </w:t>
      </w:r>
      <w:r>
        <w:rPr>
          <w:rtl/>
        </w:rPr>
        <w:t xml:space="preserve">والقبضة تدل على تمام التمكن من المقبوض وإن المقبوض لا تصرف له ولا تحرك ... واليمين وصف لليد ولا يد هنا وإنما هي كناية عن القدرة لأن العمل يكون باليد اليمين ... والمقصود من هاتين الجملتين تمثيل عظمة الله تعالى بحال من أخذ الأرض في قبضته ومن كانت السموات مطوية أفلاكها وآفاقها بيده تشبيه المعقول بالمتخيل وهي تمثيلية تنحل أجزاؤها إلى استعارتين . " أهـ  </w:t>
      </w:r>
      <w:r>
        <w:rPr>
          <w:sz w:val="24"/>
          <w:szCs w:val="24"/>
          <w:rtl/>
        </w:rPr>
        <w:t xml:space="preserve">[ التحرير والتنويرج24ص62 ] </w:t>
      </w:r>
      <w:r>
        <w:rPr>
          <w:rtl/>
        </w:rPr>
        <w:t xml:space="preserve">،  </w:t>
      </w:r>
      <w:r>
        <w:rPr>
          <w:bCs/>
          <w:rtl/>
        </w:rPr>
        <w:t>وقال الزرقاني</w:t>
      </w:r>
      <w:r>
        <w:rPr>
          <w:rtl/>
        </w:rPr>
        <w:t>: - وهو يذكر المعنى العام المراد بالآيات دون التعرض للمتشابهات - : "  ثالثها</w:t>
      </w:r>
      <w:r>
        <w:t xml:space="preserve"> </w:t>
      </w:r>
      <w:r>
        <w:rPr>
          <w:rtl/>
        </w:rPr>
        <w:t>أن القرآن حين عرض لهذه الكونيات أشعرنا أنها</w:t>
      </w:r>
      <w:r>
        <w:t xml:space="preserve"> </w:t>
      </w:r>
      <w:r>
        <w:rPr>
          <w:rtl/>
        </w:rPr>
        <w:t>مربوبة له تعالى ومقهورة لمراده ونفى عنها ما علق بأذهان كثير من الضالين الذين</w:t>
      </w:r>
      <w:r>
        <w:t xml:space="preserve"> </w:t>
      </w:r>
      <w:r>
        <w:rPr>
          <w:rtl/>
        </w:rPr>
        <w:t>توهموها آلهة وهي مألوهة وزعموها ذات تأثير وسلطان بينما هي خاضعة لقدرة الله</w:t>
      </w:r>
      <w:r>
        <w:t xml:space="preserve"> </w:t>
      </w:r>
      <w:r>
        <w:rPr>
          <w:rtl/>
        </w:rPr>
        <w:t>وسلطانه إن الله يمسك السماوات والأرض أن تزولا ولئن زالتا إن أمسكهما من أحد من</w:t>
      </w:r>
      <w:r>
        <w:t xml:space="preserve"> </w:t>
      </w:r>
      <w:r>
        <w:rPr>
          <w:rtl/>
        </w:rPr>
        <w:t>بعده وكذلك أشعرنا القرآن أنها هالكة كل شيء هالك إلا وجهه وما قدروا الله حق قدره</w:t>
      </w:r>
      <w:r>
        <w:t xml:space="preserve"> </w:t>
      </w:r>
      <w:r>
        <w:rPr>
          <w:rtl/>
        </w:rPr>
        <w:t xml:space="preserve">والأرض جميعا { جَمِيعًا قَبْضَتُهُ يَوْمَ الْقِيَامَةِ وَالسَّمَوَاتُ مَطْوِيَّاتٌ بِيَمِينِهِ} </w:t>
      </w:r>
      <w:r>
        <w:rPr>
          <w:rtl/>
          <w:lang w:bidi="ar-KW"/>
        </w:rPr>
        <w:t>{</w:t>
      </w:r>
      <w:r>
        <w:rPr>
          <w:rtl/>
        </w:rPr>
        <w:t xml:space="preserve"> تُبَدَّلُ الْأَرْضُ غَيْرَ الْأَرْضِ وَالسَّمَوَاتُ } [ابراهيم: 48] " أهـ [ </w:t>
      </w:r>
      <w:r>
        <w:rPr>
          <w:sz w:val="24"/>
          <w:szCs w:val="24"/>
          <w:rtl/>
        </w:rPr>
        <w:t>مناهل العرفان ج: 2 ص: 257</w:t>
      </w:r>
      <w:r>
        <w:rPr>
          <w:rtl/>
        </w:rPr>
        <w:t xml:space="preserve"> ] ، </w:t>
      </w:r>
      <w:r>
        <w:rPr>
          <w:bCs/>
          <w:rtl/>
        </w:rPr>
        <w:t>وقال ابن حزم في كتابه الفصل في الملل</w:t>
      </w:r>
      <w:r>
        <w:rPr>
          <w:rtl/>
        </w:rPr>
        <w:t xml:space="preserve"> :  " الكلام في الوجه واليد والعين والجنب والقدم والتنزل والعزة والرحمة والأمر والنفس والذات والقوة والقدرة والأصابع  ، وصح</w:t>
      </w:r>
      <w:r>
        <w:t xml:space="preserve"> </w:t>
      </w:r>
      <w:r>
        <w:rPr>
          <w:rtl/>
        </w:rPr>
        <w:t>عن رسول الله صلى الله عليه وسلم وكلنا يديه يمين وعن</w:t>
      </w:r>
      <w:r>
        <w:t xml:space="preserve"> </w:t>
      </w:r>
      <w:r>
        <w:rPr>
          <w:rtl/>
        </w:rPr>
        <w:t>يمين الرحمن فهو مثل قوله وما ملكت أيمانكم يريد وما ملكتم ولما كانت اليمين في</w:t>
      </w:r>
      <w:r>
        <w:t xml:space="preserve"> </w:t>
      </w:r>
      <w:r>
        <w:rPr>
          <w:rtl/>
        </w:rPr>
        <w:t>لغة العرب يراد بها الحظ للأفضل كما قال الشماخ : إذا ما راية رفعت لمحمد   تلقاها عرابه</w:t>
      </w:r>
      <w:r>
        <w:t xml:space="preserve"> </w:t>
      </w:r>
      <w:r>
        <w:rPr>
          <w:rtl/>
        </w:rPr>
        <w:t>باليمين</w:t>
      </w:r>
      <w:r>
        <w:t xml:space="preserve"> </w:t>
      </w:r>
      <w:r>
        <w:rPr>
          <w:rtl/>
        </w:rPr>
        <w:t xml:space="preserve"> يريد</w:t>
      </w:r>
      <w:r>
        <w:t xml:space="preserve"> </w:t>
      </w:r>
      <w:r>
        <w:rPr>
          <w:rtl/>
        </w:rPr>
        <w:t>أن يتلقاها بالسعي إلا</w:t>
      </w:r>
      <w:r>
        <w:t xml:space="preserve"> </w:t>
      </w:r>
      <w:r>
        <w:rPr>
          <w:rtl/>
        </w:rPr>
        <w:t xml:space="preserve">على كان قوله وكلتا يديه يمين أي كل ما يكون منه تعالى من الفضل فهو الأعلى " أهـــ </w:t>
      </w:r>
      <w:r>
        <w:rPr>
          <w:sz w:val="24"/>
          <w:szCs w:val="24"/>
          <w:rtl/>
        </w:rPr>
        <w:t xml:space="preserve">[ الفصل في الملل ج: 2 ص: 127 ] ، </w:t>
      </w:r>
    </w:p>
    <w:p w:rsidR="00565BBA" w:rsidRDefault="00565BBA" w:rsidP="006F2AAD">
      <w:pPr>
        <w:jc w:val="center"/>
        <w:rPr>
          <w:rtl/>
        </w:rPr>
      </w:pPr>
      <w:r>
        <w:rPr>
          <w:rtl/>
        </w:rPr>
        <w:t>***</w:t>
      </w:r>
    </w:p>
    <w:p w:rsidR="00565BBA" w:rsidRDefault="00565BBA" w:rsidP="006F2AAD">
      <w:pPr>
        <w:jc w:val="center"/>
        <w:rPr>
          <w:rFonts w:cs="Monotype Koufi"/>
          <w:rtl/>
        </w:rPr>
      </w:pPr>
      <w:r>
        <w:rPr>
          <w:rFonts w:cs="Monotype Koufi" w:hint="cs"/>
          <w:rtl/>
        </w:rPr>
        <w:t xml:space="preserve">( ثانياً ) :  ما جاء في لفظ  ( الإصبع ) مضافاً إلى الله تعالى </w:t>
      </w:r>
    </w:p>
    <w:p w:rsidR="00565BBA" w:rsidRDefault="00565BBA" w:rsidP="006F2AAD">
      <w:pPr>
        <w:jc w:val="both"/>
        <w:rPr>
          <w:rtl/>
        </w:rPr>
      </w:pPr>
      <w:r>
        <w:rPr>
          <w:rtl/>
        </w:rPr>
        <w:t xml:space="preserve">لفظ الإصبع مضافاً إلى الله تعالى غير مذكور في القرآن ، لكنه مذكور في الحديث ،  </w:t>
      </w:r>
      <w:r>
        <w:rPr>
          <w:bCs/>
          <w:rtl/>
        </w:rPr>
        <w:t>فقد أخرج البخاري ومسلم</w:t>
      </w:r>
      <w:r>
        <w:rPr>
          <w:rtl/>
        </w:rPr>
        <w:t xml:space="preserve"> عن ابن مسعود قال جاء حبر إلى النبي صلى الله عليه وسلم فقال يا محمد أو يا أبا القاسم إن الله يمسك السماوات يوم القيامة على إصبع والأرضين على إصبع والشجر على إصبع والماء والثرى على إصبع وسائر الخلائق على إصبع ثم يهزهن فيقول أنا الملك أنا الملك فضحك رسول الله صلى الله عليه وسلم تعجبا مما قال الحبر وتصديقا له ثم قرأ  { وَمَا قَدَرُوا اللَّهَ حَقَّ قَدْرِهِ وَالْأَرْضُ جَمِيعًا قَبْضَتُهُ يَوْمَ الْقِيَامَةِ وَالسَّمَوَاتُ مَطْوِيَّاتٌ بِيَمِينِهِ } [الزمر: 67]  ،  </w:t>
      </w:r>
      <w:r>
        <w:rPr>
          <w:bCs/>
          <w:rtl/>
        </w:rPr>
        <w:t>وأخرج البخاري ومسلم</w:t>
      </w:r>
      <w:r>
        <w:rPr>
          <w:rtl/>
        </w:rPr>
        <w:t xml:space="preserve"> قوله صلى الله عليه وسلم (( إن قلوب بني آدم كلها بين إصبعين من أصابع الرحمان كقلب واحد يصرفها كيف يشاء ثم قال عليه السلام اللهم مصرف القلوب صرف قلوبنا إلى طاعتك )) ، </w:t>
      </w:r>
      <w:r>
        <w:rPr>
          <w:bCs/>
          <w:rtl/>
        </w:rPr>
        <w:t xml:space="preserve">قلت </w:t>
      </w:r>
      <w:r>
        <w:rPr>
          <w:rtl/>
        </w:rPr>
        <w:t>: قد</w:t>
      </w:r>
      <w:r>
        <w:t xml:space="preserve"> </w:t>
      </w:r>
      <w:r>
        <w:rPr>
          <w:rtl/>
        </w:rPr>
        <w:t>تقرر إن اليد ليست بجارحة حتى يتوهم من ثبوتها ثبوت الأصابع كجارحة تعالى الله الأحد الصمد القيوم الغني عن ذلك علواً كبيرا ، إذ كل إسم من هذه الأسماء الحسنى ينفي الأجزاء والأبعاض والجوارح عن الله تعالى وينزهه عنها ، وعلى ذلك فالمعنى المتبادر إلى الذهن عند سرد الحديث الأول هو كمال قدرة الله  على الكون بأسره ، ولما كانت السماوات والأرض أعظم الموجودات وكان إمساكها</w:t>
      </w:r>
      <w:r>
        <w:t xml:space="preserve"> </w:t>
      </w:r>
      <w:r>
        <w:rPr>
          <w:rtl/>
        </w:rPr>
        <w:t>إلى الله كالشيء الحقير الذي نجعله بين أصابعنا ونهزه بأيدينا ونتصرف فيه كيف</w:t>
      </w:r>
      <w:r>
        <w:t xml:space="preserve"> </w:t>
      </w:r>
      <w:r>
        <w:rPr>
          <w:rtl/>
        </w:rPr>
        <w:t>شئنا دل ذلك على قوته القاهرة وعظمته الباهرة لا إله إلا هو سبحانه ،  وقد جاء في إرشاد</w:t>
      </w:r>
      <w:r>
        <w:t xml:space="preserve"> </w:t>
      </w:r>
      <w:r>
        <w:rPr>
          <w:rtl/>
        </w:rPr>
        <w:t>الساري للقسطلاني : " وتؤول الاصبع</w:t>
      </w:r>
      <w:r>
        <w:t xml:space="preserve"> </w:t>
      </w:r>
      <w:r>
        <w:rPr>
          <w:rtl/>
        </w:rPr>
        <w:t>هنا بالقدرة إذ إرادة الجارحة مستحيلة ، و.. إنما ضحك أفصح</w:t>
      </w:r>
      <w:r>
        <w:t xml:space="preserve"> </w:t>
      </w:r>
      <w:r>
        <w:rPr>
          <w:rtl/>
        </w:rPr>
        <w:t xml:space="preserve"> العرب وتعجب</w:t>
      </w:r>
      <w:r>
        <w:t xml:space="preserve"> </w:t>
      </w:r>
      <w:r>
        <w:rPr>
          <w:rtl/>
        </w:rPr>
        <w:t>لأنه لم يفهم منه إلا ما يفهمه علماء البيان من غير تصور إمساك ولا أصبع ولا هز</w:t>
      </w:r>
      <w:r>
        <w:t xml:space="preserve"> </w:t>
      </w:r>
      <w:r>
        <w:rPr>
          <w:rtl/>
        </w:rPr>
        <w:t>ولا شيء من ذلك ولكن فهمه وقع أول شيء وأخره على الزبدة والخلاصة التي هي الدلالة</w:t>
      </w:r>
      <w:r>
        <w:t xml:space="preserve"> </w:t>
      </w:r>
      <w:r>
        <w:rPr>
          <w:rtl/>
        </w:rPr>
        <w:t>على القدرة الباهرة " أهـ</w:t>
      </w:r>
      <w:r>
        <w:rPr>
          <w:rtl/>
          <w:lang w:bidi="ar-KW"/>
        </w:rPr>
        <w:t xml:space="preserve"> [ </w:t>
      </w:r>
      <w:r>
        <w:rPr>
          <w:bCs/>
          <w:sz w:val="24"/>
          <w:szCs w:val="24"/>
          <w:rtl/>
        </w:rPr>
        <w:t xml:space="preserve">إرشاد الساري </w:t>
      </w:r>
      <w:r>
        <w:rPr>
          <w:bCs/>
          <w:sz w:val="24"/>
          <w:szCs w:val="24"/>
        </w:rPr>
        <w:t>:</w:t>
      </w:r>
      <w:r>
        <w:rPr>
          <w:bCs/>
          <w:sz w:val="24"/>
          <w:szCs w:val="24"/>
          <w:rtl/>
        </w:rPr>
        <w:t>ج 15ص381 ]</w:t>
      </w:r>
      <w:r>
        <w:rPr>
          <w:rtl/>
          <w:lang w:bidi="ar-KW"/>
        </w:rPr>
        <w:t xml:space="preserve"> ،  </w:t>
      </w:r>
      <w:r>
        <w:rPr>
          <w:rtl/>
        </w:rPr>
        <w:t>والحديث الثاني يدل على كمال</w:t>
      </w:r>
      <w:r>
        <w:t xml:space="preserve"> </w:t>
      </w:r>
      <w:r>
        <w:rPr>
          <w:rtl/>
        </w:rPr>
        <w:t xml:space="preserve">قدرة الله على الإنسان وأن قلبه تحت تصرف الرحمن يقلبه كيف يشاء ،ولو فهم الحديث على ظاهر ألفاظه دون فهم بلاغته وجمال معناه لزم أن يكون لله تعالى بحسب كل قلب إصبعان وهما حاصلان في صدر كل إنسان وذلك سخيف وباطل ، ويلزم أن يكون إصبعاه في أجوافنا وهذا يوهم الحلول والاتحاد وذلك أيضاً ضلال باطل محال ، ويوهم أن الله تعالى لا يصح منه التصرف إلا بالأصابع وهو عجز وحاجة وذلك على الله الغني  محال ، والتأويل الصحيح للإصبع في الحديث أن الشيء الذي يأخذه الإنسان بإصبعه يكون مقدور قدرته ، ومحل تصرفه على وجه السهولة ، من غير ممانعة أصلاً ، ولما كانت الإصبع سبباً لهذه الممكنة والقدرة ، جعل لفظ الإصبع كناية عن تلك القدرة الكاملة </w:t>
      </w:r>
      <w:r>
        <w:rPr>
          <w:rtl/>
          <w:lang w:bidi="ar-KW"/>
        </w:rPr>
        <w:t xml:space="preserve">،  </w:t>
      </w:r>
      <w:r>
        <w:rPr>
          <w:rtl/>
        </w:rPr>
        <w:t xml:space="preserve">فعلى هذا فالمراد المجاز كما يقال فلان في قبضتي وفي كفي لا يراد أنه حال في كفه بل المراد تحت قدرتي ويقال فلان في خنصري وبين إصبعي أقلبه كيف شئت يعني أنه هين علي والتصرف فيه كيف شئت فمعنى الحديث أنه سبحانه يتصرف في قلوب عباده وغيرها كيف شاء لا يمتنع عليه منها شيء ولا يفوته ما أراده كما لا يمتنع على الإنسان ما كان بين إصبعيه فخاطب الرسول صلى الله عليه وسلم العرب كما يفهمونه ومثله بالمعاني الحسية تأكيدا له في نفوسهم ، فإن قيل قدرة الله تعالى واحدة والإصبعان للتثنية ، </w:t>
      </w:r>
      <w:r>
        <w:rPr>
          <w:bCs/>
          <w:rtl/>
        </w:rPr>
        <w:t>قلنا الجواب أن التثنية تنافي الأحدية المطلقة التي هي أساس التوحيد وثلث الديانة ، ولكن التثنية هاهنا مجاز واستعارة واقعة موقع التمثيل بحسب ما اعتادوه غير مقصود به التثنية والجمع ، قال الحافظ العلائي</w:t>
      </w:r>
      <w:r>
        <w:rPr>
          <w:rtl/>
        </w:rPr>
        <w:t xml:space="preserve"> " ويتخرج كثير</w:t>
      </w:r>
      <w:r>
        <w:t xml:space="preserve"> </w:t>
      </w:r>
      <w:r>
        <w:rPr>
          <w:rtl/>
        </w:rPr>
        <w:t>من أحاديث الصفات</w:t>
      </w:r>
      <w:r>
        <w:t xml:space="preserve"> </w:t>
      </w:r>
      <w:r>
        <w:rPr>
          <w:rtl/>
        </w:rPr>
        <w:t>على</w:t>
      </w:r>
      <w:r>
        <w:t xml:space="preserve"> </w:t>
      </w:r>
      <w:r>
        <w:rPr>
          <w:rtl/>
        </w:rPr>
        <w:t>الاستعارة التخييلية وهي ان يشترك شيئان في وصف</w:t>
      </w:r>
      <w:r>
        <w:t xml:space="preserve"> </w:t>
      </w:r>
      <w:r>
        <w:rPr>
          <w:rtl/>
        </w:rPr>
        <w:t>ثم يعتمد لوازم أحدهما حيث</w:t>
      </w:r>
      <w:r>
        <w:t xml:space="preserve"> </w:t>
      </w:r>
      <w:r>
        <w:rPr>
          <w:rtl/>
        </w:rPr>
        <w:t>تكون</w:t>
      </w:r>
      <w:r>
        <w:t xml:space="preserve"> </w:t>
      </w:r>
      <w:r>
        <w:rPr>
          <w:rtl/>
        </w:rPr>
        <w:t>جهة الاشتراك وصفا فيثبت كماله في المستعار بواسطة</w:t>
      </w:r>
      <w:r>
        <w:t xml:space="preserve"> </w:t>
      </w:r>
      <w:r>
        <w:rPr>
          <w:rtl/>
        </w:rPr>
        <w:t>شيء آخر فيثبت ذلك للمستعار</w:t>
      </w:r>
      <w:r>
        <w:t xml:space="preserve"> </w:t>
      </w:r>
      <w:r>
        <w:rPr>
          <w:rtl/>
        </w:rPr>
        <w:t>مبالغة</w:t>
      </w:r>
      <w:r>
        <w:t xml:space="preserve"> </w:t>
      </w:r>
      <w:r>
        <w:rPr>
          <w:rtl/>
        </w:rPr>
        <w:t>في اثبات المشترك قال وبالحمل على هذه الاستعارة</w:t>
      </w:r>
      <w:r>
        <w:t xml:space="preserve"> </w:t>
      </w:r>
      <w:r>
        <w:rPr>
          <w:rtl/>
        </w:rPr>
        <w:t>التخييلية يحصل التخلص</w:t>
      </w:r>
      <w:r>
        <w:t xml:space="preserve"> </w:t>
      </w:r>
      <w:r>
        <w:rPr>
          <w:rtl/>
        </w:rPr>
        <w:t>من</w:t>
      </w:r>
      <w:r>
        <w:t xml:space="preserve"> </w:t>
      </w:r>
      <w:r>
        <w:rPr>
          <w:rtl/>
        </w:rPr>
        <w:t>مهاوي التجسم</w:t>
      </w:r>
      <w:r>
        <w:rPr>
          <w:bCs/>
          <w:rtl/>
        </w:rPr>
        <w:t xml:space="preserve"> </w:t>
      </w:r>
      <w:r>
        <w:rPr>
          <w:rtl/>
        </w:rPr>
        <w:t xml:space="preserve"> " أهـ [  </w:t>
      </w:r>
      <w:r>
        <w:rPr>
          <w:bCs/>
          <w:sz w:val="24"/>
          <w:szCs w:val="24"/>
          <w:rtl/>
        </w:rPr>
        <w:t xml:space="preserve">فتح الباري ج: 13 ص: 431 ] </w:t>
      </w:r>
      <w:r>
        <w:rPr>
          <w:rtl/>
        </w:rPr>
        <w:t>، وفي النهاية إطلاق الأصابع عليه تعالى مجاز كإطلاق اليد واليمين والعين والسمع وهو جار مجرى التمثيل والكناية عن سرعة تقلب القلوب وأن ذلك أمر معقود بمشيئة الله ، وتخصيص ذكر</w:t>
      </w:r>
      <w:r>
        <w:t xml:space="preserve"> </w:t>
      </w:r>
      <w:r>
        <w:rPr>
          <w:rtl/>
        </w:rPr>
        <w:t xml:space="preserve">الأصابع كناية عن إجراء القدرة والبطش وسهولة التقليب لأن ذلك يكون باليد والأصابع ،  </w:t>
      </w:r>
      <w:r>
        <w:rPr>
          <w:bCs/>
          <w:rtl/>
        </w:rPr>
        <w:t>وإليك أخي الكريم بعض أقوال أئمة التنزيه في فهم المراد من إضافة الإصبع إلى الله تعالى  : قال العلامة ابن الجوزي الحنبلي رحمه الله</w:t>
      </w:r>
      <w:r>
        <w:rPr>
          <w:rtl/>
        </w:rPr>
        <w:t xml:space="preserve"> - بعد ذكر خبر اليهودي - :  " قال أبو سليمان الخطابي : لا تثبت لله صفة إلا بالكتاب أو خبر مقطوع له بصحته يستند إلي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  قال : وذكر الأصابع لم يوجد في الكتاب ولا في السنة التي شرطها في الثبوت ما وصفنا فليس معني اليد في الصفات معني اليد حتي يتوهم ثبوتها ثبوت الأصابع بل هو توقيف شرعي أطلقنا الاسم فيه علي ما جاء به الكتاب من غير تكييف ولا تشبيه ، قلت : ظاهر ضحك النبي صلى الله عليه وسلم الإنكار ، واليهود مشبهة ونزول الآية دليل علي إنكار الرسول صلى الله عليه وسلم ، وقال بن عقيل ما قدر الله حق قدره حيث جعلوا صفاته تتساعد وتتعاضد علي حمل مخلوقاته وإنما ذكر الشرك في الآية ردا عليهم ، 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 - </w:t>
      </w:r>
      <w:r>
        <w:rPr>
          <w:bCs/>
          <w:sz w:val="24"/>
          <w:szCs w:val="24"/>
          <w:rtl/>
          <w:lang w:bidi="ar-KW"/>
        </w:rPr>
        <w:t>أبو يعلى الحنبلي صاحب كتاب إبطال التأويلات</w:t>
      </w:r>
      <w:r>
        <w:rPr>
          <w:rtl/>
          <w:lang w:bidi="ar-KW"/>
        </w:rPr>
        <w:t xml:space="preserve"> - </w:t>
      </w:r>
      <w:r>
        <w:rPr>
          <w:rtl/>
        </w:rPr>
        <w:t xml:space="preserve">: غير ممتنع حمل الخبر علي ظاهره في الإثبات ، والإصبع صفة راجعة إلي الذات ، لأنا لا نثبت أصابعا هي جارحة ولا أبعاضا ، قلت ( ابن الجوزي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أهـــ  </w:t>
      </w:r>
      <w:r>
        <w:rPr>
          <w:sz w:val="24"/>
          <w:szCs w:val="24"/>
          <w:rtl/>
        </w:rPr>
        <w:t xml:space="preserve">[ </w:t>
      </w:r>
      <w:r>
        <w:rPr>
          <w:sz w:val="24"/>
          <w:szCs w:val="24"/>
          <w:rtl/>
          <w:lang w:bidi="ar-KW"/>
        </w:rPr>
        <w:t xml:space="preserve">الباز الأشهب ص103-105 ] </w:t>
      </w:r>
      <w:r>
        <w:rPr>
          <w:rtl/>
        </w:rPr>
        <w:t xml:space="preserve">،  </w:t>
      </w:r>
      <w:r>
        <w:rPr>
          <w:bCs/>
          <w:rtl/>
        </w:rPr>
        <w:t>وقال إمام الشافعية الفقيه قاضي القضاة ابن جماعة</w:t>
      </w:r>
      <w:r>
        <w:rPr>
          <w:rtl/>
        </w:rPr>
        <w:t xml:space="preserve"> _ بعد ذكر خبر اليهودي وحديث قلوب العباد بين اصبعين من أصابع الرحمن يقلبها كيف يشاء _ :  </w:t>
      </w:r>
      <w:r>
        <w:rPr>
          <w:bCs/>
          <w:rtl/>
        </w:rPr>
        <w:t>"</w:t>
      </w:r>
      <w:r>
        <w:rPr>
          <w:rtl/>
        </w:rPr>
        <w:t xml:space="preserve">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وأما ضحك النبي كان استخفافا باليهودي وإنكارا لما قاله بدليل تلاوة الآية فإنه ظاهر في رد ما قاله والإنكار عليه فإن سامع الكلام الباطل يضحك منه استخفافا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فمعناه أن القلوب في قهره وقدرته كقدرة أحدكم وقهره لما يقلبه بين أصعيه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للمهانى بالأجسام  وكلام بعض الحنابلة - يقصد الحشوية منهم - في هذا مردود بما ذكرناه " أهـــ [ </w:t>
      </w:r>
      <w:r>
        <w:rPr>
          <w:sz w:val="24"/>
          <w:szCs w:val="24"/>
          <w:rtl/>
        </w:rPr>
        <w:t>إيضاح الدليل في قطع حجج أهل التعطيل ج: 1 ص: 178</w:t>
      </w:r>
      <w:r>
        <w:rPr>
          <w:rtl/>
        </w:rPr>
        <w:t xml:space="preserve"> ] ،  </w:t>
      </w:r>
      <w:r>
        <w:rPr>
          <w:bCs/>
          <w:rtl/>
        </w:rPr>
        <w:t>وقال الإمام الرازي في أساس التقديس</w:t>
      </w:r>
      <w:r>
        <w:rPr>
          <w:rtl/>
          <w:lang w:bidi="ar-KW"/>
        </w:rPr>
        <w:t xml:space="preserve"> :  </w:t>
      </w:r>
      <w:r>
        <w:rPr>
          <w:rtl/>
        </w:rPr>
        <w:t xml:space="preserve">" الإصبع هذه اللفظة غير مذكورة فى القرآن ، لكنها مذكورة فى الأخبار : فالحبر الأول : روى القشيرى عن مسلم بن الحجاج عن أنس بن مالك ـ رضى الله عنه ـ قال : كان النبي  صلى الله عليه وسلم يكثر أن يقول : (( يا مقلب القلوب ثبت قلبي على دينك )) قالوا : يا رسول الله ( آمنا بك وبما جئت به ، فهل تخاف علينا ) فقال : (( القلوب بين أصبعين من أصابع الله تعالى يقلبها  كيف شاء )) ، </w:t>
      </w:r>
      <w:r>
        <w:rPr>
          <w:bCs/>
          <w:rtl/>
        </w:rPr>
        <w:t>الخبر الثانى</w:t>
      </w:r>
      <w:r>
        <w:rPr>
          <w:rtl/>
        </w:rPr>
        <w:t xml:space="preserve"> : ما روى صاحب شرح السنة ـ فى باب قوله تعالى { ونقلب أفئدتهم وأبصارهم } أن النبي  صلى الله عليه وسلم قال : (( ما من قلب إلا وهو بين أصبعين من أصابع رب العالمين ( إذا شاء أن يقيمه أقامة ، وإذا شاء يزيغه أزاغه ) ، قال : وكان ( النبي ) صلى الله عليه وسلم يقول : (( يا مقلب القلوب ثبت قلبي على دينك )) ـ والميزان بين يدى الرحمن يرفع أقواماً ، ويضع آخرين الى يوم القيامة ، </w:t>
      </w:r>
      <w:r>
        <w:rPr>
          <w:bCs/>
          <w:rtl/>
        </w:rPr>
        <w:t>والخبر الثالث</w:t>
      </w:r>
      <w:r>
        <w:rPr>
          <w:rtl/>
        </w:rPr>
        <w:t xml:space="preserve"> : روى ابن خزيمه فى كتابه عن علقمة عن عبدالله بن مسعود ـ رضى الله عنه ـ قال : أتى النبي صلى الله عليه وسلم رجل من أهل الكتاب فقال : يا أبا القاسم ، أبلغك أن الله ( تعالى ) يحمل الخلائق على إصبع والسماوات على أصبع ) ( والأرضين على أصبع ، والشجر على أصبع ، والثرى على أصبع ؟ قال فضحك النبي صلى الله عليه وسلم حتى بدت نواجذه ، فأنزل الله تعالى : { وَمَا قَدَرُوا اللَّهَ حَقَّ قَدْرِهِ } الى آخر الأية ، ثم ذكر ابن خزيمة هذا الحديث برواية أخرى عن عبد الله ( بإسناد حسن ) وقال : فضحك ( النبي ) صلى الله عليه وسلم تعجباً وتصديقاً له وأعلم : أنه ليس المراد من الأصبع : العضو الجسمانى ، ويدل عليه وجوه : ( الأول ) : أنه يلزم أن يكون لله تعالى بحسب كل قلب : إصبعان أو يلزم أن يكون لله إصبعان ( فقط ) وهما حاصلان فى بطن كل إنسان ، حتى يكون الجسم الواحد حاصلاً فى أمكنه كثيرة ، وذلك كله سخيف وباطل ، ( الثانى 9 : إنه يلزم أن يكون إصبعاه فى أجوافنا ، مع أنه تعالى على العرش ـ عند المجسمة ـ وذلك أيضاً محال ، ( الثالث ) : إنه يقتضى أن لا يصح منه التصرف إلا بالأصابع وهو عجز ، وحاجة ذلك على الله تعالى محال ، والتأويل الصحيح فيه : إن الشيء الذى يأخذه الأنسان بأصبعه يكون مقدور قدرته ، ومحل تصرفه على وجه السهولة ، من غير ممانعة أصلاً ، ولما كانت الأصبع سبباً لهذه الممكنة والقدرة ، جعل لفظ الأصبـع كناية عن تلك القدرة الكاملة ، إذا عرفت هذه المقدمة . فنقول : أما الحديث الأول ففيه سر لطيف وذلك لأن المتصرف فى البدن ، هو القلب ، والقلب لا ينفك عن الفعل وعن الترك ، والفعل موقوف على حصول الدواعى الى الفعل ، والترك موقوف على عدم حصول تلك الدواعي ، ولا خروج عن هاتين الحالتين ، لأن الخروج عن طرفى النقيض محال ، ثم إن حصول الداعي الى الفعل من الله تعالى ، ولا حصول له من العبد ، وإلا لافتقر العبد فى تحصيل ذلك الداعي الى داع آخر ، ويلزم التسلسل وهو محال ، فثبت : أن القلب واقع بين هاتين الحالتين ، فإن حصل فيه ما يدعوه الى الفعل ، أقدم على الفعل ، وإن لم يحصل فيه ذلك ، بقى على الترك ، فحصول هاتين الحالتين فى قلوب المؤمنين للفعل والترك ، كالأصبعين المؤثرين فى تقليب الأشياء ، وتقليب القلب بسبب هاتين الداعيتين ، يشبه تقليب الشيء المأخوذ بالأصبعين من حال الى حال ، وكما أن الأنسان يتصرف فى الشيء المأخوذ بإصبعه بتلك الأصابع ، فالحق سبحانه وتعالى ، يتصرف فى قلوب عباده بواسطة خلق تلك الدواعي ، وهذه النكتة هي السر الأعظم ، والقانون الأشرف فى مسألة القضاء والقدر ، وقد عبر النبي صلى الله عليه وسلم  بهذه اللفظة الوجيزة ، والنكتة اللطيفة ، عن هذا السر اللطيف ، ومما يدل على أن المراد ما ذكرناه : ما روينا فى الخبر أنه صلى الله عليه وسلم كان كثيراً ما يقول (( اللهم ثبت قلبي على دينك )) ، وأما الخبر الذى رواه عبدالله عن اليهود ، فالكلام فيه من وجهين : ( الأول ) : إن هذا الكلام ( كلام اليهود ) فلا يكون حجة ، ولعل النبي صلى الله عليه وسلم ضحك عند هذا الكلام إستخفافاً به ، فإن الإنسان العاقل إذا سمع كلاما ، قد يضحك عليه إستخفافاً به ، بقى أن يقال : أن عبدالله أنه صلى الله عليه وسلم  ضحك فى كلامه تصديقاً له ، إلا أنا نقول : هذا تمسك بمجرد الظن ، فلا يكون حجة أصلاً ، ثم إنه معارض بما روى فى الخبر أنه صلى الله عليه وسلم قرأ عند ذلك قوله تعالى : { وَمَا قَدَرُوا اللَّهَ حَقَّ قَدْرِهِ }وهذا مشعر بأنه عليه السلام كان منكراً لكلامه ، الوجه الثانى : إنه إن صح هذا الخبر فهو محمول على كونه تعالى قادراً على التصرف فى هذه الأجسام العظيمة ، بقدرة لا يدفعها دافع ، ولا يعارضها مانه ، وذلك لأنا بينا أن الشيء الذى يأخذه الإنسان بإصبعيه يكون قادراً على التصرف فيه على أسهل الوجوه ، فكان ذلك الأصبع هنا لتعريف كمال قدرة الله تعالى ، ونفاذ تصرفه فى هذه الأجسام العظيمة ، ونظيره قولهم فى وصف فعل من الأفعال بالسهولة واليسر : هذا العمل فى كفه ، بل على رأس إصبعه ، والمراد : ما ذكرنا ( وبالله التوفيق ) " أهـــ  [ </w:t>
      </w:r>
      <w:r>
        <w:rPr>
          <w:bCs/>
          <w:sz w:val="24"/>
          <w:szCs w:val="24"/>
          <w:rtl/>
        </w:rPr>
        <w:t>أساس التقديس ص176</w:t>
      </w:r>
      <w:r>
        <w:rPr>
          <w:rtl/>
        </w:rPr>
        <w:t xml:space="preserve"> ] ،  </w:t>
      </w:r>
      <w:r>
        <w:rPr>
          <w:bCs/>
          <w:rtl/>
        </w:rPr>
        <w:t>قال العلامة ابن فورك</w:t>
      </w:r>
      <w:r>
        <w:rPr>
          <w:rtl/>
        </w:rPr>
        <w:t xml:space="preserve"> عند حديث : (( إن قلوب بني آدم بين أصبعين من أصابع الله يقلبها كيف يشاء ))  : " أعلم أن أهل العلم قد تأولوا ذلك على وجوه : أحدهما أن يكون المراد بالأصابع هنا الملك القدرة ,وتكون فائدته أن قلوبهم في قبضته جارية قدرته عليها ،  وذلك أن</w:t>
      </w:r>
      <w:r>
        <w:t xml:space="preserve"> </w:t>
      </w:r>
      <w:r>
        <w:rPr>
          <w:rtl/>
        </w:rPr>
        <w:t>الله خلق القلوب محلا للخواطر والإرادات ,والعزوم والنيات ,وهي مقدمات الأفعال وفواتح</w:t>
      </w:r>
      <w:r>
        <w:t xml:space="preserve"> </w:t>
      </w:r>
      <w:r>
        <w:rPr>
          <w:rtl/>
        </w:rPr>
        <w:t>الحوادث, ثم جعل سائر الجوارح تابعة لها في الحركات والسكنات حتى تقع حركاتها</w:t>
      </w:r>
      <w:r>
        <w:t xml:space="preserve"> </w:t>
      </w:r>
      <w:r>
        <w:rPr>
          <w:rtl/>
        </w:rPr>
        <w:t>بحسب إرادات القلوب لها إذا كانت إختيارية كسبية ,ثم أخبر أن القلوب جارية على</w:t>
      </w:r>
      <w:r>
        <w:t xml:space="preserve"> </w:t>
      </w:r>
      <w:r>
        <w:rPr>
          <w:rtl/>
        </w:rPr>
        <w:t>حسب إرادة الله تعالى ,إذا كانت تحت سلطانه وقدرته ,ليستفاد بذلك أن من كانت فواتح</w:t>
      </w:r>
      <w:r>
        <w:t xml:space="preserve"> </w:t>
      </w:r>
      <w:r>
        <w:rPr>
          <w:rtl/>
        </w:rPr>
        <w:t>الأمور جارية تحت قدرته , فكذلك غاياتها ونهاياتها ,وهذا يدل أيضا على صحة ما</w:t>
      </w:r>
      <w:r>
        <w:t xml:space="preserve"> </w:t>
      </w:r>
      <w:r>
        <w:rPr>
          <w:rtl/>
        </w:rPr>
        <w:t>نقول من أن أفعال الحيوان مقدورة لله , مخلوقه له , وأنها لا تحدث إلا على حسب سابق</w:t>
      </w:r>
      <w:r>
        <w:t xml:space="preserve"> </w:t>
      </w:r>
      <w:r>
        <w:rPr>
          <w:rtl/>
        </w:rPr>
        <w:t>إرادة الله ومشيئته فيها , فدل صلى الله عليه وسلم  بذكر</w:t>
      </w:r>
      <w:r>
        <w:t xml:space="preserve"> </w:t>
      </w:r>
      <w:r>
        <w:rPr>
          <w:rtl/>
        </w:rPr>
        <w:t>القلب وكونه تحت القدرة جاريا على المراد على أن ما عداه أولى</w:t>
      </w:r>
      <w:r>
        <w:t xml:space="preserve"> </w:t>
      </w:r>
      <w:r>
        <w:rPr>
          <w:rtl/>
        </w:rPr>
        <w:t>به , لأنه هو الذي تصدر أفعال الجوارح عن تقلبه وإرادته … وقال بعضهم : معناه بين</w:t>
      </w:r>
      <w:r>
        <w:t xml:space="preserve"> </w:t>
      </w:r>
      <w:r>
        <w:rPr>
          <w:rtl/>
        </w:rPr>
        <w:t>أثرين من إرادة الله عز وجل , وفعلين من أفعاله في الفضل والعدل , قال بعضهم :إذا شاء أزاغه – القلب – وإذا شاء أقامه , فأخبر أن القلوب في زيغها واستقامتها جارية</w:t>
      </w:r>
      <w:r>
        <w:t xml:space="preserve"> </w:t>
      </w:r>
      <w:r>
        <w:rPr>
          <w:rtl/>
        </w:rPr>
        <w:t>تحت قدرة الله تعالى وقبضته وفي ملكه وسلطانه وتحقيق ذلك أنه قد روي فيه أنه قال صلى الله عليه سولم بعده</w:t>
      </w:r>
      <w:r>
        <w:t xml:space="preserve"> </w:t>
      </w:r>
      <w:r>
        <w:rPr>
          <w:rtl/>
        </w:rPr>
        <w:t>–</w:t>
      </w:r>
      <w:r>
        <w:t xml:space="preserve"> </w:t>
      </w:r>
      <w:r>
        <w:rPr>
          <w:rtl/>
        </w:rPr>
        <w:t>بعد الحديث - : (( يامقلب القلوب</w:t>
      </w:r>
      <w:r>
        <w:t xml:space="preserve"> </w:t>
      </w:r>
      <w:r>
        <w:rPr>
          <w:rtl/>
        </w:rPr>
        <w:t xml:space="preserve">ثبت قلبي )) </w:t>
      </w:r>
      <w:r>
        <w:t xml:space="preserve"> </w:t>
      </w:r>
      <w:r>
        <w:rPr>
          <w:rtl/>
        </w:rPr>
        <w:t>فدل على</w:t>
      </w:r>
      <w:r>
        <w:t xml:space="preserve"> </w:t>
      </w:r>
      <w:r>
        <w:rPr>
          <w:rtl/>
        </w:rPr>
        <w:t xml:space="preserve">صحة تأويلنا على أن معناه التوفيق والخذلان . " أهــ  </w:t>
      </w:r>
      <w:r>
        <w:rPr>
          <w:bCs/>
          <w:sz w:val="24"/>
          <w:szCs w:val="24"/>
          <w:rtl/>
        </w:rPr>
        <w:t>[ مشكل الحديث وبيانه صـ 100, 102 ]</w:t>
      </w:r>
      <w:r>
        <w:rPr>
          <w:rtl/>
        </w:rPr>
        <w:t xml:space="preserve"> ، </w:t>
      </w:r>
      <w:r>
        <w:rPr>
          <w:bCs/>
          <w:rtl/>
        </w:rPr>
        <w:t xml:space="preserve">وقال البيهقي رحمه الله  :  </w:t>
      </w:r>
      <w:r>
        <w:rPr>
          <w:rtl/>
        </w:rPr>
        <w:t xml:space="preserve">" وقوله بين أصبعين من أصابع الرحمن أراد به كون القلب تحت قدرة الرحمن " أهــ  </w:t>
      </w:r>
      <w:r>
        <w:rPr>
          <w:bCs/>
          <w:sz w:val="24"/>
          <w:szCs w:val="24"/>
          <w:rtl/>
        </w:rPr>
        <w:t xml:space="preserve">[ الاعتقاد/152  ] </w:t>
      </w:r>
      <w:r>
        <w:rPr>
          <w:rtl/>
        </w:rPr>
        <w:t xml:space="preserve">، </w:t>
      </w:r>
      <w:r>
        <w:rPr>
          <w:bCs/>
          <w:rtl/>
        </w:rPr>
        <w:t>وقال رحمه الله</w:t>
      </w:r>
      <w:r>
        <w:rPr>
          <w:rtl/>
        </w:rPr>
        <w:t xml:space="preserve">  بعد ذكر الحديث  (إن الله يمسك السموات على اصبع)  :  " أما المتقدمون من أصحابنا فإنهم لم يشتغلوا بتأويل هذا الحديث وما جرى مجراه ، وإنما فهموا منه ومن أمثاله ما سيق لأجله من إظهار قدرة الله تعالي وعظم شانه 0 وأما المتأخرون منهم فإنهم تكلموا في تأويله بما يحتمله،فذهب أبو سليمان الخطابي رحمه الله إلي أن الأصل في هذا وما أشبهه في إ ثبات الصفات :أنه لايجوز ذلك إلا أن يكون بكتاب ناطق أو خبر مقطوع بصحته ، فإن لم يكونا فيما يثبت من أحبار الأ حاديث المستندة إلى أصل في الكتاب أو السنة المقطوع بصحتها أو بموافقة معانيها ، وما كان بخلاف ذلك بالتوقف عن إطلاق الإسم به هو الواجب ويتأول حينئذ على ما يليق بمعاني الأصول التفق عليها من أقاويل أهل الدين والعلم مع نفي التشبيه فيه  وقال أبو سليمان الخطابي : وليس معنى اليد في الصفات بمعنى الجارحة حتى يتوهم بثبوتها ثبوت الأصابع ,بل هو توقيف شرعي أطلقنا الاسم فيه على ما جاء به الكتاب من غير تكييف ولا تشبيه , ثم قال : وقد روى هذا الحديث غير واحد من أصحاب عبد الله من غير طريق عبيدة , فلم يذكروا فيه قوله :" تصديقا لقول الحبر " .قال الشيخ : قد روينا متابعة علقمة إياه في ذلك في بعض الروايات . قال أبو سليمان : واليهود مشبهة , وفيما يدعونه منزلا في التوراة ألفاظ تدخل في باب التشبيه ليس القول بها من مذاهب المسلمين ,وقد ثبت عن رسول الله صلى الله عليه وسلم أنه قال : " ما حدثكم به أهل الكتاب فلا تصدقوهم ولا تكذبوهم وقولوا آمنا بما أنزل الله من كتاب " . والنبي صلى الله عليه وسلم أولى الخلق بأن يكون قد استعمله مع الحبر ,والدليل على صحة ذلك أنه لم ينطق فيه بحرف تصديقا له أو تكذيبا وإنما ظهر منه في ذلك الضحك المخيل للرضا مرة , والتعجب والإنكار أخرى ,ثم تلا الآية ,والآية محتملة للوجهين معا ,وليس فيها للأصبع ذكر ,وقول من قال من الرواة ( تصديقا لقول الحبر ) ظن وحسبان , والأمر فيه ضعيف إذ كان لا تمحض شهادته لأحد الوجهين " أهــ [  </w:t>
      </w:r>
      <w:r>
        <w:rPr>
          <w:bCs/>
          <w:sz w:val="24"/>
          <w:szCs w:val="24"/>
          <w:rtl/>
        </w:rPr>
        <w:t>الأسماء والصفات صــ  335 _338 ]</w:t>
      </w:r>
      <w:r>
        <w:rPr>
          <w:rtl/>
        </w:rPr>
        <w:t xml:space="preserve">  ، وقال</w:t>
      </w:r>
      <w:r>
        <w:t xml:space="preserve"> </w:t>
      </w:r>
      <w:r>
        <w:rPr>
          <w:rtl/>
        </w:rPr>
        <w:t>القرطبي رحمه الله في (المفهم) قوله { إِنَّ اللَّهَ يُمْسِكُ السَّمَوَاتِ } إلخ هذا كله قول اليهود، وهم يعتقدون التجسيم وأن</w:t>
      </w:r>
      <w:r>
        <w:t xml:space="preserve"> </w:t>
      </w:r>
      <w:r>
        <w:rPr>
          <w:rtl/>
        </w:rPr>
        <w:t>الله شخص ذو جوارح كما يعتقده غلاة المشبهة من هذه الأمة، وضحك النبي صلي الله عليه</w:t>
      </w:r>
      <w:r>
        <w:t xml:space="preserve"> </w:t>
      </w:r>
      <w:r>
        <w:rPr>
          <w:rtl/>
        </w:rPr>
        <w:t xml:space="preserve">وسلم إنما هو للتعجب من جهل اليهودي ،ولهذا قرأ عند ذلك{ وَمَا قَدَرُوا اللَّهَ حَقَّ قَدْرِهِ } اهـ  ،  </w:t>
      </w:r>
      <w:r>
        <w:rPr>
          <w:bCs/>
          <w:rtl/>
        </w:rPr>
        <w:t>وقال الغزالي في جواهر القرآن</w:t>
      </w:r>
      <w:r>
        <w:rPr>
          <w:rtl/>
        </w:rPr>
        <w:t xml:space="preserve"> :  " واعلم أن القرآن والأخبار تشتمل على كثير من هذا الجنس فانظر الى قوله    قلب المؤمن بين أصبعين من أصابع الرحمن    فان روح الأصبع القدرة على سرعة التقليب وانما قلب المؤمن بين لمة الملك وبين لمة الشيطان هذا يغويه وهذا يهديه والله تعالى بهما يقلب قلوب العباد كما تقلب الأشياء أنت بأصبعيك فانظر كيف شارك نسبة الملكين المسخرين الى الله تعالى أصبعيك في روح أصبعيه وخالفا في الصورة     واستخرج من هذا قوله (( ان الله تعالى خلق آدم على صورته )) وسائر الآيات والأحاديث الموهمة عند الجهلة للتشبيه ، والذكي يكفيه مثال واحد والبليد لا يزيده التكثير الا تحيرا ومتى عرفت معنى الأصبع أمكنك الترقي الى القلم واليد واليمين والوجه والصورة وأخذت جميعها معنى روحانيا لا جسمانيا " أهــ [  </w:t>
      </w:r>
      <w:r>
        <w:rPr>
          <w:bCs/>
          <w:sz w:val="24"/>
          <w:szCs w:val="24"/>
          <w:rtl/>
        </w:rPr>
        <w:t>جواهر القرآن ج: 1 ص: 49</w:t>
      </w:r>
      <w:r>
        <w:rPr>
          <w:bCs/>
          <w:sz w:val="24"/>
          <w:szCs w:val="24"/>
          <w:rtl/>
          <w:lang w:bidi="ar-KW"/>
        </w:rPr>
        <w:t>_51 ]</w:t>
      </w:r>
      <w:r>
        <w:rPr>
          <w:rtl/>
        </w:rPr>
        <w:t xml:space="preserve"> ، </w:t>
      </w:r>
      <w:r>
        <w:rPr>
          <w:bCs/>
          <w:rtl/>
        </w:rPr>
        <w:t>وقال النووي رحمه الله</w:t>
      </w:r>
      <w:r>
        <w:rPr>
          <w:rtl/>
        </w:rPr>
        <w:t xml:space="preserve"> :  "  يد الجارحة مستحيلة قوله فضحك رسول صلى الله عليه وسلم تعجبا مما قال الحبر</w:t>
      </w:r>
      <w:r>
        <w:t xml:space="preserve"> </w:t>
      </w:r>
      <w:r>
        <w:rPr>
          <w:rtl/>
        </w:rPr>
        <w:t xml:space="preserve">تصديقا له ثم قرأ وما قدروا الله حق قدروه ولأرض جميعا قبضته يوم القيامة والسموات </w:t>
      </w:r>
      <w:r>
        <w:t xml:space="preserve"> </w:t>
      </w:r>
      <w:r>
        <w:rPr>
          <w:rtl/>
        </w:rPr>
        <w:t xml:space="preserve"> مطويات</w:t>
      </w:r>
      <w:r>
        <w:t xml:space="preserve"> </w:t>
      </w:r>
      <w:r>
        <w:rPr>
          <w:rtl/>
        </w:rPr>
        <w:t>بيمينه</w:t>
      </w:r>
      <w:r>
        <w:t xml:space="preserve"> </w:t>
      </w:r>
      <w:r>
        <w:rPr>
          <w:rtl/>
        </w:rPr>
        <w:t xml:space="preserve"> ظاهر</w:t>
      </w:r>
      <w:r>
        <w:t xml:space="preserve"> </w:t>
      </w:r>
      <w:r>
        <w:rPr>
          <w:rtl/>
        </w:rPr>
        <w:t>الحديث أن النبى صلى الله عليه وسلم صدق الحبر</w:t>
      </w:r>
      <w:r>
        <w:t xml:space="preserve"> </w:t>
      </w:r>
      <w:r>
        <w:rPr>
          <w:rtl/>
        </w:rPr>
        <w:t>فى قوله إن الله تعالى يقبض السموات والأرضين والمخلوقات بالأصابع ثم قرأ الآية</w:t>
      </w:r>
      <w:r>
        <w:t xml:space="preserve"> </w:t>
      </w:r>
      <w:r>
        <w:rPr>
          <w:rtl/>
        </w:rPr>
        <w:t>التى فيها الاشارة الى نحو ما يقول قال القاضى وقال بعض المتكلمين ليس ضحكه صلى</w:t>
      </w:r>
      <w:r>
        <w:t xml:space="preserve"> </w:t>
      </w:r>
      <w:r>
        <w:rPr>
          <w:rtl/>
        </w:rPr>
        <w:t>الله عليه وسلم وتعجبه وتلاوته للآية تصديقا للحبر بل هو رد لقوله وانكار وتعجب من</w:t>
      </w:r>
      <w:r>
        <w:t xml:space="preserve"> </w:t>
      </w:r>
      <w:r>
        <w:rPr>
          <w:rtl/>
        </w:rPr>
        <w:t xml:space="preserve">سوء اعتقاده فان مذهب اليهود التجسيم ففهم منه ذلك وقوله تصديقا " أهـ  [ </w:t>
      </w:r>
      <w:r>
        <w:rPr>
          <w:bCs/>
          <w:sz w:val="24"/>
          <w:szCs w:val="24"/>
          <w:rtl/>
        </w:rPr>
        <w:t xml:space="preserve">شرح النووي على صحيح مسلم ج: 17 ص: 130 ] </w:t>
      </w:r>
      <w:r>
        <w:rPr>
          <w:rtl/>
        </w:rPr>
        <w:t xml:space="preserve">،  </w:t>
      </w:r>
      <w:r>
        <w:rPr>
          <w:bCs/>
          <w:rtl/>
        </w:rPr>
        <w:t xml:space="preserve">وقال الحافظ ابن حجر رحمه الله  :  </w:t>
      </w:r>
      <w:r>
        <w:rPr>
          <w:rtl/>
        </w:rPr>
        <w:t xml:space="preserve">" قال الخطابي لم يقع ذكر الأصبع في القرآن ولا في حديث مقطوع به وقد تقرر ان اليد ليست بجارحة حتى يتوهم من ثبوتها ثبوت الأصابع بل هو توقيف أطلقه الشارع فلا يكيف ولا يشبه ولعل ذكر الأصابع من تخليط اليهودي فان اليهود مشبهة وفيما يدعونه من التوراة ألفاظ تدخل في باب التشبيه ولا تدخل في مذاهب المسلمين واما ضحكه  صلى الله عليه وسلم  من قول الحبر فيحتمل الرضى والانكار واما قول الراوي تصديقا له فظن منه وحسبان وقد جاء الحديث من عدة طرق ليس فيها هذه الزيادة وعلى تقدير ان يكون ذلك محفوظا فهو محمول على تأويل قوله تعالى { وَالسَّمَوَاتُ مَطْوِيَّاتٌ بِيَمِينِهِ }[الزمر: 67] أي قدرته على طيها وسهولة الأمر عليه في جمعها بمنزلة من جمع شيئا في كفه واستقل بحمله من غير ان يجمع كفه عليه بل يقله ببعض أصابعه وقد جرى في أمثالهم فلان يقل كذا بأصبعه ويعمله بخنصره انتهى ملخصا .. وقال القرطبي في المفهم قوله ان الله يمسك الى آخر الحديث هذا كله قول اليهودي وهم يعتقدون التجسيم وان الله شخص ذو جوارح كما يعتقده غلاة المشبهة من هذه الأمة وضحك النبي  صلى الله عليه وسلم  انما هو للتعجب من جهل اليهودي ولهذا قرأ عند ذلك وما قدروا الله حق قدره أي ما عرفوه حق معرفته ولا عظموه حق تعظيمه فهذه الرواية هي الصحيحة المحققة واما من زاد وتصديقا له فليست بشيء فانها من قول الراوي وهي باطلة لأن النبي  صلى الله عليه وسلم  لا يصدق المحال وهذه الأوصاف في حق الله محال إذ لو كان ذا يد وأصابع وجوارح كان كواحد منا فكان يجب له من الافتقار والحدوث والنقص والعجز ما يجب لنا ولو كان كذلك لاستحال أن يكون الها إذ لو جازت الإلهية لمن هذه صفته لصحت للدجال وهو محال فالمفضي اليه كذب فقول اليهودي كذب ومحال ولذلك أنزل الله في الرد عليه وما قدروا الله حق قدره وانما تعجب النبي  صلى الله عليه وسلم من جهله فظن الراوي ان ذلك التعجب تصديق وليس كذلك "  أهــ  </w:t>
      </w:r>
      <w:r>
        <w:rPr>
          <w:sz w:val="24"/>
          <w:szCs w:val="24"/>
          <w:rtl/>
        </w:rPr>
        <w:t>[ فتح الباري ج: 13 ص: 398</w:t>
      </w:r>
      <w:r>
        <w:rPr>
          <w:sz w:val="24"/>
          <w:szCs w:val="24"/>
          <w:rtl/>
          <w:lang w:bidi="ar-KW"/>
        </w:rPr>
        <w:t>وما بعدها</w:t>
      </w:r>
      <w:r>
        <w:rPr>
          <w:sz w:val="24"/>
          <w:szCs w:val="24"/>
          <w:rtl/>
        </w:rPr>
        <w:t xml:space="preserve">  ، قلت : لسنا بحاجة إلى تخطئة اليهودي لأن الكلام كله محمول على المجاز والكناية عن عظيم قدرة الله وتصريفه للكون وما فيه  ]</w:t>
      </w:r>
      <w:r>
        <w:rPr>
          <w:rtl/>
        </w:rPr>
        <w:t xml:space="preserve"> ، </w:t>
      </w:r>
      <w:r>
        <w:rPr>
          <w:bCs/>
          <w:rtl/>
        </w:rPr>
        <w:t>وقال مرعي بن يوسف الحنبلي</w:t>
      </w:r>
      <w:r>
        <w:rPr>
          <w:rtl/>
        </w:rPr>
        <w:t xml:space="preserve"> - بعد ذكر الأخبار التي وردت فيها لفظة الإصبع - :  "  قال الخطابي وذكر الأصابع لم يوجد في شيء من الكتاب والسنة المقطوع بصحتها واعترض بأن ذلك ثابت في صحيح السنة لكن الواجب في هذا أن تمر كما جاءت ولا يقال فيها  إن معناها النعم لا أن يقال إصبع أو أصابع كأصابعنا ولا يد كأيدينا ولا قبضة كقبضتنا      وقال النووي هذه من أحاديث الشبهات وفيها القولان : ( أحدهما ) : الإيمان بها من غير تعرض لتأويل ولا لمعرفة المعنى بل نؤمن بها وأن ظاهرها غير مراد لقوله تعالى  { لَيْسَ كَمِثْلِهِ شَيْءٌ } [ الشورى: 11] ، ( ثانيهما ) : يتأول بحسب ما يليق فعلى هذا فالمراد المجاز كما يقال فلان في قبضتي وفي كفي لا يراد أنه حال في كفه بل المراد تحت قدرتي ويقال فلان في خنصري وبين إصبعي أقلبه كيف شئت يعني أنه هين علي والتصرف فيه كيف شئت فمعنى الحديث أنه سبحانه يتصرف في قلوب عباده وغيرها كيف شاء لا يمتنع عليه منها شيء ولا يفوته ما أراده كما لا يمتنع على الإنسان ما كان بين إصبعيه فخاطب العرب كما يفهمونه ومثله بالمعاني الحسية تأكيدا له في نفوسهم فإن قيل قدرة الله تعالى واحدة والإصبعان للتثنية قال والجواب أن هذا مجاز واستعارة واقعة موقع التمثيل بحسب ما اعتادوه غير مقصود به التثنية والجمع ، وفي النهاية إطلاق الأصابع عليه تعالى مجاز كإطلاق اليد واليمين والعين والسمع وهو جار مجرى التمثيل والكناية عن سرعة تقلب القلوب وأن ذلك أمر معقود بمشيئة الله وتخصيص ذكر الأصابع كناية عن إجراء القدرة والبطش لأن ذلك باليد والأصابع وقال القرطبي وغيره والإصبع قد تكون بمعنى القدرة على الشيء وسهولة تقليبه كما يقول من استسهل شيئا واستخفه مخاطبا لمن استثقله أنا أحمله على إصبعي وأرفعه بإصبعي وأمسكه بخنصري فهذا مما يراد به الإستظهار في القدرة على الشيء فلما كانت السماوات والأرض أعظم الموجودات وكان إمساكها إلى الله كالشيء الحقير الذي نجعله بين أصابعنا ونهزه بأيدينا ونتصرف فيه كيف شئنا دل ذلك على قوته القاهرة وعظمته الباهرة لا إله إلا هو سبحانه  ، وقال بعض المحققين هذا الحديث من جملة ما يتنزه السلف عن تأويله كأحديث السمع والبصر واليد فإن ذلك يحمل على ظاهره ويجرى بلفظه الذي جاء به من غير أن يشبه بمشبهات الجنس أو يحمل على معنى المجاز والإتساع بل يعتقد أنها صفات الله تعالى لا كيفية لها وإنما تنزهوا عن تأويل هذا القسم لأنه لا يلتئم معه ولا يحمل ذلك على وجه يرتضيه العقل إلا ويمنع منه الكتاب والسنة من وجه آخر قال ومثل هذا ليس في الحقيقة من أقسام الصفات ولكن ألفاظ مشاكلة لها في وضع الإسم  "أهــ </w:t>
      </w:r>
      <w:r>
        <w:rPr>
          <w:sz w:val="24"/>
          <w:szCs w:val="24"/>
          <w:rtl/>
        </w:rPr>
        <w:t xml:space="preserve">[  أقاويل الثقات ج: 1 ص: 158 ] ، </w:t>
      </w:r>
    </w:p>
    <w:p w:rsidR="00565BBA" w:rsidRDefault="00565BBA" w:rsidP="006F2AAD">
      <w:pPr>
        <w:jc w:val="center"/>
        <w:rPr>
          <w:rtl/>
        </w:rPr>
      </w:pPr>
      <w:r>
        <w:rPr>
          <w:rtl/>
        </w:rPr>
        <w:t>***</w:t>
      </w:r>
    </w:p>
    <w:p w:rsidR="00565BBA" w:rsidRDefault="00565BBA" w:rsidP="006F2AAD">
      <w:pPr>
        <w:jc w:val="center"/>
        <w:rPr>
          <w:rFonts w:cs="Monotype Koufi"/>
          <w:rtl/>
          <w:lang w:bidi="ar-KW"/>
        </w:rPr>
      </w:pPr>
      <w:r>
        <w:rPr>
          <w:rFonts w:cs="Monotype Koufi" w:hint="cs"/>
          <w:rtl/>
          <w:lang w:bidi="ar-KW"/>
        </w:rPr>
        <w:t>( ثالثاً ) ما جاء في لفظ ( الساعد ) مضافاً إلى الله تعالى</w:t>
      </w:r>
    </w:p>
    <w:p w:rsidR="00565BBA" w:rsidRDefault="00565BBA" w:rsidP="006F2AAD">
      <w:pPr>
        <w:jc w:val="both"/>
        <w:rPr>
          <w:bCs/>
          <w:rtl/>
        </w:rPr>
      </w:pPr>
      <w:r>
        <w:rPr>
          <w:bCs/>
          <w:rtl/>
        </w:rPr>
        <w:t>قال الإمام ابن الجوزي رحمه الله وهو يرد على حشوية الحنابلة</w:t>
      </w:r>
      <w:r>
        <w:rPr>
          <w:rtl/>
        </w:rPr>
        <w:t xml:space="preserve"> [ الباز الأشهب ص86-87 ] :  الحديث الثاني عشر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 قال القاضي نحمله علي ظاهره . وإن الجبار هو الله تعالي ، لأننا لا نثبت ذراعا هو جارحة .قلت واعجبا إذ ذهبت العقول إلي هذا الحد ؟ قال : ويجوز أن يقال إن الذراع اثنان وأربعون مرة ، حتي يبلغ جلد الكافر ، ويضاف إلي الذات القديم ، ( ثم قال ليس بجارحة ، فإذا لم يكن جارحة كيف ينشئ أربعين مرة ) . تعالي الله عن ذلك علوا كبيرا ، </w:t>
      </w:r>
      <w:r>
        <w:rPr>
          <w:bCs/>
          <w:rtl/>
        </w:rPr>
        <w:t>وقال في الباز الأشهب</w:t>
      </w:r>
      <w:r>
        <w:rPr>
          <w:rtl/>
        </w:rPr>
        <w:t xml:space="preserve"> ص91  : الحديث الخامس عشر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وهذا قبيح ، لأنه حديث ليس بمرفوع ولا يصح ، وهل يجوز أن يخلق مخلوق من ذات الله القديم ..؟ هذا أقبح مما ادعاه النصاري ..؟؟  ، </w:t>
      </w:r>
      <w:r>
        <w:rPr>
          <w:bCs/>
          <w:rtl/>
        </w:rPr>
        <w:t>وقال في الباز الأشهب</w:t>
      </w:r>
      <w:r>
        <w:rPr>
          <w:rtl/>
        </w:rPr>
        <w:t xml:space="preserve"> ص 110  :  الحديث الثامن والعشرون : روي أبو الأحوص الجشمي رضي الله عنه ، أن رسول الله صلى الله عليه وسلم قال له : لعلك تأخذ موساك فتقطع أذن بعضها فيقول هذه نحر ، وتشق الأذن الأخري وتقول صرم ..؟ قال نعم . قال : فلا تفعل ، فإن موسي الله أحد من موساك ، وساعد الله أشد من ساعدك ،  قال القاضي : لا يمتنع حمل الخبر علي ظاهره في إثبات الساعد صفة لذاته ،  وإن المراد بالساعد القوة ، لأن قوة الإنسان في ساعده غفلة عامية وخروج عن مقتضي الفهم . وكان ينبغي أن يثبت الموسي ..؟  قلت : " إثبات صفة لله بهذا الخبر الذي لا يكاد يثبت مع الأعراض عن فهم خطاب العرب وإنها تريد تمثل هذا التجوز والإستعارة." أهــ  ، </w:t>
      </w:r>
      <w:r>
        <w:rPr>
          <w:bCs/>
          <w:rtl/>
        </w:rPr>
        <w:t>وقال إبن فورك في مشكل الحديث</w:t>
      </w:r>
      <w:r>
        <w:rPr>
          <w:rtl/>
        </w:rPr>
        <w:t xml:space="preserve"> (ص112)  : قصد بقوله :ساعد الله أشد من ساعدك أي أمره أشد من أمرك وقدرته أتم من قدرتك على العادة التي عرفت العرب في خطابها إذا تكلمت بمثل هذا الخطاب ،لا على اثبات الساعد الذي هو الجارجة للقديم جل ذكره .....أما قوله :وموساه احد من موساك ، فهذا تحقيق ما ذكرنا من اليأويل في أن المراد به التمثيل وتحقيق الوصف بالقدرة لا أثبات الجارحة  " أهـ  ، </w:t>
      </w:r>
      <w:r>
        <w:rPr>
          <w:bCs/>
          <w:rtl/>
        </w:rPr>
        <w:t xml:space="preserve">وجاء في </w:t>
      </w:r>
      <w:r>
        <w:rPr>
          <w:bCs/>
          <w:snapToGrid w:val="0"/>
          <w:rtl/>
        </w:rPr>
        <w:t>فيض القدير شرح الجامع الصغير للمناوى</w:t>
      </w:r>
      <w:r>
        <w:rPr>
          <w:snapToGrid w:val="0"/>
          <w:rtl/>
        </w:rPr>
        <w:t xml:space="preserve"> : ح 5215 : " ضرس الكافر مثل أحد، وغلظ جلده أربعون ذراعا بذراع الجبار ، "بذراع الجبار": أراد به هنا مزيد الطول، أو أن الجبار اسم ملك من اليمن أو العجم كان طويل الذراع (ولا يخفى أن في هذا المعنى الثاني بعض تكلف). وقال الذهبي: ليس ذا من الصفات في شيء (أي لا يقصد "بالذراع" صفة لله عز وجل) وهو مثل قولك "ذراع الخياط" و "ذراع النجار". وقال العارف ابن العربي: هذه إضافة تشريف مقدار، جعله الله تعالى إضافة إليه، كما تقول "هذا الشيء كذا وكذا ذراعا بذراع الملك"، تريد الذراع الأكبر الذي جعله الملك، وإن كان ذراع (ذلك) الملك الذي هو الجارحة كأذرعنا، والذراع الذي جعله يزيد على ذراع الجارحة، فليس ذراعه حقيقة وإنما هو مقدار نصيبه، ثم أضيف فاعله ،  (ولتسهيل فهم ذلك فليتأمل في قوله تعالى عن عيسى عليه السلام {</w:t>
      </w:r>
      <w:r>
        <w:rPr>
          <w:rtl/>
        </w:rPr>
        <w:t xml:space="preserve"> وَرُوحٌ مِنْهُ </w:t>
      </w:r>
      <w:r>
        <w:rPr>
          <w:snapToGrid w:val="0"/>
          <w:rtl/>
        </w:rPr>
        <w:t>} [النساء: 171] وقوله تعالى {</w:t>
      </w:r>
      <w:r>
        <w:rPr>
          <w:rtl/>
        </w:rPr>
        <w:t xml:space="preserve"> وَادْخُلِي جَنَّتِي </w:t>
      </w:r>
      <w:r>
        <w:rPr>
          <w:snapToGrid w:val="0"/>
          <w:rtl/>
        </w:rPr>
        <w:t xml:space="preserve">} [الفجر: 30] حيث أن إضافة "الروح" و "الجنة" إلى الله عز وجل هي إضافة تشريف لا تبعيض. وذلك بديهي يفهمه العالم والجاهل، وإنما ذكر لسهولته ولتقريب المعنى إلى الأفهام بخصوص ما هو أدق منه في المعنى، مثل "ذراع الجبار" المذكور في هذا الحديث. دار الحديث) ... وهذه الأخبار كثيرة، منها صحيح وسقيم، وما منها خبر إلا وله وجه من وجوه التنزيه. وإن أردت أن يقرب عليك ذلك فاعمد إلى اللفظة الموهمة للتشبيه وخذ فائدتها أو روحها أو ما تكون (بتشديد الواو) عنها فاجعله في حق الحق، تفز بدرجة التنزيه، كما حاز غيرك درك التشبيه، هكذا فافعل وطهر ثوبك وقلبك، فيكفي هذا القدر والسلم" أهـ ، </w:t>
      </w:r>
      <w:r>
        <w:rPr>
          <w:bCs/>
          <w:snapToGrid w:val="0"/>
          <w:rtl/>
        </w:rPr>
        <w:t xml:space="preserve">وجاء في </w:t>
      </w:r>
      <w:r>
        <w:rPr>
          <w:bCs/>
          <w:rtl/>
        </w:rPr>
        <w:t>أقاويل الثقات</w:t>
      </w:r>
      <w:r>
        <w:rPr>
          <w:rtl/>
        </w:rPr>
        <w:t xml:space="preserve"> ج: 1 ص: 162  : "  وأما الساعد والذراع قال القرطبي أسند البيهقي وغيره حديث وساعد الله أشد من ساعدك وموسى الله أحد من موساك ، وذكر البيهقي أيضا أن عروة بن الزبير سأل عبد الله بن عمرو بن العاصي أي الخلق أعظم قال الملائكة قال من ماذا خلقت قال خلقت من نور الذراعين والصدر      قال هو حديث موقوف على عبدالله بن عمرو وراويه رجل غير مسمى فهو منقطع وقال ابن فورك روى سفيان بن عيينة عن هشام بن عروة عن أبيه عن عبدالله بن عمرو قال خلق الله تعالى الملائكة من شعر ذراعيه وصدره أو من نورهما  قال ابن فورك وعبدالله لم يرفعه إلى النبي صلى الله عليه وسلم قيل إن عبدالله بن عمرو أصاب وسقين من الكتب يوم اليرموك فكانوا يقولون له إذا حدثهم حدثنا بما سمعت من رسول الله صلى الله عليه وسلم ولا تحدثنا عن وسقيك يوم اليرموك انتهى قلت عبدالله بن عمرو أجل من أن يحكى عنه مثل هذا فإن وقع فيه كذب فهو ممن قبله وإن صح عنه مثل هذا الحديث فله حكم المرفوع والتأويل محتمل فقد رواه أسامة ، ولم</w:t>
      </w:r>
      <w:r>
        <w:t xml:space="preserve"> </w:t>
      </w:r>
      <w:r>
        <w:rPr>
          <w:rtl/>
        </w:rPr>
        <w:t>يقل فيه ذراعيه وصدره بل قال من نور الذراعين والصدر</w:t>
      </w:r>
      <w:r>
        <w:t xml:space="preserve"> </w:t>
      </w:r>
      <w:r>
        <w:rPr>
          <w:rtl/>
        </w:rPr>
        <w:t>مطلقا غير مضاف وإذا كان كذلك لم ينكر أن يكون ذلك صدرا وذراعين لبعض خلقه أو</w:t>
      </w:r>
      <w:r>
        <w:t xml:space="preserve"> </w:t>
      </w:r>
      <w:r>
        <w:rPr>
          <w:rtl/>
        </w:rPr>
        <w:t>أنهما من أسماء بعض مخلوقاته فقد وجد في النجوم ما يسمى ذراعين وحينئذ فليس بمستنكر</w:t>
      </w:r>
      <w:r>
        <w:t xml:space="preserve"> </w:t>
      </w:r>
      <w:r>
        <w:rPr>
          <w:rtl/>
        </w:rPr>
        <w:t xml:space="preserve">أن يكون هذا الإسم اسما لبعض مخلوقاته تعالى خلق منه الملائكة </w:t>
      </w:r>
      <w:r>
        <w:rPr>
          <w:bCs/>
          <w:rtl/>
        </w:rPr>
        <w:t>وأما</w:t>
      </w:r>
      <w:r>
        <w:rPr>
          <w:bCs/>
        </w:rPr>
        <w:t xml:space="preserve"> </w:t>
      </w:r>
      <w:r>
        <w:rPr>
          <w:bCs/>
          <w:rtl/>
        </w:rPr>
        <w:t>الساعد فإنه يطلق بمعنى القوة والتدبير</w:t>
      </w:r>
      <w:r>
        <w:rPr>
          <w:bCs/>
        </w:rPr>
        <w:t xml:space="preserve"> </w:t>
      </w:r>
      <w:r>
        <w:rPr>
          <w:bCs/>
          <w:rtl/>
        </w:rPr>
        <w:t>كقولهم جمعت هذا المال بساعدي يعني برأيه وتدبيره وهو المراد في الحديث والمعنى</w:t>
      </w:r>
      <w:r>
        <w:rPr>
          <w:bCs/>
        </w:rPr>
        <w:t xml:space="preserve"> </w:t>
      </w:r>
      <w:r>
        <w:rPr>
          <w:bCs/>
          <w:rtl/>
        </w:rPr>
        <w:t>أمر الله أنفذ من أمرك وقدرته أنفذ من قدرتك وإنما عبر عنه بالساعد للتمثيل</w:t>
      </w:r>
      <w:r>
        <w:rPr>
          <w:bCs/>
        </w:rPr>
        <w:t xml:space="preserve"> </w:t>
      </w:r>
      <w:r>
        <w:rPr>
          <w:bCs/>
          <w:rtl/>
        </w:rPr>
        <w:t>لأنه محل القوة يوضح ذلك قوله وموساه أحد من موساك يعني أن قطعه في مقدوراته</w:t>
      </w:r>
      <w:r>
        <w:rPr>
          <w:bCs/>
        </w:rPr>
        <w:t xml:space="preserve"> </w:t>
      </w:r>
      <w:r>
        <w:rPr>
          <w:bCs/>
          <w:rtl/>
        </w:rPr>
        <w:t xml:space="preserve">أسرع من قطعك فعبر عن القطع بالموسى لسرعة قطعه " أهـ  ، </w:t>
      </w:r>
    </w:p>
    <w:p w:rsidR="00565BBA" w:rsidRDefault="00565BBA" w:rsidP="006F2AAD">
      <w:pPr>
        <w:jc w:val="center"/>
        <w:rPr>
          <w:bCs/>
          <w:rtl/>
        </w:rPr>
      </w:pPr>
      <w:r>
        <w:rPr>
          <w:bCs/>
          <w:rtl/>
        </w:rPr>
        <w:t>***</w:t>
      </w:r>
    </w:p>
    <w:p w:rsidR="00565BBA" w:rsidRDefault="00565BBA" w:rsidP="006F2AAD">
      <w:pPr>
        <w:jc w:val="center"/>
        <w:rPr>
          <w:rFonts w:cs="Monotype Koufi"/>
          <w:rtl/>
          <w:lang w:bidi="ar-KW"/>
        </w:rPr>
      </w:pPr>
      <w:r>
        <w:rPr>
          <w:rFonts w:cs="Monotype Koufi" w:hint="cs"/>
          <w:rtl/>
          <w:lang w:bidi="ar-KW"/>
        </w:rPr>
        <w:t>( رابعاً ) : ما جاء في لفظ ( القدم ) مضافاً إلى الله تعالى</w:t>
      </w:r>
    </w:p>
    <w:p w:rsidR="00565BBA" w:rsidRDefault="00565BBA" w:rsidP="006F2AAD">
      <w:pPr>
        <w:jc w:val="both"/>
        <w:rPr>
          <w:rtl/>
        </w:rPr>
      </w:pPr>
      <w:r>
        <w:rPr>
          <w:rtl/>
        </w:rPr>
        <w:t>لم يأت ذكر القدم مضافاً إلى الله تعالى في كتاب الله تعالى ، وإنما ذكر في السنة في مجاز تعرفه العرب جميعاً ، ألا وهو وضع القدم على الشيء بمعنى التسكين والردع والقمع والزجر لهذا الشيء أو بمعنى إهدار هذا الشيء ومنه قول النبي صلى الله عليه وسلم في حجة الوداع يوم عرفة ( كل ربا وكل دم في الجاهلية موضوع تحت قدمي ) وليس المراد بذلك قدمه الشريف باتفاق العقلاء  وإنما هو كما يقول القائل لشيء</w:t>
      </w:r>
      <w:r>
        <w:t xml:space="preserve"> </w:t>
      </w:r>
      <w:r>
        <w:rPr>
          <w:rtl/>
        </w:rPr>
        <w:t xml:space="preserve">يريد محوه وإبطاله : جعلته تحت رجلي ووضعته تحت قدمي ، ومن راجع أساس البلاغة والفائق وغيرها من كتب البلاغة علم يقيناً شهرة هذا المجاز عند العرب ،  وعلى ذلك فحديث الرسول صلى الله عليه وسلم </w:t>
      </w:r>
      <w:r>
        <w:rPr>
          <w:bCs/>
          <w:rtl/>
        </w:rPr>
        <w:t>(( لا تزال جهنم تقول هل من مزيد حتى يضع رب العزة فيها قدمه فتقول قط قط وعزتك وتزوي بعضها إلى بعض )</w:t>
      </w:r>
      <w:r>
        <w:rPr>
          <w:rtl/>
        </w:rPr>
        <w:t>) لا يعني عند أهل الفصاحة والبلاغة سوى ردع النار وزجرها عن طلب المزيد ، ومن تدبر الحديث من أوله علم أن مقصود الحديث هو ذلك وليس مقصوده إثبات قدم لله تعالى ودخول هذه القدم النار لأجل تسكينها ، والحديث</w:t>
      </w:r>
      <w:r>
        <w:t xml:space="preserve"> </w:t>
      </w:r>
      <w:r>
        <w:rPr>
          <w:rtl/>
        </w:rPr>
        <w:t>خرج على هيئة الإستعارة فوضع القدم كناية عن الردع ، قال الحافظ صلاح الدين العلائي _ في درة من كلامه _ ويتخرج كثير من أحاديث الصفات</w:t>
      </w:r>
      <w:r>
        <w:t xml:space="preserve"> </w:t>
      </w:r>
      <w:r>
        <w:rPr>
          <w:rtl/>
        </w:rPr>
        <w:t>على الاستعارة التخييلية وهي ان يشترك شيئان في وصف ثم يعتمد لوازم أحدهما حيث</w:t>
      </w:r>
      <w:r>
        <w:t xml:space="preserve"> </w:t>
      </w:r>
      <w:r>
        <w:rPr>
          <w:rtl/>
        </w:rPr>
        <w:t>تكون جهة الاشتراك وصفا فيثبت كماله في المستعار بواسطة شيء آخر فيثبت ذلك للمستعار</w:t>
      </w:r>
      <w:r>
        <w:t xml:space="preserve"> </w:t>
      </w:r>
      <w:r>
        <w:rPr>
          <w:rtl/>
        </w:rPr>
        <w:t>مبالغة في اثبات المشترك قال وبالحمل على هذه الاستعارة التخييلية يحصل التخلص</w:t>
      </w:r>
      <w:r>
        <w:t xml:space="preserve"> </w:t>
      </w:r>
      <w:r>
        <w:rPr>
          <w:rtl/>
        </w:rPr>
        <w:t xml:space="preserve">من مهاوي التجسم ـ [ نقله عنه الحافظ ابن حجر في فتح الباري ج: 13 ص: 431] ،  وقد إجتهد كثير من العلماء في تأويل معنى الحديث هرباً من التجسيم والتكييف ولكن لبعد بعض هذه التأولات عن الأذهان قامت قيامة الحشوية بإثبات قدم ثم أثبتوا دخولها النار مع علمهم بقول الله تعالى { لَوْ كَانَ هَؤُلَاءِ آلِهَةً مَا وَرَدُوهَا } [الأنبياء: 99] ثم ما لبثوا حتى أثبتوا قدمين ولا يهمهم مناقضة البعضية والجزئية والعضوية للأحدية والصمدية التي إثباتها لله تعالى كل التوحيد وثلث الدين لأن همهم الحشو والتجسيم  ،  </w:t>
      </w:r>
      <w:r>
        <w:rPr>
          <w:bCs/>
          <w:rtl/>
        </w:rPr>
        <w:t xml:space="preserve">وإليك أقوال بعض أجلة العلماء في تأويل القدم ودفع شبه التشبيه  : جاء في الكواكب الدراري :  </w:t>
      </w:r>
      <w:r>
        <w:rPr>
          <w:rtl/>
        </w:rPr>
        <w:t>" قال</w:t>
      </w:r>
      <w:r>
        <w:t xml:space="preserve"> </w:t>
      </w:r>
      <w:r>
        <w:rPr>
          <w:rtl/>
        </w:rPr>
        <w:t>الكرماني نقلا عن الخطابي : أضيف القدم إلى الله</w:t>
      </w:r>
      <w:r>
        <w:t xml:space="preserve"> </w:t>
      </w:r>
      <w:r>
        <w:rPr>
          <w:rtl/>
        </w:rPr>
        <w:t>تعالى وقال : مثل هذه الأسماء يراد بها إثبات معان ، لاحظ لظاهر الأسماء فيها من</w:t>
      </w:r>
      <w:r>
        <w:t xml:space="preserve"> </w:t>
      </w:r>
      <w:r>
        <w:rPr>
          <w:rtl/>
        </w:rPr>
        <w:t>طريق الحقيقة كما يراد بوضع القدم والرجل عليها نوع من الزجر عليها . والتسكين لها</w:t>
      </w:r>
      <w:r>
        <w:t xml:space="preserve"> </w:t>
      </w:r>
      <w:r>
        <w:rPr>
          <w:rtl/>
        </w:rPr>
        <w:t xml:space="preserve">كما يقول القائل لشيء يريد محوه وإبطاله : جعلته تحت رجلي ووضعته تحت قدمي " أهـ [  </w:t>
      </w:r>
      <w:r>
        <w:rPr>
          <w:sz w:val="24"/>
          <w:szCs w:val="24"/>
          <w:rtl/>
        </w:rPr>
        <w:t xml:space="preserve">الكواكب الدراري ج 9ص106 ] ،  </w:t>
      </w:r>
      <w:r>
        <w:rPr>
          <w:bCs/>
          <w:rtl/>
        </w:rPr>
        <w:t>وقال العلامة ابن الجوزي في الباز الأشهب</w:t>
      </w:r>
      <w:r>
        <w:rPr>
          <w:rtl/>
        </w:rPr>
        <w:t xml:space="preserve">  :  روي البخاري ومسلم في الصحيحين من حديث أنس بن مالك رضي الله عنه عن النبي صلى الله عليه وسلم  قال : ((لا تزال جهنم يلقي فيها وتقول : هل من مزيد ..؟ حتي يضع رب العزة فيها قدمه فينزوي بعضها إلي بعض فتمتلئ)) قلت الواجب علينا أن نعتقد أن ذات الله تعالي لا تتبعض ولا يحويها مكان ولا توصف بالتغير ولا بالانتقال . وقد حكي أبو عبيد الهروي عن الحسن البصري أنه قال : القدم : هم الذين قدمهم الله تعالي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 ،  وقال أبو منصور الأزهري : القدم هم الذين قدم الله بتخليدهم في النار ( فعلي هذا يكون في المعني وجهين أحدهما : كل شيء قدمه ) . يقال لما قدم ، ولما هدم هدم ويؤيد هذا قوله في تمام الحديث (( وأما الجنة فينشئ لها خلقا )) ،  ووجه ثان : إن لكل قادم عليها سمي قادما ، فالقدم جمع قادم ، ( فبعض الرواة رواه بما يظنه المعني من أن المقدم الرجل ، وقد رواه الطبراني من طرق ، فقال : قدمه ورجله قلت : وهذا دليل علي تغيير الرواة بما يظنونه علي أن الرجل في اللغة جماعة ) ،  ومن يرويه بلفظ الرجل فإنه يقول : رجل من جراد . فيكون المراد يدخلها جماعة يشبهون في كثرتهم رجل الجراد ، فيسرعون التهافت فيها  ،  قال القاضي القدم صفة ذاتية . وقال بن الزاغوني : نقول إنما وضع قدمه في النار ليخبرهم أن أصنافهم تحترق وأنا لا أحرق . قلت : وهذا إثبات تبعيض ، وهو من أقبح الاعتقادات ،  قلت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تعالي { أَلَهُمْ أَرْجُلٌ يَمْشُونَ بِهَا أَمْ لَهُمْ أَيْدٍ يَبْطِشُونَ بِهَا} [الأعراف: 195] . فأعلمنا أن من لا يد له ولا رجل فهو كالأنعام ،  قلت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تعالي عاب الأصنام عند عابديها ، والمعني : لكم أيد وأرجل فكيف عبدتم ناقصا لا يد له يبطش ولا رجل يمشي بها . قال بن عقيل : تعالي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[الأنبياء: 69]. فما اسخف هذا الاعتقاد وأبعده من مكون الأملاك والأفلاك فقد نطق بتكذيبهم فقال تعالي { لَوْ كَانَ هَؤُلَاءِ آلِهَةً مَا وَرَدُوهَا }  ، فكيف يظن بالخالق أنه يردها ..؟ تعالي الله عن تجاهل المجسمة  [  الباب الأشهب ص83 ] ، </w:t>
      </w:r>
      <w:r>
        <w:rPr>
          <w:bCs/>
          <w:rtl/>
        </w:rPr>
        <w:t xml:space="preserve">وقال القاضي العلامة غبن جماعة في إيضاح الدليل :  </w:t>
      </w:r>
      <w:r>
        <w:rPr>
          <w:rtl/>
        </w:rPr>
        <w:t>" ( حتى يضع رب العزة فيها قدمه فتقول قط قط وعزتك )</w:t>
      </w:r>
      <w:r>
        <w:rPr>
          <w:bCs/>
          <w:rtl/>
        </w:rPr>
        <w:t xml:space="preserve"> : </w:t>
      </w:r>
      <w:r>
        <w:rPr>
          <w:rtl/>
        </w:rPr>
        <w:t xml:space="preserve">اعلم أن إجراء هذا الحديث ونحوه على ظاهره محال على الله لأدلة عقلية ونقلية تقتضي رده وضعفه أو تأويله لا محالة فإذا امتنع رده للإتفاق على صحته تعين وجوب تأويله بما يليق بحلال الله تعالى وبصدق الرسول وصدق الرواة  أما لفظ القدم فقال الحسن القدم ههنا هم الذين تقدم علم الله بأنهم من أهل النار وقال النضر بن شميل الذين قدمهم الله وقدرهم لها من شرار خلقه وقال النضر بن شميل هم الكفار وقال الأزهري القدم الذين تقدم القول عليهم بتخليدهم فيها نعوذ بالله منها فالقدم اسم لما قدم والهدم لما هدم والقبض اسم لما قبض ومنه قوله تعالى { أَنَّ لَهُمْ قَدَمَ صِدْقٍ عِنْدَ رَبِّهِمْ } [يونس: 2] أي ما قدموه من صالح العمل وقيل القدم جمع قادم كغيب جمع غائب ويؤيد ما قالوه قوله في تمام الحديث وأما الجنة فينشيء الله لها خلقا فاتفق المعنى في الدارين وهو أن كل واحدة منهما تمد بزيادة من أهلها تمتلىء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لَوْ كَانَ هَؤُلَاءِ آلِهَةً مَا وَرَدُوهَا }[الأنبياء: 99] فإن احتج محتج بكتاب ابن خزيمة وما أورد فيه من هذه العظائم وبئس ما صنع من إيراد هذه العظائم الضعيفة والموضوعة      قلنا لا كرامة له ولا أتباعه إذا خالفوا الأدلة العقلية والنقلية على تنزيه الله تعالى بمثل هذه الأحاديث الواهية وإيرادها في كتبهم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غير معصومين وذلك لما قدمته من الأدلة العقلية والنقلية أما النقلية فقوله تعالى { لَأَمْلَأَنَّ جَهَنَّمَ مِنَ الْجِنَّةِ وَالنَّاسِ أَجْمَعِينَ } [السجدة: 13]  وقال  { لَأَمْلَأَنَّ جَهَنَّمَ مِنْكَ وَمِمَّنْ تَبِعَكَ مِنْهُمْ } [ص: 85] وهذا صريح في رد من زعم أنه قدم الرب تعالى وتقدس عن ذلك فلا جواب عنه إلا بالرد إلى التأويل أورد ذلك الحديث وأما العقلية فلأن الجنة والنار جمادان فكيف يتحاجان سلمنا أن الله تعالى خلق فيهما حياة فقد علما أن أفعال الله كلها صواب وحكمة فكيف يتحاجان سلمنا أنهما لما يعلما ذلك فالرب تعالى عالم بمقدار أهل الثواب والعقاب فما فائدة توسعة تحوج إلى إنشاء خلق إن وضع القدم سلمنا أنه يفعل ما يشاء فهو قادر على أن يفي تلك السعة ولا يحتاج إلى وضع القدم سلمنا أنه لم يشأ ذلك فيلزم أن تخمد النار ويزول العذاب عن أهلها أو أن تعمل النار في القدم عادتها تعالى الله عن ذلك وتقدس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أهــ [  إيضاح الدليل في قطع حجج أهل التعطيل ج: 1 ص: 159 إلى 161 ] ، </w:t>
      </w:r>
      <w:r>
        <w:rPr>
          <w:bCs/>
          <w:rtl/>
        </w:rPr>
        <w:t>وقال الإمام الرازي رحمه الله</w:t>
      </w:r>
      <w:r>
        <w:rPr>
          <w:rtl/>
        </w:rPr>
        <w:t xml:space="preserve"> : " وأما القدم ، فروى صاحب هذا الكتاب ، عن أنس ( رضى الله تعالى عنه ) قال : قال رسول الله صلى الله عليه وسلم : (( لا تزال جهنم تقول  هل من مزيد )) ؟ حتى يضع رب العزة قدمه فيها ، فتقول قط (قط) وعزتك ، ويزوى بعضها الى بعض ، ولا يزال فى الجنة فضل ، حتى ينشيء الله تعالى خلقاً ، فيسكنهم فضول الجنة  قال صاحب شرح السنة  هذا حديث متفق على صحته  أخرجه الشيخان ،  واعلم أن هذه الأحاديث لا يمكن إجراؤها على ظاهرها ، ويدل عليه وجوه ..  إلى أن قال : ثم نقول : إن قلنا بتقدير صحة هذه الألفاظ ( فهى ) محتملة للتأويل ، فإن من سعى لإزالة خصومة ، وتسكين فتنة ، صح أن يقال : إن فلاناً وضع رجله فى هذه الواقعة ، ووضع قدمه فيها ، ويقال فى المجاز المتعارف الظاهر : لك قدم مبارك ، وضع قدمك فيها حتى يصلح ويزول الشر ، فهذا مجاز سائغ ، وحمل اللفظ عليه محتمل . " أهـ [ أساس التقديس : ص : 184 إلى 187 ] ، </w:t>
      </w:r>
      <w:r>
        <w:rPr>
          <w:bCs/>
          <w:rtl/>
        </w:rPr>
        <w:t>وقال ابن حزم في كتابه الفصل في الملل</w:t>
      </w:r>
      <w:r>
        <w:rPr>
          <w:rtl/>
        </w:rPr>
        <w:t xml:space="preserve"> : "  الكلام في الوجه واليد والعين والجنب والقدم والتنزل والعزة والرحمة والأمر والنفس والذات والقوة والقدرة والأصابع قال أبو محمد قال الله عز وجل { وَيَبْقَى وَجْهُ رَبِّكَ ذُو الْجَلَالِ وَالْإِكْرَامِ } [الرحمن: 27] فذهبت المجسمة إلى الإحتجاج بهذا في مذهبهم وقال الآخرون وجه الله تعالى إنما يراد به الله عز وجل قال أبو محمد وهذا هو الحق الذي قام البرهان بصحته لما قدمنا من إبطال القول بالتجسيم وقال أبو الهذيل وجه الله هو الله     قال أبو محمد وهذا لا ينبغي أن يطلق لأنه تسمية وتسمية الله تعالى لا يجوز إلا بنص ولكنا نقول وجه الله ليس هو غير الله تعالى ولا نرجع منه إلى شيء سوى لله تعالى برهان ذلك قول الله تعالى حاكيا عمن رضي قوله{ إِنَّمَا نُطْعِمُكُمْ لِوَجْهِ اللَّهِ } [الإنسان: 9] فصح يقينا أنهم لم يقصدوا غير الله تعالى وقوله عز وجل { فَأَيْنَمَا تُوَلُّوا فَثَمَّ وَجْهُ اللَّهِ } [البقرة: 115] إنما معناه ثم الله تعالى بعلمه وقبوله لمن توجه إليه وقال تعالى { يَدُ اللَّهِ فَوْقَ أَيْدِيهِمْ } [الفتح: 10] وقال تعالى { لِمَا خَلَقْتُ بِيَدَيَّ } [ص: 75] وقال تعالى { مِمَّا عَمِلَتْ أَيْدِينَا أَنْعَامًا } [يس: 71]    وقال  { بَلْ يَدَاهُ مَبْسُوطَتَانِ } [المائدة: 64] قال رسول الله صلى الله عليه وسلم عن يمبن الرحمن وكلتا يديه يمين فذهبت المجسمة إلى ما ذكرنا مما قد سلف من بطلان قولهم فيه .. بل نقول إن هذا إخبار عن الله تعالى لا يرجع من ذكر اليد إلى شيء سواه تعالى ونقر أن لله تعالى كما قال يدا ويدين وأيدي وعين وأعينا كما قال عز وجل { وَلِتُصْنَعَ عَلَى عَيْنِي } [طه: 39] وقال تعالى { فَإِنَّكَ بِأَعْيُنِنَا } [الطور: 48] ولا يجوز لأحد أن يصف الله عز وجل بل له عينين لأن النص لم يأت بذلك ونقول أن المراد بكل ما ذكرنا الله عز وجل لا شيء غيره وقال تعالى حاكيا عن قول قائل قال يا حسرنا على ما فرطت في جنب الله وهذا معناه فيما يقصد به إلى الله عز وفي حنب عبادته وصح عن رسول الله صلى الله عليه وسلم وكلنا يديه يمين وعن يمين الرحمن فهو مثل قوله  { مَلَكَتْ أَيْمَانُكُمْ } [النساء: 6] يريد وما ملكتم ولما كانت اليمين في لغة العرب يراد بها الحظ للأفضل كما قال الشماخ     إذا مارية رفعت لمحمد  تلقاها عرابه باليمين  يريد أن يتلقاها بالسعي إلا على كان قوله وكلتا يديه يمين أي كل ما يكون منه تعالى من الفصل فهو إلا علي وكذلك صح عن رسول الله صلى الله عليه وسلم أنه قال(( أن جهنم لا تملأ حتى يضع فيها قدمه)) وصح أيضا في الحديث حتى يضع فيها رجله ومعنى هذا ما قد بينه رسول الله صلى الله عليه وسلم في حديث آخر صحيح أخبر فيه أن الله تعالى بعد يوم القيامة يخلق خلقا يدخلهم الجنة وأنه يقول للجنة والنار لكل واحدة منكما ملؤها فمعنى القدم في الحديث المذكور إنما هو كما قال تعالى     إن لهم قدم صدق عند ربهم    يريد سالف صدق معناه الأمة التي تقدم في علمه تعالى أنه يملأ بها جهنم   " [الفصل في الملل ج: 2 ص: 127 ، 128 ] ، </w:t>
      </w:r>
      <w:r>
        <w:rPr>
          <w:bCs/>
          <w:rtl/>
        </w:rPr>
        <w:t>وجاء في فتح الباري</w:t>
      </w:r>
      <w:r>
        <w:rPr>
          <w:rtl/>
        </w:rPr>
        <w:t xml:space="preserve"> [ ج: 8 ص: 595-596 ] : "  قوله حتى يضع قدمه فيها ..اختلف في المراد بالقدم </w:t>
      </w:r>
      <w:r>
        <w:rPr>
          <w:bCs/>
          <w:rtl/>
        </w:rPr>
        <w:t>فطريق السلف في هذا وغيره مشهورة وهو أن تمر كما جاءت ولا يتعرض لتأويله بل نعتقد استحالة ما يوهم النقص على الله</w:t>
      </w:r>
      <w:r>
        <w:rPr>
          <w:rtl/>
        </w:rPr>
        <w:t xml:space="preserve">   وخاض كثير من </w:t>
      </w:r>
      <w:r>
        <w:rPr>
          <w:bCs/>
          <w:rtl/>
        </w:rPr>
        <w:t>أهل العلم</w:t>
      </w:r>
      <w:r>
        <w:rPr>
          <w:rtl/>
        </w:rPr>
        <w:t xml:space="preserve"> في تأويل ذلك </w:t>
      </w:r>
      <w:r>
        <w:rPr>
          <w:bCs/>
          <w:rtl/>
        </w:rPr>
        <w:t>فقال</w:t>
      </w:r>
      <w:r>
        <w:rPr>
          <w:rtl/>
        </w:rPr>
        <w:t xml:space="preserve"> : المراد إذلال جهنم فإنها إذا بالغت في الطغيان وطلب المزيد أذلها الله فوضعها تحت القدم وليس المراد حقيقة القدم والعرب تستعمل ألفاظ الأعضاء في ضرب الأمثال ولا تريد أعيانها كقولهم رغم كلاهما وسقط في يده  وقيل المراد بالقدم الفرط السابق أي يضع الله فيها ما قدمه لها من أهل العذاب قال الإسماعيلي القدم قد يكون أعطى لما قدم كما يسمى ما خبط من ينوي خبطا فالمعنى ما قدموا من عمل وقيل المراد بالقدم قدم بعض المخلوقين فالضمير للمخلوق معلوم أو يكون هناك مخلوق اسمه قدم أو المراد بالقدم الأخير لأن القدم آخر الأعضاء فيكون المعنى حتى يضع الله في النار آخر أهلها فيها ويكون الضمير للمزيد ..  وزعم بن الجوزي أن الرواية التي جاءت بلفظ الرجل تحريف من بعض الرواة لظنه أن المراد بالقدم الجارحة فرواها بالمعنى فأخطأ ثم قال ويحتمل أن يكون المراد بالرجل إن كانت محفوظة الجماعة كما تقول رجل من جراد فالتقدير يضع فيها جماعة وأضافهم إليه إضافة اختصاص وبالغ بن فورك فجزم بأن الرواية بلفظ رجله غير ثابتة عند أهل النقل وهو مردود لثبوتها في الصحيحين وقد أولها غيره بنحو ما تقدم في القدم ..</w:t>
      </w:r>
      <w:r>
        <w:rPr>
          <w:bCs/>
          <w:rtl/>
        </w:rPr>
        <w:t>وقيل إن الرجل تستعمل في الزجر كما تقول وضعته تحت رجلي</w:t>
      </w:r>
      <w:r>
        <w:rPr>
          <w:rtl/>
        </w:rPr>
        <w:t xml:space="preserve"> ..وقال أبو الوفاء بن عقيل :  تعالى الله عن أنه لا يعمل أمره في النار حتى يستعين عليها بشيء من ذاته أو صفاته وهو القائل النار كوني بردا وسلاما فمن يأمر نارا أججها غيره أن تنقلب عن طبعها وهو الاحراق فتنقلب كيف يحتاج في نار بؤججها هو إلى استعانة انتهى " أهـ  ،  </w:t>
      </w:r>
      <w:r>
        <w:rPr>
          <w:bCs/>
          <w:rtl/>
        </w:rPr>
        <w:t>وجاء في فيض القدير</w:t>
      </w:r>
      <w:r>
        <w:rPr>
          <w:rtl/>
        </w:rPr>
        <w:t xml:space="preserve">  [ ج: 4 ص: 255 ]  :  وقال العارف ابن عربي هذه إضافة تشريف مقدار جعله الله تعالى إضافة إليه كما تقول هذا الشيء كذا ذراعا بذراع الملك تريد الذي جعله الملك وإن كان ذراع الملك الذي هو الجارحة كأذرعنا والذراع الذي جعله يزيد على ذراع الجارحة فليس ذراعه حقيقة وإنما هو مقدار نصيبه ثم أضيف فاعله والجبار في اللسان الملك العظيم وكذا القدم يضع الجبار   فيها قدمه  أصل القدم الجارحة ويقال لفلان في هذا قدم أي ثبوت وقد يكون الجبار ملكا وهذه القدم لذلك الملك ومثل هذه الأخبار كثيرة منها صحيح وسقيم وما منها خبر إلا وله وجه من وجوه التنزيه وإن أردت أن يقرب عليك ذلك فاعمد إلى اللفظة الموهمة للتشبيه وخذ فائدتها أو روحها أو ما تكون عنها فاجعله في حق الحق تفز بدرجة التنزيه كما حاز غيرك درك التشبيه هكذا فافعل وطهر ثوبك وقلبك فيكفي هذا القدر والسلام " أهــ ، </w:t>
      </w:r>
      <w:r>
        <w:rPr>
          <w:bCs/>
          <w:rtl/>
        </w:rPr>
        <w:t>وجاء في شرح النووي على صحيح مسلم</w:t>
      </w:r>
      <w:r>
        <w:rPr>
          <w:rtl/>
        </w:rPr>
        <w:t xml:space="preserve">  [ج : 17 ص : 182 ] : "  قوله صلى الله عليه وسلم فتقول قط قط فهنالك تمتلىء ويزوى بعضها الى بعض معنى يزوى يضم بعضها الى بعض فتجتمع وتلتقى على من فيها ومعنى قط حسبى أى يكفينى هذا وفيه ثلاث لغات قط قط باسكان الطاء فيهما وبكسرها منونة وغير منونة قوله صلى الله عليه وسلم النار فلا تمتلىء حتى يضع الله تبارك وتعالى رجله وفى الرواية التى بعدها لاتزال جهنم تقول هل من مزيد حتى يضع فيها رب العزة تبارك وتعالى قدمه فتقول قط قط وفى الرواية الأولى فيضع قدمه عليها هذا الحديث من مشاهير وقد سبق مرات بيان اختلاف العلماء فيها على مذهبين أحدهما وهو قول جمهور السلف وطائفة من المتكلمين أنه لايتكلم فى تأويلها بل نؤمن أنها حق على ما أراد الله ولها معنى يليق بها مراد والثانى وهو قول جمهور المتمكلمين أنها تتأول بحسب ما يليق بها فعلى هذا اختلفوا فى تأويل هذا الحديث فقيل المراد بالقدم هنا المتقدم وهو شائع فى اللغة ومعناه حتى يضع الله تعالى فيها من قدمه لها من أهل العذاب قال المازرى والقاضى هذا تأويل النضر بن شميل ونحوه عن ابن الأعرابى والثاني أن المراد قدم بعض المخلوقين فيعود الضمير فى قدمه الى ذلك المخلوق المعلوم الثالث أنه يحتمل أن فى المخلوقات ما يسمى بهذه التسمية وأما الرواية التى فيها يضع الله فيها رجله فقد زعم الامام أبو بكر بن فورك ثابتة ثم أهل النقل ولكن قد رواها مسلم وغيره فهى صحيحة وتأويلها كما سبق فى القدم ويجوز أيضا أن يراد بالرجل الجماعة من الناس كما يقال رجل من جراد أى قطعة منه قال القاضى أظهر التأويلات أنهم قوم استحقوها وخلقوا لها قالوا ولابد من صرفه عن ظاهره لقيام الدليل القطعى العقلى على استحالة الجارحة على الله تعالى قوله صلى الله عليه وسلم ولايظلم الله من خلقه أحدا " أهـ </w:t>
      </w:r>
      <w:r>
        <w:rPr>
          <w:bCs/>
          <w:rtl/>
        </w:rPr>
        <w:t>( قلت )</w:t>
      </w:r>
      <w:r>
        <w:rPr>
          <w:rtl/>
        </w:rPr>
        <w:t xml:space="preserve"> : بحمد الله تعالى لا نحتاج إلى تلك التأويلات لأن الحديث خرج على هيئة الإستعارة فوضع القدم كناية عن الردع  ، كقوله عليه السلام تحت قدمي هاتين ، ولا شك في أن الجمال والبلاغة في الصور التمثيلية على طريقة البلغاء والفصحاء لا المتحجرة عقولهم وأفهامهم  ،  </w:t>
      </w:r>
      <w:r>
        <w:rPr>
          <w:bCs/>
          <w:rtl/>
        </w:rPr>
        <w:t>وجاء في عمدة</w:t>
      </w:r>
      <w:r>
        <w:rPr>
          <w:bCs/>
        </w:rPr>
        <w:t xml:space="preserve"> </w:t>
      </w:r>
      <w:r>
        <w:rPr>
          <w:bCs/>
          <w:rtl/>
        </w:rPr>
        <w:t>القاري</w:t>
      </w:r>
      <w:r>
        <w:rPr>
          <w:rtl/>
        </w:rPr>
        <w:t xml:space="preserve">  [ ج15ص710 ] :  " وقال المهلب أي ما قدم لها من خلق وسبق لها بمشيئته ووعده ممن يدخلها وقال النضر بن شميل : معنى القدم هنا : الكفار الذين سبق في علم الله تعالى أنهم من أهل النار وحمل القدم على المتقدم لأن العرب تقول للشيءالمتقدم قدم ،  وقيل القدم خلق يخلقه الله يوم القيامة فيسميه قدما ويضيفه إليه من طريق الفعل والملك يضعه في النار فتمتلئ النار منه ، وقيل المراد به : قدم بعض خلقه فأضيف إليه كما يقول ضرب الأمير اللص على معنى أنه عن أمره . وسئل الخليل عن بعض هذا الخبر فقال هم قوم قدمهم الله تعالى إلى النار وكذلك روى عن وهب بن منبه وقال : إن الله تعالى قد كان خلق قوما قبل آدم عليه السلام يقال لهم القدم رؤوسهم كرؤوس الكلاب والدواب وسائر أعضائهم كأعضاء بني آدم فعصوا ربهم فأهلكهم الله تعالى يملأ الله جهنم منهم حتى تستزيد ، فإن قلت : جاء في رواية مسلم " رجله " قلت : الرجل العدد والكثير من الناس وغيرهم والاضافة من طريق الملك ) " أهــ ، </w:t>
      </w:r>
      <w:r>
        <w:rPr>
          <w:bCs/>
          <w:rtl/>
        </w:rPr>
        <w:t>وجاء في إرشاد</w:t>
      </w:r>
      <w:r>
        <w:rPr>
          <w:bCs/>
        </w:rPr>
        <w:t xml:space="preserve"> </w:t>
      </w:r>
      <w:r>
        <w:rPr>
          <w:bCs/>
          <w:rtl/>
        </w:rPr>
        <w:t>السارى</w:t>
      </w:r>
      <w:r>
        <w:rPr>
          <w:rtl/>
        </w:rPr>
        <w:t xml:space="preserve"> [ ج11ص86 ] : </w:t>
      </w:r>
      <w:r>
        <w:rPr>
          <w:bCs/>
          <w:rtl/>
        </w:rPr>
        <w:t xml:space="preserve">قال القسطلاني : </w:t>
      </w:r>
      <w:r>
        <w:rPr>
          <w:rtl/>
        </w:rPr>
        <w:t xml:space="preserve">( قدمه فيها : يذللها تذللها من يوضع تحت الرجل والعرب تضع الأمثال بالأعضاء ولا تريد أعيانها كقولها للنادم : " سقط في يده " ، أو المراد : قدم بعض المخلوقين فيكون الضمير لمخلوق معلوم ، " رجله " وأنكر ابن فورك لفظ رجله وقال أنها غير ثابتة . وقال ابن الجوزي هي تحريف من بعض الرواه ورد عليها برواية الصحيحين ) ، وأولت بالجماعة كرجل من جراد اي بضع فيها جماعة وأضافهم إليه إضافة اختصاص ،  وقال محيي السنة : ( القدم والرجل في هذا الحديث من صفات الله تعالى المنزهة عن التكييف والتشبيه فالايمان بها فرض والامتناع عن الخوض فيها واجب ، فالمهتدي من سلك فيها طريق التسليم والخائض فيها زائغ والمنكر معطل والمكيف مشبه { ليس كمثله شيء } ،  </w:t>
      </w:r>
      <w:r>
        <w:rPr>
          <w:bCs/>
          <w:rtl/>
        </w:rPr>
        <w:t>وقال القرطبي في المفهم</w:t>
      </w:r>
      <w:r>
        <w:t xml:space="preserve"> </w:t>
      </w:r>
      <w:r>
        <w:rPr>
          <w:rtl/>
        </w:rPr>
        <w:t xml:space="preserve"> [ ج7 ص194 ] : " وقد تأول علماؤنا هذا الحديث تأويلات وأشبه ما فيها تأويلان : أحدهما : أنه كناية عن النار ،  ثانيهما : أن القدم والرجل عبارة عمن تأخر دخوله في النار من أهلها وهم جماعات كثيرة فعبر عن ذلك الجمع المنتظر بالرجل والقدم كما عبرت العرب عن جماعة الجراد بالجل فتقول جاء رجل من جراد والله بمراد رسوله أعلم والتسليم في المشكلات أسلم " أهـــ ، </w:t>
      </w:r>
      <w:r>
        <w:rPr>
          <w:bCs/>
          <w:rtl/>
        </w:rPr>
        <w:t>وقال الأبي في إكمال</w:t>
      </w:r>
      <w:r>
        <w:rPr>
          <w:bCs/>
        </w:rPr>
        <w:t xml:space="preserve"> </w:t>
      </w:r>
      <w:r>
        <w:rPr>
          <w:bCs/>
          <w:rtl/>
        </w:rPr>
        <w:t>إكمال المعلم</w:t>
      </w:r>
      <w:r>
        <w:rPr>
          <w:rtl/>
        </w:rPr>
        <w:t xml:space="preserve"> [ ج9 ص289 ] :  ( وقيل القدم عبارة عن شدة القدرة والقهر للناس ، وقيل استعارة ) أهـــ ، </w:t>
      </w:r>
      <w:r>
        <w:rPr>
          <w:bCs/>
          <w:rtl/>
        </w:rPr>
        <w:t>وجاء في أقاويل الثقات</w:t>
      </w:r>
      <w:r>
        <w:rPr>
          <w:rtl/>
        </w:rPr>
        <w:t xml:space="preserve"> [ ج : 1 ص : 176 إلى 182 ] :  " وأما الرجل والقدم ففي صحيح البخاري ومسلم والترمذي عن أنس بن مالك رضي الله عنه أن نبي الله صلى الله عليه وسلم قال لا تزال جهنم تقول هل من مزيد حتى يضع رب العزة فيها قدمه فتقول قط قط وعزتك وتزوي بعضها إلى بعض وفي البخاري فيضع الرب قدمه عليها فتقول قط قط فهناك تمتلئ وينزوي بعضها إلى بعض وفي بعض الطرق حتى يضع الجبار فيها قدمه  وفي مسلم فلا يزال في الجنة فضل حتى ينشئ الله لها خلقا فيسكنهم فضل الجنة قال الترمذي 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وقال الخطابي كان أبو عبيد القاسم بن سلام وهو أحد أنهياء أهل العلم يقول نحن نروي هذه الأحاديث ولا نريغ لها المعاني قال الخطابي ونحن أحرى أن لا نتقدم فيما تأخر عنه من هو أكثر منا علما وأقدم زمانا وسنا 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وقال أهل التأويل القدم ها هنا يحتمل أن يكون المراد به من قدمهم الله للنار من أهلها وكل شيء قدمته فهو قدم والعرب تطلق القدم على السابقة في الأمر قال النضر بن شميل في معنى قوله حتى يضع الجبار فيها قدمه أي من سبق في علمه أنه من أهل النار ، قال الخطابي وقد تأول بعضهم الرجل على نحو هذا  قال والمراد به عدد استيفاء الجماعة الذين استوجبوا دخول النار والعرب تسمي جماعة الجراد رجلا كما سموا جماعة الظباء سربا واستعير ذلك لجماعة الناس وقال القرطبي وقيل إن هؤلاء قوم تأخر دخولهم في النار وهم جماعات لأن أهلها يلقون فيها فوجا فوجا كما قال تعالى     { كُلَّمَا أُلْقِيَ فِيهَا فَوْجٌ سَأَلَهُمْ خَزَنَتُهَا } [  الملك: 8 ]فالخزنة تنتظر أولئك المتأخرين إذ قد علموهم بأسمائهم وأوصافهم فإذا استوفى كل واحد منهم ما أمر به ولم يبق أحد قالت الخزنة قط قط أي حسبنا حسبنا أي اكتفينا اكتفينا وحينئذ تنزوي جهنم على من فيها وتنطبق إذ لم يبق أحد ينتظر فعبر عن ذلك الجمع المنتظر بالرجل والقدم لا أن الله تعالى جسم من الأجسام تعالى الله عن ذلك  وقال بعضهم القدم خلق من خلق الله تعالى يخلقه يوم القيامة فيسميه قدما ويضعه في النار فتمتلئ منه  وقال بعضهم المراد بالقدم هنا قدم خلقه وقال ابن فورك قال بعضهم القدم خلق من خلق الله يخلقه يوم القيامة فيسميه قدما ويضيفه إليه من طريق الفعل يضعه في النار فتمتلئ منه ، وأما الرجل فالعرب تسمي جماعة الجراد رجلا كما سموا جماعة الظباء سربا وجماعة الحمير عانة ويستعمل في جماعة الناس على سبيل التشبيه قال ترى الناس أفواجا إلى باب داره     كأنهم رجلا دبا وجراد  الدبا الجراد قبل أن يطير وأما الجبار هنا فقال بعضهم يحتمل أن يكون أريد به الموصوف بالتجبر من الخلق كقوله تعالى { وَخَابَ كُلُّ جَبَّارٍ عَنِيدٍ }  [ إبراهيم : 15 ] ، وقال بعضهم الجبار هنا إبليس وشيعته فإنه أول من استكبر والتكبر والتجبر بمعنى واحد وقال ابن التلمساني في قوله عليه السلام حتى يضع الجبار فيها قدمه إن الجبار ليس من الأسماء الخاصة بالله تعالى والمراد به جبار يعلم الله عتوه واستكباره كإبليس وأتباعه مثلا والنمرود وجنوده وقد قال عليه السلام أهل النار كل متكبر جبار انتهى ، قلت وربما يرد هذا التأويل حديث حتى يضع الله رجله وحديث فيضع الرب قدمه فيكون تعالى هو المراد بالجبار في الحديث الآخر لكن الخلف خصوصا المتكلمين تجد عندهم التأويل في مثل هذا بالمجازفة ولا يراعون ألفاظ الحديث إما لعدم معرفة ألفاظ طرقه كلها أو لمسارعتهم للباب بلا تأمل ، ولا ريب أن السلف قد تصوروا في نفوسهم مثل هذه الأجوبة فرأوها متناقضة متهافتة فسكتوا عنها ولم يتفوهوا بها لعلمهم بفسادها وفوضوا العلم فيها إلى الله تعالى مع أنهم أكثر علما منا بيقين     وقال الخطابي رحمه الله تعالى ويجوز أن تكون هذا الأسماء أمثالا يراد بها إثبات معان لا حظ لظاهر اللفظ فيها من طريق الحقيقة وإنما أريد بوضع الرجل عليها نوع من الزجر لها وتسكين غيظها كما يقول القائل للشيء يريد محوه وإبطاله جعلته تحت رجلي ووضعته تحت قدمي وخطب عليه السلام عام الفتح فقال ألا إن كل دم ومأثرة في الجاهلية فهو تحت قدمي هاتين يريد محو تلك المآثر وإبطالها وما أكثر ما تضرب لعرب</w:t>
      </w:r>
      <w:r>
        <w:t xml:space="preserve"> </w:t>
      </w:r>
      <w:r>
        <w:rPr>
          <w:rtl/>
        </w:rPr>
        <w:t>الأمثال في كلامها بالأعضاء وهي لا تريد أعيانها</w:t>
      </w:r>
      <w:r>
        <w:t xml:space="preserve"> </w:t>
      </w:r>
      <w:r>
        <w:rPr>
          <w:rtl/>
        </w:rPr>
        <w:t>كقولهم فيمن تكلم وندم قد سقط في يده أي ندم ورغم أنف الرجل إذا ذل وعلا كعبه</w:t>
      </w:r>
      <w:r>
        <w:t xml:space="preserve"> </w:t>
      </w:r>
      <w:r>
        <w:rPr>
          <w:rtl/>
        </w:rPr>
        <w:t>إذا جل وشمخ أنفه إذا تكبر وجعلت كلام فلان دبر أذني وحاجته خلف ظهري ونحو ذلك</w:t>
      </w:r>
      <w:r>
        <w:t xml:space="preserve"> </w:t>
      </w:r>
      <w:r>
        <w:rPr>
          <w:rtl/>
        </w:rPr>
        <w:t xml:space="preserve">من ألفاظهم " أهــ </w:t>
      </w:r>
    </w:p>
    <w:p w:rsidR="00565BBA" w:rsidRDefault="00565BBA" w:rsidP="006F2AAD">
      <w:pPr>
        <w:jc w:val="center"/>
        <w:rPr>
          <w:rtl/>
        </w:rPr>
      </w:pPr>
      <w:r>
        <w:rPr>
          <w:rtl/>
        </w:rPr>
        <w:t>***</w:t>
      </w:r>
    </w:p>
    <w:p w:rsidR="00565BBA" w:rsidRDefault="00565BBA" w:rsidP="006F2AAD">
      <w:pPr>
        <w:jc w:val="center"/>
        <w:rPr>
          <w:rFonts w:cs="Monotype Koufi"/>
          <w:rtl/>
          <w:lang w:bidi="ar-KW"/>
        </w:rPr>
      </w:pPr>
      <w:r>
        <w:rPr>
          <w:rFonts w:cs="Monotype Koufi" w:hint="cs"/>
          <w:rtl/>
          <w:lang w:bidi="ar-KW"/>
        </w:rPr>
        <w:t>( خامساً ) : ما جاء في الكف والأنامل والخنصر مضافاً إلى الله تعالى</w:t>
      </w:r>
    </w:p>
    <w:p w:rsidR="00565BBA" w:rsidRDefault="00565BBA" w:rsidP="006F2AAD">
      <w:pPr>
        <w:jc w:val="both"/>
        <w:rPr>
          <w:rtl/>
        </w:rPr>
      </w:pPr>
      <w:r>
        <w:rPr>
          <w:rtl/>
        </w:rPr>
        <w:t>مقدمة : الكف والانامل والخنصر جوارح تنزه الواحد الأحد عنها بإجماع لم يخالف فيه سوى المشبهة والمجسمة ، والكف والانامل والخنصر لم يات ذكرها في القرآن الكريم وإنما وردت في أحاديث يحمل على الكناية والإستعارة بمعنى كمال القدرة ،  ولله در الحافظ صلاح الدين العلائي حيث يقول : في شرح قوله عليه الصلاة والسلام ( واتق دعوة المظلوم</w:t>
      </w:r>
      <w:r>
        <w:t xml:space="preserve"> </w:t>
      </w:r>
      <w:r>
        <w:rPr>
          <w:rtl/>
        </w:rPr>
        <w:t xml:space="preserve">فإنه ليس بينها وبين الله حجاب ) : " </w:t>
      </w:r>
      <w:r>
        <w:rPr>
          <w:bCs/>
          <w:rtl/>
        </w:rPr>
        <w:t xml:space="preserve"> </w:t>
      </w:r>
      <w:r>
        <w:rPr>
          <w:rtl/>
        </w:rPr>
        <w:t>المراد بالحاجب والحجاب نفي المانع من الرؤية</w:t>
      </w:r>
      <w:r>
        <w:t xml:space="preserve"> </w:t>
      </w:r>
      <w:r>
        <w:rPr>
          <w:rtl/>
        </w:rPr>
        <w:t>كما نفى عدم إجابة دعاء المظلوم ثم استعار الحجاب للرد فكان نفيه دليلا على ثبوت</w:t>
      </w:r>
      <w:r>
        <w:t xml:space="preserve"> </w:t>
      </w:r>
      <w:r>
        <w:rPr>
          <w:rtl/>
        </w:rPr>
        <w:t>الإجابة والتعبير بنفي الحجاب أبلغ من التعبير بالقبول لأن الحجاب من شأنه المنع</w:t>
      </w:r>
      <w:r>
        <w:t xml:space="preserve"> </w:t>
      </w:r>
      <w:r>
        <w:rPr>
          <w:rtl/>
        </w:rPr>
        <w:t>من الوصول الى المقصود فاستعير نفيه لعدم المنع</w:t>
      </w:r>
      <w:r>
        <w:rPr>
          <w:bCs/>
          <w:rtl/>
        </w:rPr>
        <w:t xml:space="preserve"> ويتخرج كثير من أحاديث الصفات</w:t>
      </w:r>
      <w:r>
        <w:rPr>
          <w:bCs/>
        </w:rPr>
        <w:t xml:space="preserve"> </w:t>
      </w:r>
      <w:r>
        <w:rPr>
          <w:bCs/>
          <w:rtl/>
        </w:rPr>
        <w:t>على الاستعارة التخييلية وهي ان يشترك شيئان في وصف ثم يعتمد لوازم أحدهما حيث</w:t>
      </w:r>
      <w:r>
        <w:rPr>
          <w:bCs/>
        </w:rPr>
        <w:t xml:space="preserve"> </w:t>
      </w:r>
      <w:r>
        <w:rPr>
          <w:bCs/>
          <w:rtl/>
        </w:rPr>
        <w:t>تكون جهة الاشتراك وصفا فيثبت كماله في المستعار بواسطة شيء آخر فيثبت ذلك للمستعار</w:t>
      </w:r>
      <w:r>
        <w:rPr>
          <w:bCs/>
        </w:rPr>
        <w:t xml:space="preserve"> </w:t>
      </w:r>
      <w:r>
        <w:rPr>
          <w:bCs/>
          <w:rtl/>
        </w:rPr>
        <w:t>مبالغة في اثبات المشترك قال وبالحمل على هذه الاستعارة التخييلية يحصل التخلص</w:t>
      </w:r>
      <w:r>
        <w:rPr>
          <w:bCs/>
        </w:rPr>
        <w:t xml:space="preserve"> </w:t>
      </w:r>
      <w:r>
        <w:rPr>
          <w:bCs/>
          <w:rtl/>
        </w:rPr>
        <w:t xml:space="preserve">من مهاوي التجسم </w:t>
      </w:r>
      <w:r>
        <w:rPr>
          <w:rtl/>
        </w:rPr>
        <w:t xml:space="preserve">" أهــ [ فتح الباري ج: 13 ص: 431 ] ، </w:t>
      </w:r>
      <w:r>
        <w:rPr>
          <w:bCs/>
          <w:rtl/>
        </w:rPr>
        <w:t xml:space="preserve">وقال الإمام ابن الجوزي رحمه الله وهو يرد على حشوية الحنابلة  : "  </w:t>
      </w:r>
      <w:r>
        <w:rPr>
          <w:rtl/>
        </w:rPr>
        <w:t xml:space="preserve">الحديث السادس والعشرون : روي أحمد في مسنده من حديث أنس </w:t>
      </w:r>
      <w:r>
        <w:rPr>
          <w:rtl/>
          <w:lang w:bidi="ar-KW"/>
        </w:rPr>
        <w:t>رضي الله عنه ر</w:t>
      </w:r>
      <w:r>
        <w:rPr>
          <w:rtl/>
        </w:rPr>
        <w:t>عن النبي صلى الله عليه وسلم في قوله تعالي : { فَلَمَّا تَجَلَّى رَبُّهُ لِلْجَبَلِ }[الأعراف: 143] .</w:t>
      </w:r>
      <w:r>
        <w:rPr>
          <w:rtl/>
          <w:lang w:bidi="ar-KW"/>
        </w:rPr>
        <w:t xml:space="preserve">ما صح منها ، </w:t>
      </w:r>
      <w:r>
        <w:rPr>
          <w:rtl/>
        </w:rPr>
        <w:t xml:space="preserve">قال : قال هكذا ، يعني أنه أخرج طرف الخنصر ، ( فقال حميد الطويل لثابت : ما تريد إلي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 وروي ابن حامد ، فلما تجلي ربه للجبل قال : خرج منه أول مفصل من خنصره ،  </w:t>
      </w:r>
      <w:r>
        <w:rPr>
          <w:bCs/>
          <w:rtl/>
        </w:rPr>
        <w:t>قلت</w:t>
      </w:r>
      <w:r>
        <w:rPr>
          <w:rtl/>
        </w:rPr>
        <w:t xml:space="preserve">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إلي الافهام بذكر الحسيات ، فوضع يده علي خنصره إشارة إلي أن الله تعالي أظهر اليسير من آياته ، </w:t>
      </w:r>
      <w:r>
        <w:rPr>
          <w:bCs/>
          <w:rtl/>
        </w:rPr>
        <w:t>قال بن عقيل</w:t>
      </w:r>
      <w:r>
        <w:rPr>
          <w:rtl/>
        </w:rPr>
        <w:t xml:space="preserve"> : كشف من أنواره التي يملكها بقدر طرف الخنصر وهذا تقدير لنا بحسب ما نفهم من القلة لا نحكم أنه يتقدر . فان قيل : كيف أنكر حميد علي ثابت ؟ قلنا : يحتمل أن يكون توهم أن هذا يرجع إلي الصفات وقد أثبت القاضي لله سبحانه خنصرا بهذا الحديث المعلول " أهــ [ الباز الأشهب ص 107-109 ] ، </w:t>
      </w:r>
      <w:r>
        <w:rPr>
          <w:bCs/>
          <w:rtl/>
        </w:rPr>
        <w:t>وقال الإمام الرازي في أساس التقديس</w:t>
      </w:r>
      <w:r>
        <w:rPr>
          <w:rtl/>
        </w:rPr>
        <w:t xml:space="preserve"> ( ص174 ) : " ( الكـــــــــف ) هذا اللفظ غير وارد فى القرآن لكنه مـذكور فى الخــبر ، روى ابن خزيمـة فى كتابه الذى سماه بـ ( التوحيد ) عن أبى هريرة ( رضى الله عنه ) عن النبي صلى الله عليه وسلم ، أنه قال : من تصدق بصدقة من كسب طيب ـ ولا يقبل الله إلا طيباً ، ولا يصعد الى السماء إلا الطيب ، تقع كف فى الرحمن فيربيها كما يربى أحدكم فصيله ، حتى أن التمرة لتعود مثل الجبل العظيم " وروى هذا الحديث برواية أخرى عن أبى هريرة ، وفيه " إن الرجل ليتصدق باللقمة فتربوا فى يد الله " أو قال " فى كف الله تعالى ، حتى يكون مثل الجبل ، فتصدقوا " ، وأعلم أن هذا يدل على أن أبا هريرة كان متردداً فى أنه هل سمع لفظ اليد أو لفظ الكف ؟ ويمكن أن يقال : سمعها معاً فى مجلسين مختلفين ، وروى ابن خزيمة فى آخر هذا الباب ، عن أبى الحباب أنه سمع أبا هريرة يذكر هذا الحديث موقوفاً ، فثبت بطريق الضعف : هذا الحديث ، وبتقدير الصحة : فهو كناية عن زيادة الإهتمام بذلك الفعل ، وقوة العناية به  ، كما تقدم مثله فى سائر الألفاظ ، وبالله التوفيق ، </w:t>
      </w:r>
      <w:r>
        <w:rPr>
          <w:bCs/>
          <w:rtl/>
        </w:rPr>
        <w:t>وجاء في أقاويل الثقات</w:t>
      </w:r>
      <w:r>
        <w:t xml:space="preserve"> </w:t>
      </w:r>
      <w:r>
        <w:rPr>
          <w:rtl/>
          <w:lang w:bidi="ar-KW"/>
        </w:rPr>
        <w:t xml:space="preserve">[ </w:t>
      </w:r>
      <w:r>
        <w:rPr>
          <w:rtl/>
        </w:rPr>
        <w:t>ج : 1 ص : 164 إلى ص : 172 ] :  " وأما الكف والأنامل والصورة فقد روى الترمذي عن معاذ بن جبل قال احتبس عنا رسول الله صلى الله عليه وسلم ذات غداة عن صلاة الصبح حتى كدنا نتراءى عين الشمس فخرج سريعا فثوب بالصلاة فصلى رسول الله فلما سلم دعا بصوته فقال لنا على مصافكم كما أنتم ثم أقبل علينا فقال أما إني سأحدثكم ما حبسني عنكم لغداة إني قمت من الليل فتوضأت وصليت ما قدر لي فنعست في صلاتي حتى استثقلت فإذا أنا بربي تبارك وتعالى في أحسن صورة فقال يا محمد قلت لبيك ربي قال فيم يختصم الملأ الأعلى قلت لا أدري قالها ثلاثا قال فرأيته وضع كفه بين كتفي فوجدت برد أنامله بين ثديي فتجلى لي كل شيء وعرفت فقال يا محمد قلت لبيك ربي قال فيم يختصم الملأ الأعلى قلت في الكفارات قال ما هن قلت مشي الأقدام إلى الحسنات والجلوس في المساجد بعد الصلوات وإسباغ الوضوء على المكرهات الحديث قال الترمذي حديث حسن صحيح  وقال سألت محمد بن إسماعيل عن هذا الحديث فقال هذا حديث حسن صحيح  قال ابن فورك قوله وضع كفه بين كتفي وروي بين كنفي بالنون فأما الكف فقيل هو بمعنى القدرة كقوله     هون عليك فإن الأمور بكف الإله مقادريها يريد في قدرته تقديرها وتدبيرها     وقيل المراد بالكف النعمة والمنة والرحمة ، وأما قوله بين كتفي فالمراد به ما وصف إلى قلبه من لطفه وبره وفوائده لأن القلب بين الكتفين وهو محل الأنوار والعلوم والمعارف ورواية بين كنفي يراد به كقول القائل أنا في كنف فلان وفنائه أراد بذلك أنه في ظل نعمته ورحمته فكأنه قال أفادني الرب من رحمته وإنعامه بملكه وقدرته حتى علمت ما أعلمه وقوله فوجدت برد أنامله يحتمل أن يكون المعنى برد نعمه فإن تأويل الأنامل على معنى الإصبع على ما تقدم فيكون المعنى حتى وجدت آثار إحسانه ونعمته ورحمته في صدري فتجلى لي عند ذلك علم ما بين السماء والأرض برحمة الله وفضل نعمته وقال القرطبي وقوله فإذا أنا بربي تبارك وتعالى في أحسن صورة أو رأيت ربي في أحسن صورة هذا راجع إلى النبي صلى الله عليه وسلم أي رأيته وأنا في أحسن صورة كقول القائل رأيت الأمير في أحسن صورة ومراده وأنا في أحسن زيي وحينئذ فالمراد أن الله تعالى زين خلقته عليه السلام وكمل صورته عند رؤيته لربه زيادة إكرام وتعظيم وقال بعض المحققين ما ملخصاه يجوز أن يكون قوله في أحسن صورة راجعا إلى محمد أي رأيته وأنا في أحسن صورة بمعنى أن الله حسن صورته ونقله إلى هيئة يمكنه معها رؤيته إذ كان البشر لا يمكنهم رؤيته تعالى على صورتهم التي عليها حتى ينقلوا إلى صور أخر غير صورهم كما أن أهل الجنة ينقلهم الله عن صفاتهم إلى صفات آخر أعلى وأشرف فعجل الله لنبيه هذه الكرامة في الدنيا ويجوز أن يكون راجعا إلى الله بمعنى أنه راء ربه على أحسن ما وعده به من إنعامه وإحسانه وإكرامه كما تقول للرجل كيف كانت صورة أمرك عند لقاء الملك فيقول خير صورة أعطاني وأنعم علي وأدناني من محل كرامته فهذان تأويلان صحيحان جاريان على أساليب كلام العرب قال وقد جاء في بعض الحديث أنه كانت رؤية في المنام فإذا كان الأمر كذلك كان التأويل واضحا لأنه لا ينكر رؤية الله تعالى في المنام كذلك انتهى وروى أحمد والبخاري ومسلم أنه عليه السلام قال خلق الله آدم على صورته وطوله ستون ذراعا الحديث وفيه وكل من يدخل الجنة على صورة آدم طوله ستون ذراعا فلم تزل الخلق تنقص بعده حتى الآن وفي لفظ آخر إذا قاتل أحدكم أخاه فليجتنب الوجه فإن الله خلق آدم على صورته قال النووي هذا من أحاديث الصفات ومذهب السلف أنه لا يتكلم في معناها بل يقولون يجب علينا أن نؤمن بها ونعتقد لها معنى يليق بجلال الله تعالى من اعتقادنا أنه  { لَيْسَ كَمِثْلِهِ شَيْءٌ } وهذا القول اختاره جماعة من محققي المتكلمين قال وهو أسلم والثاني أنها تؤول على ما يليق على حسب مواقعها      قال المازري وقد غلط ابن قتيبة في هذا الحديث فأجراه على ظاهره وقال الله صورة لا كالصور قال وهذا كقول المجسمة جسم لا كالأجسام لما رأوا أهل السنة يقولون الله تعالى شيء لا كالأشياء والفرق أن لفظة شيء لا تفيد الحدوث ولا تتضمن ما يقتضيه وأما جسم وصورة فيتضمنان التأليف والتركيب وذلك دليل الحدوث      وقال أهل التأويل ما قاله الخطابي إن الضمير في صورته يعود على آدم بمعنى أن الله تعالى خلقه ابتداء على صورته التي أوجده عليها ولم يردده في أطوار الخلقة كبنيه نطفة ثم علقة ثم مضغة ثم أجنة ثم أطفالا وفي الحديث الأخر الضمير يعود على المضروب     وقال بعض المحققين ما ملخصه يجوز عود الضمير على آدم وعلى الله فإن عاد على آدم فالغرض منه الرد على الدهرية واليهود وهو من جوامع الكلم فإن الدهرية قالت إن العالم لا أول له فلا حيوان إلا من حيوان آخر قبله ولا زرع إلا من بذر قبله فأعلمنا عليه السلام أن الله خلق آدم على صورته التي شوهد عليها ابتداء وقالوا أيضا إن للطبيعة والنفس الكلية فعلا في المحدثات المتكونة غير فعل الله فأعلمنا أنه أوجده كذلك دون مشاركة من طبيعة أو نفس      واليهود قالت إن آدم في الذنب كان على خلاف صورته في الجنة فلما خرج منها نقص قامته وغير خلقته فأعلمنا بكذبهم وأنه خلق في أول أمره على صورته التي كان عليها عند هبوطه  وإن عاد الضمير على الله فإضافة صورة آدم إليه على وجه التشريف والتخصيص لا على ما يسبق للوهم من معاني الإضافة كقولهم الكعبة بيت الله وإنما خصصه بالإضافة إلى الله دون غيره لأن الله خلقه دفعة واحدة من غير ذكر وأنثى ولا ضمته الأرحام وخلقه بيده وأسجد له ملائكته وهو أبو البشر فنبهنا عليه السلام بإضافة صورته إلى الله على ذلك وهو نظير قوله تعالى{ وَنَفَخْتُ فِيهِ مِنْ رُوحِي } [ الحجر: 29] وقوله  { وَلَا أَعْلَمُ مَا فِي نَفْسِكَ } [المائدة : 116 ]وقوله     { لِمَا خَلَقْتُ بِيَدَيَّ } [ص:  75]  فكما لا تدل هذه الإضافة على أن له نفسا وروحا ويدين فكذلك إضافة الصورة إليه تعالى لا تدل على أن له صورة قال وأيضا فالعرب تستعمل الصورة على وجهين أحدهما الصورة التي هي شكل مخطط محدود بالجهات والثاني بمعنى صفة الشيء كقولهم ما صورة أمرك فكيف كانت صورة نفسك وهذا هو المراد هنا فإن الله جعله خليفة في أرضه</w:t>
      </w:r>
      <w:r>
        <w:t xml:space="preserve"> </w:t>
      </w:r>
      <w:r>
        <w:rPr>
          <w:rtl/>
        </w:rPr>
        <w:t>يعلم ويأمر وينهى ويسوس ويدبر وسخر له ما في السماوات</w:t>
      </w:r>
      <w:r>
        <w:t xml:space="preserve"> </w:t>
      </w:r>
      <w:r>
        <w:rPr>
          <w:rtl/>
        </w:rPr>
        <w:t>وما في الأرض انتهى ، واعترض بعضهم هذه الأجوبة وقال الواجب أن تمر الأحاديث كما جاءت بلا تأويل ولا تكييف فإن الضمير إذا كان عائدا على آدم لا فائدة فيه إذ ليس يشك أحد أن الله خالق الإنسان على صورته والسباع والأنعام على صورها فأي فائدة في الحمل على ذلك ولا جائز أن يقال عائد على المضروب إذ لا فائدة فيه لأن الخلق عالمون بأن آدم خلق على خلق ولده ووجهه على وجوههم  قلت وفي هذا الإعتراض نظر فإنه لا يرد بعد إبراز ما تقدم من النكات والحكم نعم مما يقوي الإعتراض قوله عليه السلام في حديث آخر لاتقبحوا الوجه فإن ابن آدم خلق على صورة الرحمان وقول المازري في هذا الحديث إنه ليس بثابت عند أهل الحديث فيه ما فيه فقد رواه ابن أبي شيبة عن جرير عن الأعمش عن حبيب بن أبي ثابت عن عطاء بن أبي رباح عن ابن عمر عن النبي صلى الله عليه وسلم ، وهذا غاية ما قال البيهقي يحتمل أن لفظ هذا الحديث كما في الحديث الآخر فأداه البعض الرواه على ما وقع في قلبه من معناه والله أعلم ، ثم رأيت الحافظ ابن حجر قال وقد أنكر المازري ومن تبعه صحة هذه الرواية وقد أخرجها ابن أبي عاصم في السنة والطبراني من حديث ابن عمر بإسناد رجاله ثقات وأخرجها ابن أبي عاصم أيضا من طريق أبي هريرة بلفظ يرد التأويل الأول قال من قاتل فليجتنب الوجه فإن صورة وجه الإنسان على صورة وجه الرحمان قال فتعين إجراء ذلك على ما تقررد بين أهل السنة من إمراره كما جاء من غير اعتقاد تشبيه قال وزعم بعضهم أن الضمير يعود على آدم أي على صفته أي خلقه موصوفا بالعلم الذي فضل به على الحيوان قال وهذا محتمل وقيل الضمير لله وتمسك قائله بما في بعض طرقه على صورة الرحمان فالمراد بالصورة الصفة أي إن الله خلقه على صفته من العلم والحياة والسمع والبصر وغير ذلك وإن كانت صفات الله لا يشبهها شيء انتهى ، قلت لكن التعليل بإتقاء الوجه يرد جميع التأويل ولم يبق إلا التعويل على مذهب من سلف من أئمة السلف  وروى ابن عباس إن موسى عليه السلام ضرب الحجر لبني إسرائيل فتفجر فقال اشربوا يا حمير فأوحى الله إليه عمدت إلى خلق من خلقي على صورتي فشبهتهم بالحمير فما برح حتى عوقب قال القرطبي ذكره القتيبي في مختلف الحديث وقال القتيبي والذي عندي والله أعلم أن الصورة ليست بأعجب من اليدين واليمين والعين وإنما وقعت الألفة لتلك لمجيئها في القرآن ووقعت الوحشة من هذه لأنها لم تأت في القرآن ونحن نؤمن بالجميع ولا نقول في شيء منه بكيفية ولا حد انتهى وفي البخاري ومسلم حديث هل نرى ربنا يوم القيامة وفيه فيأتيهم الله في صورة غير صورته التي يعرفون فيقول أنا ربكم فيقولون نعوذ بالله منك هذا مكاننا حتى يأتينا ربنا فإذا أتانا عرفناه فيأتيهم الله في الصورة وفي لفظ آخر في صورته التي يعرفون فيقول أنا ربكم فيقولون أنت ربنا فيتبعونه الحديث ، وقال بعض</w:t>
      </w:r>
      <w:r>
        <w:t xml:space="preserve"> </w:t>
      </w:r>
      <w:r>
        <w:rPr>
          <w:rtl/>
        </w:rPr>
        <w:t>أهل التأويل إن في بمعنى الباء كما في قوله تعالى  { هَلْ يَنْظُرُونَ إِلَّا أَنْ يَأْتِيَهُمُ اللَّهُ فِي ظُلَلٍ مِنَ الْغَمَامِ }[ البقرة:</w:t>
      </w:r>
      <w:r>
        <w:t xml:space="preserve"> </w:t>
      </w:r>
      <w:r>
        <w:rPr>
          <w:rtl/>
        </w:rPr>
        <w:t>210]</w:t>
      </w:r>
      <w:r>
        <w:t xml:space="preserve"> </w:t>
      </w:r>
      <w:r>
        <w:rPr>
          <w:rtl/>
        </w:rPr>
        <w:t>أي بظلل فيكون معنى الإتيان هنا أنه</w:t>
      </w:r>
      <w:r>
        <w:t xml:space="preserve"> </w:t>
      </w:r>
      <w:r>
        <w:rPr>
          <w:rtl/>
        </w:rPr>
        <w:t>يحضر لهم تلك الصورة ويذكر أنه ملك عظيم يقولون لهم بأمر الله أنا ربكم      وأما</w:t>
      </w:r>
      <w:r>
        <w:t xml:space="preserve"> </w:t>
      </w:r>
      <w:r>
        <w:rPr>
          <w:rtl/>
        </w:rPr>
        <w:t>الصورة الثانية فهي صفته تعالى لا يشاركه</w:t>
      </w:r>
      <w:r>
        <w:t xml:space="preserve"> </w:t>
      </w:r>
      <w:r>
        <w:rPr>
          <w:rtl/>
        </w:rPr>
        <w:t>فيها شيء وهو الوصف الذي كانوا عرفوه في الدنيا بقوله { لَيْسَ كَمِثْلِهِ شَيْءٌ }ولذلك</w:t>
      </w:r>
      <w:r>
        <w:t xml:space="preserve"> </w:t>
      </w:r>
      <w:r>
        <w:rPr>
          <w:rtl/>
        </w:rPr>
        <w:t>قالوا إذا جاءنا ربنا عرفناه قال</w:t>
      </w:r>
      <w:r>
        <w:t xml:space="preserve"> </w:t>
      </w:r>
      <w:r>
        <w:rPr>
          <w:rtl/>
        </w:rPr>
        <w:t>القرطبي ولا يستبعد إطلاق الصورة بمعنى الصفة فمن المتداول أن</w:t>
      </w:r>
      <w:r>
        <w:t xml:space="preserve"> </w:t>
      </w:r>
      <w:r>
        <w:rPr>
          <w:rtl/>
        </w:rPr>
        <w:t>يقال صورة هذا الأمر كذا أي صفته وقيل الكلام خرج مخرج المشاكلة للفظ الصورة والله</w:t>
      </w:r>
      <w:r>
        <w:t xml:space="preserve"> </w:t>
      </w:r>
      <w:r>
        <w:rPr>
          <w:rtl/>
        </w:rPr>
        <w:t xml:space="preserve">أعلم ومذهب السلف أسلم " أهــ </w:t>
      </w:r>
    </w:p>
    <w:p w:rsidR="00565BBA" w:rsidRDefault="00565BBA" w:rsidP="006F2AAD">
      <w:pPr>
        <w:jc w:val="center"/>
        <w:rPr>
          <w:rtl/>
        </w:rPr>
      </w:pPr>
      <w:r>
        <w:rPr>
          <w:rtl/>
        </w:rPr>
        <w:t>***</w:t>
      </w:r>
    </w:p>
    <w:p w:rsidR="00565BBA" w:rsidRDefault="00565BBA" w:rsidP="006F2AAD">
      <w:pPr>
        <w:jc w:val="center"/>
        <w:rPr>
          <w:rFonts w:cs="Monotype Koufi"/>
          <w:rtl/>
          <w:lang w:bidi="ar-KW"/>
        </w:rPr>
      </w:pPr>
      <w:r>
        <w:rPr>
          <w:rFonts w:cs="Monotype Koufi" w:hint="cs"/>
          <w:rtl/>
          <w:lang w:bidi="ar-KW"/>
        </w:rPr>
        <w:t>( سادساً ) : ما جاء في النفس مضافاً إلى الله تعالى</w:t>
      </w:r>
    </w:p>
    <w:p w:rsidR="00565BBA" w:rsidRDefault="00565BBA" w:rsidP="006F2AAD">
      <w:pPr>
        <w:jc w:val="both"/>
        <w:rPr>
          <w:rtl/>
        </w:rPr>
      </w:pPr>
      <w:r>
        <w:rPr>
          <w:rtl/>
        </w:rPr>
        <w:t>جاءت النفس مضافة إلى الله في آيات عديدة من كتاب الله : كقوله تعالى { تَعْلَمُ مَا</w:t>
      </w:r>
      <w:r>
        <w:t xml:space="preserve"> </w:t>
      </w:r>
      <w:r>
        <w:rPr>
          <w:rtl/>
        </w:rPr>
        <w:t>فِي نَفْسِي وَلاَ أَعْلَمُ مَا فِي نَفْسِكَ إِنَّكَ أَنتَ عَلاَّمُ الْغُيُوبِ</w:t>
      </w:r>
      <w:r>
        <w:rPr>
          <w:rtl/>
          <w:lang w:bidi="ar-KW"/>
        </w:rPr>
        <w:t xml:space="preserve"> } [المائدة: 116] وقوله تعالى { </w:t>
      </w:r>
      <w:r>
        <w:rPr>
          <w:rtl/>
        </w:rPr>
        <w:t>وَاصْطَنَعْتُكَ لِنَفْسِي</w:t>
      </w:r>
      <w:r>
        <w:t xml:space="preserve"> </w:t>
      </w:r>
      <w:r>
        <w:rPr>
          <w:rtl/>
          <w:lang w:bidi="ar-KW"/>
        </w:rPr>
        <w:t>}[طه: 41]</w:t>
      </w:r>
      <w:r>
        <w:rPr>
          <w:lang w:bidi="ar-KW"/>
        </w:rPr>
        <w:t xml:space="preserve"> </w:t>
      </w:r>
      <w:r>
        <w:rPr>
          <w:rtl/>
          <w:lang w:bidi="ar-KW"/>
        </w:rPr>
        <w:t xml:space="preserve"> وقوله تعالى { </w:t>
      </w:r>
      <w:r>
        <w:rPr>
          <w:rtl/>
        </w:rPr>
        <w:t>وَيُحَذِّرُكُمُ اللّهُ</w:t>
      </w:r>
      <w:r>
        <w:t xml:space="preserve"> </w:t>
      </w:r>
      <w:r>
        <w:rPr>
          <w:rtl/>
        </w:rPr>
        <w:t>نَفْسَهُ وَإِلَى اللّهِ الْمَصِيرُ }[آل عمران: 28] وقوله تعالى { قُل لِّمَن</w:t>
      </w:r>
      <w:r>
        <w:t xml:space="preserve"> </w:t>
      </w:r>
      <w:r>
        <w:rPr>
          <w:rtl/>
        </w:rPr>
        <w:t>مَّا فِي السَّمَاوَاتِ وَالأَرْضِ قُل لِلّهِ كَتَبَ عَلَى نَفْسِهِ الرَّحْمَةَ</w:t>
      </w:r>
      <w:r>
        <w:t xml:space="preserve"> </w:t>
      </w:r>
      <w:r>
        <w:rPr>
          <w:rtl/>
        </w:rPr>
        <w:t>لَيَجْمَعَنَّكُمْ إِلَى يَوْمِ الْقِيَامَةِ لاَ رَيْبَ فِيهِ الَّذِينَ</w:t>
      </w:r>
      <w:r>
        <w:t xml:space="preserve"> </w:t>
      </w:r>
      <w:r>
        <w:rPr>
          <w:rtl/>
        </w:rPr>
        <w:t xml:space="preserve">خَسِرُواْ أَنفُسَهُمْ فَهُمْ لاَ يُؤْمِنُونَ } [الأنعام: 12] ،  </w:t>
      </w:r>
      <w:r>
        <w:rPr>
          <w:rtl/>
          <w:lang w:bidi="ar-KW"/>
        </w:rPr>
        <w:t xml:space="preserve">وأما الأحاديث </w:t>
      </w:r>
      <w:r>
        <w:rPr>
          <w:rtl/>
        </w:rPr>
        <w:t xml:space="preserve">فقد روي البخاري ومسلم في الصحيحين من حديث أبي هريرة رضي الله عنه عن النبي صلى الله عليه وسلم  قال : (( يقول الله تعالي : أنا عند ظن عبدي وأنا معه حين يذكرني فإن ذكرني في نفسه ذكرته في نفسي ، وإن ذكرني في ملأ ذكرته في ملأ خير منهم وإن تقرب إلي شبرا تقربت إليه ذراعا ، وإن تقرب إلي ذراعا تقربت إليه باعا وإن أتاني  يمشي أتيته هرولا )) ،  وما جاء في الحديث عن أبى هريرة عن النبى </w:t>
      </w:r>
      <w:r>
        <w:rPr>
          <w:rtl/>
          <w:lang w:bidi="ar-KW"/>
        </w:rPr>
        <w:t xml:space="preserve"> صلى الله عليه وسلم</w:t>
      </w:r>
      <w:r>
        <w:rPr>
          <w:rtl/>
        </w:rPr>
        <w:t xml:space="preserve"> أنه قال ((  لما قضى الله الخلق ، كتب فى كتابه على نفسه فهو عنده : أن رحمتى سبقت غضبى )) ،  وما جاء في الحديث من دعائه  </w:t>
      </w:r>
      <w:r>
        <w:rPr>
          <w:rtl/>
          <w:lang w:bidi="ar-KW"/>
        </w:rPr>
        <w:t>صلى الله عليه وسلم</w:t>
      </w:r>
      <w:r>
        <w:rPr>
          <w:rtl/>
        </w:rPr>
        <w:t xml:space="preserve"> (( سبحان الله وبحمده ، عدد خلقه ورضاء نفسه وزنة عرشة ومداد كلماته ))</w:t>
      </w:r>
      <w:r>
        <w:rPr>
          <w:rtl/>
          <w:lang w:bidi="ar-KW"/>
        </w:rPr>
        <w:t xml:space="preserve">  ،  </w:t>
      </w:r>
      <w:r>
        <w:rPr>
          <w:rtl/>
        </w:rPr>
        <w:t xml:space="preserve">والنفس هاهنا تعود على الذات والدليل من القرآن على أن نفس الشيء ذاته قوله تعالى { وَمَا يَخْدَعُونَ إِلَّا أَنْفُسَهُمْ } [البقرة: 9] وقوله تعالى { فَاقْتُلُوا أَنْفُسَكُمْ } [البقرة: 54]]  وقوله تعالى { وَلَكِنْ ظَلَمُوا أَنْفُسَهُمْ } [هود: 101] ،  فهذه الأشياء تعود على ذواتهم بالكلية ،  وتفهم الآيات والأحاديث في سياقها ، قوله تعالى { وَيُحَذِّرُكُمُ اللَّهُ نَفْسَهُ } [آل عمران: 30]  أي يحذركم </w:t>
      </w:r>
      <w:r>
        <w:rPr>
          <w:bCs/>
          <w:rtl/>
        </w:rPr>
        <w:t>إياه</w:t>
      </w:r>
      <w:r>
        <w:rPr>
          <w:rtl/>
        </w:rPr>
        <w:t xml:space="preserve"> أى ذاته فلا تتعرضوا لسخطه بموالاة أعدائه وهذا وعيد شديد أو المعنى : يحذركم عقوبته عند ارتكابكم نهيه فهو وعيد بالعذاب والعقاب عند مخالفتكم أمر الله ،  وقوله تعالى {  تَعْلَمُ مَا فِي نَفْسِي وَلَا أَعْلَمُ مَا فِي نَفْسِكَ } [المائدة: 116] أي تعلم ما أكنه وأسره ولا علم لي بما تستره عني وتغيبه ،  وقوله تعالى { كَتَبَ عَلَى نَفْسِهِ الرَّحْمَةَ }[الانعام: 12] أي قضي أنه بعباده رحيم لا يعجل عليهم بالعقوبة ويقبل منهم الإنابة والتوبة ،  وقوله ص</w:t>
      </w:r>
      <w:r>
        <w:rPr>
          <w:rtl/>
          <w:lang w:bidi="ar-KW"/>
        </w:rPr>
        <w:t xml:space="preserve">لى الله عليه وسلم </w:t>
      </w:r>
      <w:r>
        <w:rPr>
          <w:rtl/>
        </w:rPr>
        <w:t>- في الحديث القدسي عن رب العزة سبحانه - ((فإن ذكرني في نفسه ذكرته في نفسي )) فمعناه أنه أن ذكرنى بحيث لا يطلع غيره على ذلك ذكرته بأنعامى وأحسانى من غير أن يطلع عليه أحد من عبيدي ، وأما دعاؤه ص</w:t>
      </w:r>
      <w:r>
        <w:rPr>
          <w:rtl/>
          <w:lang w:bidi="ar-KW"/>
        </w:rPr>
        <w:t>لى الله عليه وسلم</w:t>
      </w:r>
      <w:r>
        <w:rPr>
          <w:rtl/>
        </w:rPr>
        <w:t xml:space="preserve"> ( ورضاء نفسه )  فالمراد ما يرتضيه الله تعالى لذاته ،  أي تسبيح وحمد يليقان به سبحانه ،  </w:t>
      </w:r>
      <w:r>
        <w:rPr>
          <w:bCs/>
          <w:rtl/>
        </w:rPr>
        <w:t xml:space="preserve">وإليك أخي الكريم بعض أقوال العلماء الأئمة في فهم المراد من إضافة النفس إلى الله تعالى :  قال الطبري رحمه الله :  </w:t>
      </w:r>
      <w:r>
        <w:rPr>
          <w:rtl/>
        </w:rPr>
        <w:t xml:space="preserve">" وقوله { كَتَبَ عَلَى نَفْسِهِ الرَّحْمَةَ }[الانعام: 12] يقول قضي أنه بعباده رحيم لا يعجل عليهم بالعقوبة ويقبل منهم الإنابة والتوبة " [تفسير الطبري ج: 7 ص: 155]  ، </w:t>
      </w:r>
      <w:r>
        <w:rPr>
          <w:bCs/>
          <w:rtl/>
        </w:rPr>
        <w:t>وقال البغوي رحمه الله :</w:t>
      </w:r>
      <w:r>
        <w:rPr>
          <w:rtl/>
        </w:rPr>
        <w:t xml:space="preserve"> " { وَيُحَذِّرُكُمُ اللَّهُ نَفْسَهُ }[الأنعام: 30] أي يخوفكم الله عقوبته على موالاة الكفار وارتكاب المنهي ومخالفة المأمور " [تفسير البغوي ج: 1 ص: 292]  ،  </w:t>
      </w:r>
      <w:r>
        <w:rPr>
          <w:bCs/>
          <w:rtl/>
        </w:rPr>
        <w:t>وقال القرطبي رحمه الله :</w:t>
      </w:r>
      <w:r>
        <w:rPr>
          <w:rtl/>
        </w:rPr>
        <w:t xml:space="preserve">  " قوله تعالى  ويحذركم   الله نفسه   قال الزجاج  أي ويحذركم الله أياه ثم استغنوا عن ذلك بذا وصار المستعمل قال تعالى{ تَعْلَمُ مَا فِي نَفْسِي وَلَا أَعْلَمُ مَا فِي نَفْسِكَ } [المائدة: 116] فمعناه تعلم ما عندى وما حقيقتى ولا أعلم ولا ما في حقيقتك وقال غيره  المعنى ويحذركم الله عقابة مثل واسأل القرية قال  تعلم ما في نفسى أي مغيبى فجعلت النفس في موضع الإضمار لأنه فيها يكون " [تفسير القرطبي ج: 4 ص: 58]  ، </w:t>
      </w:r>
      <w:r>
        <w:rPr>
          <w:bCs/>
          <w:rtl/>
        </w:rPr>
        <w:t xml:space="preserve">وقال رحمه الله :  </w:t>
      </w:r>
      <w:r>
        <w:rPr>
          <w:rtl/>
        </w:rPr>
        <w:t xml:space="preserve">" { كَتَبَ رَبُّكُمْ عَلَى نَفْسِهِ الرَّحْمَةَ } [الأنعام: 54] أي وعد بها فضلا منه وكرما فلذلك أمهل وذكر </w:t>
      </w:r>
      <w:r>
        <w:rPr>
          <w:u w:val="single"/>
          <w:rtl/>
        </w:rPr>
        <w:t>النفس هما عبارة عن وجوده وتأكيده وعده وارتفاع الوسائط دونه " [</w:t>
      </w:r>
      <w:r>
        <w:rPr>
          <w:rtl/>
        </w:rPr>
        <w:t xml:space="preserve">تفسير القرطبي ج: 6 ص: 395]  ،  </w:t>
      </w:r>
      <w:r>
        <w:rPr>
          <w:bCs/>
          <w:rtl/>
        </w:rPr>
        <w:t xml:space="preserve">وقال رحمه الله  :  </w:t>
      </w:r>
      <w:r>
        <w:rPr>
          <w:rtl/>
        </w:rPr>
        <w:t xml:space="preserve">" قوله تعالى  { كَتَبَ رَبُّكُمْ عَلَى نَفْسِهِ الرَّحْمَةَ }   أي اوجب ذلك بخبره الصدق ووعده الحق فخوطب العباد على ما يعرفونه من أنه من كتب شيئا فقد أوجبه على نفسه " [تفسير القرطبي ج: 6 ص: 435] ،  </w:t>
      </w:r>
      <w:r>
        <w:rPr>
          <w:bCs/>
          <w:rtl/>
        </w:rPr>
        <w:t xml:space="preserve">وجاء في لسان العرب :  </w:t>
      </w:r>
      <w:r>
        <w:rPr>
          <w:rtl/>
        </w:rPr>
        <w:t xml:space="preserve">" وقوله تعالى { وَيُحَذِّرُكُمُ اللَّهُ نَفْسَهُ } [آل عمران: 128] أي يحذركم إياه [لسان العرب ج: 4 ص: 176] ، </w:t>
      </w:r>
      <w:r>
        <w:rPr>
          <w:bCs/>
          <w:rtl/>
        </w:rPr>
        <w:t xml:space="preserve">وقال النسفي رحمه الله :  " </w:t>
      </w:r>
      <w:r>
        <w:rPr>
          <w:rtl/>
        </w:rPr>
        <w:t xml:space="preserve">{ وَيُحَذِّرُكُمُ اللَّهُ نَفْسَهُ } </w:t>
      </w:r>
      <w:r>
        <w:rPr>
          <w:bCs/>
          <w:rtl/>
        </w:rPr>
        <w:t>أى ذاته</w:t>
      </w:r>
      <w:r>
        <w:rPr>
          <w:rtl/>
        </w:rPr>
        <w:t xml:space="preserve"> فلا تتعرضوا لسخطه بموالاة أعدائه وهذا وعيد شديد " [تفسير النسفي ج: 1 ص: 149] ،  </w:t>
      </w:r>
      <w:r>
        <w:rPr>
          <w:bCs/>
          <w:rtl/>
        </w:rPr>
        <w:t xml:space="preserve">وقال رحمه الله :  </w:t>
      </w:r>
      <w:r>
        <w:rPr>
          <w:rtl/>
        </w:rPr>
        <w:t xml:space="preserve">" { كَتَبَ رَبُّكُمْ عَلَى نَفْسِهِ الرَّحْمَةَ}   أصل كتب أوجب ولكن لا يجوز الإجراء على ظاهره إذ لا يجب على الله شيء للعبد فالمراد به أنه وعد ذلك وعدا مؤكدا وهو منجزه لا محالة وذكر النفس للاختصاص ورفع الوسائط " [تفسير النسفي ج: 1 ص: 315] ،  </w:t>
      </w:r>
      <w:r>
        <w:rPr>
          <w:bCs/>
          <w:rtl/>
        </w:rPr>
        <w:t xml:space="preserve">وقال البيهقي رحمه الله :  </w:t>
      </w:r>
      <w:r>
        <w:rPr>
          <w:rtl/>
        </w:rPr>
        <w:t xml:space="preserve">" والنفس في كلام العرب علي وجوه فمنها نفس منفوسة مجسمة مروحة ومنها مجسمة غير مروحة تعالى الله عن هذين علواً كبيرا  </w:t>
      </w:r>
      <w:r>
        <w:rPr>
          <w:bCs/>
          <w:rtl/>
        </w:rPr>
        <w:t>ومنها نفس بمعنى إثبات الذات كما تقول في الكلام :هذا نفس الأمر ، تريد إثبات الأمر</w:t>
      </w:r>
      <w:r>
        <w:rPr>
          <w:rtl/>
        </w:rPr>
        <w:t>، لا أن له نفساً منفوسة أو جسماً مروحاً وعلي هذا المعني يقال في الله سبحانه انه له نفس ،لا أن له نفساً منفوسه أو جسماً مروحاَ وقد قيل فى قوله تعالي { تَعْلَمُ مَا فِي نَفْسِي وَلَا أَعْلَمُ مَا فِي نَفْسِكَ } [المائدة: 116] أى تعلم ما أكنه وأسره ولا علم لي بما تستره عني وتغيبه وهذا مثل قول النبي صلي الله عليه وسلم فيما رويناه عنه (فإن ذكرني في نفسه ذكرته في نفسى ) أى حيث</w:t>
      </w:r>
      <w:r>
        <w:t xml:space="preserve"> </w:t>
      </w:r>
      <w:r>
        <w:rPr>
          <w:rtl/>
        </w:rPr>
        <w:t xml:space="preserve">لا يعلم به أحد ولا يطلع عليه " [ الاسماء والصفات 286] ، </w:t>
      </w:r>
      <w:r>
        <w:rPr>
          <w:bCs/>
          <w:rtl/>
        </w:rPr>
        <w:t xml:space="preserve">وقال ابن كثير رحمه الله :  </w:t>
      </w:r>
      <w:r>
        <w:rPr>
          <w:rtl/>
        </w:rPr>
        <w:t xml:space="preserve">" ثم قال تعالى مؤكدا ومهددا ومتوعدا { وَيُحَذِّرُكُمُ اللَّهُ نَفْسَهُ } أي يخوفكم عقابه " [تفسير ابن كثير ج: 1 ص: 358]  ، </w:t>
      </w:r>
      <w:r>
        <w:rPr>
          <w:bCs/>
          <w:rtl/>
        </w:rPr>
        <w:t xml:space="preserve">وقال رحمه الله :  </w:t>
      </w:r>
      <w:r>
        <w:rPr>
          <w:rtl/>
        </w:rPr>
        <w:t xml:space="preserve">" { وَاصْطَنَعْتُكَ لِنَفْسِي } [طه: 41] أي اصطفيتك واجتبيتك رسولا لنفسي أي كما أريد وأشاء " [تفسير ابن كثير ج: 3 ص: 154] ،  </w:t>
      </w:r>
      <w:r>
        <w:rPr>
          <w:bCs/>
          <w:rtl/>
        </w:rPr>
        <w:t xml:space="preserve">وقال رحمه الله : </w:t>
      </w:r>
      <w:r>
        <w:rPr>
          <w:rtl/>
        </w:rPr>
        <w:t>"  { وَلَا أَعْلَمُ مَا فِي نَفْسِكَ } [المائدة: 116] : تعلم ما في مغيبي ولا أعلم ما في غيبك ,وقيل المعنى</w:t>
      </w:r>
      <w:r>
        <w:t xml:space="preserve"> : </w:t>
      </w:r>
      <w:r>
        <w:rPr>
          <w:rtl/>
        </w:rPr>
        <w:t>تعلم ما لا أعلم ولا أعلم ما تعلم ،وقيل :تعلم سري ولا أعلم سرك ؛لأن السر</w:t>
      </w:r>
      <w:r>
        <w:t xml:space="preserve"> </w:t>
      </w:r>
      <w:r>
        <w:rPr>
          <w:rtl/>
        </w:rPr>
        <w:t>موضعه النفس وقيل :تعلم ما كان منى في الدنيا ولا أعلم ما يكون منك في دار الاخرة</w:t>
      </w:r>
      <w:r>
        <w:t xml:space="preserve"> </w:t>
      </w:r>
      <w:r>
        <w:rPr>
          <w:rtl/>
        </w:rPr>
        <w:t>" [تفسير ابن كثير ج: 6 ص: 376]</w:t>
      </w:r>
      <w:r>
        <w:rPr>
          <w:rtl/>
          <w:lang w:bidi="ar-KW"/>
        </w:rPr>
        <w:t xml:space="preserve"> ،  </w:t>
      </w:r>
      <w:r>
        <w:rPr>
          <w:bCs/>
          <w:rtl/>
        </w:rPr>
        <w:t xml:space="preserve">وقال البيضاوي رحمه الله  :  " </w:t>
      </w:r>
      <w:r>
        <w:rPr>
          <w:rtl/>
        </w:rPr>
        <w:t xml:space="preserve">{ وَيُحَذِّرُكُمُ اللَّهُ نَفْسَهُ وَإِلَى اللَّهِ الْمَصِيرُ } [آل عمران: 28] فلا تتعرضوا لسخطه بمخالفة أحكامه وموالاة أعدائه وهو تهديد عظيم مشعر بتناهي النهي في القبح وذكر النفس ليعلم أن المحذر منه عقاب يصدر منه تعالى فلا يؤبه دونه بما يحذر من الكفرة " [تفسير البيضاوي ج: 2 ص: 26] ،  </w:t>
      </w:r>
      <w:r>
        <w:rPr>
          <w:bCs/>
          <w:rtl/>
        </w:rPr>
        <w:t>وقال رحمه الله</w:t>
      </w:r>
      <w:r>
        <w:rPr>
          <w:rtl/>
        </w:rPr>
        <w:t xml:space="preserve"> :  " { وَاصْطَنَعْتُكَ لِنَفْسِي } واصطفيتك لمحبتي مثله فيما خوله من الكرامة بمن قربه الملك واستخلصه لنفسه " [تفسير البيضاوي ج: 4 ص: 51] ،  </w:t>
      </w:r>
      <w:r>
        <w:rPr>
          <w:bCs/>
          <w:rtl/>
        </w:rPr>
        <w:t xml:space="preserve">وقال الثعالبي رحمه الله  :  </w:t>
      </w:r>
      <w:r>
        <w:rPr>
          <w:rtl/>
        </w:rPr>
        <w:t xml:space="preserve">" قال الفخر قوله تعالى { كَتَبَ رَبُّكُمْ عَلَى نَفْسِهِ الرَّحْمَةَ } </w:t>
      </w:r>
      <w:r>
        <w:rPr>
          <w:bCs/>
          <w:rtl/>
        </w:rPr>
        <w:t>النفس هاهنا بمعنى الذات والحقيقة لا بمعنى الجسم والله تعالى مقدس عنه</w:t>
      </w:r>
      <w:r>
        <w:rPr>
          <w:rtl/>
        </w:rPr>
        <w:t xml:space="preserve"> " [تفسير الثعالبي ج: 1 ص: 523] ،  </w:t>
      </w:r>
      <w:r>
        <w:rPr>
          <w:bCs/>
          <w:rtl/>
        </w:rPr>
        <w:t xml:space="preserve">وقال الواحدي رحمه الله  :  </w:t>
      </w:r>
      <w:r>
        <w:rPr>
          <w:rtl/>
        </w:rPr>
        <w:t xml:space="preserve">" { وَيُحَذِّرُكُمُ اللَّهُ نَفْسَهُ } أي يخوفكم الله على موالاة الكفار عذاب نفسه يريد عذابه وخصصه بنفسه تعظيما له " [ تفسير الواحدي ج: 1 ص: 206]  ، </w:t>
      </w:r>
      <w:r>
        <w:rPr>
          <w:bCs/>
          <w:rtl/>
        </w:rPr>
        <w:t xml:space="preserve">وجاء في معاني القرآن :  " </w:t>
      </w:r>
      <w:r>
        <w:rPr>
          <w:rtl/>
        </w:rPr>
        <w:t xml:space="preserve">{ وَيُحَذِّرُكُمُ اللَّهُ نَفْسَهُ وَاللَّهُ رَءُوفٌ بِالْعِبَادِ } [آل عمران: 30]أي يحذركم أياه " [معاني القرآن ج: 1 ص: 384]  ، </w:t>
      </w:r>
      <w:r>
        <w:rPr>
          <w:bCs/>
          <w:rtl/>
        </w:rPr>
        <w:t xml:space="preserve">وقال أبو السعود رحمه الله :  </w:t>
      </w:r>
      <w:r>
        <w:rPr>
          <w:rtl/>
        </w:rPr>
        <w:t xml:space="preserve">"وقوله تعالى { كَتَبَ رَبُّكُمْ عَلَى نَفْسِهِ الرَّحْمَةَ }  أي قضاها وأوجبها على ذاته المقدسة بطريق التفضل والإحسان بالذات لا بتوسط شيء ما أصلا تبشير لهم بسعة رحمته تعالى [تفسير أبي السعود ج: 3 ص: 140]  ، </w:t>
      </w:r>
      <w:r>
        <w:rPr>
          <w:bCs/>
          <w:rtl/>
        </w:rPr>
        <w:t xml:space="preserve">وقال الزركشي في البرهان في علوم القرآن </w:t>
      </w:r>
      <w:r>
        <w:rPr>
          <w:rtl/>
        </w:rPr>
        <w:t xml:space="preserve">: " قوله { وَيُحَذِّرُكُمُ اللَّهُ نَفْسَهُ } : أي عقوبته وقيل يحذركم الله إياه  [  البرهان في علوم القرآن ج: 2 ص: 83 ] ،  </w:t>
      </w:r>
      <w:r>
        <w:rPr>
          <w:bCs/>
          <w:rtl/>
        </w:rPr>
        <w:t xml:space="preserve">وقال رحمه الله : </w:t>
      </w:r>
      <w:r>
        <w:rPr>
          <w:rtl/>
        </w:rPr>
        <w:t xml:space="preserve">" وكقوله تعالى { وَيُحَذِّرُكُمُ اللَّهُ نَفْسَهُ } أي اياه " [ البرهان في علوم القرآن ج: 2 ص: 265 ] ، </w:t>
      </w:r>
      <w:r>
        <w:rPr>
          <w:bCs/>
          <w:rtl/>
        </w:rPr>
        <w:t>وقال السيوطي</w:t>
      </w:r>
      <w:r>
        <w:rPr>
          <w:rtl/>
        </w:rPr>
        <w:t xml:space="preserve"> في </w:t>
      </w:r>
      <w:r>
        <w:rPr>
          <w:bCs/>
          <w:rtl/>
        </w:rPr>
        <w:t xml:space="preserve">الإتقان : " </w:t>
      </w:r>
      <w:r>
        <w:rPr>
          <w:rtl/>
        </w:rPr>
        <w:t xml:space="preserve">3801 ومن ذلك النفس في قوله تعالى تعلم ما في نفسي ولا أعلم ما في نفسك ووجه بأنه خرج على سبيل المشاكله مرادا به الغيب لأنه مستتر كالنفس   3802 وقوله ويحذركم الله نفسه أي عقوبته وقيل إياه   3803 وقال السهيلي النفس عبارة عن حقيقة الوجود دون معنى زائد وقد استعمل من لفظة النفاسة والشيء النفيس فصلحت للتعبير عنه سبحانه وتعالى </w:t>
      </w:r>
      <w:r>
        <w:rPr>
          <w:bCs/>
          <w:rtl/>
        </w:rPr>
        <w:t xml:space="preserve">، </w:t>
      </w:r>
      <w:r>
        <w:rPr>
          <w:rtl/>
        </w:rPr>
        <w:t xml:space="preserve">3804 وقال ابن اللبان أولها العلماء بتأويلات منها أن النفس عبر بها عن الذات قال وهذا وإن كان سائغا في اللغة ولكن تعدي الفعل إليها بفي المفيدة للظرفية محال عليه تعالى   وقد أولها بعضهم بالغيب أي ولا أعلم ما في غيبك وسرك قال وهذا حسن لقوله في آخر الآية إنك أنت علام الغيوب   3805 ومن ذلك الوجه وهو مؤول بالذات   وقال ابن اللبان في قوله يريدون وجهه إنما نطعمكم لوجه الله إلا ابتغاء وجه ربه الأعلى المراد إخلاص النية   3806 وقال غيره في قوله فثم وجه الله أي الجهة التي أمر بالتوجه إليها " [  الإتقان ج: 2 ص: 17 ] ، </w:t>
      </w:r>
      <w:r>
        <w:rPr>
          <w:bCs/>
          <w:rtl/>
        </w:rPr>
        <w:t>وجاء في</w:t>
      </w:r>
      <w:r>
        <w:rPr>
          <w:rtl/>
        </w:rPr>
        <w:t xml:space="preserve"> </w:t>
      </w:r>
      <w:r>
        <w:rPr>
          <w:bCs/>
          <w:rtl/>
        </w:rPr>
        <w:t xml:space="preserve">جواهر القرآن </w:t>
      </w:r>
      <w:r>
        <w:rPr>
          <w:rtl/>
        </w:rPr>
        <w:t xml:space="preserve">[ ج : 2 ص: 83 ] : " وقوله تعالى تعلم ما في نفسي ولا أعلم ما في نفسك 1 قيل النفس هاهنا الغيب تشبيها له بالنفس لأنه مستتر كالنفس   قوله ويحذركم الله نفسه 2 أي عقوبته وقيل يحذركم الله إياه   قوله تعالى وهو الله في السماوات وفي الأرض 3 اختار البيهقي معناه أنه المعبود في السماوات والأرض مثل قوله تعالى وهو الذي في السماء إله وفي الأرض إله 4 وهذا القول هو أصح الأقوال وقال الأشعري في الموجز وهو الله في السماوات وفي الأرض يعلم أي عالم بما فيهما وقيل وهو الله في السماوات جملة تامة وفي الأرض يعلم كلام آخر وهذا قول المجسمة واستدلت الجهمية بهذه الآية على أنه تعالى في كل مكان وظاهر ما فهموه من الآية من أسخف الأقوال " أهــ  ، </w:t>
      </w:r>
      <w:r>
        <w:rPr>
          <w:bCs/>
          <w:rtl/>
        </w:rPr>
        <w:t>وجاء في فتح القدير</w:t>
      </w:r>
      <w:r>
        <w:rPr>
          <w:rtl/>
        </w:rPr>
        <w:t xml:space="preserve"> [ ج: 1 ص: 331 ] : " { وَيُحَذِّرُكُمُ اللَّهُ نَفْسَهُ } أي ذاته المقدسة وإطلاق ذلك عليه سبحانه جائز في المشاكلة كقوله تعلم ما في نفسي ولا أعلم ما في نفسك وفي غيرها وذهب بعض المتأخرين إلى منع ذلك إلا مشاكلة وقال الزجاج معناه ويحذركم الله إياه " أهــ ، </w:t>
      </w:r>
      <w:r>
        <w:rPr>
          <w:bCs/>
          <w:rtl/>
        </w:rPr>
        <w:t>وجاء في روح المعاني</w:t>
      </w:r>
      <w:r>
        <w:rPr>
          <w:rtl/>
        </w:rPr>
        <w:t xml:space="preserve"> [ ج : 1 ص: 148 ] : " والنفس حقيقة الشيء وعينه ولا إختصاص لها بالأجسام لقوله تعالى  كتب على نفسه الرحمة ويحذركم   الله نفسه " أهـ ، </w:t>
      </w:r>
      <w:r>
        <w:rPr>
          <w:bCs/>
          <w:rtl/>
        </w:rPr>
        <w:t>وجاء في روح المعاني</w:t>
      </w:r>
      <w:r>
        <w:rPr>
          <w:rtl/>
        </w:rPr>
        <w:t xml:space="preserve"> [ ج: 3 ص: 126 ] :  " { وَيُحَذِّرُكُمُ اللَّهُ نَفْسَهُ } </w:t>
      </w:r>
      <w:r>
        <w:rPr>
          <w:bCs/>
          <w:u w:val="single"/>
          <w:rtl/>
        </w:rPr>
        <w:t xml:space="preserve">أى عقاب نفسه </w:t>
      </w:r>
      <w:r>
        <w:rPr>
          <w:rtl/>
        </w:rPr>
        <w:t xml:space="preserve">قاله ابن عباس رضى الله تعالى عنه وفيه تهديد عظيم مشعر بتناهى المنهى عنه فى القبح حيث علق التحذير بنفسه وإطلاق النفس عليه تعالى بالمعنى الذى أراده جائز من غير مشاكلة على الصحيح </w:t>
      </w:r>
      <w:r>
        <w:rPr>
          <w:bCs/>
          <w:u w:val="single"/>
          <w:rtl/>
        </w:rPr>
        <w:t>وقيل  النفس بمعنى الذات</w:t>
      </w:r>
      <w:r>
        <w:rPr>
          <w:rtl/>
        </w:rPr>
        <w:t xml:space="preserve"> وجواز إطلاقه حينئذ بلا كشاكلة مما لا كلام فيه عند المتقدمين وقد صرح بعض المتأخرين بعدم الجواز وإن أريد به الذات الا مشاكلة " أهــ ، وجاء في روح المعاني : " والنفس حقيقة الشيء وعينه ولا إختصاص لها بالأجسام لقوله تعالى  كتب   على نفسه الرحمة   ويحذركم الله نفسه " أهــ [ روح المعاني ج: 1 ص: 148 ] ، </w:t>
      </w:r>
      <w:r>
        <w:rPr>
          <w:bCs/>
          <w:rtl/>
        </w:rPr>
        <w:t>وجاء في تفسير الرازي</w:t>
      </w:r>
      <w:r>
        <w:rPr>
          <w:rtl/>
        </w:rPr>
        <w:t xml:space="preserve">  ( الأنعام-54 )  :  "  أما قوله {كَتَبَ عَلَى نَفْسِهِ الرَّحْمَةَ } ففيه مسائل: المسألة الأولى: قوله كتب كذا على فلان يفيد الإيجاب. ولكمة «على» أيضاً  تفيد الإيجاب ومجموعهما مبالغة في الإيجاب. فهذا يقتضي كونه سبحانه راحماً لعباده رحيماً بهم على سبيل الوجوب واختلف العقلاء  في سبب ذلك الوجوب فقال أصحابنا: له سبحانه أن يتصرف في عبيده كيف شاء وأراد، إلا أنه أوجب الرحمة على نفسه على سبيل الفضل والكرم. وقالت المعتزلة: إن كونه عالماً بقبح القبائح وعالماً بكونه غنياً عنها، يمنعه من الإقدام على القبائح ولو فعله كان ظلماً، والظلم قبيح، والقبيح منه محال. وهذه المسألة من المسائل الجلية في علم الأصول ،  المسألة الثانية : دلت هذه الآية علىأنه لا يمتنع تسمية ذات الله تعالى بالنفس وأيضاً قوله تعالى: { تَعْلَمُ مَا فِي نَفْسِي وَلَا أَعْلَمُ مَا فِي نَفْسِكَ }[المائدة: 116]..والنفس ههنا بمعنى الذات والحقيقة، وأما بمعنى الجسم والدم فالله سبحانه وتعالى مقدس عنه. لأنه لو كان جسماً لكان مركباً والمركب ممكن وأيضاً أنه أحد، والأحد لا يكون مركباً، وما لا يكون مركباً لا يكون جسماً وأيضاً أنه غني كما قال { وَاللَّهُ الْغَنِيُّ } [والغني لا يكون مركباً وما لا يكون مركباً لا يكون جسماً وأيضاً الأجسام متماثلة في تمام الماهية، فلو كان جسماً لحصل له مثل وذلك باطل لقوله { لَيْسَ كَمِثْلِهِ شَيْءٌ } [الشورى: 11] فأما الدلائل العقلية فكثيرة ظاهرة باهرة قوية جلية والحمد لله عليه " أهــ ، </w:t>
      </w:r>
      <w:r>
        <w:rPr>
          <w:bCs/>
          <w:rtl/>
        </w:rPr>
        <w:t>وقال في أساس التقديس</w:t>
      </w:r>
      <w:r>
        <w:rPr>
          <w:rtl/>
        </w:rPr>
        <w:t xml:space="preserve"> (ص122-124) :  " احتجوا على إطلاق هذا اللفظ بالقرآن والأخبار ، أما القرآن : فقوله تعالى فى حق موسى عليه السلام وأصنعتك لنفسى ، وقال حاكياً عن عيسى عليه السلام تعلم ما فى نفسى ولا أعلم ما فى نفسك ، وقال فى صفة أهل الثواب : كتب ربكم على نفسه الرحمة ، وقال فى تخويف العصاة : ويحذركم الله نفسه ، وأما الأخبار فكثيرة : ( الخبر الأول ) : ما روى ابو صالح عن ابى هريرة عن النبى صلى الله عليه وسلم أنه قال يقول الله تعالى : أنا مع عبدى حين يذكرنى فأن ذكرنى فى نفسه ذكرته فى نفسى ، وأن ذكرنى فى ملأ ذكرته فى ملأ خير منه ،  ( الخبر الثانى ) : قوله عليه السلام : سبحان الله وبحمده ، عدد خلقه ورضاء نفسه ، وزنة عرشة ، ( الخبر الثالث ) : عن أبى هريرة ـ عن النبى صلى الله عليه وسلم أنه قال : لما قضى الله الخلق ، كتب فى كتابه على نفسه ، فهو عنده : أن رحمتى سبقت غضبى ، وأعلم : أن النفس جاء فى اللغة على وجوه : ( أحدهما ) : البدن . قال الله تعالى : كل نفس ذائقة الموت ، ويقول القائل : كيف أنت فى نفسك ؟ يريد : كيف أنت فى بدنك ؟ و ( ثانيها ) : الدم يقال هذا حيوان له نفس سائلة . أى : دم سائل . ويقال المرأة عند الولادة : أنها نفست  وخروج الدم منها عقب الولادة ، و (  ثالثهما ) : الروح . قال الله تعالى ، الله يتوفى الأنفس حين موتها .. و ( رابعها ) : العقل . قال تعال ـ وهو الذى يتوفاكم بالليل ويعلم ما جرحتم بالنهار وذلك لأن الأحوال بأسرها باقية حالة النوم ، إلا العقل فإنه هو الذى يختلف الحال فيه عند النوم واليقظة ، و ( خامسها ) : ذات الشيء . وعينه . قال الله تعالى : وما يخدعون إلا أنفسهم ـ فأقتلوا أنفسكم ـ ولكن ظلموا أنفسهم ، إذا عرفت هذا فنقول : لفظ النفس فى حق الله تعالى ، ليس إلا الذات والحقيقة . فقوله : وأصطنعتك لنفسى كالتأكيد الدال على مزيد المبالغة فإن للإنسان إذا قال : جعلت هذه الدار لنفسي وعمرتها لنفسي ، فهم منه المبالغة ، وقوله تعالى : تعلم ما فى نفسى ، ولا أعلم ما نفسك  ،  المراد : تعلم معلومى ، ولا أعلم معلومك . وكذا القول فى بقية الآيات ،  وأما قوله عليه السلام ـ حكاية عن رب العزة ـ : فإن ذكرنى فى نفسه ، ذكرته فى نفسى فالمراد : أنه أن ذكرنى بحيث لا يطلع غيره على ذلك ذكرته بأنعامى وأحسانى من غير أن يطلع عليه أحد من عبيدي . لأن الذكر فى النفس ، عبارة عن الكلام الخفي ، والذكر الكامن فى النفس . وذلك على الله تعالى مجال ،  وأما قوله : سبحان الله ، زنة . عرشه ، ورضاء نفسه فالمراد : ما يرتضيه الله تعالى نفسه ولذاته : أي تسبيح يليق به . وأما قوله صلى الله عليه وسلم : كتب كتاباً على نفسه والمراد به : كتب كتاباً ، وواجب العمل به . والمراد من قوله على نفسه التأكيد والمبالغة في الوجوب والزوم ، فثبت : أن المراد بالنفس فى هذه المواضع : هو الذات . وإن الغرض من ذكر هذا اللفظ : المبالغة والتأكيد . وبالله التوفيق " أهــ ، </w:t>
      </w:r>
      <w:r>
        <w:rPr>
          <w:bCs/>
          <w:rtl/>
        </w:rPr>
        <w:t>وقال ابن الجوزي في الباز الأشهب</w:t>
      </w:r>
      <w:r>
        <w:rPr>
          <w:rtl/>
        </w:rPr>
        <w:t xml:space="preserve"> ( ص46-47 ) : " ومنها قوله تعالي { وَيُحَذِّرُكُمُ اللَّهُ نَفْسَهُ} [آ ل عمران: 30] ، وقوله تعالي علي لسان عيسي { تَعْلَمُ مَا فِي نَفْسِي وَلَا أَعْلَمُ مَا فِي نَفْسِكَ } [المائدة: 116] ، قال المفسرون ويحذركم الله إياه . وقالوا تعلم ما عندي ولا أعلم ما عندك ، قال المحققون المراد بالنفس ها هنا الذات ونفس الشيء ذاته وقد ذهب القاضي أن لله نفسا ، وهي صفة زائدة علي ذاته . قلت وهذا قول لا يستند إلا إلي التشبيه ، لأنه يوجب أن الذات شيء والنفس غيرها (وحكي ابن حامد أعظم من هذا فقال : ذهبت طائفة في قوله تعالي : { وَنَفَخْتُ فِيهِ مِنْ رُوحِي } [الحجر: 29] إن تلك الروح صفة من ذاته وإنها إذا خرجت رجعت إلي الله تعالي قلت : وهذا أقبح من كلام النصاري فما أبقي هذا من التشبيه بقية ) ، </w:t>
      </w:r>
      <w:r>
        <w:rPr>
          <w:bCs/>
          <w:rtl/>
        </w:rPr>
        <w:t>وقال ابن الجوزي في الباز الأشهب</w:t>
      </w:r>
      <w:r>
        <w:rPr>
          <w:rtl/>
        </w:rPr>
        <w:t xml:space="preserve"> ( ص : 122 ) : " الحديث السادس والثلاثون : روي البخاري ومسلم في الصحيحين من حديث أبي هريرة رضي الله عنه عن النبي صلى الله عليه وسلم قال : يقول الله تعالي : ((أنا عند ظن عبدي وأنا معه حين يذكرني فإن ذكرني في نفسه ذكرته في نفسي ، وإن ذكرني في ملأ ذكرته في ملأ خير منهم وإن تقرب إلي شبرا تقربت إليه ذراعا ، وإن تقرب إلي ذراعا تقربت إليه باعا وإن أتاني  يمشي أتيته هرولا )) ، قلت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تعالي : { سَعَوْا فِي آيَاتِنَا } [الحج: 51] ، لا يراد به المشي ، </w:t>
      </w:r>
      <w:r>
        <w:rPr>
          <w:bCs/>
          <w:rtl/>
        </w:rPr>
        <w:t>وقال القاضي ابن جماعة</w:t>
      </w:r>
      <w:r>
        <w:rPr>
          <w:rtl/>
        </w:rPr>
        <w:t xml:space="preserve"> في إيضاح الدليل في قطع حجج أهل التعطيل [ ج : 1 ص : 130 ] : " الآية الثالثة عشر قوله تعالى { وَاصْطَنَعْتُكَ لِنَفْسِي } [طه: 41] ، { كَتَبَ رَبُّكُمْ عَلَى نَفْسِهِ الرَّحْمَةَ } [الانعام: 54] { وَيُحَذِّرُكُمُ اللَّهُ نَفْسَهُ }[آل عمران: 30] { وَلَا أَعْلَمُ مَا فِي نَفْسِكَ } [المائدة: 116] اعلم أن النفس في اللغة العربية تطلق على معان الأول ذات الشيء وحقيقته كقوله تعالى { فَاقْتُلُوا أَنْفُسَكُمْ }[البقرة: 54] ويقول الإنسان لغيره نفسي أحب إلى منك أي ذاتي وحقيقتي الثاني قد تطلق على الدم ومنه نفاس المرأة ومنه قول الفقهاء ما ليس له نفس سائلة أي دم سائل ، الثالث قد تطلق على الروح التي بها الحياة ومن قوله تعالى  { اللَّهُ يَتَوَفَّى الْأَنْفُسَ حِينَ مَوْتِهَا } [الزمر: 42] ومنه سمي النفس نفسا الرابع قد يطلق على العقل ومنه قوله تعالى { وَالَّتِي لَمْ تَمُتْ فِي مَنَامِهَا } [الزمر: 42]  وقوله تعالى { وَهُوَ الَّذِي يَتَوَفَّاكُمْ بِاللَّيْلِ } [الأنعام: 60] وإنما يفقد في النوم العقل فقط دون سائر الأحوال الخامس قد يطلق على الضمير كقول القائل في نفسي أعمل كذا أي في ضميري يفهم عنه أن ما عدا الأول محال على الله تعالى فتعين أن المراد الأول وهو الذات والحقيقة والمراد بقوله تعالى{ وَاصْطَنَعْتُكَ لِنَفْسِي } [طه: 41] المبالغة في الاختصاص والتقريب وقوله { وَلَا أَعْلَمُ مَا فِي نَفْسِكَ } [المائدة: 116] أي معلومك مبالغة أي في سعة علمه وقوله تعالى  { كَتَبَ عَلَى نَفْسِهِ الرَّحْمَةَ } [الأنعام: 12] مبالغة في الإحسان بها وشمولها  { وَيُحَذِّرُكُمُ اللَّهُ نَفْسَهُ } مبالغة في التخويف والوعيد " أهــ ، </w:t>
      </w:r>
      <w:r>
        <w:rPr>
          <w:bCs/>
          <w:rtl/>
        </w:rPr>
        <w:t>وقال الحافظ ابن حجر في فتح الباري</w:t>
      </w:r>
      <w:r>
        <w:rPr>
          <w:rtl/>
        </w:rPr>
        <w:t xml:space="preserve"> [ ج : 13 ص : 384 ] : " قوله باب قول الله تعالى ويحذركم الله نفسه وقول الله تعالى تعلم ما في نفسي ولا اعلم ما في نفسك قال الراغب نفسه ذاته هذا وان كان يقتضي المغايرة من حيث أنه مضاف ومضاف اليه فلا شيء من حيث المعنى سوى واحد سبحانه وتعالى عن الاثنينية من كل وجه وقيل ان إضافة النفس هنا إضافة ملك والمراد بالنفس نفوس عباده انتهى ملخصا ولا يخفى بعد الأخير وتكلفه وترجم البيهقي في الأسماء والصفات النفس وذكر هاتين الآيتين وقوله تعالى كتب ربكم على نفسه الرحمة وقوله تعالى واصطنعتك لنفسي ومن الأحاديث الحديث الذي فيه أنت كما أثنيت على نفسك والحديث الذي فيه اني حرمت الظلم على نفسي وهما في صحيح مسلم قلت وفيه أيضا الحديث الذي فيه سبحان الله رضا نفسه ثم قال والنفس في كلام العرب على أوجه منها الحقيقة كما يقولون في نفس الأمر وليس للأمر نفس منفوسه ومنها الذات قال وقد قيل في قوله تعالى تعلم ما في نفسي ولا اعلم ما في نفسك أن معناه تعلم ما أكنه وما أسره ولا أعلم ما تسره عني وقيل ذكر النفس هنا للمقابلة والمشاكلة وتعقب بالآية التي في أول الباب فليس فيها مقابلة وقال أبو إسحاق الزجاج في قوله تعالى ويحذركم الله نفسه أي إياه وحكى صاحب المطالع في قوله تعالى ولا أعلم ما في نفسك ثلاثة أقوال أحدها لا أعلم ذاتك ثانيها لا أعلم ما في غيبك ثالثا لا أعلم ما عندك وهو بمعنى قول غيره لا أعلم معلومك أو ارادتك أو سرك أو ما يكون منك ثم ذكر البخاري في الباب ثلاثة أحاديث أحدها حديث عبد الله وهو بن مسعود ما من أحد أغير من الله وفيه وما أحد أحب اليه المدح من الله كذا وقع هنا مختصرا وتقدم في تفسير سورة الأنعام من طريق أبي وائل وهو شقيق بن سلمة المذكور هنا أتم منه وهذا الحديث مداره في الصحيحين على أبي وائل وأخرجه مسلم فس رواية عبد الرحمن بن يزيد النخعي عن بن مسعود نحوه وزاد فيه ولا أحد أحب اليه العذر من الله من أجل ذلك أنزل الكتب وأرسل الرسل وهذه الزيادة عند المصنف في حديث المغيرة الآتي في باب لا شخص أغير من الله قال بن بطال في هذه الآيات والأحاديث اثبات النفس لله وللنفس معان والمراد بنفس الله ذاته وليس بأمر مزيد عليه فوجب ان يكون هو " أهــ ، </w:t>
      </w:r>
      <w:r>
        <w:rPr>
          <w:bCs/>
          <w:rtl/>
        </w:rPr>
        <w:t>وجاء في عمدة القاري</w:t>
      </w:r>
      <w:r>
        <w:rPr>
          <w:rtl/>
        </w:rPr>
        <w:t xml:space="preserve"> : كتاب التوحيد : " وقال بان بطال : النفس لفظ يتحمل معانى : والمراد بنفسه ذاته ، فوجب ان يكون نفسه هي هو ، وهو اجتماع ، وكذا قال الراغب : نفسه ذاته ، وهذا إن كان يقتضي المغايرة من حيث إنه مضاف ومضاف إليه ، فلا شيء من حيث المعنى سوى واحد سبحانه وتعالى ، وتنزه عن الاثنينية من كل وجه ، قيل : إن إضافة النفس هنا إضافة ملك ، والمراد بالنفس نفوس عباده ، وفي الأخير بعد لا يخفى ، وقيل ذكر النفس هنا للمشاكلة والمقابلة ، وقال : ابن الأنباري في قوله تعالى : { تَعْلَمُ مَا فِي نَفْسِي } [المائدة: 116] قيل معناه : تعلم ما في غيبي ولا أعلم ما في غيبك " أهـ  ، </w:t>
      </w:r>
      <w:r>
        <w:rPr>
          <w:bCs/>
          <w:rtl/>
        </w:rPr>
        <w:t>وقال البدر العيني</w:t>
      </w:r>
      <w:r>
        <w:rPr>
          <w:rtl/>
        </w:rPr>
        <w:t xml:space="preserve"> في عمدة</w:t>
      </w:r>
      <w:r>
        <w:t xml:space="preserve"> </w:t>
      </w:r>
      <w:r>
        <w:rPr>
          <w:rtl/>
        </w:rPr>
        <w:t>القاري</w:t>
      </w:r>
      <w:r>
        <w:t xml:space="preserve"> </w:t>
      </w:r>
      <w:r>
        <w:rPr>
          <w:rtl/>
        </w:rPr>
        <w:t xml:space="preserve">[ ج 16 ص 600 ] : " قوله في الحديث : (( فإن ذكرني في نفسه ذكرته في نفسي )) يعنى : إن ذكرني بالتنزيه والتقديس سرا ذكرته بالثواب والرحمة سراً وقيل معناه : إن ذكرني بالتعظيم أذكره بالانعام ، ولفظ النفس والتقرب والهرولة ، إنما هو مجاز على سبيل المشاكلة أو على طريق الاستعارة أو على قصد إرادة لوازمها ، وهو من الأحاديث القدسية الدالة على كرم أكرم الأكرمين وأرحم الراحمين " أهــ ، </w:t>
      </w:r>
      <w:r>
        <w:rPr>
          <w:bCs/>
          <w:rtl/>
        </w:rPr>
        <w:t>وجاء في الكواكب الدراري شرح حديث البخاري</w:t>
      </w:r>
      <w:r>
        <w:rPr>
          <w:rtl/>
        </w:rPr>
        <w:t xml:space="preserve"> [ ج 25 ص 119 ] : : قال الكرماني في ( من تقرب إلى ) : من تقرب إلى بطاعة قليلة أجازيه بثواب كثير ولفظ النفس والتقرب والهرولة إنما هو مجاز على سبيل المشاكلة أو على سبيل الاستعارة ، أو على سبيل قصد إرادة لوازمها " أهــ  ، </w:t>
      </w:r>
      <w:r>
        <w:rPr>
          <w:bCs/>
          <w:rtl/>
        </w:rPr>
        <w:t>وجاء في أقاويل الثقات</w:t>
      </w:r>
      <w:r>
        <w:rPr>
          <w:rtl/>
        </w:rPr>
        <w:t xml:space="preserve"> : " </w:t>
      </w:r>
      <w:r>
        <w:rPr>
          <w:bCs/>
          <w:rtl/>
        </w:rPr>
        <w:t>ومن المتشابه النفس</w:t>
      </w:r>
      <w:r>
        <w:rPr>
          <w:rtl/>
        </w:rPr>
        <w:t xml:space="preserve"> في قوله تعالى { كَتَبَ رَبُّكُمْ عَلَى نَفْسِهِ الرَّحْمَةَ } [ الأنعام: 54 ]وقوله { وَاصْطَنَعْتُكَ لِنَفْسِي }[ طه: 41] وقوله { وَيُحَذِّرُكُمُ اللَّهُ نَفْسَهُ } [ آل عمران: 28] وقوله عليه السلام عن الله فإن ذكرني في نفسه ذكرته في نفسي قال أهل التأويل كما ذكره البيهقي النفس في كلام العرب على وجوه نفس متفرقة مجسمة مروحة ومنها مجسمة غير مروحة تعالى الله عن هذين ونفس بمعنى إثبات الذات وعليه فيقال في الله سبحانه إنه نفس لا أن له نفسا منفوسة أو جسما مروحا وقد قيل في قوله تعالى { تَعْلَمُ مَا فِي نَفْسِي وَلَا أَعْلَمُ مَا فِي نَفْسِكَ }[المائدة: 116] تعلم ما أخفيه في نفسي ولا أعلم ما تخفيه من معلوماتك وقوله     في نفسك     للمشاكلة والمشاكلة وإن ساغت هنا لا تسوغ في غيره ومثله فإن ذكرني في نفسه ذكرته في نفسي أي حيث لا يعلم به أحد ولا يطلع عليه      وقال الزجاج في قوله  { وَيُحَذِّرُكُمُ اللَّهُ نَفْسَهُ } أي ويحذركم الله إياه  وقال السهيلي النفس عبارة عن حقيقة الوجود دون معنى زائد وقد استعمل من لفظها النفاسة والشيء النفيس فصلحت للتعبير عنه تعالى وقال ابن اللبان أولها العلماء بتأويلات منها أن النفس عبر بها عن الذات قال وهذا وإن كان سائغا في اللغة لكن تعدي الفعل إليها ب في المفيدة للظرفية محال وقال القاضي أبو بكر بن العربي في قوله عليه السلام إني لأجد نفس ربكم من قبل اليمن أي تنفيسه الكرب بالأنصار ومعاضدتهم</w:t>
      </w:r>
      <w:r>
        <w:t xml:space="preserve"> </w:t>
      </w:r>
      <w:r>
        <w:rPr>
          <w:rtl/>
        </w:rPr>
        <w:t>له أو بفتح مكة تنبية</w:t>
      </w:r>
      <w:r>
        <w:t xml:space="preserve"> </w:t>
      </w:r>
      <w:r>
        <w:rPr>
          <w:rtl/>
        </w:rPr>
        <w:t>وقد</w:t>
      </w:r>
      <w:r>
        <w:t xml:space="preserve"> </w:t>
      </w:r>
      <w:r>
        <w:rPr>
          <w:rtl/>
        </w:rPr>
        <w:t xml:space="preserve">ظهر بما مر أن النفس تطلق على الله مرادا بها الذات " أهــ [أقاويل الثقات ج: 1 ص: 186 إلى 188 ] ، </w:t>
      </w:r>
      <w:r>
        <w:rPr>
          <w:bCs/>
          <w:rtl/>
        </w:rPr>
        <w:t>وقال ابن حزم في الفصل في الملل</w:t>
      </w:r>
      <w:r>
        <w:rPr>
          <w:rtl/>
        </w:rPr>
        <w:t xml:space="preserve"> [ ج: 2 ص: 132 ] : " قال تعالى كتب على نفسه الرحمة وقال تعالى { وَيُحَذِّرُكُمُ اللَّهُ نَفْسَهُ} فنفس الله تعالى أخبار عنه لا عن شيء غيره أصلا فإن ذكر ذاكر قول الله عز وجل حكاية عن عيسى عليه السلام أنه يقول لربه تعالى تعلم ما في نفسي ولا أعلم ما في نفسك إنك أنت علام الغيوب قلنا هذا على ظاهره وعلى الحقيقة لأن كل غيب فهو معلوم في علم الله العليم بكل شيء فجرى الكلام على ما يتخاطب به الناس مما لا يتوصلون إلى العبارة</w:t>
      </w:r>
      <w:r>
        <w:t xml:space="preserve"> </w:t>
      </w:r>
      <w:r>
        <w:rPr>
          <w:rtl/>
        </w:rPr>
        <w:t>عما يريدون إلا به وهذا معهود من القول أن يقول القائل نفس الشيء وحقيقته يراد بذلك</w:t>
      </w:r>
      <w:r>
        <w:t xml:space="preserve"> </w:t>
      </w:r>
      <w:r>
        <w:rPr>
          <w:rtl/>
        </w:rPr>
        <w:t>الشيء لا ما سواه وكذلك القول في الذات ولا فرق فقوله عليه السلام ولا أعلم ما</w:t>
      </w:r>
      <w:r>
        <w:t xml:space="preserve"> </w:t>
      </w:r>
      <w:r>
        <w:rPr>
          <w:rtl/>
        </w:rPr>
        <w:t xml:space="preserve">في نفسك إنما معناه بلا شك ولا أعلم ما عندك " أهــ </w:t>
      </w:r>
    </w:p>
    <w:p w:rsidR="00565BBA" w:rsidRDefault="00565BBA" w:rsidP="006F2AAD">
      <w:pPr>
        <w:jc w:val="center"/>
        <w:rPr>
          <w:rtl/>
        </w:rPr>
      </w:pPr>
      <w:r>
        <w:rPr>
          <w:rtl/>
        </w:rPr>
        <w:t>***</w:t>
      </w:r>
    </w:p>
    <w:p w:rsidR="00565BBA" w:rsidRDefault="00565BBA" w:rsidP="006F2AAD">
      <w:pPr>
        <w:jc w:val="center"/>
        <w:rPr>
          <w:rFonts w:cs="Monotype Koufi"/>
          <w:lang w:bidi="ar-KW"/>
        </w:rPr>
      </w:pPr>
      <w:r>
        <w:rPr>
          <w:rFonts w:cs="Monotype Koufi" w:hint="cs"/>
          <w:rtl/>
          <w:lang w:bidi="ar-KW"/>
        </w:rPr>
        <w:t>( سابعاً ) : ما جاء في لفظ  (  الجنب ) مضافاً إلى الله تعالى</w:t>
      </w:r>
    </w:p>
    <w:p w:rsidR="00565BBA" w:rsidRDefault="00565BBA" w:rsidP="006F2AAD">
      <w:pPr>
        <w:jc w:val="both"/>
        <w:rPr>
          <w:rtl/>
        </w:rPr>
      </w:pPr>
      <w:r>
        <w:rPr>
          <w:bCs/>
          <w:rtl/>
        </w:rPr>
        <w:t>قال الزرقاني في مناهل العرفان</w:t>
      </w:r>
      <w:r>
        <w:rPr>
          <w:rtl/>
        </w:rPr>
        <w:t xml:space="preserve"> : " اتفق المفسرون على تأويل الجنب بما تعارف في لغة العرب من المجاز المشهور , فقوله تعالى { أَنْ تَقُولَ نَفْسٌ يَا حَسْرَتَا عَلَى مَا فَرَّطْتُ فِي جَنْبِ اللَّهِ } [الزمر: 56]  هو نهاية في التحذير من التفريط ، قال ابن دقيق العيد رحمه الله "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 يَا حَسْرَتَا عَلَى مَا فَرَّطْتُ فِي جَنْبِ اللَّهِ }  فنحمله على حق الله وما يجب له " أهـ [ مناهل العرفان ج: 2 ص: 208]</w:t>
      </w:r>
      <w:r>
        <w:rPr>
          <w:bCs/>
          <w:rtl/>
        </w:rPr>
        <w:t xml:space="preserve"> ، وقال الطبري  " </w:t>
      </w:r>
      <w:r>
        <w:rPr>
          <w:rtl/>
        </w:rPr>
        <w:t xml:space="preserve">عن مجاهد في قوله يا حسرتا على ما فرطت في   جنب الله   يقول في أمر الله " [تفسير الطبري ج: 24 ص: 19] ، </w:t>
      </w:r>
      <w:r>
        <w:rPr>
          <w:bCs/>
          <w:rtl/>
        </w:rPr>
        <w:t>وقال القرطبي</w:t>
      </w:r>
      <w:r>
        <w:rPr>
          <w:rtl/>
        </w:rPr>
        <w:t xml:space="preserve"> " على ما فرطت في   جنب الله   قال الحسن  في طاعة الله وقال الضحاك  أي في ذكر الله عز وجل قال  يعني القرآن والعمل به وقال أبو عبيدة  في   جنب الله   أي في ثواب الله وقال الفراء  الجنب القرب والجوار يقال فلان يعيش في جنب فلان أي في جواره ومنه والصاحب بالجنب أي على ما فرطت في طلب جواره وقربه وهو الجنة وقال الزجاج  أي على ما فرطت في الطريق الذي هو طريق الله دعاني إليه والعرب تسمي السبب والطريق إلى الشيء جنبا تقول  تجرعت في جنبك غصصا أي لأجلك وسببك ولأجل مرضاتك وقيل  في   جنب الله   أي في الجانب الذي يؤدي إلى رضا الله عز وجل وثوابه " أهـ [ تفسير القرطبي ج: 15 ص: 271] ، </w:t>
      </w:r>
      <w:r>
        <w:rPr>
          <w:bCs/>
          <w:rtl/>
        </w:rPr>
        <w:t xml:space="preserve">وقال العلامة ابن الجوزي في زاد المسير : </w:t>
      </w:r>
      <w:r>
        <w:rPr>
          <w:rtl/>
        </w:rPr>
        <w:t xml:space="preserve">" قوله تعالى { فِي جَنْبِ اللَّهِ } فيه خمسة أقوال : أحدها في طاعة الله تعالى قاله الحسن ، والثاني : في حق الله قاله سعيد بن جبير ، والثالث في أمر الله قاله مجاهد والزجاج ، والرابع في ذكر الله قاله عكرمة والضحاك ، والخامس في قرب الله روي عن الفراء أنه قال الجنب القرب أي في قرب الله وجواره يقال فلان يعيش في جنب فلان أي في قربة وجواره فعلى هذا يكون المعنى على ما فرطت في طلب قرب الله تعالى وهو الجنة " [زاد المسير ج: 7 ص: 192] ، </w:t>
      </w:r>
      <w:r>
        <w:rPr>
          <w:bCs/>
          <w:rtl/>
        </w:rPr>
        <w:t xml:space="preserve">وقال السيوطي في الإتقان : </w:t>
      </w:r>
      <w:r>
        <w:rPr>
          <w:rtl/>
        </w:rPr>
        <w:t xml:space="preserve">"  قوله تعالى على ما فرطت في   جنب الله   أي في طاعته وحقه لأن التفريط إنما يقع في ذلك ولا يقع في الجنب المعهود " [الإتقان ج: 2 ص: 19] ، </w:t>
      </w:r>
      <w:r>
        <w:rPr>
          <w:bCs/>
          <w:rtl/>
        </w:rPr>
        <w:t xml:space="preserve">وجاء في لسان العرب : " </w:t>
      </w:r>
      <w:r>
        <w:rPr>
          <w:rtl/>
        </w:rPr>
        <w:t xml:space="preserve">وفي التنزيل العزيز  { أَنْ تَقُولَ نَفْسٌ يَا حَسْرَتَا عَلَى مَا فَرَّطْتُ فِي جَنْبِ اللَّهِ } قال الفراء  الجنب  القرب  وقوله عز وجل  على ما فرطت في   جنب الله   أي في قرب الله وجواره  و الجنب  معظم الشيء وأكثره ومنه قولهم  هذا قليل في جنب مودتك  وقال ابن الأعرابي في قوله عز وجل { جَنْبِ اللَّهِ }  في قرب الله من الجنة  وقال الزجاج  معناه على ما فرطت في الطريق الذي هو طريق الله الذي دعاني إليه وهو توحيد الله والإقرار بنبوة رسوله وهو محمد  وقولهم  اتق الله في جنب أخيك " [لسان العرب ج: 1 ص: 275] ، </w:t>
      </w:r>
      <w:r>
        <w:rPr>
          <w:bCs/>
          <w:rtl/>
        </w:rPr>
        <w:t xml:space="preserve">وقال ابن كثير : </w:t>
      </w:r>
      <w:r>
        <w:rPr>
          <w:rtl/>
        </w:rPr>
        <w:t xml:space="preserve">{ أَنْ تَقُولَ نَفْسٌ يَا حَسْرَتَا عَلَى مَا فَرَّطْتُ فِي جَنْبِ اللَّهِ } أي يوم القيامة يتحسر المجرم المفرط في التوبة والإنابة ويود لو كان من المحسنين المخلصين المطيعين لله عز وجل " [تفسير ابن كثير ج: 4 ص: 61] ، </w:t>
      </w:r>
      <w:r>
        <w:rPr>
          <w:bCs/>
          <w:rtl/>
        </w:rPr>
        <w:t xml:space="preserve">وجاء في البرهان في علوم القرآن : </w:t>
      </w:r>
      <w:r>
        <w:rPr>
          <w:rtl/>
        </w:rPr>
        <w:t xml:space="preserve">"  قوله تعالى { مَا فَرَّطْتُ فِي جَنْبِ اللَّهِ } قال اللغويون معناه ما فرطت في طاعة الله وأمره لأن التفريط لا يقع إلا في ذلك والجنب المعهود من ذوي الجوارح لا يقع فيه تفريط البتة فكيف يجوز وصف القديم سبحانه بما لا يجوز" [البرهان في علوم القرآن ج: 2 ص: 84] ، </w:t>
      </w:r>
      <w:r>
        <w:rPr>
          <w:bCs/>
          <w:rtl/>
        </w:rPr>
        <w:t xml:space="preserve">وقال الطبري في تفسيره : </w:t>
      </w:r>
      <w:r>
        <w:rPr>
          <w:rtl/>
        </w:rPr>
        <w:t xml:space="preserve">"  وقوله على { مَا فَرَّطْتُ فِي جَنْبِ اللَّهِ } يقول على ما ضيعت من العمل بما أمرني الله به وقصرت في الدنيا في طاعة الله " [تفسير الطبري ج: 24 ص: 19] : </w:t>
      </w:r>
      <w:r>
        <w:rPr>
          <w:bCs/>
          <w:rtl/>
        </w:rPr>
        <w:t xml:space="preserve">وقال السيوطي : </w:t>
      </w:r>
      <w:r>
        <w:rPr>
          <w:rtl/>
        </w:rPr>
        <w:t xml:space="preserve">" أخرج آدم بن أبي إياس وعبد بن حميد وابن جرير وابن المنذر والبيهقي في الأسماء والصفات عن مجاهد رضي الله عنه في قوله على ما فرطت في   جنب الله   قال  في ذكر الله [الدر المنثور ج: 7 ص: 241] ، </w:t>
      </w:r>
      <w:r>
        <w:rPr>
          <w:bCs/>
          <w:rtl/>
        </w:rPr>
        <w:t xml:space="preserve">وقال الثعالبي :  " </w:t>
      </w:r>
      <w:r>
        <w:rPr>
          <w:rtl/>
        </w:rPr>
        <w:t>وقوله فرطت في { جَنْبِ اللَّهِ } أي في جهة طاعته وتضييع شريعته والايمان به وقال مجاهد في   جنب الله   أي في أمر الله " [ تفسير الثعالبي ج: 4 ص: 61]</w:t>
      </w:r>
      <w:r>
        <w:rPr>
          <w:bCs/>
          <w:rtl/>
        </w:rPr>
        <w:t xml:space="preserve"> ، وقال أبو السعود :  " </w:t>
      </w:r>
      <w:r>
        <w:rPr>
          <w:rtl/>
        </w:rPr>
        <w:t xml:space="preserve">أي على تفريطي وتقصيري في جنب الله   أي جانبه وفي حقه وطاعته وعليه قول من قال اما تتقين الله في جنب وامق له كبد حرى وعين ترقرق  وهو كناية فيها مبالغة وقيل في ذات الله على تقدير مضاف كالطاعة وقيل في قربه من قوله تعالى والصاحب بالجنب وقرىء في ذكر الله " [تفسير أبي السعود ج: 7 ص: 260] ، </w:t>
      </w:r>
      <w:r>
        <w:rPr>
          <w:bCs/>
          <w:rtl/>
        </w:rPr>
        <w:t xml:space="preserve">وقال الواحدي : </w:t>
      </w:r>
      <w:r>
        <w:rPr>
          <w:rtl/>
        </w:rPr>
        <w:t xml:space="preserve">" وقوله { مَا فَرَّطْتُ فِي جَنْبِ اللَّهِ } أي قصرت في طاعة الله وسلوك طريقه " [ تفسير الواحدي ج: 2 ص: 937] ، </w:t>
      </w:r>
      <w:r>
        <w:rPr>
          <w:bCs/>
          <w:rtl/>
        </w:rPr>
        <w:t xml:space="preserve">وقال البغوي : </w:t>
      </w:r>
      <w:r>
        <w:rPr>
          <w:rtl/>
        </w:rPr>
        <w:t xml:space="preserve">{ مَا فَرَّطْتُ فِي جَنْبِ اللَّهِ } قال الحسن قصرت في طاعة الله وقال مجاهد في أمر الله وقال سعيد بن جبير في حق الله وقيل ضيعت في ذات الله وقيل معناه قصرت في الجانب الذي يردني إلى رضاء الله " [تفسير البغوي ج: 4 ص: 85] ، </w:t>
      </w:r>
      <w:r>
        <w:rPr>
          <w:bCs/>
          <w:rtl/>
        </w:rPr>
        <w:t xml:space="preserve">وجاء في فيض القدير : " </w:t>
      </w:r>
      <w:r>
        <w:rPr>
          <w:rtl/>
        </w:rPr>
        <w:t xml:space="preserve">ومعنى { مَا فَرَّطْتُ فِي جَنْبِ اللَّهِ } على ما فرطت فى طاعة الله قال الحسن وقال الضحاك على ما فرطت فى ذكر الله ويعنى به القرآن والعمل به وقال أبو عبيدة فى   جنب الله   أى فى ثواب الله وقال الفراء الجنب القرب والجوار أى فى قرب الله وجواره ومنه قوله والصاحب بالجنب والمعنى على هذا القول على ما فرطت فى طلب   جنب الله   أى فى طلب جواره وقربه وهو الجنة وبه قال ابن الأعرابى وقال الزجاج أى فرطت فى الطريق الذى هو طريق الله من توحيده والإقرار بنبوة رسول الله صلى الله عليه وآله وسلم وعلى هذا فالجنب بمعنى الجانب أي قصرت فى الجانب الذى يؤدى إلى رضا الله " [فتح القدير ج: 4 ص: 471 ] ، </w:t>
      </w:r>
      <w:r>
        <w:rPr>
          <w:bCs/>
          <w:rtl/>
        </w:rPr>
        <w:t xml:space="preserve">وقال البيضاوي : </w:t>
      </w:r>
      <w:r>
        <w:rPr>
          <w:rtl/>
        </w:rPr>
        <w:t xml:space="preserve">" { مَا فَرَّطْتُ} بما قصرت { فِي جَنْبِ اللَّهِ } في جانبه أي في حقه وهو طاعته .. وقيل في ذاته على تقدير مضاف كالطاعة وقيل في قربه من قوله تعالى والصاحب بالجنب " [تفسير البيضاوي ج: 5 ص: 74] ، </w:t>
      </w:r>
      <w:r>
        <w:rPr>
          <w:bCs/>
          <w:rtl/>
        </w:rPr>
        <w:t xml:space="preserve">وقال كذلك : </w:t>
      </w:r>
      <w:r>
        <w:rPr>
          <w:rtl/>
        </w:rPr>
        <w:t xml:space="preserve">"  وإذا أنعمنا على الإنسان أعرض عن الشكر ونأى بجانبه وانحرف عنه أو ذهب بنفسه وتباعد عنه بكليته تكبرا </w:t>
      </w:r>
      <w:r>
        <w:rPr>
          <w:bCs/>
          <w:rtl/>
        </w:rPr>
        <w:t xml:space="preserve">والجانب مجاز عن النفس كالجنب في قوله </w:t>
      </w:r>
      <w:r>
        <w:rPr>
          <w:rtl/>
        </w:rPr>
        <w:t xml:space="preserve">{ فِي جَنْبِ اللَّهِ } " [تفسير البيضاوي ج: 5 ص: 119] ، </w:t>
      </w:r>
      <w:r>
        <w:rPr>
          <w:bCs/>
          <w:rtl/>
        </w:rPr>
        <w:t xml:space="preserve">وقال النسفي : </w:t>
      </w:r>
      <w:r>
        <w:rPr>
          <w:rtl/>
        </w:rPr>
        <w:t xml:space="preserve">" { جَنْبِ اللَّهِ } فى أمر الله أو فى طاعة الله أو فى ذاته وفى حرف عبد الله فى ذكر الله والجنب الجانب يقال أنا فى جنب فلان وجانبه وناحيته وفلان لين الجانب والجنب ثم قالوا : فرط فى جنبه وفى جانبه يريدون فى حقه </w:t>
      </w:r>
      <w:r>
        <w:rPr>
          <w:bCs/>
          <w:rtl/>
        </w:rPr>
        <w:t>وهذا من باب الكناية</w:t>
      </w:r>
      <w:r>
        <w:rPr>
          <w:rtl/>
        </w:rPr>
        <w:t xml:space="preserve"> لأنك إذا أثبت الأمر فى مكان الرجل وحيزه فقد أثبته فيه ومنه الحديث من الشرك الخفى أن يصلى الرجل لمكان الرجل أى لأجله وقال الزجاج معناه فرط فى طريق الله وهو توحيده والاقرار بنبوة محمد صلى الله عليه وسلم " [تفسير النسفي ج: 4 ص: 60] ، </w:t>
      </w:r>
      <w:r>
        <w:rPr>
          <w:bCs/>
          <w:rtl/>
        </w:rPr>
        <w:t xml:space="preserve">وقال الألوسي : " </w:t>
      </w:r>
      <w:r>
        <w:rPr>
          <w:rtl/>
        </w:rPr>
        <w:t xml:space="preserve">{ جَنْبِ اللَّهِ } أي جانبه قال الراغب  أصل الجنب الجارحة ثم يستعار للناحية والجهة التي تليها كعادتهم في استعارة سائر الجوارح لذلك نحو اليمين والشمال </w:t>
      </w:r>
      <w:r>
        <w:rPr>
          <w:bCs/>
          <w:rtl/>
        </w:rPr>
        <w:t>والمراد هنا الجهة مجازا والكلام على حذف مضاف أي في جنب طاعة الله أو في حقه تعالى أي ما يحق له سبحانه ويلزم وهو طاعته عز وجل</w:t>
      </w:r>
      <w:r>
        <w:rPr>
          <w:rtl/>
        </w:rPr>
        <w:t xml:space="preserve"> .. </w:t>
      </w:r>
      <w:r>
        <w:rPr>
          <w:bCs/>
          <w:rtl/>
        </w:rPr>
        <w:t>والتفريط في جهة الطاعة كناية عن التفريط في الطاعة نفسها لأن من ضيع جهة ضيع ما فيها بطريق الأولى</w:t>
      </w:r>
      <w:r>
        <w:rPr>
          <w:rtl/>
        </w:rPr>
        <w:t xml:space="preserve"> الأبلغ لكونه بطريق برهاني .. وقول ابن عباس  يريد على ما ضيعت من ثواب الله ومقاتل  على ما ضيعت من ذكر الله ومجاهد والسدي  على ما فرطت في أمر الله والحسن  في طاعة الله وسعيد بن جبير  في حق الله بيان لحاصل المعنى </w:t>
      </w:r>
      <w:r>
        <w:rPr>
          <w:bCs/>
          <w:rtl/>
        </w:rPr>
        <w:t>وقيل  الجنب مجاز على الذات</w:t>
      </w:r>
      <w:r>
        <w:rPr>
          <w:rtl/>
        </w:rPr>
        <w:t xml:space="preserve"> كالجانب أو المجلس يستعمل مجازا لربه فيكون المعنى على ما فرطت في ذات الله وضعف بأن الجنب لا يليق إطلاقه عليه تعالى ولو مجازا وركاكته أيضا </w:t>
      </w:r>
      <w:r>
        <w:rPr>
          <w:bCs/>
          <w:rtl/>
        </w:rPr>
        <w:t>وقيل  هو مجاز على القرب أي على ما فرطت في قرب الله</w:t>
      </w:r>
      <w:r>
        <w:rPr>
          <w:rtl/>
        </w:rPr>
        <w:t xml:space="preserve"> وضعف بأنه محتاج إلى تجوز آخر ويرجع الأمر في الآخرة إلى طاعة الله تعالى ونحوها </w:t>
      </w:r>
      <w:r>
        <w:rPr>
          <w:bCs/>
          <w:rtl/>
        </w:rPr>
        <w:t>وبالجملة لا يمكن إبقاء الكلام على حقيقته لتنزهه عز وجل من الجنب بالمعنى الحقيقي</w:t>
      </w:r>
      <w:r>
        <w:rPr>
          <w:rtl/>
        </w:rPr>
        <w:t xml:space="preserve"> " [روح المعاني ج: 24 ص: 17] ، </w:t>
      </w:r>
      <w:r>
        <w:rPr>
          <w:bCs/>
          <w:rtl/>
        </w:rPr>
        <w:t xml:space="preserve">وقال العلامة ابن الجوزي الحنبلي في الباز الأشهب </w:t>
      </w:r>
      <w:r>
        <w:rPr>
          <w:rtl/>
        </w:rPr>
        <w:t>- وهو يرد على حشوية الحنابلة -</w:t>
      </w:r>
      <w:r>
        <w:rPr>
          <w:bCs/>
          <w:rtl/>
        </w:rPr>
        <w:t xml:space="preserve"> : </w:t>
      </w:r>
      <w:r>
        <w:rPr>
          <w:rtl/>
        </w:rPr>
        <w:t xml:space="preserve">" ومنها قوله تعالي {يَا حَسْرَتَا عَلَى مَا فَرَّطْتُ فِي جَنْبِ اللَّهِ } أي في طاعته وأمره ، أي لأن التفريط لا يقع إلا في ذلك ، وأما الجنب المعهود من ذي الجوارح ، فلا يقع فيه تفريط ، </w:t>
      </w:r>
      <w:r>
        <w:rPr>
          <w:bCs/>
          <w:rtl/>
        </w:rPr>
        <w:t>وقال ابن حامد</w:t>
      </w:r>
      <w:r>
        <w:rPr>
          <w:rtl/>
        </w:rPr>
        <w:t xml:space="preserve"> : " نؤمن بأن لله جنبا بهذه الآية" ، قلت : " واعجبا من عدم العقول ، إذا لم يتهيأ التفريط في جنب مخلوق كيف يتهيأ في صفة الخالق وأنشد ثعلب وفسره : خليلي كفا فاذكر الله في جنبي ( أي في أمري ) "  [الباز الأشهب ص60] ، </w:t>
      </w:r>
      <w:r>
        <w:rPr>
          <w:bCs/>
          <w:rtl/>
        </w:rPr>
        <w:t xml:space="preserve">وقال القاضي ابن جماعة في إيضاح الدليل </w:t>
      </w:r>
      <w:r>
        <w:rPr>
          <w:rtl/>
        </w:rPr>
        <w:t xml:space="preserve">- وهو يرد على حشوية أهل الحديث - </w:t>
      </w:r>
      <w:r>
        <w:rPr>
          <w:bCs/>
          <w:rtl/>
        </w:rPr>
        <w:t xml:space="preserve">: </w:t>
      </w:r>
      <w:r>
        <w:rPr>
          <w:rtl/>
        </w:rPr>
        <w:t xml:space="preserve">" الآية الرابعة عشر قوله تعالى { أَنْ تَقُولَ نَفْسٌ يَا حَسْرَتَا عَلَى مَا فَرَّطْتُ فِي جَنْبِ اللَّهِ} قد تقدم أن الجسمية في حقه تعالى محال فوجب تأويل الجنب المذكور هنا وأن المراد به طاعته وأمره لأن استعمال ذلك فيهما معهود شايع في كلام العرب وعرف الناس قال مجاهد يعني ما ضيعت في أمر الله ويقال فلان يهمل جانب فلان ورمى فلان جنب فلان أي لا يطيعه ولا يتعهده ذلك لأن الجنب المعهود لا يقع فيه تفريط ولا يعقل معناه فيه بل إنما يقع التفريط في طاعة الأمر وفي حق واجب أي بتركه " [إيضاح الدليل في قطع حجج أهل التعطيل ج: 1 ص: 132] ، </w:t>
      </w:r>
      <w:r>
        <w:rPr>
          <w:bCs/>
          <w:rtl/>
        </w:rPr>
        <w:t xml:space="preserve">وقال الإمام الرازي رحمه الله : </w:t>
      </w:r>
      <w:r>
        <w:rPr>
          <w:rtl/>
        </w:rPr>
        <w:t xml:space="preserve">" قال الله تعالى {يَا حَسْرَتَا عَلَى مَا فَرَّطْتُ فِي جَنْبِ اللَّهِ } ، وأعلم : أن المراد ههنا من الجنب : الوحي ، والسبب فى حسن هذا المجاز : أن جنب الشيء إنما يسمى جنباً لأنه به يصير ذلك الشيء مجانباً لغيره ، فمن أتى عمل على سبيل الإخلاص فى حق الله تعالى ، فد جانب فى ذلك العمل غير الله ، فيصبح أن يقال : ( إنه أتى بذلك ) العمل فى جنب الله ، وهذه الإستعارة معروفة معتادة فى العرف ( وبالله التوفيق ) " [أساس التقديس الجنب ص181] ، </w:t>
      </w:r>
      <w:r>
        <w:rPr>
          <w:bCs/>
          <w:rtl/>
        </w:rPr>
        <w:t>وقال مرعي بن يوسف الكرمي المقدسي الحنبلي</w:t>
      </w:r>
      <w:r>
        <w:rPr>
          <w:rtl/>
        </w:rPr>
        <w:t xml:space="preserve"> : " </w:t>
      </w:r>
      <w:r>
        <w:rPr>
          <w:bCs/>
          <w:rtl/>
        </w:rPr>
        <w:t>ومن المتشابه الجنب والحقو</w:t>
      </w:r>
      <w:r>
        <w:rPr>
          <w:rtl/>
        </w:rPr>
        <w:t xml:space="preserve"> في قوله تعالى { عَلَى مَا فَرَّطْتُ فِي جَنْبِ اللَّهِ } [ الزمر 56]  وقوله عليه السلام في حديث البيهقي ( إن الله تعالى خلق الخلق حتى إذا فرغ منه قامت الرحم فأخذت بحقوي الرحمان فقال مه فقالت هذا مقام العائذ بك من القطيعة قال نعم أما ترضين أن أصل من وصلك وأقطع من قطعك قالت بلى يا رب قال فذلك لك )  والحديث أيضا في البخاري ومسلم والنسائي لكن ليس فيه فأخذت بحقو الرحمان  والحقو ما تحت الخاصرة ويطلق على الإزار ، قال أهل التأويل كما في تفسير البيضاوي { فِي جَنْبِ اللَّهِ } في جانبه أي في حقه وهو طاعته انتهى ، لأن التفريط إنما يقع في ذلك لا في الجنب المعهود  وقال الضحاك { فِي جَنْبِ اللَّهِ } في ذكر الله كما قرئ به وقال مجاهد المعنى على ما ضيعت من أمر الله والمعنى في الجميع متقارب وعن الفراء { فِي جَنْبِ اللَّهِ } في قربه وجواره قال والجنب معظم الشيء وأكثره ومنه قولهم هذا قليل في جنب مودتك ويقال ما فعلت ذلك في جنب حاجتي قال كثير : ألا تتقين الله في جنب عاشق ... له كبد حرى عليك تقطع ، أي في حاجته أو حقه ونسب البيضاوي هذا البيت لسابق البربري وأما الحقو فقال الخطابي الكلام في الصفات ثلاثة أقسام قسم تحقق كالعلم والقدرة ونحوهما ، وقسم يحمل على ظاهره ويجري بلفظه الذي جاء به من غير تأويل كاليد والوجه ونحو ذلك فإنهما صفات لا كيفية لها فلا يقال معنى اليد النعمة والقوة ولا معنى الوجه الذات على ما ذهب إليه ن</w:t>
      </w:r>
      <w:r w:rsidR="003D5719">
        <w:rPr>
          <w:rFonts w:hint="cs"/>
          <w:rtl/>
        </w:rPr>
        <w:t>ف</w:t>
      </w:r>
      <w:r>
        <w:rPr>
          <w:rtl/>
        </w:rPr>
        <w:t>ا</w:t>
      </w:r>
      <w:r w:rsidR="003D5719">
        <w:rPr>
          <w:rFonts w:hint="cs"/>
          <w:rtl/>
        </w:rPr>
        <w:t>ة</w:t>
      </w:r>
      <w:r>
        <w:rPr>
          <w:rtl/>
        </w:rPr>
        <w:t xml:space="preserve"> الصفا</w:t>
      </w:r>
      <w:r w:rsidR="003D5719">
        <w:rPr>
          <w:rFonts w:hint="cs"/>
          <w:rtl/>
        </w:rPr>
        <w:t>ة</w:t>
      </w:r>
      <w:r>
        <w:rPr>
          <w:rtl/>
        </w:rPr>
        <w:t xml:space="preserve"> وقسم يؤول ولا يجري على ظاهره كقوله عليه السلام إخبارا عن الله تعالى (( من تقرب إلي شبرا تقربت إليه ذراعا )) الحديث لا أعلم أحدا من العلماء أجراه على ظاهره بل كل منهم تأوله على القبول من الله لعبده وحسن الإقبال عليه والرضا بفعله ومضاعفة الجزاء له على صنعه وذكر حديث لما خلق الله الرحم تعلقت بحقوي الرحمان قال لا أعلم أحدا من العلماء حمل الحقو على ظاهر مقتضاه في اللغة وإنما معناه اللياذ والإعتصام تمثلا له بفعل من اعتصم بحبل ذي عزة واستجار بذي ملكه وقدرة وقال البيهقي ومعناه عند أهل النظر أنها استجارت واعتصمت بالله كما تقول العرب تعلقت بظل جناحه أي اعتصمت به  " [أقاويل الثقات ج: 1 ص: 182]</w:t>
      </w:r>
    </w:p>
    <w:p w:rsidR="00565BBA" w:rsidRDefault="00565BBA" w:rsidP="006F2AAD">
      <w:pPr>
        <w:jc w:val="center"/>
        <w:rPr>
          <w:rtl/>
        </w:rPr>
      </w:pPr>
      <w:r>
        <w:rPr>
          <w:rtl/>
        </w:rPr>
        <w:t>****</w:t>
      </w:r>
    </w:p>
    <w:p w:rsidR="00565BBA" w:rsidRDefault="00565BBA" w:rsidP="006F2AAD">
      <w:pPr>
        <w:jc w:val="center"/>
        <w:rPr>
          <w:rFonts w:cs="Monotype Koufi"/>
          <w:rtl/>
          <w:lang w:bidi="ar-KW"/>
        </w:rPr>
      </w:pPr>
      <w:r>
        <w:rPr>
          <w:rFonts w:cs="Monotype Koufi" w:hint="cs"/>
          <w:rtl/>
          <w:lang w:bidi="ar-KW"/>
        </w:rPr>
        <w:t>( ثامناً ) : ما جاء في لفظ  ( الحقو ) مضافاً إلى الله تعالى</w:t>
      </w:r>
    </w:p>
    <w:p w:rsidR="00565BBA" w:rsidRDefault="00565BBA" w:rsidP="006F2AAD">
      <w:pPr>
        <w:jc w:val="both"/>
        <w:rPr>
          <w:rFonts w:ascii="Times New Roman" w:hAnsi="Times New Roman"/>
          <w:sz w:val="22"/>
          <w:rtl/>
        </w:rPr>
      </w:pPr>
      <w:r>
        <w:rPr>
          <w:bCs/>
          <w:rtl/>
        </w:rPr>
        <w:t xml:space="preserve">قال العلامة ابن الجوزي الحنبلي في الرد على حشوية الحنابلة : " </w:t>
      </w:r>
      <w:r>
        <w:rPr>
          <w:rtl/>
        </w:rPr>
        <w:t xml:space="preserve">الحديث الثالث عشر : روي القاضي عن مجاهد أنه قال : إذا كان يوم القيامة يذكر داود ذنبه فيقول الله : " كن أمامي فيقول رب ذنبي ، فيقول كن خلفي ، فيقول : يا رب ذنبي ، فيقول : خذ قدمي " ، قال : وفي لفظ عن بن سيرين قال الله تعالى : " ليقرب داود حتى يضع يده علي فخذه " ، </w:t>
      </w:r>
      <w:r>
        <w:rPr>
          <w:u w:val="single"/>
          <w:rtl/>
        </w:rPr>
        <w:t>قلت : والعجب من إثبات صفات الحق سبحانه وتعالى بأقوال التابعين ، وما تصح عنهم ولو صحت فإنما يذكرونها عن أهل الكتاب ، كما يذكر وهب بن منبه .</w:t>
      </w:r>
      <w:r>
        <w:rPr>
          <w:rtl/>
        </w:rPr>
        <w:t xml:space="preserve"> قال القاضي نحمله علي ظاهره ، لأنا لا نثبت قدما ولا فخذا هو جارحة وكذلك لا نثبت الإمام ،  </w:t>
      </w:r>
      <w:r>
        <w:rPr>
          <w:u w:val="single"/>
          <w:rtl/>
        </w:rPr>
        <w:t>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 ما ينبغي أن يحدث هؤلاء ، ولانا</w:t>
      </w:r>
      <w:r>
        <w:rPr>
          <w:u w:val="single"/>
        </w:rPr>
        <w:t xml:space="preserve"> </w:t>
      </w:r>
      <w:r>
        <w:rPr>
          <w:u w:val="single"/>
          <w:rtl/>
        </w:rPr>
        <w:t>قد عرفنا الفخذ فيقال : ليس بفخذ، والخلف ليس</w:t>
      </w:r>
      <w:r>
        <w:rPr>
          <w:u w:val="single"/>
        </w:rPr>
        <w:t xml:space="preserve"> </w:t>
      </w:r>
      <w:r>
        <w:rPr>
          <w:u w:val="single"/>
          <w:rtl/>
        </w:rPr>
        <w:t xml:space="preserve">بخلف ، ومثل هؤلاء لا يحدثون ، فإنهم يكابرون العقول ، وكأنهم يحدثون الأطفال </w:t>
      </w:r>
      <w:r>
        <w:rPr>
          <w:rtl/>
        </w:rPr>
        <w:t>" أهــ   [ الباز الأشهب في الرد على منتقضي المذهب ] ، و</w:t>
      </w:r>
      <w:r>
        <w:rPr>
          <w:bCs/>
          <w:rtl/>
        </w:rPr>
        <w:t>قال العلامة ابن الجوزي الحنبلي في الرد على حشوية الحنابلة</w:t>
      </w:r>
      <w:r>
        <w:rPr>
          <w:rtl/>
        </w:rPr>
        <w:t xml:space="preserve"> : " الحديث الرابع والثلاثون : روي البخاري ومسلم في الصحيحين من حديث أبي هريرة رضي الله عنه عن النبي صلى الله عليه وسلم  قال </w:t>
      </w:r>
      <w:r>
        <w:t>))</w:t>
      </w:r>
      <w:r>
        <w:rPr>
          <w:rtl/>
        </w:rPr>
        <w:t xml:space="preserve"> إن الله عز وجل خلق الخلق حتى إذا فرغ منهم قامت الرحم فقالت : هذا مقام العائذ بك من القطيعة .قال : نعم : أما ترضين أن أصل من وصلك واقطع من قطعك)) ،  وفي لفظ أخرجه البخاري أن النبي صلى الله عليه وسلم قال : (( إن الرحم شجنة من الرحمن )) ، قال أبو عبيدة : الشجنة كالغصن من الشجرة ، ومعني شجنة أي قرابة مشتبكة كاشتباك العروق ، والشجر شجن إذا إلتف بعضها ببعض ، قلت : ولا يخلو هذا الحديث من أحد أمرين : 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رضي الله عنه عن النبي صلى الله عليه وسلم قال : قال الله تعالى (( أنا الله وأنا الرحمن خلقت الرحم وشققت لها اسما من اسمي فمن وصلها وصلته ومن قطعها قطعته )). أو قال بتته ، وقد روي هذا الحديث بلفظ لم يخرج في الصحاح : (( الرحم شجنة من الرحمن تعلقت بحقوي الرحمن تقول : " اللهم صل من وصلني واقطع من قطعني )) ، وفي لفظ :" الرحم شجنة آخذه بحقو الرحمن ". وفي لفظ " لما خلق الله الخلق قامت الرحم فأخذت بحقو الرحمن فقالت : هذا مقام العائذ بك من القطيعة ، </w:t>
      </w:r>
      <w:r>
        <w:rPr>
          <w:bCs/>
          <w:rtl/>
        </w:rPr>
        <w:t>قلت : وهذه أمثال ترجع كلها إلى ما بينا ، ومعني تعلقها بحقو الرحمن : الاستجارة والاعتصام</w:t>
      </w:r>
      <w:r>
        <w:rPr>
          <w:rtl/>
        </w:rPr>
        <w:t xml:space="preserve"> ،  وفي الصحيحين من حديث عائشة عن النبي </w:t>
      </w:r>
      <w:r>
        <w:rPr>
          <w:rtl/>
          <w:lang w:bidi="ar-KW"/>
        </w:rPr>
        <w:t>صلى الله عليه وسلم</w:t>
      </w:r>
      <w:r>
        <w:rPr>
          <w:rtl/>
        </w:rPr>
        <w:t xml:space="preserve"> أنه قال </w:t>
      </w:r>
      <w:r>
        <w:t>))</w:t>
      </w:r>
      <w:r>
        <w:rPr>
          <w:rtl/>
        </w:rPr>
        <w:t xml:space="preserve"> الرحم معلقة بالعرش تقول : من وصلني وصله الله ومن قطعني قطعه الله </w:t>
      </w:r>
      <w:r>
        <w:t>((</w:t>
      </w:r>
      <w:r>
        <w:rPr>
          <w:rtl/>
        </w:rPr>
        <w:t xml:space="preserve"> ،  قال أبو بكر البيهقي : الحقو الإزار ، والمعني : يتعلق بعزه ، قال أبو حامد : يجب التصديق بأن لله تعالى حقوا ، فتأخذ الرحم بحقوه ، قال : وكذلك نؤمن بأن لله جنبا لقوله تعالى : " علي ما فرطت في جنب الله " ، قلت : وهذا لا فهم له أصلا ، كيف يقطع التفريط في جنب الذات ..؟  قال : والمراد بالتعلق القرب والمماسة بالحقو كما روي أن الله تعالى يدني إليه داود حتى يمس بعضه ،  </w:t>
      </w:r>
      <w:r>
        <w:rPr>
          <w:u w:val="single"/>
          <w:rtl/>
        </w:rPr>
        <w:t>قلت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 ، قلت : فقد زاد علي التشبيه والتجسيم ، والكلام مع هؤلاء ضائع كما يقال : لا عقل ولا قران ، وإذا تعلق ذو الرحم وهو جسم فبماذا يتعلق ..؟ نعوذ بالله من سوء الفهم</w:t>
      </w:r>
      <w:r>
        <w:rPr>
          <w:rtl/>
        </w:rPr>
        <w:t xml:space="preserve"> " أهـ [ الباز الأشهب في الرد على منتقضي المذهب ] ، </w:t>
      </w:r>
      <w:r>
        <w:rPr>
          <w:bCs/>
          <w:rtl/>
        </w:rPr>
        <w:t>وجاء في إيضاح الدليل في قطع حجج أهل التعطيل</w:t>
      </w:r>
      <w:r>
        <w:rPr>
          <w:rtl/>
        </w:rPr>
        <w:t xml:space="preserve"> [ ج: 1 ص: 184 ] :  " </w:t>
      </w:r>
      <w:r>
        <w:rPr>
          <w:bCs/>
          <w:rtl/>
        </w:rPr>
        <w:t>الحديث الثامن عشر</w:t>
      </w:r>
      <w:r>
        <w:rPr>
          <w:rtl/>
        </w:rPr>
        <w:t xml:space="preserve">  عن أبي هريرة عن النبي قامت الرحم فأخذ بحقو الرحمن فقال مه فقالت هذا مكان العائذ بك من القطيعة قال نعم وفي رواية عائشة الرحم شجنه من الرحمن رواه البخاري الشجنة الشيء الملتف بعضه ببعض معناه والله أعلم أن اسم الرحم شعبة من اسم الرحمن أي حروفها بعض حروف الرحمن فوجب تعظيم حقها وقدرها ومراعاتها لذلك ويؤيد ذلك ما ورد في الحديث إن الله تعالى قال أنا الرحمن خلقت الرحم وشققت لها اسما من اسمي ، والمراد بالشجنة التمثيل بالمحسوس وأما الأخذ بالحقو فظاهره محال على الله تعالى      وإنما معناه أنها استجارت واعتصمت به من القطيعة كما يستجير الإنسان من عدو بكبير البلد فهو تميثل بالمحسوس والحقو الإزار وكان أحد العرب إذا استجار بكبير القوم أخذ بإزاره مستجيرا به وذلك مستعمل في زماننا هذا وقيل إزاره عزه فاستجار بعزه من القطيعة ومن حمل الحديث على ظاهره المعروف فمردود " أهــ ، </w:t>
      </w:r>
      <w:r>
        <w:rPr>
          <w:bCs/>
          <w:rtl/>
        </w:rPr>
        <w:t xml:space="preserve">وقال الرازي في أساس التقديس : " ( </w:t>
      </w:r>
      <w:r>
        <w:rPr>
          <w:rtl/>
        </w:rPr>
        <w:t xml:space="preserve">الثالث ) : نقل الشيخ الغزالى ـ رحمه الله ـ عن أحمد بن حنبل ـ رحمه الله ـ أنه أقر بالتأويل فى ثلاثة أحاديث : أحدهما : قوله عليه السلام : الحجر الأسود : يمين الله فى الأرض ، وثانيها : قوله عليه السلام : إنى لأجد نفس الرحمن من قبل اليمين ، وثالثها : قوله عليه السلام ( حكاية عن الله عز وجل ) : أنا جليس من ذكرنى ، ( الرابع ) : حكى أن المعتزلة تمسكوا فى خلق القرآن بما روى عنه عليه السلام أنه تأتى سورة البقرة وآل عمران ، كذا وكذا ( يوم القيامة )كأنهما غمامتان . فأجاب أحمد بن حنل ( رحمه الله ) وقال : يعنى ثواب قارئيهما وهذا تصريح ( منه ) بالتأويل ، ( الخامس ) : قوله عليه السلام إن الرحم يتعلق بحقوتى ، الرحمن ، فيقول سبحانه وتعالى : أصل من وصلك ، وهذا لابد له من التأويل ، ( السادس ) : قال عليه السلام إن المسجد لينزوى من النخامة كما تنزوى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فى صفة الاولياء ـ : فإذا احببته كنت سمعه الذى يسمع به وبصره الذى يبصر به ومن المعلوم بالضرورة أن القوة الباصرة التى بها يرى الاشياء ليست هى الله سبحانه وتعالى ، ( التاسع ) : قال عليه السلام ـ حكاية عن الله سبحانه وتعالى </w:t>
      </w:r>
      <w:r>
        <w:t>))</w:t>
      </w:r>
      <w:r>
        <w:rPr>
          <w:rtl/>
        </w:rPr>
        <w:t xml:space="preserve"> الكبرياء ردائى والعظمة إزارى والعاقل لا يثبت لله تعالى إزار ورداء )) ، ( العاشر ) : قال عليه السلام لأبى بن كعب : يا أبا المنزر أية أية فى كتاب الله تعالى أعظم ؟ فتردد فيه مرتين . ثم قال فى الثالثة أية الكرسى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فى القرآن والأخبار : محملاً صحيحاً ، لئلا يصير ذلك سبباً للطعن فيه فهذا تمام القول فى المقدمة (وبالله التوفيق " أهـ  [ مقدمة كتاب أساس التقديس ] ، </w:t>
      </w:r>
      <w:r>
        <w:rPr>
          <w:bCs/>
          <w:rtl/>
        </w:rPr>
        <w:t>وجاء في كتاب أقاويل الثقات</w:t>
      </w:r>
      <w:r>
        <w:rPr>
          <w:rtl/>
        </w:rPr>
        <w:t xml:space="preserve"> [ ج : 1 ص: 182 ] : "  </w:t>
      </w:r>
      <w:r>
        <w:rPr>
          <w:bCs/>
          <w:rtl/>
        </w:rPr>
        <w:t>ومن المتشابه الجنب والحقو</w:t>
      </w:r>
      <w:r>
        <w:rPr>
          <w:rtl/>
        </w:rPr>
        <w:t xml:space="preserve"> في قوله تعالى  { عَلَى مَا فَرَّطْتُ فِي جَنْبِ اللَّهِ }    [الزمر: 56] وقوله عليه السلام في حديث البيهقي ((إن الله تعالى خلق الخلق حتى إذا فرغ منه قامت الرحم فأخذت بحقوي الرحمان فقال مه فقالت هذا مقام العائذ بك من القطيعة قال نعم أما ترضين أن أصل من وصلك وأقطع من قطعك قالت بلى يا رب قال فذلك لك  ))والحديث أيضا في البخاري ومسلم والنسائي لكن ليس فيه فأخذت بحقو الرحمان  والحقو ما تحت الخاصرة ويطلق على الإزار  قال أهل التأويل كما في تفسير البيضاوي في جنب الله في جانبه أي في حقه وهو طاعته انتهى     لأن التفريط إنما يقع في ذلك لا في الجنب المعهود  ، وقال الضحاك  { جَنْبِ اللَّهِ } في ذكر الله كما قرئ به وقال مجاهد المعنى على ما ضيعت من أمر الله      والمعنى في الجميع متقارب وعن الفراء{ جَنْبِ اللَّهِ }في قربه وجواره قال والجنب معظم الشيء وأكثره ومنه قولهم هذا قليل في جنب مودتك ويقال ما فعلت ذلك في جنب حاجتي قال كثير ألا تتقين الله في جنب عاشق     له كبد حرى عليك تقطع  أي في حاجته أو حقه  ونسب البيضاوي هذا البيت لسابق البربري  ، وأما الحقو فقال الخطابي الكلام في الصفات ثلاثة أقسام : قسم تحقق كالعلم والقدرة ونحوهما ، وقسم يحمل على ظاهره ويجري بلفظه الذي جاء به من غير تأويل كاليد والوجه ونحو ذلك فإنهما صفات لا كيفية لها فلا يقال معنى اليد النعمة والقوة ولا معنى الوجه الذات على ما ذهب إليه نفاة الصفات وقسم يؤول ولا يجري على ظاهره كقوله عليه السلام إخبارا عن الله تعالى من تقرب إلي شبرا تقربت إليه ذراعا الحديث لا أعلم أحدا من العلماء أجراه على ظاهره بل كل منهم تأوله على القبول من الله لعبده وحسن الإقبال عليه والرضا بفعله ومضاعفة الجزاء له على صنعه وذكر حديث لما خلق الله الرحم تعلقت بحقوي الرحمان قال لا أعلم أحدا من العلماء حمل الحقو على ظاهر مقتضاه في اللغة وإنما معناه اللياذ والإعتصام تمثلا له بفعل من اعتصم بحبل ذي عزة واستجار بذي ملكه وقدرة ، وقال البيهقي ومعناه عند أهل النظر أنها استجارت واعتصمت بالله كما تقول العرب تعلقت بظل جناحه أي اعتصمت به وقال بعضهم قوله فأخذت بحقو الرحمان معناه فاستجارت بكنفي رحمته والأصل في الحقو معقد الإزار ولما كان من شأن المستجير أن يستمسك بحقوي المستجار به وهما جانباه الأيمن والأيسر أستعير الأخذ بالحقو في اللياذ بالشيء تقول العرب عذت بحقو فلان أي استجرت به واعتصمت وقيل الحقو الإزار وإزاره سبحانه عزه بمعنى أنه موصوف بالعز فلاذت الرحمم بعزه من القطيعة وعاذت به      قلت وما اتفقوا على تأويله خلافا للمتصوفة قوله تعالى { وَهُوَ مَعَكُمْ أَيْنَمَا كُنْتُمْ }[ الحديد: 4 ]ونحوه مما مر فإن المعية محمولة على معية العلم والإحاطة والمشاهدة كما قال الله تعالى لموسى وهارون { إِنَّنِي مَعَكُمَا أَسْمَعُ وَأَرَى } [ طه: 46 ]  وكذا قوله عليه السلام الحجر الأسود يمين الله في أرضه أي محل عهده الذي أخذ به الميثاق على بني آدم      وكذا قوله عليه السلام حكاية عن الله عبدي مرضت فلم تعدني فيقول رب كيف أعودك وأنت رب العالمين فيقول أما علمت أن عبدي فلانا مرض فلو عدته لوجدتني عنده عبدي جعت فلم تطعمني فيقول رب كيف أطعمك وأنت رب العالمين فيقول أما علمت أن عبدي فلانا جاع فلو أطعمته لوجدت ذلك عندي قال ابن تيمية رحمه الله ففسر في هذا الحديث أنه تعالى إنما أراد بذلك مرض وجوع عبده ومحبوبه لقوله لوجدت ذلك عندي ولم يقل لوجدتني إياه لأن المحب والمحبوب كالشيء الواحد من حيث يرضى أحدهما ويبغض أحدهما ما يرضاه الآخر أو يبغضه ولهذا قال     { إن الذين يبايعونك إنما يبايعون الله }  ، قال الزمخشري</w:t>
      </w:r>
      <w:r>
        <w:t xml:space="preserve"> </w:t>
      </w:r>
      <w:r>
        <w:rPr>
          <w:rtl/>
        </w:rPr>
        <w:t>ولهذا أكده تأكيدا على طريق التخييل فقال { يَدُ اللَّهِ فَوْقَ أَيْدِيهِمْ }[الفتح: 10] يرد</w:t>
      </w:r>
      <w:r>
        <w:t xml:space="preserve"> </w:t>
      </w:r>
      <w:r>
        <w:rPr>
          <w:rtl/>
        </w:rPr>
        <w:t>أن يد رسول الله صلى الله عليه وسلم التي تعلو يدي المبايعين هي يد الله</w:t>
      </w:r>
      <w:r>
        <w:t xml:space="preserve"> </w:t>
      </w:r>
      <w:r>
        <w:rPr>
          <w:rtl/>
        </w:rPr>
        <w:t>والله تعالى منزه عن الجوارح وعن صفات الأجرام وإنما المعنى تقرير أن عقد الميثاق</w:t>
      </w:r>
      <w:r>
        <w:t xml:space="preserve"> </w:t>
      </w:r>
      <w:r>
        <w:rPr>
          <w:rtl/>
        </w:rPr>
        <w:t>مع الرسول كعقده مع الله تعالى من غير تفاوت بينهما كقوله تعالى{ مَنْ يُطِعِ الرَّسُولَ فَقَدْ أَطَاعَ اللَّهَ } [النساء</w:t>
      </w:r>
      <w:r>
        <w:t xml:space="preserve">: </w:t>
      </w:r>
      <w:r>
        <w:rPr>
          <w:rtl/>
        </w:rPr>
        <w:t>80</w:t>
      </w:r>
      <w:r>
        <w:t xml:space="preserve"> </w:t>
      </w:r>
      <w:r>
        <w:rPr>
          <w:rtl/>
          <w:lang w:bidi="ar-KW"/>
        </w:rPr>
        <w:t xml:space="preserve">] </w:t>
      </w:r>
      <w:r>
        <w:rPr>
          <w:rtl/>
        </w:rPr>
        <w:t>انتهى قال</w:t>
      </w:r>
      <w:r>
        <w:t xml:space="preserve"> </w:t>
      </w:r>
      <w:r>
        <w:rPr>
          <w:rtl/>
        </w:rPr>
        <w:t>ابن تيمية وكما في الصحيح ولا يزال عبدي يتقرب إلي بالنوافل حتى</w:t>
      </w:r>
      <w:r>
        <w:t xml:space="preserve"> </w:t>
      </w:r>
      <w:r>
        <w:rPr>
          <w:rtl/>
        </w:rPr>
        <w:t>أحبه فإذا أحببته كنت سمعه الذي يسمع به الحديث فأخبر سبحانه بمحبة العبد على هذا</w:t>
      </w:r>
      <w:r>
        <w:t xml:space="preserve"> </w:t>
      </w:r>
      <w:r>
        <w:rPr>
          <w:rtl/>
        </w:rPr>
        <w:t>الوجه قال</w:t>
      </w:r>
      <w:r>
        <w:t xml:space="preserve"> </w:t>
      </w:r>
      <w:r>
        <w:rPr>
          <w:rtl/>
        </w:rPr>
        <w:t>وقد غلط من زعم أن هذا قرب</w:t>
      </w:r>
      <w:r>
        <w:t xml:space="preserve"> </w:t>
      </w:r>
      <w:r>
        <w:rPr>
          <w:rtl/>
        </w:rPr>
        <w:t>النوافل وأن قرب الفرائض أن يكون هو إياه تعالى الله عن ذلك وعن قول القائلين إن</w:t>
      </w:r>
      <w:r>
        <w:t xml:space="preserve"> </w:t>
      </w:r>
      <w:r>
        <w:rPr>
          <w:rtl/>
        </w:rPr>
        <w:t xml:space="preserve">عين وجود الحق هو عين وجود الخلق تعالى الله عن ذلك ، </w:t>
      </w:r>
    </w:p>
    <w:p w:rsidR="00565BBA" w:rsidRDefault="00565BBA" w:rsidP="006F2AAD">
      <w:pPr>
        <w:spacing w:after="240"/>
        <w:jc w:val="center"/>
        <w:rPr>
          <w:rtl/>
        </w:rPr>
      </w:pPr>
      <w:r>
        <w:rPr>
          <w:rtl/>
        </w:rPr>
        <w:t>****</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28"/>
          <w:szCs w:val="28"/>
          <w:rtl/>
          <w:lang w:bidi="ar-KW"/>
        </w:rPr>
      </w:pP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28"/>
          <w:szCs w:val="28"/>
          <w:rtl/>
          <w:lang w:bidi="ar-KW"/>
        </w:rPr>
      </w:pPr>
      <w:r>
        <w:rPr>
          <w:rFonts w:cs="Monotype Koufi" w:hint="cs"/>
          <w:sz w:val="28"/>
          <w:szCs w:val="28"/>
          <w:rtl/>
          <w:lang w:bidi="ar-KW"/>
        </w:rPr>
        <w:t xml:space="preserve">( 9 ) </w:t>
      </w:r>
    </w:p>
    <w:p w:rsidR="003D5719" w:rsidRPr="003D5719" w:rsidRDefault="003D5719"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28"/>
          <w:szCs w:val="28"/>
          <w:rtl/>
          <w:lang w:bidi="ar-KW"/>
        </w:rPr>
      </w:pPr>
      <w:r w:rsidRPr="003D5719">
        <w:rPr>
          <w:rFonts w:cs="Monotype Koufi" w:hint="cs"/>
          <w:sz w:val="28"/>
          <w:szCs w:val="28"/>
          <w:rtl/>
          <w:lang w:bidi="ar-KW"/>
        </w:rPr>
        <w:t>حل إشكالية الصورة ،</w:t>
      </w:r>
      <w:r w:rsidR="00405771">
        <w:rPr>
          <w:rFonts w:cs="Monotype Koufi" w:hint="cs"/>
          <w:sz w:val="28"/>
          <w:szCs w:val="28"/>
          <w:rtl/>
          <w:lang w:bidi="ar-KW"/>
        </w:rPr>
        <w:t xml:space="preserve"> </w:t>
      </w:r>
      <w:r w:rsidRPr="003D5719">
        <w:rPr>
          <w:rFonts w:cs="Monotype Koufi" w:hint="cs"/>
          <w:sz w:val="28"/>
          <w:szCs w:val="28"/>
          <w:rtl/>
          <w:lang w:bidi="ar-KW"/>
        </w:rPr>
        <w:t xml:space="preserve"> وتحقيق القول في حديث : </w:t>
      </w:r>
      <w:r w:rsidR="00405771">
        <w:rPr>
          <w:rFonts w:cs="Monotype Koufi" w:hint="cs"/>
          <w:sz w:val="28"/>
          <w:szCs w:val="28"/>
          <w:rtl/>
          <w:lang w:bidi="ar-KW"/>
        </w:rPr>
        <w:t xml:space="preserve"> </w:t>
      </w:r>
      <w:r w:rsidRPr="003D5719">
        <w:rPr>
          <w:rFonts w:cs="Monotype Koufi" w:hint="cs"/>
          <w:sz w:val="28"/>
          <w:szCs w:val="28"/>
          <w:rtl/>
          <w:lang w:bidi="ar-KW"/>
        </w:rPr>
        <w:t>((  خلق الله آدم على صورته ))</w:t>
      </w:r>
    </w:p>
    <w:p w:rsidR="003D5719" w:rsidRDefault="003D5719"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28"/>
          <w:szCs w:val="28"/>
          <w:rtl/>
          <w:lang w:bidi="ar-KW"/>
        </w:rPr>
      </w:pPr>
      <w:r w:rsidRPr="003D5719">
        <w:rPr>
          <w:rFonts w:cs="Monotype Koufi" w:hint="cs"/>
          <w:sz w:val="28"/>
          <w:szCs w:val="28"/>
          <w:rtl/>
          <w:lang w:bidi="ar-KW"/>
        </w:rPr>
        <w:t>والقضاء على شبه المجسمة المتعلقة به من اثبات الجارحة والصورة والشكل</w:t>
      </w:r>
    </w:p>
    <w:p w:rsidR="00D427DC" w:rsidRPr="003D5719" w:rsidRDefault="00D427D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28"/>
          <w:szCs w:val="28"/>
          <w:lang w:bidi="ar-KW"/>
        </w:rPr>
      </w:pPr>
    </w:p>
    <w:p w:rsidR="003D5719" w:rsidRDefault="003D5719" w:rsidP="006F2AAD">
      <w:pPr>
        <w:jc w:val="both"/>
        <w:rPr>
          <w:b w:val="0"/>
          <w:rtl/>
        </w:rPr>
      </w:pPr>
      <w:r>
        <w:rPr>
          <w:rFonts w:hint="cs"/>
          <w:bCs/>
          <w:rtl/>
        </w:rPr>
        <w:t>( أ ) روايات الحديث : الرواية الأولى للحديث</w:t>
      </w:r>
      <w:r>
        <w:rPr>
          <w:rFonts w:hint="cs"/>
          <w:b w:val="0"/>
          <w:rtl/>
        </w:rPr>
        <w:t xml:space="preserve"> : رواية صحيحة ، 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Pr>
          <w:rFonts w:hint="cs"/>
          <w:b w:val="0"/>
          <w:rtl/>
          <w:lang w:bidi="ar-KW"/>
        </w:rPr>
        <w:t xml:space="preserve"> </w:t>
      </w:r>
      <w:r>
        <w:rPr>
          <w:rFonts w:hint="cs"/>
          <w:b w:val="0"/>
          <w:rtl/>
        </w:rPr>
        <w:t xml:space="preserve"> [ أخرجه البخاري (6227)، ومسلم  ( 2841 ) ] ، و</w:t>
      </w:r>
      <w:r>
        <w:rPr>
          <w:rFonts w:hint="cs"/>
          <w:b w:val="0"/>
          <w:bCs/>
          <w:rtl/>
        </w:rPr>
        <w:t>الرواية الثانية للحديث</w:t>
      </w:r>
      <w:r>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Pr>
          <w:rFonts w:hint="cs"/>
          <w:b w:val="0"/>
          <w:bCs/>
          <w:rtl/>
        </w:rPr>
        <w:t>الرواية الثالثة للحديث</w:t>
      </w:r>
      <w:r>
        <w:rPr>
          <w:rFonts w:hint="cs"/>
          <w:b w:val="0"/>
          <w:rtl/>
        </w:rPr>
        <w:t xml:space="preserve"> : رواية ضعيفة لا يصح الاستدلال بها بأي حال : أخرج عبدالله بن أحمد في السنة،(1/ 268) رقم( 498 ) , وابن أبي عاصم في السنة ( 417 ) , وأخرجه ابن خزيمة في التوحيد وإثبات صفات الرب جل وعلا ( 1 / 85 ) , وأخرجه الآجري في كتاب الشريعة ( 2/ 107 ) و الدارقطني في الصفات(1/ 37)، رقم ( 45 , 48 ) , و البيهقي في الأسماء والصفات، (2/ 64)،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t> </w:t>
      </w:r>
      <w:r>
        <w:rPr>
          <w:rFonts w:hint="cs"/>
          <w:b w:val="0"/>
          <w:rtl/>
        </w:rPr>
        <w:t>أن الثوري قد خالف الأعمش في إسناده , فأرسله الثوري ولم يقل عن ابن عمر ، والثانية : أن الأعمش مدلس لم يذكر أنه سمعه من حبيب بن أبي ثابت</w:t>
      </w:r>
      <w:r>
        <w:rPr>
          <w:rFonts w:hint="cs"/>
          <w:b w:val="0"/>
        </w:rPr>
        <w:t xml:space="preserve"> </w:t>
      </w:r>
      <w:r>
        <w:rPr>
          <w:rFonts w:hint="cs"/>
          <w:b w:val="0"/>
          <w:rtl/>
        </w:rPr>
        <w:t xml:space="preserve"> ، والثالثة</w:t>
      </w:r>
      <w:r>
        <w:rPr>
          <w:b w:val="0"/>
        </w:rPr>
        <w:t xml:space="preserve"> : </w:t>
      </w:r>
      <w:r>
        <w:rPr>
          <w:rFonts w:hint="cs"/>
          <w:b w:val="0"/>
          <w:rtl/>
        </w:rPr>
        <w:t>أن حبيب بن أبي ثابت أيضاً مدلس لم يعلم أنه سمعه من عطاء ، والرابعة ذكرها  الألباني</w:t>
      </w:r>
      <w:r>
        <w:rPr>
          <w:rFonts w:hint="cs"/>
          <w:b w:val="0"/>
          <w:rtl/>
          <w:lang w:bidi="ar-KW"/>
        </w:rPr>
        <w:t xml:space="preserve"> </w:t>
      </w:r>
      <w:r>
        <w:rPr>
          <w:rFonts w:hint="cs"/>
          <w:b w:val="0"/>
          <w:rtl/>
        </w:rPr>
        <w:t xml:space="preserve">، </w:t>
      </w:r>
      <w:r>
        <w:rPr>
          <w:rFonts w:hint="cs"/>
          <w:b w:val="0"/>
        </w:rPr>
        <w:t xml:space="preserve"> </w:t>
      </w:r>
      <w:r>
        <w:rPr>
          <w:rFonts w:hint="cs"/>
          <w:b w:val="0"/>
          <w:rtl/>
        </w:rPr>
        <w:t>وهي : جرير بن عبدالحميد فإنه وإن كان ثقة , فقد ذكر الذهبي في ترجمته من الميزان أنّه قد نسب في آخر عمره إلى سوء الحفظ</w:t>
      </w:r>
      <w:r>
        <w:t> </w:t>
      </w:r>
      <w:r>
        <w:rPr>
          <w:rFonts w:hint="cs"/>
          <w:b w:val="0"/>
          <w:rtl/>
        </w:rPr>
        <w:t>، ومما يؤيد ذلك أنه رواه مرة عند ابن أبي عاصم ( 530</w:t>
      </w:r>
      <w:r>
        <w:rPr>
          <w:b w:val="0"/>
        </w:rPr>
        <w:t xml:space="preserve"> ) -  </w:t>
      </w:r>
      <w:r>
        <w:rPr>
          <w:rFonts w:hint="cs"/>
          <w:b w:val="0"/>
          <w:rtl/>
        </w:rPr>
        <w:t>وكذا اللالكائي برقم ( 716 ) – بلفظ</w:t>
      </w:r>
      <w:r>
        <w:rPr>
          <w:b w:val="0"/>
        </w:rPr>
        <w:t xml:space="preserve"> ((  </w:t>
      </w:r>
      <w:r>
        <w:rPr>
          <w:rFonts w:hint="cs"/>
          <w:b w:val="0"/>
          <w:rtl/>
        </w:rPr>
        <w:t>على صورته</w:t>
      </w:r>
      <w:r>
        <w:t> </w:t>
      </w:r>
      <w:r>
        <w:rPr>
          <w:b w:val="0"/>
        </w:rPr>
        <w:t xml:space="preserve">)) </w:t>
      </w:r>
      <w:r>
        <w:rPr>
          <w:rFonts w:hint="cs"/>
          <w:b w:val="0"/>
          <w:rtl/>
        </w:rPr>
        <w:t>،</w:t>
      </w:r>
      <w:r>
        <w:rPr>
          <w:rFonts w:hint="cs"/>
          <w:b w:val="0"/>
        </w:rPr>
        <w:t xml:space="preserve"> </w:t>
      </w:r>
      <w:r>
        <w:rPr>
          <w:rFonts w:hint="cs"/>
          <w:b w:val="0"/>
          <w:rtl/>
        </w:rPr>
        <w:t>ولم يذكر</w:t>
      </w:r>
      <w:r>
        <w:rPr>
          <w:b w:val="0"/>
        </w:rPr>
        <w:t xml:space="preserve"> (( </w:t>
      </w:r>
      <w:r>
        <w:rPr>
          <w:rFonts w:hint="cs"/>
          <w:b w:val="0"/>
          <w:rtl/>
        </w:rPr>
        <w:t>على صورة</w:t>
      </w:r>
      <w:r>
        <w:t> </w:t>
      </w:r>
      <w:r>
        <w:rPr>
          <w:rFonts w:hint="cs"/>
          <w:b w:val="0"/>
          <w:rtl/>
        </w:rPr>
        <w:t>الرحمن</w:t>
      </w:r>
      <w:r>
        <w:t> </w:t>
      </w:r>
      <w:r>
        <w:rPr>
          <w:b w:val="0"/>
        </w:rPr>
        <w:t xml:space="preserve">)) </w:t>
      </w:r>
      <w:r>
        <w:rPr>
          <w:rFonts w:hint="cs"/>
          <w:b w:val="0"/>
          <w:rtl/>
        </w:rPr>
        <w:t>، ولفظ</w:t>
      </w:r>
      <w:r>
        <w:rPr>
          <w:b w:val="0"/>
        </w:rPr>
        <w:t xml:space="preserve"> ((  </w:t>
      </w:r>
      <w:r>
        <w:rPr>
          <w:rFonts w:hint="cs"/>
          <w:b w:val="0"/>
          <w:rtl/>
        </w:rPr>
        <w:t>على صورته</w:t>
      </w:r>
      <w:r>
        <w:t> </w:t>
      </w:r>
      <w:r>
        <w:rPr>
          <w:b w:val="0"/>
        </w:rPr>
        <w:t xml:space="preserve">)) </w:t>
      </w:r>
      <w:r>
        <w:rPr>
          <w:rFonts w:hint="cs"/>
          <w:b w:val="0"/>
          <w:rtl/>
        </w:rPr>
        <w:t>هو الصحيح المحفوظ عن النبي صلى الله عليه</w:t>
      </w:r>
      <w:r>
        <w:rPr>
          <w:rFonts w:hint="cs"/>
          <w:b w:val="0"/>
        </w:rPr>
        <w:t xml:space="preserve"> </w:t>
      </w:r>
      <w:r>
        <w:rPr>
          <w:rFonts w:hint="cs"/>
          <w:b w:val="0"/>
          <w:rtl/>
        </w:rPr>
        <w:t>وسلم من الطرق الصحيحة عن أبي هريرة [ أنظر سلسلة الأحاديث الضعيفة والموضوعة : ح</w:t>
      </w:r>
      <w:r>
        <w:rPr>
          <w:b w:val="0"/>
        </w:rPr>
        <w:t xml:space="preserve"> ( 1176 ) ] </w:t>
      </w:r>
      <w:r>
        <w:rPr>
          <w:rFonts w:hint="cs"/>
          <w:b w:val="0"/>
          <w:rtl/>
        </w:rPr>
        <w:t>، قلت : ومنه يتبين أنّ الحديث بلفظ (( على صورة</w:t>
      </w:r>
      <w:r>
        <w:t> </w:t>
      </w:r>
      <w:r>
        <w:rPr>
          <w:rFonts w:hint="cs"/>
          <w:b w:val="0"/>
          <w:rtl/>
        </w:rPr>
        <w:t>الرحمن</w:t>
      </w:r>
      <w:r>
        <w:t> </w:t>
      </w:r>
      <w:r>
        <w:rPr>
          <w:b w:val="0"/>
        </w:rPr>
        <w:t xml:space="preserve">)) </w:t>
      </w:r>
      <w:r>
        <w:rPr>
          <w:rFonts w:hint="cs"/>
          <w:b w:val="0"/>
          <w:rtl/>
        </w:rPr>
        <w:t>لا يصح البتة ، وأنّه مما رواه بعض الرواة</w:t>
      </w:r>
      <w:r>
        <w:rPr>
          <w:rFonts w:hint="cs"/>
          <w:b w:val="0"/>
        </w:rPr>
        <w:t xml:space="preserve"> </w:t>
      </w:r>
      <w:r>
        <w:rPr>
          <w:rFonts w:hint="cs"/>
          <w:b w:val="0"/>
          <w:rtl/>
        </w:rPr>
        <w:t>بالمعنى لا باللفظ الصحيح ، ولا يبقى لنا إلا الحديث الصحيح الذي رواه أبو هريرة</w:t>
      </w:r>
      <w:r>
        <w:rPr>
          <w:rFonts w:hint="cs"/>
          <w:b w:val="0"/>
        </w:rPr>
        <w:t xml:space="preserve"> </w:t>
      </w:r>
      <w:r>
        <w:rPr>
          <w:rFonts w:hint="cs"/>
          <w:b w:val="0"/>
          <w:rtl/>
        </w:rPr>
        <w:t>رضي الله عنه بلفظه الصحيح</w:t>
      </w:r>
      <w:r>
        <w:rPr>
          <w:b w:val="0"/>
        </w:rPr>
        <w:t xml:space="preserve"> ((  </w:t>
      </w:r>
      <w:r>
        <w:rPr>
          <w:rFonts w:hint="cs"/>
          <w:b w:val="0"/>
          <w:rtl/>
        </w:rPr>
        <w:t>على صورته</w:t>
      </w:r>
      <w:r>
        <w:rPr>
          <w:b w:val="0"/>
        </w:rPr>
        <w:t xml:space="preserve"> )) </w:t>
      </w:r>
      <w:r>
        <w:rPr>
          <w:rFonts w:hint="cs"/>
          <w:b w:val="0"/>
          <w:rtl/>
        </w:rPr>
        <w:t>ومنه يتبين أنّ ما فعله حمود التويجري من المجازفة والخطأ من</w:t>
      </w:r>
      <w:r>
        <w:rPr>
          <w:rFonts w:hint="cs"/>
          <w:b w:val="0"/>
        </w:rPr>
        <w:t xml:space="preserve"> </w:t>
      </w:r>
      <w:r>
        <w:rPr>
          <w:rFonts w:hint="cs"/>
          <w:b w:val="0"/>
          <w:rtl/>
        </w:rPr>
        <w:t>تصحيح الحديث في كتابه الذي سماه باسم الحديث</w:t>
      </w:r>
      <w:r>
        <w:rPr>
          <w:b w:val="0"/>
        </w:rPr>
        <w:t xml:space="preserve"> " </w:t>
      </w:r>
      <w:r>
        <w:rPr>
          <w:rFonts w:hint="cs"/>
          <w:b w:val="0"/>
          <w:rtl/>
        </w:rPr>
        <w:t>عقيده أهل الإيمان في خلق آدم</w:t>
      </w:r>
      <w:r>
        <w:rPr>
          <w:rFonts w:hint="cs"/>
          <w:b w:val="0"/>
        </w:rPr>
        <w:t xml:space="preserve"> </w:t>
      </w:r>
      <w:r>
        <w:rPr>
          <w:rFonts w:hint="cs"/>
          <w:b w:val="0"/>
          <w:rtl/>
        </w:rPr>
        <w:t>على صوره الرحمن</w:t>
      </w:r>
      <w:r>
        <w:rPr>
          <w:b w:val="0"/>
        </w:rPr>
        <w:t xml:space="preserve"> " </w:t>
      </w:r>
      <w:r>
        <w:rPr>
          <w:rFonts w:hint="cs"/>
          <w:b w:val="0"/>
          <w:rtl/>
        </w:rPr>
        <w:t>، وقد حاول أن يجيب عن علل الحديث ، وفي جميع أجوبته نظر ،</w:t>
      </w:r>
      <w:r>
        <w:rPr>
          <w:rFonts w:hint="cs"/>
          <w:b w:val="0"/>
        </w:rPr>
        <w:t xml:space="preserve"> </w:t>
      </w:r>
      <w:r>
        <w:rPr>
          <w:rFonts w:hint="cs"/>
          <w:b w:val="0"/>
          <w:rtl/>
        </w:rPr>
        <w:t>ثم ما الطائل وراء ذلك ؟ ، أهو ارغام المسلمين على اعتقاد التجسيم ثم ارداف اتلك</w:t>
      </w:r>
      <w:r>
        <w:rPr>
          <w:rFonts w:hint="cs"/>
          <w:b w:val="0"/>
        </w:rPr>
        <w:t xml:space="preserve"> </w:t>
      </w:r>
      <w:r>
        <w:rPr>
          <w:rFonts w:hint="cs"/>
          <w:b w:val="0"/>
          <w:rtl/>
        </w:rPr>
        <w:t>العقيدة بقول ليس كمثله شيء ، وقد زعم أن الإمام أحمد بن حنبل وإسحاق بن راهويه قد</w:t>
      </w:r>
      <w:r>
        <w:rPr>
          <w:rFonts w:hint="cs"/>
          <w:b w:val="0"/>
        </w:rPr>
        <w:t xml:space="preserve"> </w:t>
      </w:r>
      <w:r>
        <w:rPr>
          <w:rFonts w:hint="cs"/>
          <w:b w:val="0"/>
          <w:rtl/>
        </w:rPr>
        <w:t>صححا حديث ابن عمر رضي الله عنه الذي جاء فيه</w:t>
      </w:r>
      <w:r>
        <w:rPr>
          <w:rFonts w:hint="cs"/>
          <w:b w:val="0"/>
        </w:rPr>
        <w:t xml:space="preserve"> </w:t>
      </w:r>
      <w:r>
        <w:rPr>
          <w:rFonts w:hint="cs"/>
          <w:b w:val="0"/>
          <w:rtl/>
          <w:lang w:bidi="ar-KW"/>
        </w:rPr>
        <w:t>: ((</w:t>
      </w:r>
      <w:r>
        <w:rPr>
          <w:b w:val="0"/>
        </w:rPr>
        <w:t> </w:t>
      </w:r>
      <w:r>
        <w:rPr>
          <w:rFonts w:hint="cs"/>
          <w:b w:val="0"/>
          <w:rtl/>
        </w:rPr>
        <w:t>إن الله خلق آدم على صورة الرحمن</w:t>
      </w:r>
      <w:r>
        <w:rPr>
          <w:rFonts w:hint="cs"/>
          <w:b w:val="0"/>
          <w:lang w:bidi="ar-KW"/>
        </w:rPr>
        <w:t xml:space="preserve"> </w:t>
      </w:r>
      <w:r>
        <w:rPr>
          <w:rFonts w:hint="cs"/>
          <w:b w:val="0"/>
          <w:rtl/>
          <w:lang w:bidi="ar-KW"/>
        </w:rPr>
        <w:t xml:space="preserve"> )) </w:t>
      </w:r>
      <w:r>
        <w:rPr>
          <w:rFonts w:hint="cs"/>
          <w:b w:val="0"/>
          <w:lang w:bidi="ar-KW"/>
        </w:rPr>
        <w:t xml:space="preserve"> </w:t>
      </w:r>
      <w:r>
        <w:rPr>
          <w:rFonts w:hint="cs"/>
          <w:b w:val="0"/>
          <w:rtl/>
        </w:rPr>
        <w:t>قائلاً</w:t>
      </w:r>
      <w:r>
        <w:rPr>
          <w:b w:val="0"/>
        </w:rPr>
        <w:t xml:space="preserve"> : </w:t>
      </w:r>
      <w:r>
        <w:rPr>
          <w:rFonts w:hint="cs"/>
          <w:b w:val="0"/>
          <w:rtl/>
        </w:rPr>
        <w:t>فلا ينبغي أن يلتفت إلى تضعيف ابن خزيمة له فصلاً عن تضعيف الألباني له</w:t>
      </w:r>
      <w:r>
        <w:rPr>
          <w:rFonts w:hint="cs"/>
          <w:b w:val="0"/>
        </w:rPr>
        <w:t xml:space="preserve"> </w:t>
      </w:r>
      <w:r>
        <w:rPr>
          <w:rFonts w:hint="cs"/>
          <w:b w:val="0"/>
          <w:rtl/>
        </w:rPr>
        <w:t>تقليداً لابن خزيمة , وذلك لأن أحمد وإسحاق أعلم بالأسانيد والعلل ممن أقدم على</w:t>
      </w:r>
      <w:r>
        <w:rPr>
          <w:rFonts w:hint="cs"/>
          <w:b w:val="0"/>
        </w:rPr>
        <w:t xml:space="preserve"> </w:t>
      </w:r>
      <w:r>
        <w:rPr>
          <w:rFonts w:hint="cs"/>
          <w:b w:val="0"/>
          <w:rtl/>
        </w:rPr>
        <w:t>تضعيف الحديث بغير مستند صحيح ) [ عقيده أهل الإيمان في خلق آدم على صوره الرحمن</w:t>
      </w:r>
      <w:r>
        <w:rPr>
          <w:b w:val="0"/>
        </w:rPr>
        <w:t xml:space="preserve">  </w:t>
      </w:r>
      <w:r>
        <w:rPr>
          <w:rFonts w:hint="cs"/>
          <w:b w:val="0"/>
          <w:rtl/>
        </w:rPr>
        <w:t>صـ 37 ] فإن تصحيح الإمام أحمد ليس لهذا الحديث</w:t>
      </w:r>
      <w:r>
        <w:rPr>
          <w:rFonts w:hint="cs"/>
          <w:b w:val="0"/>
        </w:rPr>
        <w:t xml:space="preserve"> </w:t>
      </w:r>
      <w:r>
        <w:rPr>
          <w:rFonts w:hint="cs"/>
          <w:b w:val="0"/>
          <w:rtl/>
        </w:rPr>
        <w:t>، وإنما لحديث</w:t>
      </w:r>
      <w:r>
        <w:rPr>
          <w:b w:val="0"/>
        </w:rPr>
        <w:t xml:space="preserve"> ((  </w:t>
      </w:r>
      <w:r>
        <w:rPr>
          <w:rFonts w:hint="cs"/>
          <w:b w:val="0"/>
          <w:rtl/>
        </w:rPr>
        <w:t>على صورته</w:t>
      </w:r>
      <w:r>
        <w:rPr>
          <w:b w:val="0"/>
        </w:rPr>
        <w:t xml:space="preserve"> )) </w:t>
      </w:r>
      <w:r>
        <w:rPr>
          <w:rFonts w:hint="cs"/>
          <w:b w:val="0"/>
          <w:rtl/>
        </w:rPr>
        <w:t>الذي أخرجه البخاري ومسلم ، ثم هب أنّ اسحاق أو غيره توهم صحته ،</w:t>
      </w:r>
      <w:r>
        <w:rPr>
          <w:rFonts w:hint="cs"/>
          <w:b w:val="0"/>
        </w:rPr>
        <w:t xml:space="preserve"> </w:t>
      </w:r>
      <w:r>
        <w:rPr>
          <w:rFonts w:hint="cs"/>
          <w:b w:val="0"/>
          <w:rtl/>
        </w:rPr>
        <w:t>فماذا نفعل بتلك العلل التي يستحيل معها تصحيح الحديث ،</w:t>
      </w:r>
      <w:r>
        <w:rPr>
          <w:rFonts w:hint="cs"/>
          <w:b w:val="0"/>
        </w:rPr>
        <w:t xml:space="preserve"> </w:t>
      </w:r>
      <w:r>
        <w:rPr>
          <w:rFonts w:hint="cs"/>
          <w:bCs/>
          <w:rtl/>
          <w:lang w:bidi="ar-KW"/>
        </w:rPr>
        <w:t>( قلت )</w:t>
      </w:r>
      <w:r>
        <w:rPr>
          <w:rFonts w:hint="cs"/>
          <w:b w:val="0"/>
          <w:rtl/>
          <w:lang w:bidi="ar-KW"/>
        </w:rPr>
        <w:t xml:space="preserve"> : </w:t>
      </w:r>
      <w:r>
        <w:rPr>
          <w:rFonts w:hint="cs"/>
          <w:b w:val="0"/>
          <w:rtl/>
        </w:rPr>
        <w:t>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w:t>
      </w:r>
    </w:p>
    <w:p w:rsidR="003D5719" w:rsidRDefault="003D5719" w:rsidP="006F2AAD">
      <w:pPr>
        <w:jc w:val="both"/>
        <w:rPr>
          <w:b w:val="0"/>
          <w:rtl/>
        </w:rPr>
      </w:pPr>
      <w:r>
        <w:rPr>
          <w:rFonts w:hint="cs"/>
          <w:bCs/>
          <w:rtl/>
        </w:rPr>
        <w:t>( ب ) مفاتيح الفهم الصحيح للحديث</w:t>
      </w:r>
      <w:r>
        <w:rPr>
          <w:rFonts w:hint="cs"/>
          <w:b w:val="0"/>
          <w:rtl/>
        </w:rPr>
        <w:t xml:space="preserve"> : </w:t>
      </w:r>
      <w:r>
        <w:rPr>
          <w:rFonts w:hint="cs"/>
          <w:b w:val="0"/>
          <w:bCs/>
          <w:rtl/>
        </w:rPr>
        <w:t>( المفتاح الأول )</w:t>
      </w:r>
      <w:r>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Pr>
          <w:rFonts w:hint="cs"/>
          <w:b w:val="0"/>
          <w:bCs/>
          <w:rtl/>
        </w:rPr>
        <w:t>( المفتاح اثاني</w:t>
      </w:r>
      <w:r>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Pr>
          <w:rFonts w:hint="cs"/>
          <w:b w:val="0"/>
          <w:bCs/>
          <w:rtl/>
        </w:rPr>
        <w:t>المفتاح الثالث</w:t>
      </w:r>
      <w:r>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Pr>
          <w:rFonts w:hint="cs"/>
          <w:b w:val="0"/>
          <w:bCs/>
          <w:rtl/>
        </w:rPr>
        <w:t>((خلق آدم على صورته))</w:t>
      </w:r>
      <w:r>
        <w:rPr>
          <w:rFonts w:hint="cs"/>
          <w:b w:val="0"/>
          <w:rtl/>
        </w:rPr>
        <w:t xml:space="preserve"> يعني :  صورة من الصور التي خلقها الله وصورها ،  كما قال تعالى: { وَلَقَدْ خَلَقْنَاكُمْ ثُمَّ صَوَّرْنَاكُمْ ثُمَّ قُلْنَا لِلْمَلآئِكَةِ اسْجُدُواْ لآدَمَ } [الأعراف:  11 ]   فآدم عل صورة الله ، يعني: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Pr>
          <w:rFonts w:hint="cs"/>
          <w:b w:val="0"/>
          <w:bCs/>
          <w:rtl/>
        </w:rPr>
        <w:t>( المفتاح الرابع والأكيد بعد المفاتيح السابقة )</w:t>
      </w:r>
      <w:r>
        <w:rPr>
          <w:rFonts w:hint="cs"/>
          <w:b w:val="0"/>
          <w:rtl/>
        </w:rPr>
        <w:t xml:space="preserve"> : وهو حمل المتشابه على المحكم ، وهذا ما أمرنا الله تعالى به في قوله تعالى : </w:t>
      </w:r>
      <w:r>
        <w:rPr>
          <w:rFonts w:hint="cs"/>
          <w:b w:val="0"/>
          <w:rtl/>
          <w:lang w:bidi="ar-KW"/>
        </w:rPr>
        <w:t xml:space="preserve">{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 ] ،</w:t>
      </w:r>
      <w:r>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Pr>
          <w:rFonts w:hint="cs"/>
          <w:b w:val="0"/>
          <w:lang w:bidi="ar-KW"/>
        </w:rPr>
        <w:t xml:space="preserve"> </w:t>
      </w:r>
      <w:r>
        <w:rPr>
          <w:rFonts w:hint="cs"/>
          <w:b w:val="0"/>
          <w:rtl/>
          <w:lang w:bidi="ar-KW"/>
        </w:rPr>
        <w:t xml:space="preserve"> رد المتشابه إلى أمه وأصله ، وهو المحكم </w:t>
      </w:r>
      <w:r>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Pr>
          <w:rFonts w:hint="cs"/>
          <w:b w:val="0"/>
        </w:rPr>
        <w:t xml:space="preserve"> </w:t>
      </w:r>
      <w:r>
        <w:rPr>
          <w:rFonts w:hint="cs"/>
          <w:b w:val="0"/>
          <w:rtl/>
        </w:rPr>
        <w:t xml:space="preserve">أهل السنّه والجماعة الأئمة الأعلام فجمعوا بين الأدلة ووفقوا بينها ، وحملوا الأقوال المتعارضة على 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Pr>
          <w:rFonts w:hint="cs"/>
          <w:b w:val="0"/>
          <w:bCs/>
          <w:rtl/>
          <w:lang w:bidi="ar-KW"/>
        </w:rPr>
        <w:t>ذات الله تعالى لا تسري عليها قوانين والمادة والأجسام</w:t>
      </w:r>
      <w:r>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Pr>
          <w:rFonts w:hint="cs"/>
          <w:b w:val="0"/>
          <w:bCs/>
          <w:rtl/>
        </w:rPr>
        <w:t>ليس كمثلِه شيء }</w:t>
      </w:r>
      <w:r>
        <w:rPr>
          <w:rFonts w:hint="cs"/>
          <w:b w:val="0"/>
          <w:rtl/>
        </w:rPr>
        <w:t xml:space="preserve"> [سورة الشورى</w:t>
      </w:r>
      <w:r w:rsidR="00405771">
        <w:rPr>
          <w:rFonts w:hint="cs"/>
          <w:b w:val="0"/>
          <w:rtl/>
        </w:rPr>
        <w:t xml:space="preserve"> : </w:t>
      </w:r>
      <w:r>
        <w:rPr>
          <w:rFonts w:hint="cs"/>
          <w:b w:val="0"/>
          <w:rtl/>
        </w:rPr>
        <w:t>11]، في هذه الآية نفي المشابهة والمماثلة بين الله تعالى وخلقه ومعناه أن الله تعالى لا يشبه شيئًا من خلقه بوجه من الوجوه، فإذا كانت المخلوقات جميعا لها صور وأشكال وهي علامة خلقها علمنا من ذلك أن خالقها منزه عنها لأنّه ليس كمثله شيء ، قوله تعالى:</w:t>
      </w:r>
      <w:r>
        <w:rPr>
          <w:rFonts w:hint="cs"/>
          <w:b w:val="0"/>
          <w:bCs/>
          <w:rtl/>
        </w:rPr>
        <w:t xml:space="preserve"> </w:t>
      </w:r>
      <w:r>
        <w:rPr>
          <w:rFonts w:hint="cs"/>
          <w:b w:val="0"/>
          <w:rtl/>
        </w:rPr>
        <w:t>{ وللهِ المثَلُ الأعلى } [سورة النحل</w:t>
      </w:r>
      <w:r w:rsidR="00405771">
        <w:rPr>
          <w:rFonts w:hint="cs"/>
          <w:b w:val="0"/>
          <w:rtl/>
        </w:rPr>
        <w:t xml:space="preserve"> : </w:t>
      </w:r>
      <w:r>
        <w:rPr>
          <w:rFonts w:hint="cs"/>
          <w:b w:val="0"/>
          <w:rtl/>
        </w:rPr>
        <w:t>60] أي الوصف الذي لا يشبه وصف غيره، فلا يوصف ربنا عزَّ وجلَّ بصفات المخلوقين من الصور والأشكال، وقوله تعالى: { فلا تضربوا للهِ الأمثال}  [سورة النحل</w:t>
      </w:r>
      <w:r w:rsidR="00405771">
        <w:rPr>
          <w:rFonts w:hint="cs"/>
          <w:b w:val="0"/>
          <w:rtl/>
        </w:rPr>
        <w:t xml:space="preserve"> : </w:t>
      </w:r>
      <w:r>
        <w:rPr>
          <w:rFonts w:hint="cs"/>
          <w:b w:val="0"/>
          <w:rtl/>
        </w:rPr>
        <w:t>74]، أي لا تجعلوا لله الشبيهَ والمِثْل فإن اللهَ تعالى لا شبيه له ولا مثيل له، فذاتُه سبحانه لا يشبه الذواتِ ولا صفاتُه تشبه الصفاتِ ، تنزه عن الشكل والصورة والجارحة ، وقوله تعالى: { هل تعلمُ لهُ سميًّا } [سورة مريم</w:t>
      </w:r>
      <w:r w:rsidR="00405771">
        <w:rPr>
          <w:rFonts w:hint="cs"/>
          <w:b w:val="0"/>
          <w:rtl/>
        </w:rPr>
        <w:t xml:space="preserve"> : </w:t>
      </w:r>
      <w:r>
        <w:rPr>
          <w:rFonts w:hint="cs"/>
          <w:b w:val="0"/>
          <w:rtl/>
        </w:rPr>
        <w:t>65] أي مِثلاً، فالله تعالى لا مِثْلَ له ولا شبيه ولا نظير، فذاتُه سبحانه لا يشبه الذواتِ ولا صفاتُه تشبه الصفاتِ ، تنزه عن الصور والأشكال ، وقوله تعالى: { وَلَمْ يَكُن لَّهُ كُفُوًا أَحَدٌ } [سورة الإخلاص</w:t>
      </w:r>
      <w:r w:rsidR="00405771">
        <w:rPr>
          <w:rFonts w:hint="cs"/>
          <w:b w:val="0"/>
          <w:rtl/>
        </w:rPr>
        <w:t xml:space="preserve"> : </w:t>
      </w:r>
      <w:r>
        <w:rPr>
          <w:rFonts w:hint="cs"/>
          <w:b w:val="0"/>
          <w:rtl/>
        </w:rPr>
        <w:t>4] أي لا نظير له بوجه من الوجوه فلا يشبه ابن آدم ، فكيف نتوهم أنّه على صورة آدم ، تنزه الخالق عن مشابهة المخلوق ،</w:t>
      </w:r>
    </w:p>
    <w:p w:rsidR="003D5719" w:rsidRDefault="003D5719" w:rsidP="006F2AAD">
      <w:pPr>
        <w:jc w:val="both"/>
        <w:rPr>
          <w:b w:val="0"/>
          <w:rtl/>
          <w:lang w:bidi="ar-KW"/>
        </w:rPr>
      </w:pPr>
      <w:r>
        <w:rPr>
          <w:rFonts w:hint="cs"/>
          <w:bCs/>
          <w:rtl/>
        </w:rPr>
        <w:t xml:space="preserve">(  ت  ) </w:t>
      </w:r>
      <w:r>
        <w:rPr>
          <w:rFonts w:hint="cs"/>
          <w:bCs/>
          <w:rtl/>
          <w:lang w:bidi="ar-KW"/>
        </w:rPr>
        <w:t>من أقوال العلماء على تنزيه الله تعالى عن الصورة أكثر من أن تحصر منها على سبيل المثال :</w:t>
      </w:r>
      <w:r>
        <w:rPr>
          <w:rFonts w:hint="cs"/>
          <w:b w:val="0"/>
          <w:rtl/>
          <w:lang w:bidi="ar-KW"/>
        </w:rPr>
        <w:t xml:space="preserve"> </w:t>
      </w:r>
      <w:r>
        <w:rPr>
          <w:rFonts w:hint="cs"/>
          <w:b w:val="0"/>
          <w:bCs/>
          <w:rtl/>
        </w:rPr>
        <w:t xml:space="preserve">جاء في كتاب عقيدة الإمام أحمد رحمه الله </w:t>
      </w:r>
      <w:r>
        <w:rPr>
          <w:rFonts w:hint="cs"/>
          <w:b w:val="0"/>
          <w:rtl/>
        </w:rPr>
        <w:t xml:space="preserve">:" </w:t>
      </w:r>
      <w:r>
        <w:rPr>
          <w:rFonts w:hint="cs"/>
          <w:b w:val="0"/>
          <w:bCs/>
          <w:rtl/>
        </w:rPr>
        <w:t>نص</w:t>
      </w:r>
      <w:r>
        <w:rPr>
          <w:rFonts w:hint="cs"/>
          <w:b w:val="0"/>
          <w:bCs/>
        </w:rPr>
        <w:t xml:space="preserve"> </w:t>
      </w:r>
      <w:r>
        <w:rPr>
          <w:rFonts w:hint="cs"/>
          <w:b w:val="0"/>
          <w:bCs/>
          <w:rtl/>
        </w:rPr>
        <w:t>اعتقاد الإمام أحمد</w:t>
      </w:r>
      <w:r>
        <w:rPr>
          <w:rFonts w:hint="cs"/>
          <w:b w:val="0"/>
          <w:bCs/>
        </w:rPr>
        <w:t xml:space="preserve"> </w:t>
      </w:r>
      <w:r>
        <w:rPr>
          <w:rFonts w:hint="cs"/>
          <w:b w:val="0"/>
          <w:bCs/>
          <w:rtl/>
        </w:rPr>
        <w:t>بن حنبل</w:t>
      </w:r>
      <w:r>
        <w:rPr>
          <w:rFonts w:hint="cs"/>
          <w:b w:val="0"/>
          <w:rtl/>
        </w:rPr>
        <w:t xml:space="preserve">  ،  ،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  ،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 العقيدة ج 1 /ص 110 ]  </w:t>
      </w:r>
      <w:r>
        <w:rPr>
          <w:rFonts w:hint="cs"/>
          <w:b w:val="0"/>
          <w:bCs/>
          <w:rtl/>
        </w:rPr>
        <w:t>، وجاء فيه أيضا</w:t>
      </w:r>
      <w:r>
        <w:rPr>
          <w:rFonts w:hint="cs"/>
          <w:b w:val="0"/>
          <w:rtl/>
        </w:rPr>
        <w:t xml:space="preserve">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 xml:space="preserve">الأسماء مأخوذة بالشريعة واللغة وأهل اللغة </w:t>
      </w:r>
      <w:r w:rsidRPr="00405771">
        <w:rPr>
          <w:rFonts w:hint="cs"/>
          <w:bCs/>
          <w:rtl/>
        </w:rPr>
        <w:t>وضعوا هذا الاسم على كل ذي طول وعرض وسمك</w:t>
      </w:r>
      <w:r w:rsidRPr="00405771">
        <w:rPr>
          <w:rFonts w:hint="cs"/>
          <w:bCs/>
        </w:rPr>
        <w:t xml:space="preserve"> </w:t>
      </w:r>
      <w:r w:rsidRPr="00405771">
        <w:rPr>
          <w:rFonts w:hint="cs"/>
          <w:bCs/>
          <w:rtl/>
        </w:rPr>
        <w:t>وتركيب وصورة وتأليف والله تعالى خارج عن ذلك كله فلم يجز أن يسمى جسما لخروجه عن</w:t>
      </w:r>
      <w:r w:rsidRPr="00405771">
        <w:rPr>
          <w:rFonts w:hint="cs"/>
          <w:bCs/>
        </w:rPr>
        <w:t xml:space="preserve"> </w:t>
      </w:r>
      <w:r w:rsidRPr="00405771">
        <w:rPr>
          <w:rFonts w:hint="cs"/>
          <w:bCs/>
          <w:rtl/>
        </w:rPr>
        <w:t>معنى الجسمية ولم يجيء في الشريعة ذلك فبطل</w:t>
      </w:r>
      <w:r>
        <w:rPr>
          <w:rFonts w:hint="cs"/>
          <w:b w:val="0"/>
          <w:rtl/>
        </w:rPr>
        <w:t xml:space="preserve">  " أهـ [ العقيدة ج 1 /ص 111 ] </w:t>
      </w:r>
      <w:r>
        <w:rPr>
          <w:rFonts w:hint="cs"/>
          <w:b w:val="0"/>
          <w:bCs/>
          <w:rtl/>
        </w:rPr>
        <w:t>، وقال شيخ المحدثين الحافظ البيهقي</w:t>
      </w:r>
      <w:r>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Pr>
          <w:rFonts w:hint="cs"/>
          <w:b w:val="0"/>
          <w:bCs/>
          <w:rtl/>
        </w:rPr>
        <w:t xml:space="preserve"> ، وقال رحمه الله : </w:t>
      </w:r>
      <w:r>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val="0"/>
          <w:bCs/>
          <w:rtl/>
        </w:rPr>
        <w:t>فالوجه له صفة</w:t>
      </w:r>
      <w:r>
        <w:rPr>
          <w:rFonts w:hint="cs"/>
          <w:b w:val="0"/>
          <w:rtl/>
        </w:rPr>
        <w:t xml:space="preserve"> </w:t>
      </w:r>
      <w:r>
        <w:rPr>
          <w:rFonts w:hint="cs"/>
          <w:b w:val="0"/>
          <w:bCs/>
          <w:rtl/>
        </w:rPr>
        <w:t>وليست بصورة</w:t>
      </w:r>
      <w:r>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val="0"/>
          <w:bCs/>
          <w:rtl/>
        </w:rPr>
        <w:t xml:space="preserve"> ، وجاء في كتاب الفقه الأكبر المنسوب للإمام الشافعي</w:t>
      </w:r>
      <w:r w:rsidR="00405771">
        <w:rPr>
          <w:rFonts w:hint="cs"/>
          <w:b w:val="0"/>
          <w:bCs/>
          <w:rtl/>
        </w:rPr>
        <w:t xml:space="preserve"> </w:t>
      </w:r>
      <w:r>
        <w:rPr>
          <w:rFonts w:hint="cs"/>
          <w:b w:val="0"/>
          <w:rtl/>
        </w:rPr>
        <w:t>[ صـ10] "</w:t>
      </w:r>
      <w:r w:rsidR="00405771">
        <w:rPr>
          <w:rFonts w:hint="cs"/>
          <w:b w:val="0"/>
          <w:rtl/>
        </w:rPr>
        <w:t xml:space="preserve"> </w:t>
      </w:r>
      <w:r>
        <w:rPr>
          <w:rFonts w:hint="cs"/>
          <w:b w:val="0"/>
          <w:rtl/>
        </w:rPr>
        <w:t xml:space="preserve">فصل : </w:t>
      </w:r>
      <w:r>
        <w:rPr>
          <w:rFonts w:hint="cs"/>
          <w:b w:val="0"/>
          <w:bCs/>
          <w:rtl/>
        </w:rPr>
        <w:t>واعلموا أن الصور والتركيب تستحيل على الله تعالى</w:t>
      </w:r>
      <w:r>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w:t>
      </w:r>
      <w:r w:rsidR="00405771">
        <w:rPr>
          <w:rFonts w:hint="cs"/>
          <w:rtl/>
        </w:rPr>
        <w:t xml:space="preserve"> { </w:t>
      </w:r>
      <w:r>
        <w:rPr>
          <w:rFonts w:hint="cs"/>
          <w:b w:val="0"/>
          <w:rtl/>
        </w:rPr>
        <w:t xml:space="preserve">هو الله الخالق البارئ المصور </w:t>
      </w:r>
      <w:r w:rsidR="00405771">
        <w:rPr>
          <w:rFonts w:hint="cs"/>
          <w:b w:val="0"/>
          <w:rtl/>
        </w:rPr>
        <w:t xml:space="preserve">} </w:t>
      </w:r>
      <w:r>
        <w:rPr>
          <w:rFonts w:hint="cs"/>
          <w:b w:val="0"/>
          <w:rtl/>
        </w:rPr>
        <w:t xml:space="preserve">" أهـ [الفقه الأكبر المنسوب للإمام الشافعي صـ10] </w:t>
      </w:r>
      <w:r>
        <w:rPr>
          <w:rFonts w:hint="cs"/>
          <w:b w:val="0"/>
          <w:bCs/>
          <w:rtl/>
        </w:rPr>
        <w:t>، وقال الإمام الحافظ أبى بكر بن فورك</w:t>
      </w:r>
      <w:r>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val="0"/>
          <w:bCs/>
          <w:rtl/>
        </w:rPr>
        <w:t xml:space="preserve">، وقال النووي في شرحه على صحيح مسلم : </w:t>
      </w:r>
      <w:r>
        <w:rPr>
          <w:rFonts w:hint="cs"/>
          <w:b w:val="0"/>
          <w:rtl/>
        </w:rPr>
        <w:t>"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16 ص: 166] ، </w:t>
      </w:r>
      <w:r>
        <w:rPr>
          <w:rFonts w:hint="cs"/>
          <w:b w:val="0"/>
          <w:bCs/>
          <w:rtl/>
        </w:rPr>
        <w:t>وجاء في إكمال المعلم</w:t>
      </w:r>
      <w:r>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val="0"/>
          <w:bCs/>
          <w:rtl/>
        </w:rPr>
        <w:t>واعلم أن هذا الحديث غلط فيه ابن قتيبة وأجراه على ظاهره</w:t>
      </w:r>
      <w:r>
        <w:rPr>
          <w:rFonts w:hint="cs"/>
          <w:b w:val="0"/>
          <w:rtl/>
        </w:rPr>
        <w:t xml:space="preserve"> ، وقال : فإن الله سبحانه له صور لا كالصور وأجرى الحديث على ظاهره ، </w:t>
      </w:r>
      <w:r>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val="0"/>
          <w:rtl/>
        </w:rPr>
        <w:t xml:space="preserve"> وهذا من جنس قول المبتدعة أن الله الباري جل وعز جسم لا كالأجسام "  أهـ [إكمال المعلم ج8 من ص90:87] ، </w:t>
      </w:r>
      <w:r>
        <w:rPr>
          <w:rFonts w:hint="cs"/>
          <w:b w:val="0"/>
          <w:bCs/>
          <w:rtl/>
        </w:rPr>
        <w:t>وقال مرعي بن يوسف المقدسي الحنبلي</w:t>
      </w:r>
      <w:r>
        <w:rPr>
          <w:rFonts w:hint="cs"/>
          <w:b w:val="0"/>
          <w:rtl/>
        </w:rPr>
        <w:t xml:space="preserve"> في كتابه أقاويل الثقات : "  </w:t>
      </w:r>
      <w:r>
        <w:rPr>
          <w:rFonts w:hint="cs"/>
          <w:b w:val="0"/>
          <w:bCs/>
          <w:rtl/>
        </w:rPr>
        <w:t>وغلت طائفة أخرى في الإثبات فشبهته فأثبتت له الصورة والجوارح</w:t>
      </w:r>
      <w:r>
        <w:rPr>
          <w:rFonts w:hint="cs"/>
          <w:b w:val="0"/>
          <w:rtl/>
        </w:rPr>
        <w:t xml:space="preserve">  ،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ومنهم من قال إنه على قدر مسافة العرش لا يفضل من أحدهما عن الأخر شيء   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أهـ [أقاويل الثقات ج: 1 ص: 135] ، </w:t>
      </w:r>
      <w:r>
        <w:rPr>
          <w:rFonts w:hint="cs"/>
          <w:b w:val="0"/>
          <w:bCs/>
          <w:rtl/>
        </w:rPr>
        <w:t xml:space="preserve">وجاء في مرقاة المفاتيح (باب الحوض والشفاعة) : </w:t>
      </w:r>
      <w:r>
        <w:rPr>
          <w:rFonts w:hint="cs"/>
          <w:b w:val="0"/>
          <w:rtl/>
        </w:rPr>
        <w:t xml:space="preserve">"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w:t>
      </w:r>
      <w:r>
        <w:rPr>
          <w:rFonts w:hint="cs"/>
          <w:b w:val="0"/>
          <w:bCs/>
          <w:rtl/>
        </w:rPr>
        <w:t>وقال القاضي بدر الدين بن جماعة في كتابه إيضاح الدليل</w:t>
      </w:r>
      <w:r>
        <w:rPr>
          <w:rFonts w:hint="cs"/>
          <w:b w:val="0"/>
          <w:rtl/>
        </w:rPr>
        <w:t xml:space="preserve"> :  ومن قال بأن لله تعالى صورة وخلق آدم عليها فمردود عليه لما فيه من التجسيم     وكذلك من قال صورة لا كالصور "  أهـ [ إيضاح الدليل في قطع حجج أهل التعطيل ج: 1 ص: 155 ] ، </w:t>
      </w:r>
      <w:r>
        <w:rPr>
          <w:rFonts w:hint="cs"/>
          <w:b w:val="0"/>
          <w:bCs/>
          <w:rtl/>
        </w:rPr>
        <w:t xml:space="preserve">وقال رحمه الله : </w:t>
      </w:r>
      <w:r>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val="0"/>
          <w:rtl/>
        </w:rPr>
        <w:t xml:space="preserve"> )  أهـ  [إيضاح الدليل في قطع حجج أهل التعطيل ج: 1 ص: 159]</w:t>
      </w:r>
      <w:r>
        <w:rPr>
          <w:rFonts w:hint="cs"/>
          <w:b w:val="0"/>
          <w:rtl/>
          <w:lang w:bidi="ar-KW"/>
        </w:rPr>
        <w:t xml:space="preserve"> ،</w:t>
      </w:r>
    </w:p>
    <w:p w:rsidR="003D5719" w:rsidRDefault="003D5719" w:rsidP="006F2AAD">
      <w:pPr>
        <w:jc w:val="both"/>
        <w:rPr>
          <w:b w:val="0"/>
          <w:lang w:bidi="ar-KW"/>
        </w:rPr>
      </w:pPr>
      <w:r>
        <w:rPr>
          <w:rFonts w:hint="cs"/>
          <w:bCs/>
          <w:rtl/>
          <w:lang w:bidi="ar-KW"/>
        </w:rPr>
        <w:t>( ث  ) ما قاله ابن خزيمة فيما يتعلق بالحديث برواياته جميعا</w:t>
      </w:r>
      <w:r>
        <w:rPr>
          <w:rFonts w:hint="cs"/>
          <w:b w:val="0"/>
          <w:rtl/>
          <w:lang w:bidi="ar-KW"/>
        </w:rPr>
        <w:t xml:space="preserve"> : </w:t>
      </w:r>
      <w:r>
        <w:rPr>
          <w:rFonts w:hint="cs"/>
          <w:b w:val="0"/>
          <w:rtl/>
        </w:rPr>
        <w:t>قال أبو بكر محمد بن</w:t>
      </w:r>
      <w:r>
        <w:rPr>
          <w:rFonts w:hint="cs"/>
        </w:rPr>
        <w:t xml:space="preserve"> </w:t>
      </w:r>
      <w:r>
        <w:rPr>
          <w:rFonts w:hint="cs"/>
          <w:b w:val="0"/>
          <w:rtl/>
        </w:rPr>
        <w:t>إسحاق بن خزيمة في كتابه التوحيد : ( باب ذكر أخبارٍ رويت عن</w:t>
      </w:r>
      <w:r>
        <w:rPr>
          <w:rFonts w:hint="cs"/>
        </w:rPr>
        <w:t xml:space="preserve"> </w:t>
      </w:r>
      <w:r>
        <w:rPr>
          <w:rFonts w:hint="cs"/>
          <w:b w:val="0"/>
          <w:rtl/>
        </w:rPr>
        <w:t>النّبيّ صلّى الله عليه وسلّم: تأوّلها بعض من لم يتحرّ العلم على غير تأويلها ففتن</w:t>
      </w:r>
      <w:r>
        <w:rPr>
          <w:rFonts w:hint="cs"/>
        </w:rPr>
        <w:t xml:space="preserve"> </w:t>
      </w:r>
      <w:r>
        <w:rPr>
          <w:rFonts w:hint="cs"/>
          <w:b w:val="0"/>
          <w:rtl/>
        </w:rPr>
        <w:t>عالمًا من أهل الجهل والغباوة ، حملهم الجهل - بمعنى الخبر - على القول بالتّشبيه،</w:t>
      </w:r>
      <w:r>
        <w:rPr>
          <w:rFonts w:hint="cs"/>
        </w:rPr>
        <w:t xml:space="preserve"> </w:t>
      </w:r>
      <w:r>
        <w:rPr>
          <w:rFonts w:hint="cs"/>
          <w:b w:val="0"/>
          <w:rtl/>
        </w:rPr>
        <w:t>جلّ وعلا عن أن يكون وجه خلقٍ من خلقه مثل وجهه، الّذي وصفه اللّه بالجلال</w:t>
      </w:r>
      <w:r>
        <w:rPr>
          <w:rFonts w:hint="cs"/>
        </w:rPr>
        <w:t xml:space="preserve"> </w:t>
      </w:r>
      <w:r>
        <w:rPr>
          <w:rFonts w:hint="cs"/>
          <w:b w:val="0"/>
          <w:rtl/>
        </w:rPr>
        <w:t>والإكرام، ونفى الهلاك عنه</w:t>
      </w:r>
      <w:r>
        <w:rPr>
          <w:rFonts w:hint="cs"/>
        </w:rPr>
        <w:t xml:space="preserve"> </w:t>
      </w:r>
      <w:r>
        <w:rPr>
          <w:rFonts w:hint="cs"/>
          <w:b w:val="0"/>
          <w:rtl/>
          <w:lang w:bidi="ar-KW"/>
        </w:rPr>
        <w:t xml:space="preserve"> ، </w:t>
      </w:r>
      <w:r>
        <w:rPr>
          <w:rFonts w:hint="cs"/>
          <w:b w:val="0"/>
          <w:rtl/>
        </w:rPr>
        <w:t>حدّثنا الرّبيع بن سليمان المراديّ، قال: ثنا شعيبٌ يعني ابن اللّيث، قال</w:t>
      </w:r>
      <w:r>
        <w:t xml:space="preserve">: </w:t>
      </w:r>
      <w:r>
        <w:rPr>
          <w:rFonts w:hint="cs"/>
          <w:b w:val="0"/>
          <w:rtl/>
        </w:rPr>
        <w:t>ثنا اللّيث، عن محمّد بن عجلان، عن سعيد بن أبي سعيدٍ المقبريّ، عن أبي هريرة</w:t>
      </w:r>
      <w:r>
        <w:rPr>
          <w:rFonts w:hint="cs"/>
          <w:b w:val="0"/>
          <w:rtl/>
          <w:lang w:bidi="ar-KW"/>
        </w:rPr>
        <w:t xml:space="preserve"> </w:t>
      </w:r>
      <w:r>
        <w:rPr>
          <w:rFonts w:hint="cs"/>
          <w:b w:val="0"/>
          <w:rtl/>
        </w:rPr>
        <w:t>رضي اللّه</w:t>
      </w:r>
      <w:r>
        <w:rPr>
          <w:rFonts w:hint="cs"/>
        </w:rPr>
        <w:t xml:space="preserve"> </w:t>
      </w:r>
      <w:r>
        <w:rPr>
          <w:rFonts w:hint="cs"/>
          <w:b w:val="0"/>
          <w:rtl/>
        </w:rPr>
        <w:t>عنه عن رسول اللّه صلّى الله عليه وسلّم أنّه قال</w:t>
      </w:r>
      <w:r w:rsidR="00405771">
        <w:rPr>
          <w:rFonts w:hint="cs"/>
          <w:b w:val="0"/>
          <w:rtl/>
        </w:rPr>
        <w:t xml:space="preserve"> </w:t>
      </w:r>
      <w:r>
        <w:rPr>
          <w:rFonts w:hint="cs"/>
          <w:b w:val="0"/>
          <w:rtl/>
        </w:rPr>
        <w:t>: (( لا يقولنّ أحدكم لأحدٍ: قبّح</w:t>
      </w:r>
      <w:r>
        <w:rPr>
          <w:rFonts w:hint="cs"/>
        </w:rPr>
        <w:t xml:space="preserve"> </w:t>
      </w:r>
      <w:r>
        <w:rPr>
          <w:rFonts w:hint="cs"/>
          <w:b w:val="0"/>
          <w:rtl/>
        </w:rPr>
        <w:t>اللّه وجهك، ووجهًا أشبه وجهك، فإنّ اللّه خلق آدم على صورته</w:t>
      </w:r>
      <w:r>
        <w:t xml:space="preserve">  </w:t>
      </w:r>
      <w:r>
        <w:rPr>
          <w:rFonts w:hint="cs"/>
          <w:b w:val="0"/>
          <w:rtl/>
          <w:lang w:bidi="ar-KW"/>
        </w:rPr>
        <w:t xml:space="preserve"> )) ، </w:t>
      </w:r>
      <w:r>
        <w:rPr>
          <w:rFonts w:hint="cs"/>
          <w:b w:val="0"/>
          <w:rtl/>
        </w:rPr>
        <w:t>وحدّثنا</w:t>
      </w:r>
      <w:r>
        <w:rPr>
          <w:rFonts w:hint="cs"/>
        </w:rPr>
        <w:t xml:space="preserve"> </w:t>
      </w:r>
      <w:r>
        <w:rPr>
          <w:rFonts w:hint="cs"/>
          <w:b w:val="0"/>
          <w:rtl/>
        </w:rPr>
        <w:t>الرّبيع، بهذا الإسناد سواءً قال: (( إذا ضرب أحدكم فليجتنب الوجه، فإنّ اللّه خلق</w:t>
      </w:r>
      <w:r>
        <w:rPr>
          <w:rFonts w:hint="cs"/>
        </w:rPr>
        <w:t xml:space="preserve"> </w:t>
      </w:r>
      <w:r>
        <w:rPr>
          <w:rFonts w:hint="cs"/>
          <w:b w:val="0"/>
          <w:rtl/>
        </w:rPr>
        <w:t>آدم على صورته )) ، حدّثنا أبو موسى، محمّد بن المثنّى قال: ثنا يحيى بن سعيدٍ، عن ابن</w:t>
      </w:r>
      <w:r>
        <w:rPr>
          <w:rFonts w:hint="cs"/>
        </w:rPr>
        <w:t xml:space="preserve"> </w:t>
      </w:r>
      <w:r>
        <w:rPr>
          <w:rFonts w:hint="cs"/>
          <w:b w:val="0"/>
          <w:rtl/>
        </w:rPr>
        <w:t>عجلان، عن</w:t>
      </w:r>
      <w:r>
        <w:rPr>
          <w:rFonts w:hint="cs"/>
        </w:rPr>
        <w:t xml:space="preserve"> </w:t>
      </w:r>
      <w:r>
        <w:rPr>
          <w:rFonts w:hint="cs"/>
          <w:b w:val="0"/>
          <w:rtl/>
        </w:rPr>
        <w:t>سعيدٍ، عن أبي هريرة، رضي اللّه عنه عن النّبيّ صلّى الله عليه وسلّم قال : (( إذا ضرب</w:t>
      </w:r>
      <w:r>
        <w:rPr>
          <w:rFonts w:hint="cs"/>
        </w:rPr>
        <w:t xml:space="preserve"> </w:t>
      </w:r>
      <w:r>
        <w:rPr>
          <w:rFonts w:hint="cs"/>
          <w:b w:val="0"/>
          <w:rtl/>
        </w:rPr>
        <w:t>أحدكم فليجتنب الوجه، ولا يقل: قبّح اللّه وجهك ووجه من أشبه وجهك، فإنّ اللّه خلق</w:t>
      </w:r>
      <w:r>
        <w:rPr>
          <w:rFonts w:hint="cs"/>
        </w:rPr>
        <w:t xml:space="preserve"> </w:t>
      </w:r>
      <w:r>
        <w:rPr>
          <w:rFonts w:hint="cs"/>
          <w:b w:val="0"/>
          <w:rtl/>
        </w:rPr>
        <w:t>آدم على صورته</w:t>
      </w:r>
      <w:r>
        <w:rPr>
          <w:rFonts w:hint="cs"/>
        </w:rPr>
        <w:t xml:space="preserve"> </w:t>
      </w:r>
      <w:r>
        <w:rPr>
          <w:rFonts w:hint="cs"/>
          <w:b w:val="0"/>
          <w:rtl/>
        </w:rPr>
        <w:t xml:space="preserve"> )) ،  حدّثنا</w:t>
      </w:r>
      <w:r>
        <w:rPr>
          <w:rFonts w:hint="cs"/>
        </w:rPr>
        <w:t xml:space="preserve"> </w:t>
      </w:r>
      <w:r>
        <w:rPr>
          <w:rFonts w:hint="cs"/>
          <w:b w:val="0"/>
          <w:rtl/>
        </w:rPr>
        <w:t>نصر بن عليٍّ الجهضميّ</w:t>
      </w:r>
      <w:r w:rsidR="00405771">
        <w:rPr>
          <w:rFonts w:hint="cs"/>
          <w:b w:val="0"/>
          <w:rtl/>
        </w:rPr>
        <w:t xml:space="preserve"> </w:t>
      </w:r>
      <w:r>
        <w:rPr>
          <w:rFonts w:hint="cs"/>
          <w:b w:val="0"/>
          <w:rtl/>
        </w:rPr>
        <w:t>، قال: أخبرني أبي قال: ثنا المثنّى بن سعيدٍ، عن قتادة، عن</w:t>
      </w:r>
      <w:r>
        <w:rPr>
          <w:rFonts w:hint="cs"/>
        </w:rPr>
        <w:t xml:space="preserve"> </w:t>
      </w:r>
      <w:r>
        <w:rPr>
          <w:rFonts w:hint="cs"/>
          <w:b w:val="0"/>
          <w:rtl/>
        </w:rPr>
        <w:t>أبي أيّوب، وهو الأزديّ عبد الملك بن مالكٍ المراغيّ، عن أبي هريرة رضي اللّه عنه،</w:t>
      </w:r>
      <w:r>
        <w:rPr>
          <w:rFonts w:hint="cs"/>
        </w:rPr>
        <w:t xml:space="preserve"> </w:t>
      </w:r>
      <w:r>
        <w:rPr>
          <w:rFonts w:hint="cs"/>
          <w:b w:val="0"/>
          <w:rtl/>
        </w:rPr>
        <w:t>عن رسول اللّه صلّى الله عليه وسلّم قال: (( إذا قاتل أحدكم فيجتنب الوجه، فإنّ اللّه</w:t>
      </w:r>
      <w:r>
        <w:rPr>
          <w:rFonts w:hint="cs"/>
        </w:rPr>
        <w:t xml:space="preserve"> </w:t>
      </w:r>
      <w:r>
        <w:rPr>
          <w:rFonts w:hint="cs"/>
          <w:b w:val="0"/>
          <w:rtl/>
        </w:rPr>
        <w:t>خلق آدم على صورته )) ، قال أبو بكرٍ: توهّم بعض من لم يتحرّ العلم أنّ قوله: (( على</w:t>
      </w:r>
      <w:r>
        <w:rPr>
          <w:rFonts w:hint="cs"/>
        </w:rPr>
        <w:t xml:space="preserve"> </w:t>
      </w:r>
      <w:r>
        <w:rPr>
          <w:rFonts w:hint="cs"/>
          <w:b w:val="0"/>
          <w:rtl/>
        </w:rPr>
        <w:t>صورته )) يريد صورة الرّحمن عزّ ربّنا وجلّ عن أن يكون هذا معنى الخبر، بل معنى قوله : (( خلق آدم على صورته )) الهاء في هذا الموضع كنايةٌ عن اسم المضروب، والمشتوم، أراد</w:t>
      </w:r>
      <w:r>
        <w:rPr>
          <w:rFonts w:hint="cs"/>
        </w:rPr>
        <w:t xml:space="preserve"> </w:t>
      </w:r>
      <w:r>
        <w:rPr>
          <w:rFonts w:hint="cs"/>
          <w:b w:val="0"/>
          <w:rtl/>
        </w:rPr>
        <w:t>صلّى الله عليه وسلّم أنّ اللّه خلق آدم على صورة هذا المضروب، الّذي أمر الضّارب</w:t>
      </w:r>
      <w:r>
        <w:rPr>
          <w:rFonts w:hint="cs"/>
        </w:rPr>
        <w:t xml:space="preserve"> </w:t>
      </w:r>
      <w:r>
        <w:rPr>
          <w:rFonts w:hint="cs"/>
          <w:b w:val="0"/>
          <w:rtl/>
        </w:rPr>
        <w:t>باجتناب وجهه بالضّرب، والّذي قبّح وجهه، فزجر صلّى الله عليه وسلّم أن يقول: (( ووجه</w:t>
      </w:r>
      <w:r>
        <w:rPr>
          <w:rFonts w:hint="cs"/>
        </w:rPr>
        <w:t xml:space="preserve"> </w:t>
      </w:r>
      <w:r>
        <w:rPr>
          <w:rFonts w:hint="cs"/>
          <w:b w:val="0"/>
          <w:rtl/>
        </w:rPr>
        <w:t>من أشبه وجهك )) ، لأنّ وجه آدم شبيه وجوه بنيه، فإذا قال الشّاتم لبعض بني آدم</w:t>
      </w:r>
      <w:r w:rsidR="00405771">
        <w:rPr>
          <w:rFonts w:hint="cs"/>
          <w:b w:val="0"/>
          <w:rtl/>
        </w:rPr>
        <w:t xml:space="preserve"> </w:t>
      </w:r>
      <w:r>
        <w:rPr>
          <w:rFonts w:hint="cs"/>
          <w:b w:val="0"/>
          <w:rtl/>
        </w:rPr>
        <w:t>: قبّح</w:t>
      </w:r>
      <w:r>
        <w:rPr>
          <w:rFonts w:hint="cs"/>
        </w:rPr>
        <w:t xml:space="preserve"> </w:t>
      </w:r>
      <w:r>
        <w:rPr>
          <w:rFonts w:hint="cs"/>
          <w:b w:val="0"/>
          <w:rtl/>
        </w:rPr>
        <w:t>اللّه وجهك ووجه من أشبه وجهك، كان مقبّحًا وجه آدم صلوات اللّه</w:t>
      </w:r>
      <w:r>
        <w:rPr>
          <w:rFonts w:hint="cs"/>
        </w:rPr>
        <w:t xml:space="preserve"> </w:t>
      </w:r>
      <w:r>
        <w:rPr>
          <w:rFonts w:hint="cs"/>
          <w:b w:val="0"/>
          <w:rtl/>
        </w:rPr>
        <w:t>عليه وسلامه،</w:t>
      </w:r>
      <w:r>
        <w:rPr>
          <w:rFonts w:hint="cs"/>
        </w:rPr>
        <w:t xml:space="preserve"> </w:t>
      </w:r>
      <w:r>
        <w:rPr>
          <w:rFonts w:hint="cs"/>
          <w:b w:val="0"/>
          <w:rtl/>
        </w:rPr>
        <w:t>الّذي وجوه بنيه شبيهةٌ بوجه أبيهم، فتفهّموا رحمكم اللّه معنى الخبر، لا تغلطوا</w:t>
      </w:r>
      <w:r>
        <w:rPr>
          <w:rFonts w:hint="cs"/>
        </w:rPr>
        <w:t xml:space="preserve"> </w:t>
      </w:r>
      <w:r>
        <w:rPr>
          <w:rFonts w:hint="cs"/>
          <w:b w:val="0"/>
          <w:rtl/>
        </w:rPr>
        <w:t>ولا تغالطوا فتضلّوا عن سواء السّبيل، وتحملوا على القول بالتّشبيه الّذي هو</w:t>
      </w:r>
      <w:r>
        <w:rPr>
          <w:rFonts w:hint="cs"/>
        </w:rPr>
        <w:t xml:space="preserve"> </w:t>
      </w:r>
      <w:r>
        <w:rPr>
          <w:rFonts w:hint="cs"/>
          <w:b w:val="0"/>
          <w:rtl/>
        </w:rPr>
        <w:t>ضلالٌ</w:t>
      </w:r>
      <w:r>
        <w:rPr>
          <w:rFonts w:hint="cs"/>
          <w:b w:val="0"/>
          <w:rtl/>
          <w:lang w:bidi="ar-KW"/>
        </w:rPr>
        <w:t xml:space="preserve">  ،  ثم ذكر رحمه الله رواية (( </w:t>
      </w:r>
      <w:r>
        <w:rPr>
          <w:rFonts w:hint="cs"/>
          <w:b w:val="0"/>
          <w:rtl/>
        </w:rPr>
        <w:t xml:space="preserve">على صورة الرحمن )) </w:t>
      </w:r>
      <w:r>
        <w:rPr>
          <w:rFonts w:hint="cs"/>
          <w:b w:val="0"/>
          <w:rtl/>
          <w:lang w:bidi="ar-KW"/>
        </w:rPr>
        <w:t xml:space="preserve">ثم قال : </w:t>
      </w:r>
      <w:r>
        <w:rPr>
          <w:rFonts w:hint="cs"/>
          <w:b w:val="0"/>
          <w:rtl/>
        </w:rPr>
        <w:t>قال أبو</w:t>
      </w:r>
      <w:r>
        <w:rPr>
          <w:rFonts w:hint="cs"/>
        </w:rPr>
        <w:t xml:space="preserve"> </w:t>
      </w:r>
      <w:r>
        <w:rPr>
          <w:rFonts w:hint="cs"/>
          <w:b w:val="0"/>
          <w:rtl/>
        </w:rPr>
        <w:t>بكرٍ: وقد افتتن بهذه اللّفظة الّتي في خبر عطاءٍ عالمٌ ممّن لم يتحرّ العلم،</w:t>
      </w:r>
      <w:r>
        <w:rPr>
          <w:rFonts w:hint="cs"/>
        </w:rPr>
        <w:t xml:space="preserve"> </w:t>
      </w:r>
      <w:r>
        <w:rPr>
          <w:rFonts w:hint="cs"/>
          <w:b w:val="0"/>
          <w:rtl/>
        </w:rPr>
        <w:t>وتوهّموا أنّ إضافة الصّورة إلى الرّحمن في هذا الخبر من إضافة صفات الذّات، فغلطوا</w:t>
      </w:r>
      <w:r>
        <w:rPr>
          <w:rFonts w:hint="cs"/>
        </w:rPr>
        <w:t xml:space="preserve"> </w:t>
      </w:r>
      <w:r>
        <w:rPr>
          <w:rFonts w:hint="cs"/>
          <w:b w:val="0"/>
          <w:rtl/>
        </w:rPr>
        <w:t>في هذا غلطًا بيّنًا، وقالوا مقالةً شنيعةً مضاهيةً لقول المشبّهة ، أعاذنا اللّه</w:t>
      </w:r>
      <w:r>
        <w:rPr>
          <w:rFonts w:hint="cs"/>
        </w:rPr>
        <w:t xml:space="preserve"> </w:t>
      </w:r>
      <w:r>
        <w:rPr>
          <w:rFonts w:hint="cs"/>
          <w:b w:val="0"/>
          <w:rtl/>
        </w:rPr>
        <w:t>وكلّ المسلمين من قولهم والّذي عندي في تأويل هذا الخبر إن صحّ من جهة النّقل</w:t>
      </w:r>
      <w:r>
        <w:rPr>
          <w:rFonts w:hint="cs"/>
        </w:rPr>
        <w:t xml:space="preserve"> </w:t>
      </w:r>
      <w:r>
        <w:rPr>
          <w:rFonts w:hint="cs"/>
          <w:b w:val="0"/>
          <w:rtl/>
        </w:rPr>
        <w:t>موصولًا: فإنّ في الخبر عللًا ثلاثًا : إحداهنّ : أنّ الثّوريّ قد خالف الأعمش في</w:t>
      </w:r>
      <w:r>
        <w:rPr>
          <w:rFonts w:hint="cs"/>
        </w:rPr>
        <w:t xml:space="preserve"> </w:t>
      </w:r>
      <w:r>
        <w:rPr>
          <w:rFonts w:hint="cs"/>
          <w:b w:val="0"/>
          <w:rtl/>
        </w:rPr>
        <w:t>إسناده، فأرسل الثّوريّ ولم يقل: عن ابن عمر والثّانية: أنّ الأعمش مدلّسٌ، لم يذكر</w:t>
      </w:r>
      <w:r>
        <w:rPr>
          <w:rFonts w:hint="cs"/>
        </w:rPr>
        <w:t xml:space="preserve"> </w:t>
      </w:r>
      <w:r>
        <w:rPr>
          <w:rFonts w:hint="cs"/>
          <w:b w:val="0"/>
          <w:rtl/>
        </w:rPr>
        <w:t>أنّه سمعه من حبيب بن أبي ثابتٍ والثّالثة: أنّ حبيب بن أبي ثابتٍ: أيضًا مدلّسٌ،</w:t>
      </w:r>
      <w:r>
        <w:rPr>
          <w:rFonts w:hint="cs"/>
        </w:rPr>
        <w:t xml:space="preserve"> </w:t>
      </w:r>
      <w:r>
        <w:rPr>
          <w:rFonts w:hint="cs"/>
          <w:b w:val="0"/>
          <w:rtl/>
        </w:rPr>
        <w:t>لم يعلم أنّه سمعه من عطاءٍ، سمعت إسحاق بن إبراهيم بن حبيب بن الشّهيد يقول: ثنا</w:t>
      </w:r>
      <w:r>
        <w:rPr>
          <w:rFonts w:hint="cs"/>
        </w:rPr>
        <w:t xml:space="preserve"> </w:t>
      </w:r>
      <w:r>
        <w:rPr>
          <w:rFonts w:hint="cs"/>
          <w:b w:val="0"/>
          <w:rtl/>
        </w:rPr>
        <w:t>أبو بكر بن عيّاشٍ، عن الأعمش قال: قال حبيب بن أبي ثابتٍ: لو حدّثني رجلٌ عنك</w:t>
      </w:r>
      <w:r>
        <w:rPr>
          <w:rFonts w:hint="cs"/>
        </w:rPr>
        <w:t xml:space="preserve"> </w:t>
      </w:r>
      <w:r>
        <w:rPr>
          <w:rFonts w:hint="cs"/>
          <w:b w:val="0"/>
          <w:rtl/>
        </w:rPr>
        <w:t>بحديثٍ لم أبال أن أرويه عنك، يريد لم أبال أن أدلّسه قال أبو بكرٍ</w:t>
      </w:r>
      <w:r w:rsidR="00405771">
        <w:rPr>
          <w:rFonts w:hint="cs"/>
          <w:b w:val="0"/>
          <w:rtl/>
        </w:rPr>
        <w:t xml:space="preserve"> </w:t>
      </w:r>
      <w:r>
        <w:rPr>
          <w:rFonts w:hint="cs"/>
          <w:b w:val="0"/>
          <w:rtl/>
        </w:rPr>
        <w:t>: ومثل هذا</w:t>
      </w:r>
      <w:r>
        <w:rPr>
          <w:rFonts w:hint="cs"/>
        </w:rPr>
        <w:t xml:space="preserve"> </w:t>
      </w:r>
      <w:r>
        <w:rPr>
          <w:rFonts w:hint="cs"/>
          <w:b w:val="0"/>
          <w:rtl/>
        </w:rPr>
        <w:t>الخبر، لا يكاد يحتجّ به علماؤنا من أهل الأثر، لا سيّما إذا كان الخبر في مثل هذا</w:t>
      </w:r>
      <w:r>
        <w:rPr>
          <w:rFonts w:hint="cs"/>
        </w:rPr>
        <w:t xml:space="preserve"> </w:t>
      </w:r>
      <w:r>
        <w:rPr>
          <w:rFonts w:hint="cs"/>
          <w:b w:val="0"/>
          <w:rtl/>
        </w:rPr>
        <w:t>الجنس، فيما يوجب العلم لو ثبت، ولا فيما يوجب العمل بما قد يستدلّ على صحّته</w:t>
      </w:r>
      <w:r>
        <w:rPr>
          <w:rFonts w:hint="cs"/>
        </w:rPr>
        <w:t xml:space="preserve"> </w:t>
      </w:r>
      <w:r>
        <w:rPr>
          <w:rFonts w:hint="cs"/>
          <w:b w:val="0"/>
          <w:rtl/>
        </w:rPr>
        <w:t>وثبوته بدلائل من نظرٍ، وتشبيهٍ، وتمثيلٍ بغيره من سنن النّبيّ صلّى الله عليه</w:t>
      </w:r>
      <w:r>
        <w:rPr>
          <w:rFonts w:hint="cs"/>
        </w:rPr>
        <w:t xml:space="preserve"> </w:t>
      </w:r>
      <w:r>
        <w:rPr>
          <w:rFonts w:hint="cs"/>
          <w:b w:val="0"/>
          <w:rtl/>
        </w:rPr>
        <w:t>وسلّم من طريق الأحكام والفقه ،  فإن صحّ هذا الخبر مسندًا بأن يكون الأعمش قد سمعه من</w:t>
      </w:r>
      <w:r>
        <w:rPr>
          <w:rFonts w:hint="cs"/>
        </w:rPr>
        <w:t xml:space="preserve"> </w:t>
      </w:r>
      <w:r>
        <w:rPr>
          <w:rFonts w:hint="cs"/>
          <w:b w:val="0"/>
          <w:rtl/>
        </w:rPr>
        <w:t>حبيب بن</w:t>
      </w:r>
      <w:r>
        <w:rPr>
          <w:rFonts w:hint="cs"/>
        </w:rPr>
        <w:t xml:space="preserve"> </w:t>
      </w:r>
      <w:r>
        <w:rPr>
          <w:rFonts w:hint="cs"/>
          <w:b w:val="0"/>
          <w:rtl/>
        </w:rPr>
        <w:t>أبي ثابتٍ،</w:t>
      </w:r>
      <w:r>
        <w:rPr>
          <w:rFonts w:hint="cs"/>
        </w:rPr>
        <w:t xml:space="preserve"> </w:t>
      </w:r>
      <w:r>
        <w:rPr>
          <w:rFonts w:hint="cs"/>
          <w:b w:val="0"/>
          <w:rtl/>
        </w:rPr>
        <w:t>وحبيبٌ قد سمعه من عطاء بن أبي رباحٍ، وصحّ أنّه عن ابن عمر على ما رواه الأعمش</w:t>
      </w:r>
      <w:r>
        <w:rPr>
          <w:rFonts w:hint="cs"/>
        </w:rPr>
        <w:t xml:space="preserve"> </w:t>
      </w:r>
      <w:r>
        <w:rPr>
          <w:rFonts w:hint="cs"/>
          <w:b w:val="0"/>
          <w:rtl/>
        </w:rPr>
        <w:t>فمعنى هذا الخبر عندنا : أنّ إضافة الصّورة إلى الرّحمن في هذا الخبر إنّما هو من</w:t>
      </w:r>
      <w:r>
        <w:rPr>
          <w:rFonts w:hint="cs"/>
        </w:rPr>
        <w:t xml:space="preserve"> </w:t>
      </w:r>
      <w:r>
        <w:rPr>
          <w:rFonts w:hint="cs"/>
          <w:b w:val="0"/>
          <w:rtl/>
        </w:rPr>
        <w:t xml:space="preserve">إضافة الخلق إليه </w:t>
      </w:r>
      <w:r>
        <w:rPr>
          <w:rFonts w:hint="cs"/>
          <w:b w:val="0"/>
          <w:rtl/>
          <w:lang w:bidi="ar-KW"/>
        </w:rPr>
        <w:t xml:space="preserve">، </w:t>
      </w:r>
      <w:r>
        <w:rPr>
          <w:rFonts w:hint="cs"/>
          <w:b w:val="0"/>
          <w:rtl/>
        </w:rPr>
        <w:t>لأنّ الخلق يضاف إلى الرّحمن، إذ اللّه خلقه، وكذلك الصّورة تضاف إلى</w:t>
      </w:r>
      <w:r>
        <w:rPr>
          <w:rFonts w:hint="cs"/>
        </w:rPr>
        <w:t xml:space="preserve"> </w:t>
      </w:r>
      <w:r>
        <w:rPr>
          <w:rFonts w:hint="cs"/>
          <w:b w:val="0"/>
          <w:rtl/>
        </w:rPr>
        <w:t>الرّحمن، لأنّ اللّه صوّرها، ألم تسمع قوله عزّ وجلّ: {هذا خلق اللّه فأروني ماذا</w:t>
      </w:r>
      <w:r>
        <w:rPr>
          <w:rFonts w:hint="cs"/>
        </w:rPr>
        <w:t xml:space="preserve"> </w:t>
      </w:r>
      <w:r>
        <w:rPr>
          <w:rFonts w:hint="cs"/>
          <w:b w:val="0"/>
          <w:rtl/>
        </w:rPr>
        <w:t>خلق الّذين من دونه} [لقمان: 11]، فأضاف اللّه الخلق إلى نفسه، إذ اللّه تولّى</w:t>
      </w:r>
      <w:r>
        <w:rPr>
          <w:rFonts w:hint="cs"/>
        </w:rPr>
        <w:t xml:space="preserve"> </w:t>
      </w:r>
      <w:r>
        <w:rPr>
          <w:rFonts w:hint="cs"/>
          <w:b w:val="0"/>
          <w:rtl/>
        </w:rPr>
        <w:t>خلقه، وكذلك قول اللّه عزّ وجلّ: {هذه ناقة اللّه لكم آيةٌ} [الأعراف: 73]، فأضاف</w:t>
      </w:r>
      <w:r>
        <w:rPr>
          <w:rFonts w:hint="cs"/>
        </w:rPr>
        <w:t xml:space="preserve"> </w:t>
      </w:r>
      <w:r>
        <w:rPr>
          <w:rFonts w:hint="cs"/>
          <w:b w:val="0"/>
          <w:rtl/>
        </w:rPr>
        <w:t>اللّه النّاقة إلى نفسه، وقال: {تأكل في أرض اللّه} [الأعراف: 73] وقال: {ألم تكن</w:t>
      </w:r>
      <w:r>
        <w:rPr>
          <w:rFonts w:hint="cs"/>
        </w:rPr>
        <w:t xml:space="preserve"> </w:t>
      </w:r>
      <w:r>
        <w:rPr>
          <w:rFonts w:hint="cs"/>
          <w:b w:val="0"/>
          <w:rtl/>
        </w:rPr>
        <w:t>أرض اللّه واسعةً فتهاجروا فيها} [النساء: 97] ؟ قال: {إنّ الأرض للّه يورثها من</w:t>
      </w:r>
      <w:r>
        <w:rPr>
          <w:rFonts w:hint="cs"/>
        </w:rPr>
        <w:t xml:space="preserve"> </w:t>
      </w:r>
      <w:r>
        <w:rPr>
          <w:rFonts w:hint="cs"/>
          <w:b w:val="0"/>
          <w:rtl/>
        </w:rPr>
        <w:t>يشاء من عباده} [الأعراف: 128</w:t>
      </w:r>
      <w:r>
        <w:t>]</w:t>
      </w:r>
      <w:r>
        <w:rPr>
          <w:rFonts w:hint="cs"/>
          <w:b w:val="0"/>
          <w:rtl/>
        </w:rPr>
        <w:t>، فأضاف اللّه الأرض إلى نفسه، إذ اللّه</w:t>
      </w:r>
      <w:r>
        <w:rPr>
          <w:rFonts w:hint="cs"/>
        </w:rPr>
        <w:t xml:space="preserve"> </w:t>
      </w:r>
      <w:r>
        <w:rPr>
          <w:rFonts w:hint="cs"/>
          <w:b w:val="0"/>
          <w:rtl/>
        </w:rPr>
        <w:t>تولّى خلقها فبسطها، وقال: {فطرة اللّه الّتي فطر النّاس عليها} [الروم: 30]، فأضاف</w:t>
      </w:r>
      <w:r>
        <w:rPr>
          <w:rFonts w:hint="cs"/>
        </w:rPr>
        <w:t xml:space="preserve"> </w:t>
      </w:r>
      <w:r>
        <w:rPr>
          <w:rFonts w:hint="cs"/>
          <w:b w:val="0"/>
          <w:rtl/>
        </w:rPr>
        <w:t>اللّه الفطرة إلى نفسه إذ اللّه فطر النّاس عليها، فما أضاف اللّه إلى نفسه على</w:t>
      </w:r>
      <w:r>
        <w:rPr>
          <w:rFonts w:hint="cs"/>
        </w:rPr>
        <w:t xml:space="preserve"> </w:t>
      </w:r>
      <w:r>
        <w:rPr>
          <w:rFonts w:hint="cs"/>
          <w:b w:val="0"/>
          <w:rtl/>
        </w:rPr>
        <w:t xml:space="preserve">معنيين: أحدهما: إضافة الذّات، والآخر: إضافة الخلق </w:t>
      </w:r>
      <w:r>
        <w:rPr>
          <w:rFonts w:hint="cs"/>
          <w:b w:val="0"/>
          <w:rtl/>
          <w:lang w:bidi="ar-KW"/>
        </w:rPr>
        <w:t xml:space="preserve">، </w:t>
      </w:r>
      <w:r>
        <w:rPr>
          <w:rFonts w:hint="cs"/>
          <w:b w:val="0"/>
          <w:rtl/>
        </w:rPr>
        <w:t>فتفهّموا هذين المعنيين، لا</w:t>
      </w:r>
      <w:r>
        <w:rPr>
          <w:rFonts w:hint="cs"/>
        </w:rPr>
        <w:t xml:space="preserve"> </w:t>
      </w:r>
      <w:r>
        <w:rPr>
          <w:rFonts w:hint="cs"/>
          <w:b w:val="0"/>
          <w:rtl/>
        </w:rPr>
        <w:t>تغالطوا فمعنى الخبر إن صحّ من طريق النّقل مسندًا، فإنّ ابن آدم خلق على الصّورة</w:t>
      </w:r>
      <w:r>
        <w:rPr>
          <w:rFonts w:hint="cs"/>
        </w:rPr>
        <w:t xml:space="preserve"> </w:t>
      </w:r>
      <w:r>
        <w:rPr>
          <w:rFonts w:hint="cs"/>
          <w:b w:val="0"/>
          <w:rtl/>
        </w:rPr>
        <w:t>الّتي خلقها الرّحمن، حين صوّر آدم، ثمّ نفخ فيه الرّوح، قال اللّه جلّ وعلا: {ولقد</w:t>
      </w:r>
      <w:r>
        <w:rPr>
          <w:rFonts w:hint="cs"/>
        </w:rPr>
        <w:t xml:space="preserve"> </w:t>
      </w:r>
      <w:r>
        <w:rPr>
          <w:rFonts w:hint="cs"/>
          <w:b w:val="0"/>
          <w:rtl/>
        </w:rPr>
        <w:t>خلقناكم ثمّ صوّرناكم} [الأعراف: 11] والدّليل على صحّة هذا</w:t>
      </w:r>
      <w:r>
        <w:rPr>
          <w:rFonts w:hint="cs"/>
        </w:rPr>
        <w:t xml:space="preserve"> </w:t>
      </w:r>
      <w:r>
        <w:rPr>
          <w:rFonts w:hint="cs"/>
          <w:b w:val="0"/>
          <w:rtl/>
        </w:rPr>
        <w:t>التّأويل</w:t>
      </w:r>
      <w:r>
        <w:rPr>
          <w:rFonts w:hint="cs"/>
        </w:rPr>
        <w:t xml:space="preserve"> </w:t>
      </w:r>
      <w:r>
        <w:rPr>
          <w:rFonts w:hint="cs"/>
          <w:b w:val="0"/>
          <w:rtl/>
          <w:lang w:bidi="ar-KW"/>
        </w:rPr>
        <w:t xml:space="preserve"> </w:t>
      </w:r>
      <w:r>
        <w:rPr>
          <w:rFonts w:hint="cs"/>
          <w:b w:val="0"/>
          <w:rtl/>
        </w:rPr>
        <w:t>أنّ أبا</w:t>
      </w:r>
      <w:r>
        <w:rPr>
          <w:rFonts w:hint="cs"/>
        </w:rPr>
        <w:t xml:space="preserve"> </w:t>
      </w:r>
      <w:r>
        <w:rPr>
          <w:rFonts w:hint="cs"/>
          <w:b w:val="0"/>
          <w:rtl/>
        </w:rPr>
        <w:t>موسى محمّد بن المثنّى قال: ثنا أبو عامرٍ عبد الملك بن عمرٍو، قال</w:t>
      </w:r>
      <w:r>
        <w:t xml:space="preserve">: </w:t>
      </w:r>
      <w:r>
        <w:rPr>
          <w:rFonts w:hint="cs"/>
          <w:b w:val="0"/>
          <w:rtl/>
        </w:rPr>
        <w:t>ثنا المغيرة</w:t>
      </w:r>
      <w:r>
        <w:rPr>
          <w:rFonts w:hint="cs"/>
        </w:rPr>
        <w:t xml:space="preserve"> </w:t>
      </w:r>
      <w:r>
        <w:rPr>
          <w:rFonts w:hint="cs"/>
          <w:b w:val="0"/>
          <w:rtl/>
        </w:rPr>
        <w:t>وهو ابن عبد الرّحمن، عن أبي الزّناد، عن موسى بن أبي عثمان، عن أبيه، عن أبي</w:t>
      </w:r>
      <w:r>
        <w:rPr>
          <w:rFonts w:hint="cs"/>
        </w:rPr>
        <w:t xml:space="preserve"> </w:t>
      </w:r>
      <w:r>
        <w:rPr>
          <w:rFonts w:hint="cs"/>
          <w:b w:val="0"/>
          <w:rtl/>
        </w:rPr>
        <w:t>هريرة، عن النّبيّ صلّى الله عليه وسلّم قال: (( خلق اللّه آدم على صورته، وطوله</w:t>
      </w:r>
      <w:r>
        <w:rPr>
          <w:rFonts w:hint="cs"/>
        </w:rPr>
        <w:t xml:space="preserve"> </w:t>
      </w:r>
      <w:r>
        <w:rPr>
          <w:rFonts w:hint="cs"/>
          <w:b w:val="0"/>
          <w:rtl/>
        </w:rPr>
        <w:t xml:space="preserve">ستّون ذراعًا )) ، </w:t>
      </w:r>
      <w:r>
        <w:rPr>
          <w:rFonts w:hint="cs"/>
        </w:rPr>
        <w:t xml:space="preserve"> </w:t>
      </w:r>
      <w:r>
        <w:rPr>
          <w:rFonts w:hint="cs"/>
          <w:b w:val="0"/>
          <w:rtl/>
        </w:rPr>
        <w:t>حدّثنا عبد الرّحمن بن بشر بن الحكم، قال: ثنا عبد الرّزّاق، قال: ثنا</w:t>
      </w:r>
      <w:r>
        <w:rPr>
          <w:rFonts w:hint="cs"/>
        </w:rPr>
        <w:t xml:space="preserve"> </w:t>
      </w:r>
      <w:r>
        <w:rPr>
          <w:rFonts w:hint="cs"/>
          <w:b w:val="0"/>
          <w:rtl/>
        </w:rPr>
        <w:t>معمرٌ، عن همّام بن منبّهٍ، قال: هذا ما حدّثنا به أبو هريرة عن محمّدٍ رسول اللّه</w:t>
      </w:r>
      <w:r>
        <w:rPr>
          <w:rFonts w:hint="cs"/>
        </w:rPr>
        <w:t xml:space="preserve"> </w:t>
      </w:r>
      <w:r>
        <w:rPr>
          <w:rFonts w:hint="cs"/>
          <w:b w:val="0"/>
          <w:rtl/>
        </w:rPr>
        <w:t>صلّى الله عليه وسلّم، فذكر أحاديث، وقال: قال رسول اللّه صلّى الله عليه وسلّم : (( خلق</w:t>
      </w:r>
      <w:r>
        <w:rPr>
          <w:rFonts w:hint="cs"/>
          <w:b w:val="0"/>
          <w:rtl/>
          <w:lang w:bidi="ar-KW"/>
        </w:rPr>
        <w:t xml:space="preserve"> </w:t>
      </w:r>
      <w:r>
        <w:rPr>
          <w:rFonts w:hint="cs"/>
          <w:b w:val="0"/>
          <w:rtl/>
        </w:rPr>
        <w:t>اللّه آدم</w:t>
      </w:r>
      <w:r>
        <w:rPr>
          <w:rFonts w:hint="cs"/>
        </w:rPr>
        <w:t xml:space="preserve"> </w:t>
      </w:r>
      <w:r>
        <w:rPr>
          <w:rFonts w:hint="cs"/>
          <w:b w:val="0"/>
          <w:rtl/>
        </w:rPr>
        <w:t>على صورته، طوله ستّون ذراعًا ، فلمّا خلقه، قال: اذهب فسلّم على أولئك النّفر، وهم</w:t>
      </w:r>
      <w:r>
        <w:rPr>
          <w:rFonts w:hint="cs"/>
        </w:rPr>
        <w:t xml:space="preserve"> </w:t>
      </w:r>
      <w:r>
        <w:rPr>
          <w:rFonts w:hint="cs"/>
          <w:b w:val="0"/>
          <w:rtl/>
        </w:rPr>
        <w:t>نفرٌ من الملائكة جلوسٌ، فاسمع ما يجيبونك، وإنّها تحيّتك وتحيّة ذرّيّتك، قال</w:t>
      </w:r>
      <w:r>
        <w:t xml:space="preserve">: </w:t>
      </w:r>
      <w:r>
        <w:rPr>
          <w:rFonts w:hint="cs"/>
          <w:b w:val="0"/>
          <w:rtl/>
        </w:rPr>
        <w:t>فذهب، فقال: السّلام عليكم، فقالوا: السّلام عليك ورحمة اللّه، فزادوه ورحمة اللّه</w:t>
      </w:r>
      <w:r>
        <w:rPr>
          <w:rFonts w:hint="cs"/>
        </w:rPr>
        <w:t xml:space="preserve"> </w:t>
      </w:r>
      <w:r>
        <w:rPr>
          <w:rFonts w:hint="cs"/>
          <w:b w:val="0"/>
          <w:rtl/>
        </w:rPr>
        <w:t>قال: فكلّ من يدخل الجنّة على صورة آدم، طوله ستّون ذراعًا، فلم يزل الخلق ينقص</w:t>
      </w:r>
      <w:r>
        <w:rPr>
          <w:rFonts w:hint="cs"/>
        </w:rPr>
        <w:t xml:space="preserve"> </w:t>
      </w:r>
      <w:r>
        <w:rPr>
          <w:rFonts w:hint="cs"/>
          <w:b w:val="0"/>
          <w:rtl/>
        </w:rPr>
        <w:t>حتّى الآن )) قال أبو بكرٍ : فصورة آدم ستّون ذراعًا، الّتي أخبر النّبيّ صلّى الله</w:t>
      </w:r>
      <w:r>
        <w:rPr>
          <w:rFonts w:hint="cs"/>
        </w:rPr>
        <w:t xml:space="preserve"> </w:t>
      </w:r>
      <w:r>
        <w:rPr>
          <w:rFonts w:hint="cs"/>
          <w:b w:val="0"/>
          <w:rtl/>
        </w:rPr>
        <w:t>عليه وسلّم أنّ آدم عليه السّلام خلق عليها، لا على ما توهّم بعض من لم يتحرّ</w:t>
      </w:r>
      <w:r>
        <w:rPr>
          <w:rFonts w:hint="cs"/>
        </w:rPr>
        <w:t xml:space="preserve"> </w:t>
      </w:r>
      <w:r>
        <w:rPr>
          <w:rFonts w:hint="cs"/>
          <w:b w:val="0"/>
          <w:rtl/>
        </w:rPr>
        <w:t>العلم، فظنّ أنّ قوله: (( على صورته )) صورة الرّحمن، صفةً من صفات ذاته جلّ وعلا عن أن</w:t>
      </w:r>
      <w:r>
        <w:rPr>
          <w:rFonts w:hint="cs"/>
        </w:rPr>
        <w:t xml:space="preserve"> </w:t>
      </w:r>
      <w:r>
        <w:rPr>
          <w:rFonts w:hint="cs"/>
          <w:b w:val="0"/>
          <w:rtl/>
        </w:rPr>
        <w:t>يوصف بالموتان والأبشار، قد نزّه اللّه نفسه وقدّس عن صفات المخلوقين، فقال: {ليس</w:t>
      </w:r>
      <w:r>
        <w:rPr>
          <w:rFonts w:hint="cs"/>
        </w:rPr>
        <w:t xml:space="preserve"> </w:t>
      </w:r>
      <w:r>
        <w:rPr>
          <w:rFonts w:hint="cs"/>
          <w:b w:val="0"/>
          <w:rtl/>
        </w:rPr>
        <w:t>كمثله شيءٌ وهو السّميع البصير} ) أهـ  [ التوحيد: 1</w:t>
      </w:r>
      <w:r w:rsidR="00405771">
        <w:rPr>
          <w:rFonts w:hint="cs"/>
          <w:b w:val="0"/>
          <w:rtl/>
        </w:rPr>
        <w:t xml:space="preserve"> : </w:t>
      </w:r>
      <w:r>
        <w:rPr>
          <w:rFonts w:hint="cs"/>
          <w:b w:val="0"/>
          <w:rtl/>
        </w:rPr>
        <w:t>81 إلى 93 ] ،</w:t>
      </w:r>
      <w:r w:rsidR="00405771">
        <w:rPr>
          <w:rFonts w:hint="cs"/>
          <w:b w:val="0"/>
          <w:bCs/>
          <w:rtl/>
        </w:rPr>
        <w:t xml:space="preserve"> </w:t>
      </w:r>
    </w:p>
    <w:p w:rsidR="003D5719" w:rsidRDefault="003D5719" w:rsidP="006F2AAD">
      <w:pPr>
        <w:jc w:val="center"/>
        <w:rPr>
          <w:b w:val="0"/>
          <w:rtl/>
          <w:lang w:bidi="ar-KW"/>
        </w:rPr>
      </w:pPr>
      <w:r>
        <w:rPr>
          <w:rFonts w:hint="cs"/>
          <w:b w:val="0"/>
          <w:rtl/>
          <w:lang w:bidi="ar-KW"/>
        </w:rPr>
        <w:t>****</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0"/>
          <w:szCs w:val="40"/>
          <w:rtl/>
        </w:rPr>
      </w:pP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0"/>
          <w:szCs w:val="40"/>
          <w:rtl/>
        </w:rPr>
      </w:pPr>
      <w:r>
        <w:rPr>
          <w:rFonts w:cs="Monotype Koufi" w:hint="cs"/>
          <w:sz w:val="40"/>
          <w:szCs w:val="40"/>
          <w:rtl/>
        </w:rPr>
        <w:t>( 10 )</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40"/>
          <w:szCs w:val="40"/>
          <w:rtl/>
        </w:rPr>
      </w:pPr>
      <w:r>
        <w:rPr>
          <w:rFonts w:cs="Monotype Koufi" w:hint="cs"/>
          <w:sz w:val="40"/>
          <w:szCs w:val="40"/>
          <w:rtl/>
        </w:rPr>
        <w:t>حل إشكالية الصورة في أقوال بعض علماء أهل السنّة</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spacing w:after="240"/>
        <w:jc w:val="center"/>
        <w:rPr>
          <w:rFonts w:ascii="Times New Roman" w:hAnsi="Times New Roman" w:cs="Monotype Koufi"/>
          <w:sz w:val="28"/>
          <w:szCs w:val="28"/>
          <w:rtl/>
          <w:lang w:bidi="ar-KW"/>
        </w:rPr>
      </w:pPr>
      <w:r>
        <w:rPr>
          <w:rFonts w:cs="Monotype Koufi" w:hint="cs"/>
          <w:sz w:val="28"/>
          <w:szCs w:val="28"/>
          <w:rtl/>
          <w:lang w:bidi="ar-KW"/>
        </w:rPr>
        <w:t>( 1 ) جهود الرازي في محاربة الحشو المتعلق بالصورة</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sz w:val="28"/>
          <w:szCs w:val="28"/>
          <w:rtl/>
          <w:lang w:bidi="ar-KW"/>
        </w:rPr>
      </w:pPr>
      <w:r>
        <w:rPr>
          <w:rFonts w:cs="Monotype Koufi" w:hint="cs"/>
          <w:sz w:val="28"/>
          <w:szCs w:val="28"/>
          <w:rtl/>
          <w:lang w:bidi="ar-KW"/>
        </w:rPr>
        <w:t>( 2 ) جهود قاضي القضاة الإمام بدر الدين بن جماعة في محاربة الحشو المتعلق بالصورة</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36"/>
          <w:szCs w:val="36"/>
          <w:rtl/>
        </w:rPr>
      </w:pPr>
      <w:r>
        <w:rPr>
          <w:rFonts w:cs="Monotype Koufi" w:hint="cs"/>
          <w:sz w:val="28"/>
          <w:szCs w:val="28"/>
          <w:rtl/>
          <w:lang w:bidi="ar-KW"/>
        </w:rPr>
        <w:t>( 3 ) جهود ابن الجوزي في محاربة الحشو المتعلق بالصورة</w:t>
      </w:r>
    </w:p>
    <w:p w:rsidR="00D427DC" w:rsidRDefault="00D427DC" w:rsidP="006F2AAD">
      <w:pPr>
        <w:pBdr>
          <w:top w:val="dashDotStroked" w:sz="24" w:space="1" w:color="auto"/>
          <w:left w:val="dashDotStroked" w:sz="24" w:space="4" w:color="auto"/>
          <w:bottom w:val="dashDotStroked" w:sz="24" w:space="1" w:color="auto"/>
          <w:right w:val="dashDotStroked" w:sz="24" w:space="4" w:color="auto"/>
        </w:pBdr>
        <w:jc w:val="center"/>
        <w:rPr>
          <w:rFonts w:cs="Monotype Koufi"/>
          <w:sz w:val="36"/>
          <w:szCs w:val="36"/>
          <w:rtl/>
        </w:rPr>
      </w:pPr>
    </w:p>
    <w:p w:rsidR="00D427DC" w:rsidRDefault="00D427DC" w:rsidP="006F2AAD">
      <w:pPr>
        <w:spacing w:after="240"/>
        <w:jc w:val="both"/>
        <w:rPr>
          <w:rFonts w:ascii="Times New Roman" w:hAnsi="Times New Roman" w:cs="Monotype Koufi"/>
          <w:sz w:val="28"/>
          <w:szCs w:val="28"/>
        </w:rPr>
      </w:pPr>
    </w:p>
    <w:p w:rsidR="00D427DC" w:rsidRDefault="00D427DC" w:rsidP="006F2AAD">
      <w:pPr>
        <w:spacing w:after="240"/>
        <w:jc w:val="center"/>
        <w:rPr>
          <w:rFonts w:cs="Monotype Koufi"/>
          <w:sz w:val="28"/>
          <w:szCs w:val="28"/>
          <w:rtl/>
          <w:lang w:bidi="ar-KW"/>
        </w:rPr>
      </w:pPr>
      <w:r>
        <w:rPr>
          <w:rFonts w:cs="Monotype Koufi" w:hint="cs"/>
          <w:sz w:val="28"/>
          <w:szCs w:val="28"/>
          <w:rtl/>
          <w:lang w:bidi="ar-KW"/>
        </w:rPr>
        <w:t>( 1 ) جهود الرازي في محاربة الحشو المتعلق بالصورة</w:t>
      </w:r>
    </w:p>
    <w:p w:rsidR="00D427DC" w:rsidRDefault="00D427DC" w:rsidP="006F2AAD">
      <w:pPr>
        <w:jc w:val="both"/>
        <w:rPr>
          <w:sz w:val="22"/>
          <w:rtl/>
        </w:rPr>
      </w:pPr>
      <w:r>
        <w:rPr>
          <w:bCs/>
          <w:rtl/>
        </w:rPr>
        <w:t>قال في أساس التقديس : [[ الفصل الأول : في إثبات الصورة</w:t>
      </w:r>
      <w:r>
        <w:rPr>
          <w:rtl/>
        </w:rPr>
        <w:t xml:space="preserve"> : أعلم : أن هذه اللفظة ما وردت في القرآن ،  لكنها واردة في الأخبار : </w:t>
      </w:r>
      <w:r>
        <w:rPr>
          <w:bCs/>
          <w:rtl/>
        </w:rPr>
        <w:t xml:space="preserve"> [ الخبر الأول ]</w:t>
      </w:r>
      <w:r>
        <w:rPr>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w:t>
      </w:r>
      <w:r>
        <w:rPr>
          <w:bCs/>
          <w:rtl/>
        </w:rPr>
        <w:t>( الطريقة الأولى )</w:t>
      </w:r>
      <w:r>
        <w:rPr>
          <w:rtl/>
        </w:rPr>
        <w:t xml:space="preserve"> : </w:t>
      </w:r>
      <w:r>
        <w:rPr>
          <w:bCs/>
          <w:rtl/>
        </w:rPr>
        <w:t>أن يكون هذا الضمير عائداً الى غير آدم ، والى غير الله تعالى</w:t>
      </w:r>
      <w:r>
        <w:rPr>
          <w:rtl/>
        </w:rPr>
        <w:t xml:space="preserve"> ، وعلى هذا التقدير ففي تأويل الخبر وجهان : ( </w:t>
      </w:r>
      <w:r>
        <w:rPr>
          <w:bCs/>
          <w:rtl/>
        </w:rPr>
        <w:t>الاول )</w:t>
      </w:r>
      <w:r>
        <w:rPr>
          <w:rtl/>
        </w:rPr>
        <w:t xml:space="preserve">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ابتدئت خلقة وجهه على هذه الصورة ، ( </w:t>
      </w:r>
      <w:r>
        <w:rPr>
          <w:bCs/>
          <w:rtl/>
        </w:rPr>
        <w:t>الثاني )</w:t>
      </w:r>
      <w:r>
        <w:rPr>
          <w:rtl/>
        </w:rPr>
        <w:t xml:space="preserve">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w:t>
      </w:r>
      <w:r>
        <w:rPr>
          <w:bCs/>
          <w:rtl/>
        </w:rPr>
        <w:t>( الطريق الثاني ) : أن يكون الضمير عائداً الى آدم ـ عليه السلام ـ</w:t>
      </w:r>
      <w:r>
        <w:rPr>
          <w:rtl/>
        </w:rPr>
        <w:t xml:space="preserve">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ففي تأويل الخبر وجوه :  ( </w:t>
      </w:r>
      <w:r>
        <w:rPr>
          <w:bCs/>
          <w:rtl/>
        </w:rPr>
        <w:t>الأول</w:t>
      </w:r>
      <w:r>
        <w:rPr>
          <w:rtl/>
        </w:rPr>
        <w:t xml:space="preserve">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w:t>
      </w:r>
      <w:r>
        <w:rPr>
          <w:bCs/>
          <w:rtl/>
        </w:rPr>
        <w:t>الثاني</w:t>
      </w:r>
      <w:r>
        <w:rPr>
          <w:rtl/>
        </w:rPr>
        <w:t xml:space="preserve">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w:t>
      </w:r>
      <w:r>
        <w:rPr>
          <w:bCs/>
          <w:rtl/>
        </w:rPr>
        <w:t>( الثالث )</w:t>
      </w:r>
      <w:r>
        <w:rPr>
          <w:rtl/>
        </w:rPr>
        <w:t xml:space="preserve">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w:t>
      </w:r>
      <w:r>
        <w:rPr>
          <w:bCs/>
          <w:rtl/>
        </w:rPr>
        <w:t>الرابع )</w:t>
      </w:r>
      <w:r>
        <w:rPr>
          <w:rtl/>
        </w:rPr>
        <w:t xml:space="preserve">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w:t>
      </w:r>
      <w:r>
        <w:rPr>
          <w:bCs/>
          <w:rtl/>
        </w:rPr>
        <w:t>( الخامس )</w:t>
      </w:r>
      <w:r>
        <w:rPr>
          <w:rtl/>
        </w:rPr>
        <w:t xml:space="preserve"> : قد تذكر الصورة ويراد بها 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تعالى ، </w:t>
      </w:r>
      <w:r>
        <w:rPr>
          <w:bCs/>
          <w:rtl/>
        </w:rPr>
        <w:t>و ( الطريق الثالث ) : أن يكون هذا الضمير عائد الى الله تعالى</w:t>
      </w:r>
      <w:r>
        <w:rPr>
          <w:rtl/>
        </w:rPr>
        <w:t xml:space="preserve"> ،  وفيه وجوه : </w:t>
      </w:r>
      <w:r>
        <w:rPr>
          <w:bCs/>
          <w:rtl/>
        </w:rPr>
        <w:t>( الاول )</w:t>
      </w:r>
      <w:r>
        <w:rPr>
          <w:rtl/>
        </w:rPr>
        <w:t xml:space="preserve">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الإلهية  ،  ولهذا المعنى ، قال تعالى وله المثل الأعلى ، وقال عليه السلام : تخلقوا بأخلاق الله ، ( </w:t>
      </w:r>
      <w:r>
        <w:rPr>
          <w:bCs/>
          <w:rtl/>
        </w:rPr>
        <w:t>الثاني )</w:t>
      </w:r>
      <w:r>
        <w:rPr>
          <w:rtl/>
        </w:rPr>
        <w:t xml:space="preserve">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Pr>
          <w:bCs/>
          <w:rtl/>
        </w:rPr>
        <w:t>[ الخبر الثاني ] :</w:t>
      </w:r>
      <w:r>
        <w:rPr>
          <w:rtl/>
        </w:rPr>
        <w:t xml:space="preserve">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w:t>
      </w:r>
      <w:r>
        <w:rPr>
          <w:bCs/>
          <w:rtl/>
        </w:rPr>
        <w:t>وأعلم</w:t>
      </w:r>
      <w:r>
        <w:rPr>
          <w:rtl/>
        </w:rPr>
        <w:t xml:space="preserve"> : أن ابن خزيمة ضعف هذه الرواية ، ويقول : أن صحت هذه الرواية فلها تأويلان : </w:t>
      </w:r>
      <w:r>
        <w:rPr>
          <w:bCs/>
          <w:rtl/>
        </w:rPr>
        <w:t>( الأول )</w:t>
      </w:r>
      <w:r>
        <w:rPr>
          <w:rtl/>
        </w:rPr>
        <w:t xml:space="preserve"> : أن يكون المراد من الصورة : الصفة ـ على ما بيناه ، </w:t>
      </w:r>
      <w:r>
        <w:rPr>
          <w:bCs/>
          <w:rtl/>
        </w:rPr>
        <w:t>( الثاني )</w:t>
      </w:r>
      <w:r>
        <w:rPr>
          <w:rtl/>
        </w:rPr>
        <w:t xml:space="preserve"> : أن يكون المراد من هذه الإضافة : بيان شرف هذه الصورة كما في قوله : بيت الله ، وناقة الله ،  </w:t>
      </w:r>
      <w:r>
        <w:rPr>
          <w:bCs/>
          <w:rtl/>
        </w:rPr>
        <w:t>[ الخبر الثالث ] :</w:t>
      </w:r>
      <w:r>
        <w:rPr>
          <w:rtl/>
        </w:rPr>
        <w:t xml:space="preserve">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w:t>
      </w:r>
      <w:r>
        <w:rPr>
          <w:bCs/>
          <w:rtl/>
        </w:rPr>
        <w:t>وأعلم</w:t>
      </w:r>
      <w:r>
        <w:rPr>
          <w:rtl/>
        </w:rPr>
        <w:t xml:space="preserve"> : أن الكلام على هذا الحديث من وجهين : </w:t>
      </w:r>
      <w:r>
        <w:rPr>
          <w:bCs/>
          <w:rtl/>
        </w:rPr>
        <w:t>( الأول )</w:t>
      </w:r>
      <w:r>
        <w:rPr>
          <w:rtl/>
        </w:rPr>
        <w:t xml:space="preserve">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اعتادوه وألفوه ،  </w:t>
      </w:r>
      <w:r>
        <w:rPr>
          <w:bCs/>
          <w:rtl/>
        </w:rPr>
        <w:t>[ الخبر الرابع ] :</w:t>
      </w:r>
      <w:r>
        <w:rPr>
          <w:rtl/>
        </w:rPr>
        <w:t xml:space="preserve"> ما روى عنه عليه السلام أنه قال : (( رأيت ربى في أحسن صوة )) ، </w:t>
      </w:r>
      <w:r>
        <w:rPr>
          <w:bCs/>
          <w:rtl/>
        </w:rPr>
        <w:t>وأعلم</w:t>
      </w:r>
      <w:r>
        <w:rPr>
          <w:rtl/>
        </w:rPr>
        <w:t xml:space="preserve">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w:t>
      </w:r>
      <w:r>
        <w:rPr>
          <w:bCs/>
          <w:rtl/>
        </w:rPr>
        <w:t>فإن كان ذلك  من صفات الرائي</w:t>
      </w:r>
      <w:r>
        <w:rPr>
          <w:rtl/>
        </w:rPr>
        <w:t xml:space="preserve"> ،  كان قوله : على أحسن صوة عائداً الى ( الرسول ) صلى الله عليه وسلم ، </w:t>
      </w:r>
      <w:r>
        <w:rPr>
          <w:bCs/>
          <w:rtl/>
        </w:rPr>
        <w:t>وفيه وجهان</w:t>
      </w:r>
      <w:r>
        <w:rPr>
          <w:rtl/>
        </w:rPr>
        <w:t xml:space="preserve"> : ( </w:t>
      </w:r>
      <w:r>
        <w:rPr>
          <w:bCs/>
          <w:rtl/>
        </w:rPr>
        <w:t>الأول )</w:t>
      </w:r>
      <w:r>
        <w:rPr>
          <w:rtl/>
        </w:rPr>
        <w:t xml:space="preserve"> : أن يكون المراد من الصورة : نفس الصورة ،  فيكون المعنى : أن الله تعالى زين خلقه وجمل صورته عندما رأى ربه وذلك يكون سبباً لمزيد الإكرام في حق الرسول عليه السلام ، </w:t>
      </w:r>
      <w:r>
        <w:rPr>
          <w:bCs/>
          <w:rtl/>
        </w:rPr>
        <w:t>( الثاني )</w:t>
      </w:r>
      <w:r>
        <w:rPr>
          <w:rtl/>
        </w:rPr>
        <w:t xml:space="preserve">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w:t>
      </w:r>
      <w:r>
        <w:rPr>
          <w:bCs/>
          <w:rtl/>
        </w:rPr>
        <w:t>وأما إن كان عائداً الى المرئي ففيه وجوه</w:t>
      </w:r>
      <w:r>
        <w:rPr>
          <w:rtl/>
        </w:rPr>
        <w:t xml:space="preserve"> : ( </w:t>
      </w:r>
      <w:r>
        <w:rPr>
          <w:bCs/>
          <w:rtl/>
        </w:rPr>
        <w:t>الأول )</w:t>
      </w:r>
      <w:r>
        <w:rPr>
          <w:rtl/>
        </w:rPr>
        <w:t xml:space="preserve"> : أن يكون عليه السلام رأى ربه في المنام ، في صورة مخصوصة وذلك جائز ، لأن الرؤية من تصرفات الخيال ، ولا ينفك ذلك عن صورة متخيلة ، </w:t>
      </w:r>
      <w:r>
        <w:rPr>
          <w:bCs/>
          <w:rtl/>
        </w:rPr>
        <w:t>( الثاني )</w:t>
      </w:r>
      <w:r>
        <w:rPr>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 </w:t>
      </w:r>
      <w:r>
        <w:rPr>
          <w:bCs/>
          <w:rtl/>
        </w:rPr>
        <w:t>الثالث</w:t>
      </w:r>
      <w:r>
        <w:rPr>
          <w:rtl/>
        </w:rPr>
        <w:t xml:space="preserve"> ) : لعله عليه السلام : لما رآه أطلع على نوع من صفات الجلال والعزة والعظمة ما كان مطلعاً عليه قبل ذلك ،  </w:t>
      </w:r>
      <w:r>
        <w:rPr>
          <w:bCs/>
          <w:rtl/>
        </w:rPr>
        <w:t>[ الخبر الخامس ] :</w:t>
      </w:r>
      <w:r>
        <w:rPr>
          <w:rtl/>
        </w:rPr>
        <w:t xml:space="preserve">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وسعديك ، قال : فيما يختصم الملأ إلا على ؟ فقلت : يا رب لا أدرى ،  فقال : في أداء الكفارات ، والمشي على الإقدام الى الجماعات ، وإسباغ الوضوء على الكراهات ، وانتظار الصلاة بعد الصلاة )) ، </w:t>
      </w:r>
      <w:r>
        <w:rPr>
          <w:bCs/>
          <w:rtl/>
        </w:rPr>
        <w:t>وأعلم</w:t>
      </w:r>
      <w:r>
        <w:rPr>
          <w:rtl/>
        </w:rPr>
        <w:t xml:space="preserve"> : أن قوله : رأيت ربى في أحسن صورة قد تقدم تأويله ، وأما قوله : وضع يده بين كتفي ففيه وجهين : </w:t>
      </w:r>
      <w:r>
        <w:rPr>
          <w:bCs/>
          <w:rtl/>
        </w:rPr>
        <w:t>( الأول</w:t>
      </w:r>
      <w:r>
        <w:rPr>
          <w:rtl/>
        </w:rPr>
        <w:t xml:space="preserve"> ) : المراد منه : المبالغة في الاهتمام بحالة ، والاعتناء بشأنه ،  يقال : لفلان يد في هذه الصنعة ، أي هو كامل فيها ، ( </w:t>
      </w:r>
      <w:r>
        <w:rPr>
          <w:bCs/>
          <w:rtl/>
        </w:rPr>
        <w:t>الثاني )</w:t>
      </w:r>
      <w:r>
        <w:rPr>
          <w:rtl/>
        </w:rPr>
        <w:t xml:space="preserve">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w:t>
      </w:r>
    </w:p>
    <w:p w:rsidR="00D427DC" w:rsidRDefault="00D427DC" w:rsidP="006F2AAD">
      <w:pPr>
        <w:jc w:val="center"/>
        <w:rPr>
          <w:rtl/>
        </w:rPr>
      </w:pPr>
      <w:r>
        <w:rPr>
          <w:rtl/>
        </w:rPr>
        <w:t>***</w:t>
      </w:r>
    </w:p>
    <w:p w:rsidR="00D427DC" w:rsidRDefault="00D427DC" w:rsidP="006F2AAD">
      <w:pPr>
        <w:jc w:val="center"/>
        <w:rPr>
          <w:sz w:val="28"/>
          <w:szCs w:val="28"/>
          <w:rtl/>
        </w:rPr>
      </w:pPr>
      <w:r>
        <w:rPr>
          <w:rFonts w:cs="Monotype Koufi" w:hint="cs"/>
          <w:sz w:val="28"/>
          <w:szCs w:val="28"/>
          <w:rtl/>
        </w:rPr>
        <w:t>( 2 ) جهود قاضي القضاة الإمام بدر الدين بن جماعة في محاربة الحشو المتعلق بالصورة</w:t>
      </w:r>
    </w:p>
    <w:p w:rsidR="00D427DC" w:rsidRDefault="00D427DC" w:rsidP="00282226">
      <w:pPr>
        <w:jc w:val="both"/>
        <w:rPr>
          <w:rtl/>
        </w:rPr>
      </w:pPr>
      <w:r>
        <w:rPr>
          <w:sz w:val="36"/>
          <w:szCs w:val="36"/>
          <w:rtl/>
        </w:rPr>
        <w:t xml:space="preserve">قال في كتابه القيم </w:t>
      </w:r>
      <w:r>
        <w:rPr>
          <w:sz w:val="36"/>
          <w:szCs w:val="36"/>
          <w:rtl/>
          <w:lang w:bidi="ar-KW"/>
        </w:rPr>
        <w:t>: كتاب إيضاح الدليل في قطع حجج أهل التعطيل</w:t>
      </w:r>
      <w:r>
        <w:rPr>
          <w:rtl/>
          <w:lang w:bidi="ar-KW"/>
        </w:rPr>
        <w:t xml:space="preserve">  : [[ ( </w:t>
      </w:r>
      <w:r>
        <w:rPr>
          <w:bCs/>
          <w:rtl/>
        </w:rPr>
        <w:t xml:space="preserve">الحديث الأول في ذكر الصورة ) : </w:t>
      </w:r>
      <w:r>
        <w:rPr>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r>
        <w:rPr>
          <w:bCs/>
          <w:rtl/>
        </w:rPr>
        <w:t xml:space="preserve">( الحديث الثاني ) : </w:t>
      </w:r>
      <w:r>
        <w:rPr>
          <w:rtl/>
        </w:rPr>
        <w:t xml:space="preserve">حديث القيامة الطويل في جمع الله الناس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 </w:t>
      </w:r>
      <w:r>
        <w:rPr>
          <w:bCs/>
          <w:rtl/>
        </w:rPr>
        <w:t>[ القسم الثالث في الأحاديث الضعيفة التي وضعتها الزنادقة أعداء الدين وأرباب البدع المضلين ليلبسوا على الناس دينهم ]</w:t>
      </w:r>
      <w:r>
        <w:rPr>
          <w:rtl/>
        </w:rPr>
        <w:t xml:space="preserve"> : .. ( </w:t>
      </w:r>
      <w:r>
        <w:rPr>
          <w:bCs/>
          <w:rtl/>
        </w:rPr>
        <w:t xml:space="preserve">الحديث الثاني ) : </w:t>
      </w:r>
      <w:r>
        <w:rPr>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الدارقطني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والإهتمام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r>
        <w:rPr>
          <w:bCs/>
          <w:rtl/>
        </w:rPr>
        <w:t xml:space="preserve">( الحديث الثالث ) : </w:t>
      </w:r>
      <w:r>
        <w:rPr>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w:t>
      </w:r>
      <w:r w:rsidR="00282226">
        <w:rPr>
          <w:rFonts w:hint="cs"/>
          <w:rtl/>
        </w:rPr>
        <w:t xml:space="preserve"> </w:t>
      </w:r>
    </w:p>
    <w:p w:rsidR="00D427DC" w:rsidRPr="00282226" w:rsidRDefault="00D427DC" w:rsidP="006F2AAD">
      <w:pPr>
        <w:jc w:val="center"/>
        <w:rPr>
          <w:rFonts w:cs="Monotype Koufi"/>
          <w:rtl/>
        </w:rPr>
      </w:pPr>
      <w:r w:rsidRPr="00282226">
        <w:rPr>
          <w:rFonts w:cs="Monotype Koufi" w:hint="cs"/>
          <w:rtl/>
        </w:rPr>
        <w:t>( 3 ) جهود ابن الجوزي في محاربة الحشو المتعلق بالصورة</w:t>
      </w:r>
    </w:p>
    <w:p w:rsidR="00D427DC" w:rsidRDefault="00D427DC" w:rsidP="004F6A75">
      <w:pPr>
        <w:jc w:val="both"/>
        <w:rPr>
          <w:rtl/>
        </w:rPr>
      </w:pPr>
      <w:r w:rsidRPr="004F6A75">
        <w:rPr>
          <w:b w:val="0"/>
          <w:bCs/>
          <w:rtl/>
        </w:rPr>
        <w:t>قال الإمام ابن الجوزي في كتابه دفع شبه التشبيه بأكف التنزيه مع تعليقات وتحقيقات الشيخ حسن السقاف - وهو يرد على حشوية الحنابلة</w:t>
      </w:r>
      <w:r>
        <w:rPr>
          <w:rtl/>
        </w:rPr>
        <w:t xml:space="preserve">  : [[ </w:t>
      </w:r>
      <w:r>
        <w:rPr>
          <w:bCs/>
          <w:rtl/>
        </w:rPr>
        <w:t xml:space="preserve">ورأيت من أصحابنا من تكلم في الأصول بما لا يصلح ، </w:t>
      </w:r>
      <w:r>
        <w:rPr>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 ،  </w:t>
      </w:r>
      <w:r>
        <w:rPr>
          <w:bCs/>
          <w:rtl/>
        </w:rPr>
        <w:t xml:space="preserve">فصل  :  </w:t>
      </w:r>
      <w:r>
        <w:rPr>
          <w:rtl/>
        </w:rPr>
        <w:t xml:space="preserve">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  ... </w:t>
      </w:r>
      <w:r>
        <w:rPr>
          <w:bCs/>
          <w:rtl/>
        </w:rPr>
        <w:t>( الحديث الاول )</w:t>
      </w:r>
      <w:r>
        <w:rPr>
          <w:rtl/>
        </w:rPr>
        <w:t xml:space="preserve"> : روى البخاري ( فتح 11 / 3 ) ومسلم ( 4 / 2017 برقم 115 ) في الصحيحين من حديث أبي هريرة رضي الله عنه قال : قال رسول الله صلى الله عليه وسلم : " خلق الله آدم على صورته </w:t>
      </w:r>
      <w:r>
        <w:rPr>
          <w:sz w:val="24"/>
          <w:szCs w:val="24"/>
          <w:rtl/>
        </w:rPr>
        <w:t>"[ قال المحقق : 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 ]</w:t>
      </w:r>
      <w:r>
        <w:rPr>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 </w:t>
      </w:r>
      <w:r>
        <w:rPr>
          <w:sz w:val="24"/>
          <w:szCs w:val="24"/>
          <w:rtl/>
        </w:rPr>
        <w:t xml:space="preserve">[وهذا هو الوجه الصحيح كما قدمنا ولا محيد عنه] </w:t>
      </w:r>
      <w:r>
        <w:rPr>
          <w:rtl/>
        </w:rPr>
        <w:t>،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 [</w:t>
      </w:r>
      <w:r>
        <w:rPr>
          <w:sz w:val="24"/>
          <w:szCs w:val="24"/>
          <w:rtl/>
        </w:rPr>
        <w:t>قال المحقق : 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r>
        <w:rPr>
          <w:rtl/>
        </w:rPr>
        <w:t>] ، قالوا : وإنما اقتصر بعض الرواة على بعض الحديث فيحمل المقتصر على 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 [</w:t>
      </w:r>
      <w:r>
        <w:rPr>
          <w:sz w:val="24"/>
          <w:szCs w:val="24"/>
          <w:rtl/>
        </w:rPr>
        <w:t>قال المحقق : وهذا ما ذهب إليه المحدث المفيد شيخنا عبد الله بن الصديق في كتابه " فتح المعين " ص ( 34 طبعة دار الامام النووي بتحقيقنا )</w:t>
      </w:r>
      <w:r>
        <w:rPr>
          <w:rtl/>
        </w:rPr>
        <w:t>]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أماليه  ، القول الثالث : " إنها تعود إلى الله تعالى " وفي معنى ذلك قولان : أحدهما : أن تكون صورة ملك ، لانها فعله ، فتكون إضافتها إليه من وجهين : الأول : التشريف بالاضافة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 [</w:t>
      </w:r>
      <w:r>
        <w:rPr>
          <w:sz w:val="24"/>
          <w:szCs w:val="24"/>
          <w:rtl/>
        </w:rPr>
        <w:t xml:space="preserve">قال المحقق : 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الغماري " فتح المعين " ص ( 35 ) فراجعه إن شئت </w:t>
      </w:r>
      <w:r>
        <w:rPr>
          <w:rtl/>
        </w:rPr>
        <w:t>]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 [</w:t>
      </w:r>
      <w:r>
        <w:rPr>
          <w:sz w:val="24"/>
          <w:szCs w:val="24"/>
          <w:rtl/>
        </w:rPr>
        <w:t>قال المحقق : 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الغماري في " فتح المعين " ص ( 36 )</w:t>
      </w:r>
      <w:r>
        <w:rPr>
          <w:rtl/>
        </w:rPr>
        <w:t xml:space="preserve"> ] ، ثم ميزه على الملائكة بصفة التعالي حين أسجدهم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تخاطيط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وتخاطيط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r>
        <w:rPr>
          <w:bCs/>
          <w:rtl/>
        </w:rPr>
        <w:t>( الحديث الثاني ) :</w:t>
      </w:r>
      <w:r>
        <w:rPr>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w:t>
      </w:r>
      <w:r>
        <w:rPr>
          <w:sz w:val="24"/>
          <w:szCs w:val="24"/>
          <w:rtl/>
        </w:rPr>
        <w:t xml:space="preserve"> قال المحقق :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اللآلي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الدارقطني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r>
        <w:rPr>
          <w:rtl/>
        </w:rPr>
        <w:t>]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 [</w:t>
      </w:r>
      <w:r>
        <w:rPr>
          <w:sz w:val="24"/>
          <w:szCs w:val="24"/>
          <w:rtl/>
        </w:rPr>
        <w:t>قال المحقق : في " الاسماء والصفات " ص ( 300 )</w:t>
      </w:r>
      <w:r>
        <w:rPr>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 </w:t>
      </w:r>
      <w:r>
        <w:rPr>
          <w:sz w:val="24"/>
          <w:szCs w:val="24"/>
          <w:rtl/>
        </w:rPr>
        <w:t>[قال المحقق : رواه البزار كما في " كشف الاستار " ( 3 / 13 برقم 2128 ) ، وقال عنه الحافظ الهيثمي بعدما ذكره في " مجمع الزوائد " ( 7 / 177 - 178 ) : " رواه البزار منطريق أبي يحيى عن أبي أسماء الرحبي وأبو يحيى لم أعرفه وبقية رجاله ثقات " اه‍ ، قلت : وعزاه الحافظ ابن حجر في " المطالب العالية " ( 3 / 363 ) لاحمد بن منيع ، قال شيخنا المحدث حبيب الرحمن الاعظمي في التعليق عليه : " قلت : في إسناد ابن منيع أيضا أبويحيى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صحيحته " ( 1 / 40 ) المليئة بالاخطاء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 ،]</w:t>
      </w:r>
      <w:r>
        <w:rPr>
          <w:rtl/>
        </w:rPr>
        <w:t xml:space="preserve"> ، وروي عن أبي عبيدة بن الجراح عن النبي صلى الله عليه وسلم أنه قال : " لما كنت ليلة أسري بي رأيت ربي في أحسن صورة " [</w:t>
      </w:r>
      <w:r>
        <w:rPr>
          <w:sz w:val="24"/>
          <w:szCs w:val="24"/>
          <w:rtl/>
        </w:rPr>
        <w:t>قال المحقق : رواه الخطيب البغدادي في " تاريخ بغداد " ( 8 / 151 - 152 ) ، وابن الجوزي في " العلل المتناهية " ( 1 / 30 ) ، قلت : وهو بالموضوع أشبه</w:t>
      </w:r>
      <w:r>
        <w:rPr>
          <w:rtl/>
        </w:rPr>
        <w:t>] ، 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 [</w:t>
      </w:r>
      <w:r>
        <w:rPr>
          <w:sz w:val="24"/>
          <w:szCs w:val="24"/>
          <w:rtl/>
        </w:rPr>
        <w:t>قال المحقق :  حديث موضوع مكذوب انظر " اللآلئ المصنوعة في الاحاديث الموضوعة " للحافظ السيوطي ( 1 / 28 - 31 )</w:t>
      </w:r>
      <w:r>
        <w:rPr>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r w:rsidR="004F6A75">
        <w:rPr>
          <w:rFonts w:ascii="Times New Roman" w:hAnsi="Times New Roman" w:hint="cs"/>
          <w:sz w:val="22"/>
          <w:rtl/>
        </w:rPr>
        <w:t xml:space="preserve"> </w:t>
      </w:r>
      <w:r w:rsidR="004F6A75">
        <w:rPr>
          <w:rFonts w:hint="cs"/>
          <w:bCs/>
          <w:rtl/>
        </w:rPr>
        <w:t>(</w:t>
      </w:r>
      <w:r>
        <w:rPr>
          <w:bCs/>
          <w:rtl/>
        </w:rPr>
        <w:t xml:space="preserve"> الحديث الثالث </w:t>
      </w:r>
      <w:r w:rsidR="004F6A75">
        <w:rPr>
          <w:rFonts w:hint="cs"/>
          <w:bCs/>
          <w:rtl/>
        </w:rPr>
        <w:t>)</w:t>
      </w:r>
      <w:r>
        <w:rPr>
          <w:bCs/>
          <w:rtl/>
        </w:rPr>
        <w:t xml:space="preserve"> :</w:t>
      </w:r>
      <w:r>
        <w:rPr>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sz w:val="24"/>
          <w:szCs w:val="24"/>
          <w:rtl/>
        </w:rPr>
        <w:t xml:space="preserve"> قال المحقق : 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r>
        <w:rPr>
          <w:rtl/>
        </w:rPr>
        <w:t>]  ، قلت : هذا الحديث يرويه نعيم بن حماد بن معاوية المروزي ، قال ابن عدي [</w:t>
      </w:r>
      <w:r>
        <w:rPr>
          <w:sz w:val="24"/>
          <w:szCs w:val="24"/>
          <w:rtl/>
        </w:rPr>
        <w:t>قال المحقق :  في كتابه " الكامل في ضعفاء الرجال " ( 7 / 2482 )</w:t>
      </w:r>
      <w:r>
        <w:rPr>
          <w:rtl/>
        </w:rPr>
        <w:t>]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مهنى بن يحيى ، سألت أحمد عن هذا الحديث ، فأعرض بوجهه وقال : هذا حديث منكر مجهول يعني مروان بن عثمان قال ولا يعرف أيضا عمارة [</w:t>
      </w:r>
      <w:r>
        <w:rPr>
          <w:sz w:val="24"/>
          <w:szCs w:val="24"/>
          <w:rtl/>
        </w:rPr>
        <w:t>قال المحقق : 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r>
        <w:rPr>
          <w:rtl/>
        </w:rPr>
        <w:t>]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Pr>
          <w:sz w:val="24"/>
          <w:szCs w:val="24"/>
          <w:rtl/>
        </w:rPr>
        <w:t>قال المحقق :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معنعن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عنعنه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ووهاء إسناده فهو حديث موضوع كذب يجل ابن عباس وابن عمر أن يتكلموا بمثل هذا الهراء . والحمد لله ، قلت : وقد أورد هذا الحديث شيخنا إمام العصر أبو الفضل الغماري في كتابه " الفوائد المقصودة في بيان الاحاديث الشاذة المردودة " وهو الحديث رقم ( 24 )</w:t>
      </w:r>
      <w:r>
        <w:rPr>
          <w:rtl/>
        </w:rPr>
        <w:t>] ، قلت : وهذا الحديث تفرد به ابن إسحاق وكذبه جماعة من العلماء ، وفي رواية عن ابن عباس " رآه كأن قدميه على خضرة دونه ستر من لؤلؤ " [</w:t>
      </w:r>
      <w:r>
        <w:rPr>
          <w:sz w:val="24"/>
          <w:szCs w:val="24"/>
          <w:rtl/>
        </w:rPr>
        <w:t>قال المحقق : 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عنعنة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r>
        <w:rPr>
          <w:rtl/>
        </w:rPr>
        <w:t>]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 [</w:t>
      </w:r>
      <w:r>
        <w:rPr>
          <w:sz w:val="24"/>
          <w:szCs w:val="24"/>
          <w:rtl/>
        </w:rPr>
        <w:t>قال المحقق : 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الجوزجاني والازدي : ساقط ، وقال الدارقطني : ضعيف ، وقال الآجري : سألت أبا داود</w:t>
      </w:r>
      <w:r>
        <w:rPr>
          <w:rtl/>
        </w:rPr>
        <w:t>] ، قلت : وهذا يروى من طريق حماد بن سلمة وكان ابن أبي العوجاء الزنديق ربيب حماد يدس في كتبه هذه الاحاديث ، 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 [</w:t>
      </w:r>
      <w:r>
        <w:rPr>
          <w:sz w:val="24"/>
          <w:szCs w:val="24"/>
          <w:rtl/>
        </w:rPr>
        <w:t>قال المحقق : رواه البخاري في صحيحه ( فتح 13 / 475 ) وانظر شرحه في الفتح ( 13 / 477 )</w:t>
      </w:r>
      <w:r>
        <w:rPr>
          <w:rtl/>
        </w:rPr>
        <w:t>]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 [</w:t>
      </w:r>
      <w:r>
        <w:rPr>
          <w:sz w:val="24"/>
          <w:szCs w:val="24"/>
          <w:rtl/>
        </w:rPr>
        <w:t>ومثل هذا الكلام القيم النفيس للمصنف - ابن الجوزي - أيضا في كتابه " الموضوعات " ( 1 / 160 ) فارجع إليه،</w:t>
      </w:r>
      <w:r>
        <w:rPr>
          <w:rtl/>
        </w:rPr>
        <w:t>]</w:t>
      </w:r>
      <w:r w:rsidR="004F6A75">
        <w:rPr>
          <w:rFonts w:hint="cs"/>
          <w:rtl/>
        </w:rPr>
        <w:t xml:space="preserve"> </w:t>
      </w:r>
      <w:r w:rsidRPr="004F6A75">
        <w:rPr>
          <w:rtl/>
        </w:rPr>
        <w:t xml:space="preserve">، </w:t>
      </w:r>
      <w:r w:rsidR="004F6A75" w:rsidRPr="004F6A75">
        <w:rPr>
          <w:rFonts w:hint="cs"/>
          <w:bCs/>
          <w:rtl/>
        </w:rPr>
        <w:t>(</w:t>
      </w:r>
      <w:r>
        <w:rPr>
          <w:bCs/>
          <w:rtl/>
        </w:rPr>
        <w:t xml:space="preserve"> الحديث الرابع </w:t>
      </w:r>
      <w:r w:rsidR="004F6A75">
        <w:rPr>
          <w:rFonts w:hint="cs"/>
          <w:bCs/>
          <w:rtl/>
        </w:rPr>
        <w:t>)</w:t>
      </w:r>
      <w:r>
        <w:rPr>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 [</w:t>
      </w:r>
      <w:r>
        <w:rPr>
          <w:sz w:val="24"/>
          <w:szCs w:val="24"/>
          <w:rtl/>
        </w:rPr>
        <w:t>قال المحقق : رواه ابن الجوزي في الموضوعات ( 1 / 115 ) وهو حديث موضوع ، وقال هناك : " ومثل هذا الحديث لا يخفى أنه موضوع ، وأنه يثبت البعضية ، ويشير إلى التشبيه ، فكافأ الله من عمله " اه‍</w:t>
      </w:r>
      <w:r>
        <w:rPr>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الدارقطني : هو كذاب ، قلت : كافأ الله من عمل مثل هذا الحديث </w:t>
      </w:r>
      <w:r w:rsidR="004F6A75">
        <w:rPr>
          <w:rFonts w:hint="cs"/>
          <w:rtl/>
        </w:rPr>
        <w:t xml:space="preserve">، ( </w:t>
      </w:r>
      <w:r>
        <w:rPr>
          <w:bCs/>
          <w:rtl/>
        </w:rPr>
        <w:t>الحديث الخامس</w:t>
      </w:r>
      <w:r>
        <w:rPr>
          <w:rtl/>
        </w:rPr>
        <w:t xml:space="preserve"> </w:t>
      </w:r>
      <w:r w:rsidR="004F6A75">
        <w:rPr>
          <w:rFonts w:hint="cs"/>
          <w:rtl/>
        </w:rPr>
        <w:t>)</w:t>
      </w:r>
      <w:r>
        <w:rPr>
          <w:rtl/>
        </w:rPr>
        <w:t xml:space="preserve"> : روى البخاري ومسلم في الصحيحين من حديث أبي هريرة رضي الله تعالى عنه عن النبي - صلى الله عليه وسلم - أنه قال : " يجمع الله الناس فيقول : من كان يعبد شيئا فليتبعه ، فيتبعون ما كانوا يعبدون ، وتبقى هذه الامة فيها منافقوها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 </w:t>
      </w:r>
      <w:r>
        <w:rPr>
          <w:sz w:val="24"/>
          <w:szCs w:val="24"/>
          <w:rtl/>
        </w:rPr>
        <w:t>[قال المحقق : 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 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لاعوجاجات المجسمة " أذكر بعضها : ( 1 ) فيه أن الله يتشكل فيأتي أحيانا بصورته الحقيقية المزعومة وأحيانا بغير صورته ! ! ( 2 ) فيه إثبات الصورة لله تعالى وذلك محال  ، ( 3 ) فيه]</w:t>
      </w:r>
      <w:r>
        <w:rPr>
          <w:rtl/>
        </w:rPr>
        <w:t xml:space="preserve"> ، وفي الصحيحين من حديث أبي سعيد عن النبي - صلى الله عليه 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 [</w:t>
      </w:r>
      <w:r>
        <w:rPr>
          <w:sz w:val="24"/>
          <w:szCs w:val="24"/>
          <w:rtl/>
        </w:rPr>
        <w:t>قال المحقق : 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r>
        <w:rPr>
          <w:rtl/>
        </w:rPr>
        <w:t>] فيسجد له كل مؤمن  " . قلت : اعلم أنه يجب على كل مسلم أن يعتقد أن الله سبحانه وتعالى ، لا تجوز عليه الصورة التي هي هيئة وتأليف [</w:t>
      </w:r>
      <w:r>
        <w:rPr>
          <w:sz w:val="24"/>
          <w:szCs w:val="24"/>
          <w:rtl/>
        </w:rPr>
        <w:t xml:space="preserve"> قال المحقق : وقال ابن بطال كما في الفتح ( 13 / 427 ) : " تمسك بهذا الحديث المجسمة فأثبتوا لله صورة ولا حجة لهم فيه " اه‍</w:t>
      </w:r>
      <w:r>
        <w:rPr>
          <w:rtl/>
        </w:rPr>
        <w:t>]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فتتأول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 [</w:t>
      </w:r>
      <w:r>
        <w:rPr>
          <w:sz w:val="24"/>
          <w:szCs w:val="24"/>
          <w:rtl/>
        </w:rPr>
        <w:t>قال المحقق : لم اقف عليه للآن من حديث أبي موسى بهذا اللفظ كما تقدم ، ونحوه من حديث أبي موسى في مسند الامام أحمد ( 4 / 407 )</w:t>
      </w:r>
      <w:r>
        <w:rPr>
          <w:rtl/>
        </w:rPr>
        <w:t xml:space="preserve">]  ، قال ابن عقيل : الصورة على الحقيقة تقع على الاشكال والتخاطيط ، وذلك من صفات 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D427DC" w:rsidRDefault="00D427DC" w:rsidP="006F2AAD">
      <w:pPr>
        <w:jc w:val="center"/>
        <w:rPr>
          <w:rtl/>
        </w:rPr>
      </w:pPr>
      <w:r>
        <w:rPr>
          <w:rtl/>
        </w:rPr>
        <w:t>***</w:t>
      </w:r>
    </w:p>
    <w:p w:rsidR="00D427DC" w:rsidRPr="00700FEA" w:rsidRDefault="00700FEA" w:rsidP="00700FEA">
      <w:pPr>
        <w:jc w:val="center"/>
        <w:rPr>
          <w:rFonts w:cs="Monotype Koufi"/>
          <w:b w:val="0"/>
          <w:sz w:val="28"/>
          <w:szCs w:val="28"/>
          <w:rtl/>
        </w:rPr>
      </w:pPr>
      <w:r w:rsidRPr="00700FEA">
        <w:rPr>
          <w:rFonts w:cs="Monotype Koufi" w:hint="cs"/>
          <w:b w:val="0"/>
          <w:sz w:val="28"/>
          <w:szCs w:val="28"/>
          <w:rtl/>
        </w:rPr>
        <w:t xml:space="preserve">الخاتمة </w:t>
      </w:r>
    </w:p>
    <w:p w:rsidR="00700FEA" w:rsidRDefault="00700FEA" w:rsidP="00700FEA">
      <w:pPr>
        <w:jc w:val="both"/>
        <w:rPr>
          <w:b w:val="0"/>
        </w:rPr>
      </w:pPr>
      <w:r>
        <w:rPr>
          <w:rFonts w:hint="cs"/>
          <w:b w:val="0"/>
          <w:rtl/>
        </w:rPr>
        <w:t xml:space="preserve">الله تعالى هو المصور ، وجلّ المصوِرُ أن يكون مُصَورَاً  ، وذات الله سبحانه منزه عن الصور والتخطيط والتركيب ، لأن الهيئة والصورة والتركيب والتأليف كل ذلك إنما يصح على الأجسام المحدودة والجواهر المخلوقة ، والصور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وذات الله تعالى وتقدس لا يسري عليه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والصورة تقتضي الكيفية ، وهي عن الله تعالى وعن صفاته منفية ، لذلك فإن الذي يجب علينا وعلى كل مسلم أن يعلمه أن ربنا ليس بذي صورة ولا هيئة ، وهذا الكتاب عن تنزيه الله تعالى الأحد الصمد الغني الحميد عن الصورة والشكل والتخطيط والتركيب الذي يتصب به ذات المخلوق ، وهو الكتاب السابع ضمن سلسلة التقديس والتنزيه ، وهي سلسلة في علم الأصول على مذهب أهل السنة تهدف إلى إظهار مذهب أهل السنة في الأصول ، وإلى تنشئة جيل من علماء الأصول الذين هم حماة العقيدة أمام الفرق الضالة كالجهمية والمعتزلة والمجسمة والحشوية ، وكما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 ، </w:t>
      </w:r>
      <w:r>
        <w:rPr>
          <w:rFonts w:hint="cs"/>
          <w:b w:val="0"/>
          <w:rtl/>
          <w:lang w:bidi="ar-KW"/>
        </w:rPr>
        <w:t xml:space="preserve">وقد حوت الرسالة على </w:t>
      </w:r>
      <w:r>
        <w:rPr>
          <w:rFonts w:hint="cs"/>
          <w:b w:val="0"/>
          <w:rtl/>
        </w:rPr>
        <w:t xml:space="preserve">الأدلة العقلية والنقلية التي تحيل الصورة التي هي التخطيط على الله تبارك وتعالى ، وأن ما جاء مما يدل عليها من متشابه الآيات والأحاديث فإنّه يجب تنزيه الله تعالى عن ظاهرها الحسي الذي لا يليق بالله تعالى ، ورده إلى أمهاته من المحكم من أدلة الكتاب والسنّة وصرفه إلى ما يليق بجلاله تبارك وتعالى مما هو مستعمل في لغة العرب من الصفة والحالة </w:t>
      </w:r>
      <w:r>
        <w:rPr>
          <w:rFonts w:hint="cs"/>
          <w:b w:val="0"/>
          <w:rtl/>
          <w:lang w:bidi="ar-KW"/>
        </w:rPr>
        <w:t>، فإنّ العربي يسأل عن صورة الأمر ، ومقصده صفته وحاله ، وقد حوت الرسالة - أيضاً - على الكثير من أقوال علماء أهل السنّة والجماعة على تنزيه الله تعالى عن الصورة</w:t>
      </w:r>
      <w:r>
        <w:rPr>
          <w:rFonts w:hint="cs"/>
          <w:b w:val="0"/>
          <w:rtl/>
        </w:rPr>
        <w:t xml:space="preserve"> التي هي بمعنى التخطيط والتركيب ليس كمثله شيء سبحانه و وَلَا يُحِيطُونَ بِشَيْءٍ مِنْ عِلْمِهِ إِلَّا بِمَا شَاءَ ، وَلَا يُحِيطُونَ بِهِ عِلْمًا ، جل عن المثيل والشريك ولم يكن له كفوا أحد ، </w:t>
      </w:r>
    </w:p>
    <w:p w:rsidR="00700FEA" w:rsidRPr="00700FEA" w:rsidRDefault="00700FEA" w:rsidP="00700FEA">
      <w:pPr>
        <w:jc w:val="center"/>
        <w:rPr>
          <w:rFonts w:cs="Monotype Koufi"/>
          <w:b w:val="0"/>
          <w:sz w:val="28"/>
          <w:szCs w:val="28"/>
          <w:rtl/>
        </w:rPr>
      </w:pPr>
      <w:r w:rsidRPr="00700FEA">
        <w:rPr>
          <w:rFonts w:cs="Monotype Koufi" w:hint="cs"/>
          <w:b w:val="0"/>
          <w:sz w:val="28"/>
          <w:szCs w:val="28"/>
          <w:rtl/>
        </w:rPr>
        <w:t xml:space="preserve">الفهارس </w:t>
      </w:r>
    </w:p>
    <w:p w:rsidR="00700FEA" w:rsidRDefault="00700FEA" w:rsidP="00700FEA">
      <w:pPr>
        <w:jc w:val="both"/>
        <w:rPr>
          <w:b w:val="0"/>
          <w:rtl/>
          <w:lang w:bidi="ar-KW"/>
        </w:rPr>
      </w:pPr>
      <w:r>
        <w:rPr>
          <w:b w:val="0"/>
          <w:bCs/>
          <w:rtl/>
        </w:rPr>
        <w:t xml:space="preserve">مدخل </w:t>
      </w:r>
      <w:r>
        <w:rPr>
          <w:rFonts w:hint="cs"/>
          <w:b w:val="0"/>
          <w:rtl/>
          <w:lang w:bidi="ar-KW"/>
        </w:rPr>
        <w:t xml:space="preserve">إلى </w:t>
      </w:r>
      <w:r>
        <w:rPr>
          <w:b w:val="0"/>
          <w:rtl/>
          <w:lang w:bidi="ar-KW"/>
        </w:rPr>
        <w:t xml:space="preserve">تنزيه ذات الله تعالى عن الصورة والشكل الذي يتصف به ذات المخلوق </w:t>
      </w:r>
    </w:p>
    <w:p w:rsidR="00700FEA" w:rsidRDefault="00700FEA" w:rsidP="00700FEA">
      <w:pPr>
        <w:jc w:val="both"/>
        <w:rPr>
          <w:b w:val="0"/>
          <w:rtl/>
        </w:rPr>
      </w:pPr>
      <w:r>
        <w:rPr>
          <w:b w:val="0"/>
          <w:bCs/>
          <w:rtl/>
          <w:lang w:bidi="ar-KW"/>
        </w:rPr>
        <w:t xml:space="preserve">الباب الأول </w:t>
      </w:r>
      <w:r>
        <w:rPr>
          <w:b w:val="0"/>
          <w:rtl/>
          <w:lang w:bidi="ar-KW"/>
        </w:rPr>
        <w:t>: أدلة الشرع و</w:t>
      </w:r>
      <w:r>
        <w:rPr>
          <w:b w:val="0"/>
          <w:rtl/>
        </w:rPr>
        <w:t xml:space="preserve">أقوال علماء أهل السنة في تنزيه الله تعالى </w:t>
      </w:r>
      <w:r>
        <w:rPr>
          <w:b w:val="0"/>
          <w:rtl/>
          <w:lang w:bidi="ar-KW"/>
        </w:rPr>
        <w:t>عن الصورة والشكل والتخطيط والتركيب</w:t>
      </w:r>
      <w:r>
        <w:rPr>
          <w:b w:val="0"/>
          <w:rtl/>
        </w:rPr>
        <w:t xml:space="preserve"> </w:t>
      </w:r>
    </w:p>
    <w:p w:rsidR="00700FEA" w:rsidRDefault="00700FEA" w:rsidP="00700FEA">
      <w:pPr>
        <w:jc w:val="both"/>
        <w:rPr>
          <w:b w:val="0"/>
          <w:rtl/>
          <w:lang w:bidi="ar-KW"/>
        </w:rPr>
      </w:pPr>
      <w:r>
        <w:rPr>
          <w:b w:val="0"/>
          <w:bCs/>
          <w:rtl/>
        </w:rPr>
        <w:t>الباب الثاني</w:t>
      </w:r>
      <w:r>
        <w:rPr>
          <w:b w:val="0"/>
          <w:rtl/>
        </w:rPr>
        <w:t xml:space="preserve"> : </w:t>
      </w:r>
      <w:r>
        <w:rPr>
          <w:b w:val="0"/>
          <w:rtl/>
          <w:lang w:bidi="ar-KW"/>
        </w:rPr>
        <w:t>حل إشكالات ظواهر النصوص غير المرادة والتي قد يُفهم منها الصورة والشكل والتخطيط</w:t>
      </w:r>
    </w:p>
    <w:p w:rsidR="001F5B5D" w:rsidRDefault="001F5B5D" w:rsidP="001F5B5D">
      <w:pPr>
        <w:jc w:val="both"/>
        <w:rPr>
          <w:b w:val="0"/>
          <w:lang w:bidi="ar-KW"/>
        </w:rPr>
      </w:pPr>
      <w:r>
        <w:rPr>
          <w:rFonts w:hint="cs"/>
          <w:b w:val="0"/>
          <w:rtl/>
          <w:lang w:bidi="ar-KW"/>
        </w:rPr>
        <w:t xml:space="preserve">( 1 ) دراسة بلاغة القرآن فقه عظيم وفتح مبين لعلم التقديس والتنزيه ، </w:t>
      </w:r>
    </w:p>
    <w:p w:rsidR="001F5B5D" w:rsidRDefault="001F5B5D" w:rsidP="001F5B5D">
      <w:pPr>
        <w:jc w:val="both"/>
        <w:rPr>
          <w:b w:val="0"/>
          <w:lang w:bidi="ar-KW"/>
        </w:rPr>
      </w:pPr>
      <w:r>
        <w:rPr>
          <w:rFonts w:hint="cs"/>
          <w:b w:val="0"/>
          <w:rtl/>
          <w:lang w:bidi="ar-KW"/>
        </w:rPr>
        <w:t xml:space="preserve">( 2 ) خطأ اعتماد ظواهر النصوص في فهم علم التقديس والتنزيه ، </w:t>
      </w:r>
    </w:p>
    <w:p w:rsidR="001F5B5D" w:rsidRDefault="001F5B5D" w:rsidP="001F5B5D">
      <w:pPr>
        <w:jc w:val="both"/>
        <w:rPr>
          <w:rtl/>
          <w:lang w:bidi="ar-KW"/>
        </w:rPr>
      </w:pPr>
      <w:r>
        <w:rPr>
          <w:rFonts w:hint="cs"/>
          <w:b w:val="0"/>
          <w:rtl/>
          <w:lang w:bidi="ar-KW"/>
        </w:rPr>
        <w:t>( 3 ) رد المتشابهات إلى المحكمات فيما يتعلق بقواعد تنزيه ذات الله عن مماثلة الذوات</w:t>
      </w:r>
    </w:p>
    <w:p w:rsidR="001F5B5D" w:rsidRDefault="001F5B5D" w:rsidP="001F5B5D">
      <w:pPr>
        <w:jc w:val="both"/>
        <w:rPr>
          <w:b w:val="0"/>
        </w:rPr>
      </w:pPr>
      <w:r>
        <w:rPr>
          <w:rFonts w:hint="cs"/>
          <w:b w:val="0"/>
          <w:rtl/>
          <w:lang w:bidi="ar-KW"/>
        </w:rPr>
        <w:t xml:space="preserve">( 4 ) </w:t>
      </w:r>
      <w:r>
        <w:rPr>
          <w:rFonts w:hint="cs"/>
          <w:b w:val="0"/>
          <w:rtl/>
        </w:rPr>
        <w:t xml:space="preserve">فقه الأخبار التي جاء فيها ذكر ( الوجه ) مضافاً إلى الله تعالى ، </w:t>
      </w:r>
    </w:p>
    <w:p w:rsidR="001F5B5D" w:rsidRDefault="001F5B5D" w:rsidP="001F5B5D">
      <w:pPr>
        <w:jc w:val="both"/>
        <w:rPr>
          <w:b w:val="0"/>
        </w:rPr>
      </w:pPr>
      <w:r>
        <w:rPr>
          <w:rFonts w:hint="cs"/>
          <w:b w:val="0"/>
          <w:rtl/>
        </w:rPr>
        <w:t>( 5 ) فقه الأخبار التي جاء فيها ذكر ( العين ) مضافاً إلى الله تعالى ،</w:t>
      </w:r>
    </w:p>
    <w:p w:rsidR="001F5B5D" w:rsidRDefault="001F5B5D" w:rsidP="001F5B5D">
      <w:pPr>
        <w:jc w:val="both"/>
        <w:rPr>
          <w:b w:val="0"/>
          <w:rtl/>
        </w:rPr>
      </w:pPr>
      <w:r>
        <w:rPr>
          <w:rFonts w:hint="cs"/>
          <w:b w:val="0"/>
          <w:rtl/>
        </w:rPr>
        <w:t>( 6 ) فقه الأخبار التي جاء فيها ذكر ( اليد ) مضافاً إلى الله تعالى</w:t>
      </w:r>
    </w:p>
    <w:p w:rsidR="001F5B5D" w:rsidRDefault="001F5B5D" w:rsidP="001F5B5D">
      <w:pPr>
        <w:jc w:val="both"/>
        <w:rPr>
          <w:b w:val="0"/>
          <w:rtl/>
        </w:rPr>
      </w:pPr>
      <w:r>
        <w:rPr>
          <w:rFonts w:hint="cs"/>
          <w:b w:val="0"/>
          <w:rtl/>
        </w:rPr>
        <w:t>( 7 ) فقه الأخبار التي جاء فيها ذكر ( الساق ) مضافاً إلى الله تعالى</w:t>
      </w:r>
    </w:p>
    <w:p w:rsidR="001F5B5D" w:rsidRDefault="001F5B5D" w:rsidP="001F5B5D">
      <w:pPr>
        <w:jc w:val="both"/>
        <w:rPr>
          <w:b w:val="0"/>
          <w:rtl/>
        </w:rPr>
      </w:pPr>
      <w:r>
        <w:rPr>
          <w:rFonts w:hint="cs"/>
          <w:b w:val="0"/>
          <w:rtl/>
        </w:rPr>
        <w:t>( 8 ) فقه الأخبار الأخرى والتي قد توحي بالجارحة والأعضاء</w:t>
      </w:r>
    </w:p>
    <w:p w:rsidR="001F5B5D" w:rsidRDefault="001F5B5D" w:rsidP="001F5B5D">
      <w:pPr>
        <w:jc w:val="both"/>
        <w:rPr>
          <w:b w:val="0"/>
          <w:rtl/>
        </w:rPr>
      </w:pPr>
      <w:r>
        <w:rPr>
          <w:rFonts w:hint="cs"/>
          <w:b w:val="0"/>
          <w:rtl/>
        </w:rPr>
        <w:t xml:space="preserve">( 9 ) حل إشكالية الصورة في حديث ((  خلق الله آدم على صورته )) والقضاء على شبه المجسمة المتعلقة به </w:t>
      </w:r>
    </w:p>
    <w:p w:rsidR="001F5B5D" w:rsidRDefault="001F5B5D" w:rsidP="001F5B5D">
      <w:pPr>
        <w:jc w:val="both"/>
        <w:rPr>
          <w:b w:val="0"/>
          <w:rtl/>
        </w:rPr>
      </w:pPr>
      <w:r>
        <w:rPr>
          <w:rFonts w:hint="cs"/>
          <w:b w:val="0"/>
          <w:rtl/>
        </w:rPr>
        <w:t>( 10 ) حل إشكالية الصورة في أقوال بعض علماء أهل السنّة</w:t>
      </w:r>
    </w:p>
    <w:p w:rsidR="00565BBA" w:rsidRDefault="00700FEA" w:rsidP="00A02446">
      <w:pPr>
        <w:jc w:val="both"/>
        <w:rPr>
          <w:rtl/>
        </w:rPr>
      </w:pPr>
      <w:r>
        <w:rPr>
          <w:b w:val="0"/>
          <w:bCs/>
          <w:rtl/>
        </w:rPr>
        <w:t>الخاتمة</w:t>
      </w:r>
      <w:r>
        <w:rPr>
          <w:b w:val="0"/>
          <w:rtl/>
        </w:rPr>
        <w:t xml:space="preserve"> </w:t>
      </w:r>
      <w:r>
        <w:rPr>
          <w:rFonts w:hint="cs"/>
          <w:b w:val="0"/>
          <w:bCs/>
          <w:rtl/>
        </w:rPr>
        <w:t>و</w:t>
      </w:r>
      <w:r>
        <w:rPr>
          <w:b w:val="0"/>
          <w:bCs/>
          <w:rtl/>
        </w:rPr>
        <w:t>الفهارس</w:t>
      </w:r>
      <w:r w:rsidR="00A02446">
        <w:rPr>
          <w:rFonts w:hint="cs"/>
          <w:rtl/>
        </w:rPr>
        <w:t xml:space="preserve"> </w:t>
      </w:r>
    </w:p>
    <w:p w:rsidR="00565BBA" w:rsidRPr="00565BBA" w:rsidRDefault="00565BBA" w:rsidP="006F2AAD">
      <w:pPr>
        <w:rPr>
          <w:rtl/>
        </w:rPr>
      </w:pPr>
    </w:p>
    <w:sectPr w:rsidR="00565BBA" w:rsidRPr="00565BBA" w:rsidSect="0018624E">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D8B" w:rsidRDefault="00B44D8B" w:rsidP="00803DAC">
      <w:pPr>
        <w:spacing w:after="0" w:line="240" w:lineRule="auto"/>
      </w:pPr>
      <w:r>
        <w:separator/>
      </w:r>
    </w:p>
  </w:endnote>
  <w:endnote w:type="continuationSeparator" w:id="0">
    <w:p w:rsidR="00B44D8B" w:rsidRDefault="00B44D8B" w:rsidP="00803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D8B" w:rsidRDefault="00B44D8B" w:rsidP="00803DAC">
      <w:pPr>
        <w:spacing w:after="0" w:line="240" w:lineRule="auto"/>
      </w:pPr>
      <w:r>
        <w:separator/>
      </w:r>
    </w:p>
  </w:footnote>
  <w:footnote w:type="continuationSeparator" w:id="0">
    <w:p w:rsidR="00B44D8B" w:rsidRDefault="00B44D8B" w:rsidP="00803D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DC2"/>
    <w:rsid w:val="00000685"/>
    <w:rsid w:val="00060BA5"/>
    <w:rsid w:val="00071D38"/>
    <w:rsid w:val="0007311B"/>
    <w:rsid w:val="000B169B"/>
    <w:rsid w:val="000F06F0"/>
    <w:rsid w:val="00166CED"/>
    <w:rsid w:val="0018624E"/>
    <w:rsid w:val="00190ABC"/>
    <w:rsid w:val="001C5004"/>
    <w:rsid w:val="001F32FB"/>
    <w:rsid w:val="001F5B5D"/>
    <w:rsid w:val="00204BD4"/>
    <w:rsid w:val="002104E3"/>
    <w:rsid w:val="00216145"/>
    <w:rsid w:val="00282226"/>
    <w:rsid w:val="002F62EA"/>
    <w:rsid w:val="00301D35"/>
    <w:rsid w:val="0031034A"/>
    <w:rsid w:val="00327604"/>
    <w:rsid w:val="00334057"/>
    <w:rsid w:val="00357672"/>
    <w:rsid w:val="003A4778"/>
    <w:rsid w:val="003D5719"/>
    <w:rsid w:val="00405771"/>
    <w:rsid w:val="00437DC2"/>
    <w:rsid w:val="0046013A"/>
    <w:rsid w:val="004B65E4"/>
    <w:rsid w:val="004E7060"/>
    <w:rsid w:val="004F6A75"/>
    <w:rsid w:val="0050430A"/>
    <w:rsid w:val="00526FFC"/>
    <w:rsid w:val="00527A76"/>
    <w:rsid w:val="00565BBA"/>
    <w:rsid w:val="00635BC7"/>
    <w:rsid w:val="006C01BC"/>
    <w:rsid w:val="006D668D"/>
    <w:rsid w:val="006E06A3"/>
    <w:rsid w:val="006F2AAD"/>
    <w:rsid w:val="006F531B"/>
    <w:rsid w:val="00700FEA"/>
    <w:rsid w:val="0079568C"/>
    <w:rsid w:val="00803DAC"/>
    <w:rsid w:val="00815593"/>
    <w:rsid w:val="00821906"/>
    <w:rsid w:val="0087429F"/>
    <w:rsid w:val="008E310D"/>
    <w:rsid w:val="0090498B"/>
    <w:rsid w:val="0090536E"/>
    <w:rsid w:val="009E586A"/>
    <w:rsid w:val="00A02446"/>
    <w:rsid w:val="00A14B37"/>
    <w:rsid w:val="00A415D5"/>
    <w:rsid w:val="00A518CC"/>
    <w:rsid w:val="00A518ED"/>
    <w:rsid w:val="00A6097E"/>
    <w:rsid w:val="00AB1B2B"/>
    <w:rsid w:val="00B44D8B"/>
    <w:rsid w:val="00B57B2C"/>
    <w:rsid w:val="00B67AF2"/>
    <w:rsid w:val="00BE2A5B"/>
    <w:rsid w:val="00BF674E"/>
    <w:rsid w:val="00C254BA"/>
    <w:rsid w:val="00C377CF"/>
    <w:rsid w:val="00C45F3A"/>
    <w:rsid w:val="00C467AB"/>
    <w:rsid w:val="00C8283C"/>
    <w:rsid w:val="00CA3EC3"/>
    <w:rsid w:val="00D076AA"/>
    <w:rsid w:val="00D170A7"/>
    <w:rsid w:val="00D21AAA"/>
    <w:rsid w:val="00D427DC"/>
    <w:rsid w:val="00D66E41"/>
    <w:rsid w:val="00D86457"/>
    <w:rsid w:val="00DA2862"/>
    <w:rsid w:val="00DA6D63"/>
    <w:rsid w:val="00DC5480"/>
    <w:rsid w:val="00DF213D"/>
    <w:rsid w:val="00E01A9B"/>
    <w:rsid w:val="00E7100C"/>
    <w:rsid w:val="00E71B54"/>
    <w:rsid w:val="00EF44B1"/>
    <w:rsid w:val="00F37FC5"/>
    <w:rsid w:val="00F810CF"/>
    <w:rsid w:val="00FA2AFC"/>
    <w:rsid w:val="00FB3E12"/>
    <w:rsid w:val="00FB55F3"/>
    <w:rsid w:val="00FB7D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1D38"/>
    <w:pPr>
      <w:bidi/>
    </w:pPr>
  </w:style>
  <w:style w:type="paragraph" w:styleId="1">
    <w:name w:val="heading 1"/>
    <w:basedOn w:val="a"/>
    <w:next w:val="a"/>
    <w:link w:val="1Char"/>
    <w:qFormat/>
    <w:rsid w:val="0082190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565BBA"/>
    <w:pPr>
      <w:keepNext/>
      <w:spacing w:after="0" w:line="240" w:lineRule="auto"/>
      <w:jc w:val="center"/>
      <w:outlineLvl w:val="1"/>
    </w:pPr>
    <w:rPr>
      <w:rFonts w:ascii="Times New Roman" w:eastAsia="Times New Roman" w:hAnsi="Times New Roman"/>
      <w:bCs/>
      <w:sz w:val="24"/>
      <w:lang w:eastAsia="ar-SA"/>
    </w:rPr>
  </w:style>
  <w:style w:type="paragraph" w:styleId="3">
    <w:name w:val="heading 3"/>
    <w:basedOn w:val="a"/>
    <w:next w:val="a"/>
    <w:link w:val="3Char"/>
    <w:semiHidden/>
    <w:unhideWhenUsed/>
    <w:qFormat/>
    <w:rsid w:val="00565BBA"/>
    <w:pPr>
      <w:keepNext/>
      <w:spacing w:after="0" w:line="240" w:lineRule="auto"/>
      <w:jc w:val="center"/>
      <w:outlineLvl w:val="2"/>
    </w:pPr>
    <w:rPr>
      <w:rFonts w:ascii="Times New Roman" w:eastAsia="Times New Roman" w:hAnsi="Times New Roman"/>
      <w:b w:val="0"/>
      <w:sz w:val="30"/>
      <w:szCs w:val="30"/>
      <w:lang w:eastAsia="ar-SA"/>
    </w:rPr>
  </w:style>
  <w:style w:type="paragraph" w:styleId="4">
    <w:name w:val="heading 4"/>
    <w:basedOn w:val="a"/>
    <w:next w:val="a"/>
    <w:link w:val="4Char"/>
    <w:semiHidden/>
    <w:unhideWhenUsed/>
    <w:qFormat/>
    <w:rsid w:val="00565BBA"/>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565BBA"/>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565BBA"/>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565BBA"/>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qFormat/>
    <w:rsid w:val="00803DAC"/>
    <w:pPr>
      <w:keepNext/>
      <w:spacing w:after="0" w:line="240" w:lineRule="auto"/>
      <w:outlineLvl w:val="7"/>
    </w:pPr>
    <w:rPr>
      <w:rFonts w:ascii="Times New Roman" w:eastAsia="Times New Roman" w:hAnsi="Times New Roman"/>
      <w:bCs/>
      <w:lang w:eastAsia="ar-SA"/>
    </w:rPr>
  </w:style>
  <w:style w:type="paragraph" w:styleId="9">
    <w:name w:val="heading 9"/>
    <w:basedOn w:val="a"/>
    <w:next w:val="a"/>
    <w:link w:val="9Char"/>
    <w:uiPriority w:val="99"/>
    <w:qFormat/>
    <w:rsid w:val="00803DAC"/>
    <w:pPr>
      <w:keepNext/>
      <w:spacing w:after="0" w:line="240" w:lineRule="auto"/>
      <w:jc w:val="center"/>
      <w:outlineLvl w:val="8"/>
    </w:pPr>
    <w:rPr>
      <w:rFonts w:ascii="Times New Roman" w:eastAsia="Times New Roman" w:hAnsi="Times New Roman"/>
      <w:bCs/>
      <w:u w:val="single"/>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821906"/>
    <w:rPr>
      <w:rFonts w:ascii="Times New Roman" w:eastAsia="Times New Roman" w:hAnsi="Times New Roman" w:cs="DecoType Naskh"/>
      <w:bCs/>
      <w:noProof/>
      <w:sz w:val="28"/>
      <w:szCs w:val="40"/>
      <w:lang w:eastAsia="ar-SA"/>
    </w:rPr>
  </w:style>
  <w:style w:type="character" w:customStyle="1" w:styleId="8Char">
    <w:name w:val="عنوان 8 Char"/>
    <w:basedOn w:val="a0"/>
    <w:link w:val="8"/>
    <w:uiPriority w:val="99"/>
    <w:rsid w:val="00803DAC"/>
    <w:rPr>
      <w:rFonts w:ascii="Times New Roman" w:eastAsia="Times New Roman" w:hAnsi="Times New Roman"/>
      <w:bCs/>
      <w:lang w:eastAsia="ar-SA"/>
    </w:rPr>
  </w:style>
  <w:style w:type="character" w:customStyle="1" w:styleId="9Char">
    <w:name w:val="عنوان 9 Char"/>
    <w:basedOn w:val="a0"/>
    <w:link w:val="9"/>
    <w:uiPriority w:val="99"/>
    <w:rsid w:val="00803DAC"/>
    <w:rPr>
      <w:rFonts w:ascii="Times New Roman" w:eastAsia="Times New Roman" w:hAnsi="Times New Roman"/>
      <w:bCs/>
      <w:u w:val="single"/>
      <w:lang w:eastAsia="ar-SA"/>
    </w:rPr>
  </w:style>
  <w:style w:type="paragraph" w:styleId="a3">
    <w:name w:val="Body Text"/>
    <w:basedOn w:val="a"/>
    <w:link w:val="Char"/>
    <w:uiPriority w:val="99"/>
    <w:semiHidden/>
    <w:rsid w:val="00803DAC"/>
    <w:pPr>
      <w:spacing w:after="0" w:line="240" w:lineRule="auto"/>
    </w:pPr>
    <w:rPr>
      <w:rFonts w:ascii="Times New Roman" w:eastAsia="Times New Roman" w:hAnsi="Times New Roman"/>
      <w:b w:val="0"/>
      <w:sz w:val="20"/>
      <w:szCs w:val="36"/>
      <w:lang w:eastAsia="ar-SA"/>
    </w:rPr>
  </w:style>
  <w:style w:type="character" w:customStyle="1" w:styleId="Char">
    <w:name w:val="نص أساسي Char"/>
    <w:basedOn w:val="a0"/>
    <w:link w:val="a3"/>
    <w:uiPriority w:val="99"/>
    <w:semiHidden/>
    <w:rsid w:val="00803DAC"/>
    <w:rPr>
      <w:rFonts w:ascii="Times New Roman" w:eastAsia="Times New Roman" w:hAnsi="Times New Roman"/>
      <w:b w:val="0"/>
      <w:sz w:val="20"/>
      <w:szCs w:val="36"/>
      <w:lang w:eastAsia="ar-SA"/>
    </w:rPr>
  </w:style>
  <w:style w:type="paragraph" w:styleId="20">
    <w:name w:val="Body Text 2"/>
    <w:basedOn w:val="a"/>
    <w:link w:val="2Char0"/>
    <w:uiPriority w:val="99"/>
    <w:semiHidden/>
    <w:rsid w:val="00803DAC"/>
    <w:pPr>
      <w:spacing w:after="0" w:line="240" w:lineRule="auto"/>
    </w:pPr>
    <w:rPr>
      <w:rFonts w:ascii="Times New Roman" w:eastAsia="Times New Roman" w:hAnsi="Times New Roman" w:cs="Times New Roman"/>
      <w:b w:val="0"/>
      <w:color w:val="000000"/>
      <w:lang w:eastAsia="ar-SA"/>
    </w:rPr>
  </w:style>
  <w:style w:type="character" w:customStyle="1" w:styleId="2Char0">
    <w:name w:val="نص أساسي 2 Char"/>
    <w:basedOn w:val="a0"/>
    <w:link w:val="20"/>
    <w:uiPriority w:val="99"/>
    <w:semiHidden/>
    <w:rsid w:val="00803DAC"/>
    <w:rPr>
      <w:rFonts w:ascii="Times New Roman" w:eastAsia="Times New Roman" w:hAnsi="Times New Roman" w:cs="Times New Roman"/>
      <w:b w:val="0"/>
      <w:color w:val="000000"/>
      <w:lang w:eastAsia="ar-SA"/>
    </w:rPr>
  </w:style>
  <w:style w:type="paragraph" w:styleId="a4">
    <w:name w:val="footnote text"/>
    <w:basedOn w:val="a"/>
    <w:link w:val="Char0"/>
    <w:uiPriority w:val="99"/>
    <w:semiHidden/>
    <w:rsid w:val="00803DAC"/>
    <w:pPr>
      <w:spacing w:after="0" w:line="240" w:lineRule="auto"/>
    </w:pPr>
    <w:rPr>
      <w:rFonts w:ascii="Times New Roman" w:eastAsia="Times New Roman" w:hAnsi="Times New Roman" w:cs="Times New Roman"/>
      <w:b w:val="0"/>
      <w:sz w:val="20"/>
      <w:szCs w:val="20"/>
      <w:lang w:eastAsia="ar-SA"/>
    </w:rPr>
  </w:style>
  <w:style w:type="character" w:customStyle="1" w:styleId="Char0">
    <w:name w:val="نص حاشية سفلية Char"/>
    <w:basedOn w:val="a0"/>
    <w:link w:val="a4"/>
    <w:uiPriority w:val="99"/>
    <w:semiHidden/>
    <w:rsid w:val="00803DAC"/>
    <w:rPr>
      <w:rFonts w:ascii="Times New Roman" w:eastAsia="Times New Roman" w:hAnsi="Times New Roman" w:cs="Times New Roman"/>
      <w:b w:val="0"/>
      <w:sz w:val="20"/>
      <w:szCs w:val="20"/>
      <w:lang w:eastAsia="ar-SA"/>
    </w:rPr>
  </w:style>
  <w:style w:type="character" w:styleId="a5">
    <w:name w:val="footnote reference"/>
    <w:semiHidden/>
    <w:rsid w:val="00803DAC"/>
    <w:rPr>
      <w:vertAlign w:val="superscript"/>
    </w:rPr>
  </w:style>
  <w:style w:type="paragraph" w:styleId="a6">
    <w:name w:val="header"/>
    <w:basedOn w:val="a"/>
    <w:link w:val="Char1"/>
    <w:uiPriority w:val="99"/>
    <w:unhideWhenUsed/>
    <w:rsid w:val="002F62EA"/>
    <w:pPr>
      <w:tabs>
        <w:tab w:val="center" w:pos="4153"/>
        <w:tab w:val="right" w:pos="8306"/>
      </w:tabs>
      <w:spacing w:after="0" w:line="240" w:lineRule="auto"/>
    </w:pPr>
  </w:style>
  <w:style w:type="character" w:customStyle="1" w:styleId="Char1">
    <w:name w:val="رأس الصفحة Char"/>
    <w:basedOn w:val="a0"/>
    <w:link w:val="a6"/>
    <w:uiPriority w:val="99"/>
    <w:rsid w:val="002F62EA"/>
  </w:style>
  <w:style w:type="paragraph" w:styleId="a7">
    <w:name w:val="footer"/>
    <w:basedOn w:val="a"/>
    <w:link w:val="Char2"/>
    <w:uiPriority w:val="99"/>
    <w:unhideWhenUsed/>
    <w:rsid w:val="002F62EA"/>
    <w:pPr>
      <w:tabs>
        <w:tab w:val="center" w:pos="4153"/>
        <w:tab w:val="right" w:pos="8306"/>
      </w:tabs>
      <w:spacing w:after="0" w:line="240" w:lineRule="auto"/>
    </w:pPr>
  </w:style>
  <w:style w:type="character" w:customStyle="1" w:styleId="Char2">
    <w:name w:val="تذييل الصفحة Char"/>
    <w:basedOn w:val="a0"/>
    <w:link w:val="a7"/>
    <w:uiPriority w:val="99"/>
    <w:rsid w:val="002F62EA"/>
  </w:style>
  <w:style w:type="character" w:customStyle="1" w:styleId="2Char">
    <w:name w:val="عنوان 2 Char"/>
    <w:basedOn w:val="a0"/>
    <w:link w:val="2"/>
    <w:semiHidden/>
    <w:rsid w:val="00565BBA"/>
    <w:rPr>
      <w:rFonts w:ascii="Times New Roman" w:eastAsia="Times New Roman" w:hAnsi="Times New Roman"/>
      <w:bCs/>
      <w:sz w:val="24"/>
      <w:lang w:eastAsia="ar-SA"/>
    </w:rPr>
  </w:style>
  <w:style w:type="character" w:customStyle="1" w:styleId="3Char">
    <w:name w:val="عنوان 3 Char"/>
    <w:basedOn w:val="a0"/>
    <w:link w:val="3"/>
    <w:semiHidden/>
    <w:rsid w:val="00565BBA"/>
    <w:rPr>
      <w:rFonts w:ascii="Times New Roman" w:eastAsia="Times New Roman" w:hAnsi="Times New Roman"/>
      <w:b w:val="0"/>
      <w:sz w:val="30"/>
      <w:szCs w:val="30"/>
      <w:lang w:eastAsia="ar-SA"/>
    </w:rPr>
  </w:style>
  <w:style w:type="character" w:customStyle="1" w:styleId="4Char">
    <w:name w:val="عنوان 4 Char"/>
    <w:basedOn w:val="a0"/>
    <w:link w:val="4"/>
    <w:semiHidden/>
    <w:rsid w:val="00565BBA"/>
    <w:rPr>
      <w:rFonts w:ascii="Times New Roman" w:eastAsia="Times New Roman" w:hAnsi="Times New Roman"/>
      <w:b w:val="0"/>
      <w:sz w:val="24"/>
      <w:u w:val="single"/>
      <w:lang w:eastAsia="ar-SA"/>
    </w:rPr>
  </w:style>
  <w:style w:type="character" w:customStyle="1" w:styleId="5Char">
    <w:name w:val="عنوان 5 Char"/>
    <w:basedOn w:val="a0"/>
    <w:link w:val="5"/>
    <w:semiHidden/>
    <w:rsid w:val="00565BBA"/>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565BBA"/>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565BBA"/>
    <w:rPr>
      <w:rFonts w:asciiTheme="majorHAnsi" w:eastAsiaTheme="majorEastAsia" w:hAnsiTheme="majorHAnsi" w:cstheme="majorBidi"/>
      <w:b w:val="0"/>
      <w:i/>
      <w:iCs/>
      <w:color w:val="404040" w:themeColor="text1" w:themeTint="BF"/>
      <w:sz w:val="28"/>
    </w:rPr>
  </w:style>
  <w:style w:type="character" w:styleId="Hyperlink">
    <w:name w:val="Hyperlink"/>
    <w:basedOn w:val="a0"/>
    <w:semiHidden/>
    <w:unhideWhenUsed/>
    <w:rsid w:val="00565BBA"/>
    <w:rPr>
      <w:color w:val="0000FF" w:themeColor="hyperlink"/>
      <w:u w:val="single"/>
    </w:rPr>
  </w:style>
  <w:style w:type="character" w:styleId="a8">
    <w:name w:val="FollowedHyperlink"/>
    <w:basedOn w:val="a0"/>
    <w:uiPriority w:val="99"/>
    <w:semiHidden/>
    <w:unhideWhenUsed/>
    <w:rsid w:val="00565BBA"/>
    <w:rPr>
      <w:color w:val="800080" w:themeColor="followedHyperlink"/>
      <w:u w:val="single"/>
    </w:rPr>
  </w:style>
  <w:style w:type="paragraph" w:styleId="HTML">
    <w:name w:val="HTML Address"/>
    <w:basedOn w:val="a"/>
    <w:link w:val="HTMLChar"/>
    <w:uiPriority w:val="99"/>
    <w:semiHidden/>
    <w:unhideWhenUsed/>
    <w:rsid w:val="00565BBA"/>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565BBA"/>
    <w:rPr>
      <w:rFonts w:ascii="Times New Roman" w:eastAsia="Times New Roman" w:hAnsi="Times New Roman" w:cs="Times New Roman"/>
      <w:b w:val="0"/>
      <w:i/>
      <w:iCs/>
      <w:color w:val="000000"/>
      <w:sz w:val="24"/>
      <w:szCs w:val="24"/>
    </w:rPr>
  </w:style>
  <w:style w:type="paragraph" w:styleId="a9">
    <w:name w:val="Normal (Web)"/>
    <w:basedOn w:val="a"/>
    <w:uiPriority w:val="99"/>
    <w:semiHidden/>
    <w:unhideWhenUsed/>
    <w:rsid w:val="00565BBA"/>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565BBA"/>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565BBA"/>
    <w:pPr>
      <w:spacing w:after="0" w:line="240" w:lineRule="auto"/>
    </w:pPr>
    <w:rPr>
      <w:rFonts w:ascii="Times New Roman" w:eastAsia="Times New Roman" w:hAnsi="Times New Roman"/>
      <w:b w:val="0"/>
      <w:sz w:val="24"/>
      <w:lang w:eastAsia="ar-SA"/>
    </w:rPr>
  </w:style>
  <w:style w:type="paragraph" w:styleId="aa">
    <w:name w:val="table of figures"/>
    <w:basedOn w:val="a"/>
    <w:next w:val="a"/>
    <w:uiPriority w:val="99"/>
    <w:semiHidden/>
    <w:unhideWhenUsed/>
    <w:rsid w:val="00565BBA"/>
    <w:pPr>
      <w:spacing w:after="0" w:line="240" w:lineRule="auto"/>
      <w:ind w:left="480" w:hanging="480"/>
    </w:pPr>
    <w:rPr>
      <w:rFonts w:ascii="Times New Roman" w:eastAsia="Times New Roman" w:hAnsi="Times New Roman"/>
      <w:b w:val="0"/>
      <w:sz w:val="24"/>
      <w:lang w:eastAsia="ar-SA"/>
    </w:rPr>
  </w:style>
  <w:style w:type="paragraph" w:styleId="ab">
    <w:name w:val="endnote text"/>
    <w:basedOn w:val="a"/>
    <w:link w:val="Char3"/>
    <w:uiPriority w:val="99"/>
    <w:semiHidden/>
    <w:unhideWhenUsed/>
    <w:rsid w:val="00565BBA"/>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b"/>
    <w:uiPriority w:val="99"/>
    <w:semiHidden/>
    <w:rsid w:val="00565BBA"/>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565BBA"/>
    <w:pPr>
      <w:spacing w:after="0" w:line="240" w:lineRule="auto"/>
      <w:jc w:val="center"/>
    </w:pPr>
    <w:rPr>
      <w:rFonts w:ascii="AGA Arabesque" w:eastAsia="Times New Roman" w:hAnsi="AGA Arabesque"/>
      <w:bCs/>
    </w:rPr>
  </w:style>
  <w:style w:type="character" w:customStyle="1" w:styleId="Char4">
    <w:name w:val="العنوان Char"/>
    <w:basedOn w:val="a0"/>
    <w:link w:val="ac"/>
    <w:uiPriority w:val="99"/>
    <w:rsid w:val="00565BBA"/>
    <w:rPr>
      <w:rFonts w:ascii="AGA Arabesque" w:eastAsia="Times New Roman" w:hAnsi="AGA Arabesque"/>
      <w:bCs/>
    </w:rPr>
  </w:style>
  <w:style w:type="paragraph" w:styleId="ad">
    <w:name w:val="Body Text Indent"/>
    <w:basedOn w:val="a"/>
    <w:link w:val="Char5"/>
    <w:uiPriority w:val="99"/>
    <w:semiHidden/>
    <w:unhideWhenUsed/>
    <w:rsid w:val="00565BBA"/>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565BBA"/>
    <w:rPr>
      <w:rFonts w:ascii="Times New Roman" w:eastAsia="Times New Roman" w:hAnsi="Times New Roman" w:cs="Times New Roman"/>
      <w:b w:val="0"/>
      <w:sz w:val="24"/>
      <w:szCs w:val="24"/>
    </w:rPr>
  </w:style>
  <w:style w:type="paragraph" w:styleId="ae">
    <w:name w:val="Subtitle"/>
    <w:basedOn w:val="a"/>
    <w:link w:val="Char6"/>
    <w:uiPriority w:val="99"/>
    <w:qFormat/>
    <w:rsid w:val="00565BBA"/>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565BBA"/>
    <w:rPr>
      <w:rFonts w:ascii="Times New Roman" w:eastAsia="Times New Roman" w:hAnsi="Times New Roman" w:cs="DecoType Thuluth"/>
      <w:noProof/>
      <w:sz w:val="28"/>
      <w:szCs w:val="44"/>
      <w:lang w:eastAsia="ar-SA"/>
    </w:rPr>
  </w:style>
  <w:style w:type="paragraph" w:styleId="30">
    <w:name w:val="Body Text 3"/>
    <w:basedOn w:val="a"/>
    <w:link w:val="3Char0"/>
    <w:uiPriority w:val="99"/>
    <w:semiHidden/>
    <w:unhideWhenUsed/>
    <w:rsid w:val="00565BBA"/>
    <w:pPr>
      <w:spacing w:after="0" w:line="240" w:lineRule="auto"/>
    </w:pPr>
    <w:rPr>
      <w:rFonts w:ascii="Times New Roman" w:eastAsia="Times New Roman" w:hAnsi="Times New Roman"/>
      <w:b w:val="0"/>
      <w:sz w:val="24"/>
      <w:lang w:eastAsia="ar-SA"/>
    </w:rPr>
  </w:style>
  <w:style w:type="character" w:customStyle="1" w:styleId="3Char0">
    <w:name w:val="نص أساسي 3 Char"/>
    <w:basedOn w:val="a0"/>
    <w:link w:val="30"/>
    <w:uiPriority w:val="99"/>
    <w:semiHidden/>
    <w:rsid w:val="00565BBA"/>
    <w:rPr>
      <w:rFonts w:ascii="Times New Roman" w:eastAsia="Times New Roman" w:hAnsi="Times New Roman"/>
      <w:b w:val="0"/>
      <w:sz w:val="24"/>
      <w:lang w:eastAsia="ar-SA"/>
    </w:rPr>
  </w:style>
  <w:style w:type="paragraph" w:styleId="21">
    <w:name w:val="Body Text Indent 2"/>
    <w:basedOn w:val="a"/>
    <w:link w:val="2Char1"/>
    <w:uiPriority w:val="99"/>
    <w:semiHidden/>
    <w:unhideWhenUsed/>
    <w:rsid w:val="00565BBA"/>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565BBA"/>
    <w:rPr>
      <w:b w:val="0"/>
      <w:sz w:val="28"/>
    </w:rPr>
  </w:style>
  <w:style w:type="paragraph" w:styleId="af">
    <w:name w:val="Block Text"/>
    <w:basedOn w:val="a"/>
    <w:uiPriority w:val="99"/>
    <w:semiHidden/>
    <w:unhideWhenUsed/>
    <w:rsid w:val="00565BBA"/>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565BBA"/>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565BBA"/>
    <w:rPr>
      <w:rFonts w:ascii="Tahoma" w:eastAsia="Times New Roman" w:hAnsi="Tahoma" w:cs="Tahoma"/>
      <w:b w:val="0"/>
      <w:sz w:val="16"/>
      <w:szCs w:val="16"/>
    </w:rPr>
  </w:style>
  <w:style w:type="paragraph" w:styleId="af1">
    <w:name w:val="List Paragraph"/>
    <w:basedOn w:val="a"/>
    <w:uiPriority w:val="34"/>
    <w:qFormat/>
    <w:rsid w:val="00565BBA"/>
    <w:pPr>
      <w:ind w:left="720"/>
      <w:contextualSpacing/>
    </w:pPr>
    <w:rPr>
      <w:b w:val="0"/>
    </w:rPr>
  </w:style>
  <w:style w:type="character" w:customStyle="1" w:styleId="1Char1">
    <w:name w:val="1 Char1"/>
    <w:basedOn w:val="a0"/>
    <w:link w:val="11"/>
    <w:semiHidden/>
    <w:locked/>
    <w:rsid w:val="00565BBA"/>
    <w:rPr>
      <w:b w:val="0"/>
      <w:bCs/>
      <w:color w:val="FF0000"/>
      <w:sz w:val="40"/>
      <w:szCs w:val="40"/>
    </w:rPr>
  </w:style>
  <w:style w:type="paragraph" w:customStyle="1" w:styleId="11">
    <w:name w:val="1"/>
    <w:basedOn w:val="a"/>
    <w:link w:val="1Char1"/>
    <w:semiHidden/>
    <w:rsid w:val="00565BBA"/>
    <w:pPr>
      <w:widowControl w:val="0"/>
      <w:spacing w:after="0" w:line="240" w:lineRule="auto"/>
      <w:jc w:val="center"/>
    </w:pPr>
    <w:rPr>
      <w:b w:val="0"/>
      <w:bCs/>
      <w:color w:val="FF0000"/>
      <w:sz w:val="40"/>
      <w:szCs w:val="40"/>
    </w:rPr>
  </w:style>
  <w:style w:type="paragraph" w:customStyle="1" w:styleId="arabic1">
    <w:name w:val="arabic1"/>
    <w:basedOn w:val="a"/>
    <w:uiPriority w:val="99"/>
    <w:semiHidden/>
    <w:rsid w:val="00565BBA"/>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565BBA"/>
  </w:style>
  <w:style w:type="character" w:customStyle="1" w:styleId="script-arabic1">
    <w:name w:val="script-arabic1"/>
    <w:basedOn w:val="a0"/>
    <w:rsid w:val="00565BBA"/>
    <w:rPr>
      <w:rFonts w:ascii="Amiri" w:hAnsi="Amiri" w:hint="default"/>
    </w:rPr>
  </w:style>
  <w:style w:type="character" w:customStyle="1" w:styleId="Char10">
    <w:name w:val="نص أساسي Char1"/>
    <w:basedOn w:val="a0"/>
    <w:uiPriority w:val="99"/>
    <w:semiHidden/>
    <w:rsid w:val="00565BBA"/>
  </w:style>
  <w:style w:type="character" w:customStyle="1" w:styleId="aaya">
    <w:name w:val="aaya"/>
    <w:basedOn w:val="a0"/>
    <w:rsid w:val="00565BBA"/>
  </w:style>
  <w:style w:type="character" w:customStyle="1" w:styleId="sora">
    <w:name w:val="sora"/>
    <w:basedOn w:val="a0"/>
    <w:rsid w:val="00565BBA"/>
  </w:style>
  <w:style w:type="character" w:customStyle="1" w:styleId="hadith1">
    <w:name w:val="hadith1"/>
    <w:basedOn w:val="a0"/>
    <w:rsid w:val="00565BBA"/>
    <w:rPr>
      <w:rFonts w:ascii="Traditional Arabic" w:hAnsi="Traditional Arabic" w:cs="Traditional Arabic" w:hint="default"/>
      <w:b w:val="0"/>
      <w:bCs/>
      <w:sz w:val="30"/>
      <w:szCs w:val="30"/>
    </w:rPr>
  </w:style>
  <w:style w:type="character" w:customStyle="1" w:styleId="hd2">
    <w:name w:val="hd2"/>
    <w:basedOn w:val="a0"/>
    <w:rsid w:val="00565BBA"/>
    <w:rPr>
      <w:rFonts w:ascii="Traditional Arabic" w:hAnsi="Traditional Arabic" w:cs="Traditional Arabic" w:hint="default"/>
      <w:color w:val="003300"/>
      <w:sz w:val="32"/>
      <w:szCs w:val="32"/>
    </w:rPr>
  </w:style>
  <w:style w:type="character" w:customStyle="1" w:styleId="hd11">
    <w:name w:val="hd11"/>
    <w:basedOn w:val="a0"/>
    <w:rsid w:val="00565BBA"/>
    <w:rPr>
      <w:rFonts w:ascii="Traditional Arabic" w:hAnsi="Traditional Arabic" w:cs="Traditional Arabic" w:hint="default"/>
      <w:color w:val="FF0000"/>
      <w:sz w:val="32"/>
      <w:szCs w:val="32"/>
    </w:rPr>
  </w:style>
  <w:style w:type="character" w:customStyle="1" w:styleId="hd4">
    <w:name w:val="hd4"/>
    <w:basedOn w:val="a0"/>
    <w:rsid w:val="00565BBA"/>
    <w:rPr>
      <w:rFonts w:ascii="Traditional Arabic" w:hAnsi="Traditional Arabic" w:cs="Traditional Arabic" w:hint="default"/>
      <w:color w:val="FF0000"/>
      <w:sz w:val="32"/>
      <w:szCs w:val="32"/>
    </w:rPr>
  </w:style>
  <w:style w:type="character" w:customStyle="1" w:styleId="edit-title">
    <w:name w:val="edit-title"/>
    <w:basedOn w:val="a0"/>
    <w:rsid w:val="00565BBA"/>
  </w:style>
  <w:style w:type="character" w:customStyle="1" w:styleId="search-keys1">
    <w:name w:val="search-keys1"/>
    <w:basedOn w:val="a0"/>
    <w:rsid w:val="00565BBA"/>
    <w:rPr>
      <w:color w:val="FF0000"/>
    </w:rPr>
  </w:style>
  <w:style w:type="character" w:customStyle="1" w:styleId="rfdfootnote0char1">
    <w:name w:val="rfdfootnote0char1"/>
    <w:basedOn w:val="a0"/>
    <w:rsid w:val="00565BBA"/>
    <w:rPr>
      <w:sz w:val="19"/>
      <w:szCs w:val="19"/>
    </w:rPr>
  </w:style>
  <w:style w:type="character" w:customStyle="1" w:styleId="HTMLChar1">
    <w:name w:val="عنوان HTML Char1"/>
    <w:basedOn w:val="a0"/>
    <w:uiPriority w:val="99"/>
    <w:semiHidden/>
    <w:rsid w:val="00565BBA"/>
    <w:rPr>
      <w:i/>
      <w:iCs/>
      <w:sz w:val="28"/>
    </w:rPr>
  </w:style>
  <w:style w:type="character" w:customStyle="1" w:styleId="3Char1">
    <w:name w:val="نص أساسي 3 Char1"/>
    <w:basedOn w:val="a0"/>
    <w:semiHidden/>
    <w:rsid w:val="00565BBA"/>
    <w:rPr>
      <w:sz w:val="16"/>
      <w:szCs w:val="16"/>
    </w:rPr>
  </w:style>
  <w:style w:type="character" w:customStyle="1" w:styleId="Char11">
    <w:name w:val="نص في بالون Char1"/>
    <w:basedOn w:val="a0"/>
    <w:uiPriority w:val="99"/>
    <w:semiHidden/>
    <w:rsid w:val="00565BBA"/>
    <w:rPr>
      <w:rFonts w:ascii="Tahoma" w:hAnsi="Tahoma" w:cs="Tahoma" w:hint="default"/>
      <w:sz w:val="16"/>
      <w:szCs w:val="16"/>
    </w:rPr>
  </w:style>
  <w:style w:type="character" w:customStyle="1" w:styleId="quran">
    <w:name w:val="quran"/>
    <w:basedOn w:val="a0"/>
    <w:rsid w:val="00565BBA"/>
  </w:style>
  <w:style w:type="character" w:customStyle="1" w:styleId="fn">
    <w:name w:val="fn"/>
    <w:basedOn w:val="a0"/>
    <w:rsid w:val="00565BBA"/>
  </w:style>
  <w:style w:type="character" w:customStyle="1" w:styleId="fnote">
    <w:name w:val="fnote"/>
    <w:basedOn w:val="a0"/>
    <w:rsid w:val="00565BBA"/>
  </w:style>
  <w:style w:type="character" w:customStyle="1" w:styleId="toctoggle">
    <w:name w:val="toctoggle"/>
    <w:basedOn w:val="a0"/>
    <w:rsid w:val="00565BBA"/>
  </w:style>
  <w:style w:type="character" w:customStyle="1" w:styleId="tocnumber">
    <w:name w:val="tocnumber"/>
    <w:basedOn w:val="a0"/>
    <w:rsid w:val="00565BBA"/>
  </w:style>
  <w:style w:type="character" w:customStyle="1" w:styleId="toctext">
    <w:name w:val="toctext"/>
    <w:basedOn w:val="a0"/>
    <w:rsid w:val="00565BBA"/>
  </w:style>
  <w:style w:type="character" w:customStyle="1" w:styleId="mw-headline">
    <w:name w:val="mw-headline"/>
    <w:basedOn w:val="a0"/>
    <w:rsid w:val="00565BBA"/>
  </w:style>
  <w:style w:type="character" w:customStyle="1" w:styleId="mw-editsection1">
    <w:name w:val="mw-editsection1"/>
    <w:basedOn w:val="a0"/>
    <w:rsid w:val="00565BBA"/>
  </w:style>
  <w:style w:type="character" w:customStyle="1" w:styleId="mw-editsection-bracket">
    <w:name w:val="mw-editsection-bracket"/>
    <w:basedOn w:val="a0"/>
    <w:rsid w:val="00565BBA"/>
  </w:style>
  <w:style w:type="character" w:customStyle="1" w:styleId="script-arabic">
    <w:name w:val="script-arabic"/>
    <w:basedOn w:val="a0"/>
    <w:rsid w:val="00565BBA"/>
  </w:style>
  <w:style w:type="character" w:customStyle="1" w:styleId="flagicon">
    <w:name w:val="flagicon"/>
    <w:basedOn w:val="a0"/>
    <w:rsid w:val="00565BBA"/>
  </w:style>
  <w:style w:type="character" w:customStyle="1" w:styleId="mw-cite-backlink">
    <w:name w:val="mw-cite-backlink"/>
    <w:basedOn w:val="a0"/>
    <w:rsid w:val="00565BBA"/>
  </w:style>
  <w:style w:type="character" w:customStyle="1" w:styleId="cite-accessibility-label1">
    <w:name w:val="cite-accessibility-label1"/>
    <w:basedOn w:val="a0"/>
    <w:rsid w:val="00565BBA"/>
    <w:rPr>
      <w:bdr w:val="none" w:sz="0" w:space="0" w:color="auto" w:frame="1"/>
    </w:rPr>
  </w:style>
  <w:style w:type="character" w:customStyle="1" w:styleId="reference-text">
    <w:name w:val="reference-text"/>
    <w:basedOn w:val="a0"/>
    <w:rsid w:val="00565BBA"/>
  </w:style>
  <w:style w:type="character" w:customStyle="1" w:styleId="postdetails1">
    <w:name w:val="postdetails1"/>
    <w:basedOn w:val="a0"/>
    <w:rsid w:val="00565BBA"/>
    <w:rPr>
      <w:color w:val="041FCF"/>
      <w:sz w:val="30"/>
      <w:szCs w:val="30"/>
    </w:rPr>
  </w:style>
  <w:style w:type="character" w:customStyle="1" w:styleId="Char12">
    <w:name w:val="العنوان Char1"/>
    <w:basedOn w:val="a0"/>
    <w:uiPriority w:val="10"/>
    <w:rsid w:val="00565BBA"/>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565BBA"/>
  </w:style>
  <w:style w:type="character" w:customStyle="1" w:styleId="Char13">
    <w:name w:val="رأس الصفحة Char1"/>
    <w:basedOn w:val="a0"/>
    <w:uiPriority w:val="99"/>
    <w:semiHidden/>
    <w:rsid w:val="00565BBA"/>
  </w:style>
  <w:style w:type="character" w:customStyle="1" w:styleId="Char14">
    <w:name w:val="تذييل الصفحة Char1"/>
    <w:basedOn w:val="a0"/>
    <w:uiPriority w:val="99"/>
    <w:semiHidden/>
    <w:rsid w:val="00565BBA"/>
  </w:style>
  <w:style w:type="character" w:customStyle="1" w:styleId="Char15">
    <w:name w:val="نص تعليق ختامي Char1"/>
    <w:basedOn w:val="a0"/>
    <w:uiPriority w:val="99"/>
    <w:semiHidden/>
    <w:rsid w:val="00565BBA"/>
    <w:rPr>
      <w:sz w:val="20"/>
      <w:szCs w:val="20"/>
    </w:rPr>
  </w:style>
  <w:style w:type="character" w:customStyle="1" w:styleId="Char16">
    <w:name w:val="عنوان فرعي Char1"/>
    <w:basedOn w:val="a0"/>
    <w:uiPriority w:val="11"/>
    <w:rsid w:val="00565BBA"/>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565BBA"/>
  </w:style>
  <w:style w:type="character" w:customStyle="1" w:styleId="st1">
    <w:name w:val="st1"/>
    <w:basedOn w:val="a0"/>
    <w:rsid w:val="00565BBA"/>
  </w:style>
  <w:style w:type="character" w:customStyle="1" w:styleId="af2">
    <w:name w:val="بولد"/>
    <w:basedOn w:val="a0"/>
    <w:rsid w:val="00565BBA"/>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565BBA"/>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1D38"/>
    <w:pPr>
      <w:bidi/>
    </w:pPr>
  </w:style>
  <w:style w:type="paragraph" w:styleId="1">
    <w:name w:val="heading 1"/>
    <w:basedOn w:val="a"/>
    <w:next w:val="a"/>
    <w:link w:val="1Char"/>
    <w:qFormat/>
    <w:rsid w:val="0082190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565BBA"/>
    <w:pPr>
      <w:keepNext/>
      <w:spacing w:after="0" w:line="240" w:lineRule="auto"/>
      <w:jc w:val="center"/>
      <w:outlineLvl w:val="1"/>
    </w:pPr>
    <w:rPr>
      <w:rFonts w:ascii="Times New Roman" w:eastAsia="Times New Roman" w:hAnsi="Times New Roman"/>
      <w:bCs/>
      <w:sz w:val="24"/>
      <w:lang w:eastAsia="ar-SA"/>
    </w:rPr>
  </w:style>
  <w:style w:type="paragraph" w:styleId="3">
    <w:name w:val="heading 3"/>
    <w:basedOn w:val="a"/>
    <w:next w:val="a"/>
    <w:link w:val="3Char"/>
    <w:semiHidden/>
    <w:unhideWhenUsed/>
    <w:qFormat/>
    <w:rsid w:val="00565BBA"/>
    <w:pPr>
      <w:keepNext/>
      <w:spacing w:after="0" w:line="240" w:lineRule="auto"/>
      <w:jc w:val="center"/>
      <w:outlineLvl w:val="2"/>
    </w:pPr>
    <w:rPr>
      <w:rFonts w:ascii="Times New Roman" w:eastAsia="Times New Roman" w:hAnsi="Times New Roman"/>
      <w:b w:val="0"/>
      <w:sz w:val="30"/>
      <w:szCs w:val="30"/>
      <w:lang w:eastAsia="ar-SA"/>
    </w:rPr>
  </w:style>
  <w:style w:type="paragraph" w:styleId="4">
    <w:name w:val="heading 4"/>
    <w:basedOn w:val="a"/>
    <w:next w:val="a"/>
    <w:link w:val="4Char"/>
    <w:semiHidden/>
    <w:unhideWhenUsed/>
    <w:qFormat/>
    <w:rsid w:val="00565BBA"/>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565BBA"/>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565BBA"/>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565BBA"/>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qFormat/>
    <w:rsid w:val="00803DAC"/>
    <w:pPr>
      <w:keepNext/>
      <w:spacing w:after="0" w:line="240" w:lineRule="auto"/>
      <w:outlineLvl w:val="7"/>
    </w:pPr>
    <w:rPr>
      <w:rFonts w:ascii="Times New Roman" w:eastAsia="Times New Roman" w:hAnsi="Times New Roman"/>
      <w:bCs/>
      <w:lang w:eastAsia="ar-SA"/>
    </w:rPr>
  </w:style>
  <w:style w:type="paragraph" w:styleId="9">
    <w:name w:val="heading 9"/>
    <w:basedOn w:val="a"/>
    <w:next w:val="a"/>
    <w:link w:val="9Char"/>
    <w:uiPriority w:val="99"/>
    <w:qFormat/>
    <w:rsid w:val="00803DAC"/>
    <w:pPr>
      <w:keepNext/>
      <w:spacing w:after="0" w:line="240" w:lineRule="auto"/>
      <w:jc w:val="center"/>
      <w:outlineLvl w:val="8"/>
    </w:pPr>
    <w:rPr>
      <w:rFonts w:ascii="Times New Roman" w:eastAsia="Times New Roman" w:hAnsi="Times New Roman"/>
      <w:bCs/>
      <w:u w:val="single"/>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821906"/>
    <w:rPr>
      <w:rFonts w:ascii="Times New Roman" w:eastAsia="Times New Roman" w:hAnsi="Times New Roman" w:cs="DecoType Naskh"/>
      <w:bCs/>
      <w:noProof/>
      <w:sz w:val="28"/>
      <w:szCs w:val="40"/>
      <w:lang w:eastAsia="ar-SA"/>
    </w:rPr>
  </w:style>
  <w:style w:type="character" w:customStyle="1" w:styleId="8Char">
    <w:name w:val="عنوان 8 Char"/>
    <w:basedOn w:val="a0"/>
    <w:link w:val="8"/>
    <w:uiPriority w:val="99"/>
    <w:rsid w:val="00803DAC"/>
    <w:rPr>
      <w:rFonts w:ascii="Times New Roman" w:eastAsia="Times New Roman" w:hAnsi="Times New Roman"/>
      <w:bCs/>
      <w:lang w:eastAsia="ar-SA"/>
    </w:rPr>
  </w:style>
  <w:style w:type="character" w:customStyle="1" w:styleId="9Char">
    <w:name w:val="عنوان 9 Char"/>
    <w:basedOn w:val="a0"/>
    <w:link w:val="9"/>
    <w:uiPriority w:val="99"/>
    <w:rsid w:val="00803DAC"/>
    <w:rPr>
      <w:rFonts w:ascii="Times New Roman" w:eastAsia="Times New Roman" w:hAnsi="Times New Roman"/>
      <w:bCs/>
      <w:u w:val="single"/>
      <w:lang w:eastAsia="ar-SA"/>
    </w:rPr>
  </w:style>
  <w:style w:type="paragraph" w:styleId="a3">
    <w:name w:val="Body Text"/>
    <w:basedOn w:val="a"/>
    <w:link w:val="Char"/>
    <w:uiPriority w:val="99"/>
    <w:semiHidden/>
    <w:rsid w:val="00803DAC"/>
    <w:pPr>
      <w:spacing w:after="0" w:line="240" w:lineRule="auto"/>
    </w:pPr>
    <w:rPr>
      <w:rFonts w:ascii="Times New Roman" w:eastAsia="Times New Roman" w:hAnsi="Times New Roman"/>
      <w:b w:val="0"/>
      <w:sz w:val="20"/>
      <w:szCs w:val="36"/>
      <w:lang w:eastAsia="ar-SA"/>
    </w:rPr>
  </w:style>
  <w:style w:type="character" w:customStyle="1" w:styleId="Char">
    <w:name w:val="نص أساسي Char"/>
    <w:basedOn w:val="a0"/>
    <w:link w:val="a3"/>
    <w:uiPriority w:val="99"/>
    <w:semiHidden/>
    <w:rsid w:val="00803DAC"/>
    <w:rPr>
      <w:rFonts w:ascii="Times New Roman" w:eastAsia="Times New Roman" w:hAnsi="Times New Roman"/>
      <w:b w:val="0"/>
      <w:sz w:val="20"/>
      <w:szCs w:val="36"/>
      <w:lang w:eastAsia="ar-SA"/>
    </w:rPr>
  </w:style>
  <w:style w:type="paragraph" w:styleId="20">
    <w:name w:val="Body Text 2"/>
    <w:basedOn w:val="a"/>
    <w:link w:val="2Char0"/>
    <w:uiPriority w:val="99"/>
    <w:semiHidden/>
    <w:rsid w:val="00803DAC"/>
    <w:pPr>
      <w:spacing w:after="0" w:line="240" w:lineRule="auto"/>
    </w:pPr>
    <w:rPr>
      <w:rFonts w:ascii="Times New Roman" w:eastAsia="Times New Roman" w:hAnsi="Times New Roman" w:cs="Times New Roman"/>
      <w:b w:val="0"/>
      <w:color w:val="000000"/>
      <w:lang w:eastAsia="ar-SA"/>
    </w:rPr>
  </w:style>
  <w:style w:type="character" w:customStyle="1" w:styleId="2Char0">
    <w:name w:val="نص أساسي 2 Char"/>
    <w:basedOn w:val="a0"/>
    <w:link w:val="20"/>
    <w:uiPriority w:val="99"/>
    <w:semiHidden/>
    <w:rsid w:val="00803DAC"/>
    <w:rPr>
      <w:rFonts w:ascii="Times New Roman" w:eastAsia="Times New Roman" w:hAnsi="Times New Roman" w:cs="Times New Roman"/>
      <w:b w:val="0"/>
      <w:color w:val="000000"/>
      <w:lang w:eastAsia="ar-SA"/>
    </w:rPr>
  </w:style>
  <w:style w:type="paragraph" w:styleId="a4">
    <w:name w:val="footnote text"/>
    <w:basedOn w:val="a"/>
    <w:link w:val="Char0"/>
    <w:uiPriority w:val="99"/>
    <w:semiHidden/>
    <w:rsid w:val="00803DAC"/>
    <w:pPr>
      <w:spacing w:after="0" w:line="240" w:lineRule="auto"/>
    </w:pPr>
    <w:rPr>
      <w:rFonts w:ascii="Times New Roman" w:eastAsia="Times New Roman" w:hAnsi="Times New Roman" w:cs="Times New Roman"/>
      <w:b w:val="0"/>
      <w:sz w:val="20"/>
      <w:szCs w:val="20"/>
      <w:lang w:eastAsia="ar-SA"/>
    </w:rPr>
  </w:style>
  <w:style w:type="character" w:customStyle="1" w:styleId="Char0">
    <w:name w:val="نص حاشية سفلية Char"/>
    <w:basedOn w:val="a0"/>
    <w:link w:val="a4"/>
    <w:uiPriority w:val="99"/>
    <w:semiHidden/>
    <w:rsid w:val="00803DAC"/>
    <w:rPr>
      <w:rFonts w:ascii="Times New Roman" w:eastAsia="Times New Roman" w:hAnsi="Times New Roman" w:cs="Times New Roman"/>
      <w:b w:val="0"/>
      <w:sz w:val="20"/>
      <w:szCs w:val="20"/>
      <w:lang w:eastAsia="ar-SA"/>
    </w:rPr>
  </w:style>
  <w:style w:type="character" w:styleId="a5">
    <w:name w:val="footnote reference"/>
    <w:semiHidden/>
    <w:rsid w:val="00803DAC"/>
    <w:rPr>
      <w:vertAlign w:val="superscript"/>
    </w:rPr>
  </w:style>
  <w:style w:type="paragraph" w:styleId="a6">
    <w:name w:val="header"/>
    <w:basedOn w:val="a"/>
    <w:link w:val="Char1"/>
    <w:uiPriority w:val="99"/>
    <w:unhideWhenUsed/>
    <w:rsid w:val="002F62EA"/>
    <w:pPr>
      <w:tabs>
        <w:tab w:val="center" w:pos="4153"/>
        <w:tab w:val="right" w:pos="8306"/>
      </w:tabs>
      <w:spacing w:after="0" w:line="240" w:lineRule="auto"/>
    </w:pPr>
  </w:style>
  <w:style w:type="character" w:customStyle="1" w:styleId="Char1">
    <w:name w:val="رأس الصفحة Char"/>
    <w:basedOn w:val="a0"/>
    <w:link w:val="a6"/>
    <w:uiPriority w:val="99"/>
    <w:rsid w:val="002F62EA"/>
  </w:style>
  <w:style w:type="paragraph" w:styleId="a7">
    <w:name w:val="footer"/>
    <w:basedOn w:val="a"/>
    <w:link w:val="Char2"/>
    <w:uiPriority w:val="99"/>
    <w:unhideWhenUsed/>
    <w:rsid w:val="002F62EA"/>
    <w:pPr>
      <w:tabs>
        <w:tab w:val="center" w:pos="4153"/>
        <w:tab w:val="right" w:pos="8306"/>
      </w:tabs>
      <w:spacing w:after="0" w:line="240" w:lineRule="auto"/>
    </w:pPr>
  </w:style>
  <w:style w:type="character" w:customStyle="1" w:styleId="Char2">
    <w:name w:val="تذييل الصفحة Char"/>
    <w:basedOn w:val="a0"/>
    <w:link w:val="a7"/>
    <w:uiPriority w:val="99"/>
    <w:rsid w:val="002F62EA"/>
  </w:style>
  <w:style w:type="character" w:customStyle="1" w:styleId="2Char">
    <w:name w:val="عنوان 2 Char"/>
    <w:basedOn w:val="a0"/>
    <w:link w:val="2"/>
    <w:semiHidden/>
    <w:rsid w:val="00565BBA"/>
    <w:rPr>
      <w:rFonts w:ascii="Times New Roman" w:eastAsia="Times New Roman" w:hAnsi="Times New Roman"/>
      <w:bCs/>
      <w:sz w:val="24"/>
      <w:lang w:eastAsia="ar-SA"/>
    </w:rPr>
  </w:style>
  <w:style w:type="character" w:customStyle="1" w:styleId="3Char">
    <w:name w:val="عنوان 3 Char"/>
    <w:basedOn w:val="a0"/>
    <w:link w:val="3"/>
    <w:semiHidden/>
    <w:rsid w:val="00565BBA"/>
    <w:rPr>
      <w:rFonts w:ascii="Times New Roman" w:eastAsia="Times New Roman" w:hAnsi="Times New Roman"/>
      <w:b w:val="0"/>
      <w:sz w:val="30"/>
      <w:szCs w:val="30"/>
      <w:lang w:eastAsia="ar-SA"/>
    </w:rPr>
  </w:style>
  <w:style w:type="character" w:customStyle="1" w:styleId="4Char">
    <w:name w:val="عنوان 4 Char"/>
    <w:basedOn w:val="a0"/>
    <w:link w:val="4"/>
    <w:semiHidden/>
    <w:rsid w:val="00565BBA"/>
    <w:rPr>
      <w:rFonts w:ascii="Times New Roman" w:eastAsia="Times New Roman" w:hAnsi="Times New Roman"/>
      <w:b w:val="0"/>
      <w:sz w:val="24"/>
      <w:u w:val="single"/>
      <w:lang w:eastAsia="ar-SA"/>
    </w:rPr>
  </w:style>
  <w:style w:type="character" w:customStyle="1" w:styleId="5Char">
    <w:name w:val="عنوان 5 Char"/>
    <w:basedOn w:val="a0"/>
    <w:link w:val="5"/>
    <w:semiHidden/>
    <w:rsid w:val="00565BBA"/>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565BBA"/>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565BBA"/>
    <w:rPr>
      <w:rFonts w:asciiTheme="majorHAnsi" w:eastAsiaTheme="majorEastAsia" w:hAnsiTheme="majorHAnsi" w:cstheme="majorBidi"/>
      <w:b w:val="0"/>
      <w:i/>
      <w:iCs/>
      <w:color w:val="404040" w:themeColor="text1" w:themeTint="BF"/>
      <w:sz w:val="28"/>
    </w:rPr>
  </w:style>
  <w:style w:type="character" w:styleId="Hyperlink">
    <w:name w:val="Hyperlink"/>
    <w:basedOn w:val="a0"/>
    <w:semiHidden/>
    <w:unhideWhenUsed/>
    <w:rsid w:val="00565BBA"/>
    <w:rPr>
      <w:color w:val="0000FF" w:themeColor="hyperlink"/>
      <w:u w:val="single"/>
    </w:rPr>
  </w:style>
  <w:style w:type="character" w:styleId="a8">
    <w:name w:val="FollowedHyperlink"/>
    <w:basedOn w:val="a0"/>
    <w:uiPriority w:val="99"/>
    <w:semiHidden/>
    <w:unhideWhenUsed/>
    <w:rsid w:val="00565BBA"/>
    <w:rPr>
      <w:color w:val="800080" w:themeColor="followedHyperlink"/>
      <w:u w:val="single"/>
    </w:rPr>
  </w:style>
  <w:style w:type="paragraph" w:styleId="HTML">
    <w:name w:val="HTML Address"/>
    <w:basedOn w:val="a"/>
    <w:link w:val="HTMLChar"/>
    <w:uiPriority w:val="99"/>
    <w:semiHidden/>
    <w:unhideWhenUsed/>
    <w:rsid w:val="00565BBA"/>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565BBA"/>
    <w:rPr>
      <w:rFonts w:ascii="Times New Roman" w:eastAsia="Times New Roman" w:hAnsi="Times New Roman" w:cs="Times New Roman"/>
      <w:b w:val="0"/>
      <w:i/>
      <w:iCs/>
      <w:color w:val="000000"/>
      <w:sz w:val="24"/>
      <w:szCs w:val="24"/>
    </w:rPr>
  </w:style>
  <w:style w:type="paragraph" w:styleId="a9">
    <w:name w:val="Normal (Web)"/>
    <w:basedOn w:val="a"/>
    <w:uiPriority w:val="99"/>
    <w:semiHidden/>
    <w:unhideWhenUsed/>
    <w:rsid w:val="00565BBA"/>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565BBA"/>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565BBA"/>
    <w:pPr>
      <w:spacing w:after="0" w:line="240" w:lineRule="auto"/>
    </w:pPr>
    <w:rPr>
      <w:rFonts w:ascii="Times New Roman" w:eastAsia="Times New Roman" w:hAnsi="Times New Roman"/>
      <w:b w:val="0"/>
      <w:sz w:val="24"/>
      <w:lang w:eastAsia="ar-SA"/>
    </w:rPr>
  </w:style>
  <w:style w:type="paragraph" w:styleId="aa">
    <w:name w:val="table of figures"/>
    <w:basedOn w:val="a"/>
    <w:next w:val="a"/>
    <w:uiPriority w:val="99"/>
    <w:semiHidden/>
    <w:unhideWhenUsed/>
    <w:rsid w:val="00565BBA"/>
    <w:pPr>
      <w:spacing w:after="0" w:line="240" w:lineRule="auto"/>
      <w:ind w:left="480" w:hanging="480"/>
    </w:pPr>
    <w:rPr>
      <w:rFonts w:ascii="Times New Roman" w:eastAsia="Times New Roman" w:hAnsi="Times New Roman"/>
      <w:b w:val="0"/>
      <w:sz w:val="24"/>
      <w:lang w:eastAsia="ar-SA"/>
    </w:rPr>
  </w:style>
  <w:style w:type="paragraph" w:styleId="ab">
    <w:name w:val="endnote text"/>
    <w:basedOn w:val="a"/>
    <w:link w:val="Char3"/>
    <w:uiPriority w:val="99"/>
    <w:semiHidden/>
    <w:unhideWhenUsed/>
    <w:rsid w:val="00565BBA"/>
    <w:pPr>
      <w:spacing w:after="0" w:line="240" w:lineRule="auto"/>
    </w:pPr>
    <w:rPr>
      <w:rFonts w:ascii="Times New Roman" w:eastAsia="Times New Roman" w:hAnsi="Times New Roman" w:cs="Simplified Arabic"/>
      <w:noProof/>
      <w:sz w:val="20"/>
      <w:szCs w:val="20"/>
      <w:lang w:eastAsia="ar-SA"/>
    </w:rPr>
  </w:style>
  <w:style w:type="character" w:customStyle="1" w:styleId="Char3">
    <w:name w:val="نص تعليق ختامي Char"/>
    <w:basedOn w:val="a0"/>
    <w:link w:val="ab"/>
    <w:uiPriority w:val="99"/>
    <w:semiHidden/>
    <w:rsid w:val="00565BBA"/>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565BBA"/>
    <w:pPr>
      <w:spacing w:after="0" w:line="240" w:lineRule="auto"/>
      <w:jc w:val="center"/>
    </w:pPr>
    <w:rPr>
      <w:rFonts w:ascii="AGA Arabesque" w:eastAsia="Times New Roman" w:hAnsi="AGA Arabesque"/>
      <w:bCs/>
    </w:rPr>
  </w:style>
  <w:style w:type="character" w:customStyle="1" w:styleId="Char4">
    <w:name w:val="العنوان Char"/>
    <w:basedOn w:val="a0"/>
    <w:link w:val="ac"/>
    <w:uiPriority w:val="99"/>
    <w:rsid w:val="00565BBA"/>
    <w:rPr>
      <w:rFonts w:ascii="AGA Arabesque" w:eastAsia="Times New Roman" w:hAnsi="AGA Arabesque"/>
      <w:bCs/>
    </w:rPr>
  </w:style>
  <w:style w:type="paragraph" w:styleId="ad">
    <w:name w:val="Body Text Indent"/>
    <w:basedOn w:val="a"/>
    <w:link w:val="Char5"/>
    <w:uiPriority w:val="99"/>
    <w:semiHidden/>
    <w:unhideWhenUsed/>
    <w:rsid w:val="00565BBA"/>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d"/>
    <w:uiPriority w:val="99"/>
    <w:semiHidden/>
    <w:rsid w:val="00565BBA"/>
    <w:rPr>
      <w:rFonts w:ascii="Times New Roman" w:eastAsia="Times New Roman" w:hAnsi="Times New Roman" w:cs="Times New Roman"/>
      <w:b w:val="0"/>
      <w:sz w:val="24"/>
      <w:szCs w:val="24"/>
    </w:rPr>
  </w:style>
  <w:style w:type="paragraph" w:styleId="ae">
    <w:name w:val="Subtitle"/>
    <w:basedOn w:val="a"/>
    <w:link w:val="Char6"/>
    <w:uiPriority w:val="99"/>
    <w:qFormat/>
    <w:rsid w:val="00565BBA"/>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565BBA"/>
    <w:rPr>
      <w:rFonts w:ascii="Times New Roman" w:eastAsia="Times New Roman" w:hAnsi="Times New Roman" w:cs="DecoType Thuluth"/>
      <w:noProof/>
      <w:sz w:val="28"/>
      <w:szCs w:val="44"/>
      <w:lang w:eastAsia="ar-SA"/>
    </w:rPr>
  </w:style>
  <w:style w:type="paragraph" w:styleId="30">
    <w:name w:val="Body Text 3"/>
    <w:basedOn w:val="a"/>
    <w:link w:val="3Char0"/>
    <w:uiPriority w:val="99"/>
    <w:semiHidden/>
    <w:unhideWhenUsed/>
    <w:rsid w:val="00565BBA"/>
    <w:pPr>
      <w:spacing w:after="0" w:line="240" w:lineRule="auto"/>
    </w:pPr>
    <w:rPr>
      <w:rFonts w:ascii="Times New Roman" w:eastAsia="Times New Roman" w:hAnsi="Times New Roman"/>
      <w:b w:val="0"/>
      <w:sz w:val="24"/>
      <w:lang w:eastAsia="ar-SA"/>
    </w:rPr>
  </w:style>
  <w:style w:type="character" w:customStyle="1" w:styleId="3Char0">
    <w:name w:val="نص أساسي 3 Char"/>
    <w:basedOn w:val="a0"/>
    <w:link w:val="30"/>
    <w:uiPriority w:val="99"/>
    <w:semiHidden/>
    <w:rsid w:val="00565BBA"/>
    <w:rPr>
      <w:rFonts w:ascii="Times New Roman" w:eastAsia="Times New Roman" w:hAnsi="Times New Roman"/>
      <w:b w:val="0"/>
      <w:sz w:val="24"/>
      <w:lang w:eastAsia="ar-SA"/>
    </w:rPr>
  </w:style>
  <w:style w:type="paragraph" w:styleId="21">
    <w:name w:val="Body Text Indent 2"/>
    <w:basedOn w:val="a"/>
    <w:link w:val="2Char1"/>
    <w:uiPriority w:val="99"/>
    <w:semiHidden/>
    <w:unhideWhenUsed/>
    <w:rsid w:val="00565BBA"/>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565BBA"/>
    <w:rPr>
      <w:b w:val="0"/>
      <w:sz w:val="28"/>
    </w:rPr>
  </w:style>
  <w:style w:type="paragraph" w:styleId="af">
    <w:name w:val="Block Text"/>
    <w:basedOn w:val="a"/>
    <w:uiPriority w:val="99"/>
    <w:semiHidden/>
    <w:unhideWhenUsed/>
    <w:rsid w:val="00565BBA"/>
    <w:pPr>
      <w:spacing w:after="0" w:line="240" w:lineRule="auto"/>
      <w:ind w:left="-1759"/>
    </w:pPr>
    <w:rPr>
      <w:rFonts w:ascii="Times New Roman" w:eastAsia="Times New Roman" w:hAnsi="Times New Roman"/>
      <w:b w:val="0"/>
      <w:noProof/>
      <w:sz w:val="20"/>
      <w:szCs w:val="36"/>
      <w:lang w:eastAsia="ar-SA"/>
    </w:rPr>
  </w:style>
  <w:style w:type="paragraph" w:styleId="af0">
    <w:name w:val="Balloon Text"/>
    <w:basedOn w:val="a"/>
    <w:link w:val="Char7"/>
    <w:uiPriority w:val="99"/>
    <w:semiHidden/>
    <w:unhideWhenUsed/>
    <w:rsid w:val="00565BBA"/>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0"/>
    <w:uiPriority w:val="99"/>
    <w:semiHidden/>
    <w:rsid w:val="00565BBA"/>
    <w:rPr>
      <w:rFonts w:ascii="Tahoma" w:eastAsia="Times New Roman" w:hAnsi="Tahoma" w:cs="Tahoma"/>
      <w:b w:val="0"/>
      <w:sz w:val="16"/>
      <w:szCs w:val="16"/>
    </w:rPr>
  </w:style>
  <w:style w:type="paragraph" w:styleId="af1">
    <w:name w:val="List Paragraph"/>
    <w:basedOn w:val="a"/>
    <w:uiPriority w:val="34"/>
    <w:qFormat/>
    <w:rsid w:val="00565BBA"/>
    <w:pPr>
      <w:ind w:left="720"/>
      <w:contextualSpacing/>
    </w:pPr>
    <w:rPr>
      <w:b w:val="0"/>
    </w:rPr>
  </w:style>
  <w:style w:type="character" w:customStyle="1" w:styleId="1Char1">
    <w:name w:val="1 Char1"/>
    <w:basedOn w:val="a0"/>
    <w:link w:val="11"/>
    <w:semiHidden/>
    <w:locked/>
    <w:rsid w:val="00565BBA"/>
    <w:rPr>
      <w:b w:val="0"/>
      <w:bCs/>
      <w:color w:val="FF0000"/>
      <w:sz w:val="40"/>
      <w:szCs w:val="40"/>
    </w:rPr>
  </w:style>
  <w:style w:type="paragraph" w:customStyle="1" w:styleId="11">
    <w:name w:val="1"/>
    <w:basedOn w:val="a"/>
    <w:link w:val="1Char1"/>
    <w:semiHidden/>
    <w:rsid w:val="00565BBA"/>
    <w:pPr>
      <w:widowControl w:val="0"/>
      <w:spacing w:after="0" w:line="240" w:lineRule="auto"/>
      <w:jc w:val="center"/>
    </w:pPr>
    <w:rPr>
      <w:b w:val="0"/>
      <w:bCs/>
      <w:color w:val="FF0000"/>
      <w:sz w:val="40"/>
      <w:szCs w:val="40"/>
    </w:rPr>
  </w:style>
  <w:style w:type="paragraph" w:customStyle="1" w:styleId="arabic1">
    <w:name w:val="arabic1"/>
    <w:basedOn w:val="a"/>
    <w:uiPriority w:val="99"/>
    <w:semiHidden/>
    <w:rsid w:val="00565BBA"/>
    <w:pPr>
      <w:bidi w:val="0"/>
      <w:spacing w:before="210" w:after="210" w:line="740" w:lineRule="atLeast"/>
      <w:ind w:left="210" w:right="210" w:firstLine="405"/>
      <w:jc w:val="right"/>
    </w:pPr>
    <w:rPr>
      <w:rFonts w:eastAsia="Times New Roman"/>
      <w:b w:val="0"/>
      <w:color w:val="800000"/>
      <w:sz w:val="52"/>
      <w:szCs w:val="52"/>
    </w:rPr>
  </w:style>
  <w:style w:type="character" w:customStyle="1" w:styleId="apple-converted-space">
    <w:name w:val="apple-converted-space"/>
    <w:rsid w:val="00565BBA"/>
  </w:style>
  <w:style w:type="character" w:customStyle="1" w:styleId="script-arabic1">
    <w:name w:val="script-arabic1"/>
    <w:basedOn w:val="a0"/>
    <w:rsid w:val="00565BBA"/>
    <w:rPr>
      <w:rFonts w:ascii="Amiri" w:hAnsi="Amiri" w:hint="default"/>
    </w:rPr>
  </w:style>
  <w:style w:type="character" w:customStyle="1" w:styleId="Char10">
    <w:name w:val="نص أساسي Char1"/>
    <w:basedOn w:val="a0"/>
    <w:uiPriority w:val="99"/>
    <w:semiHidden/>
    <w:rsid w:val="00565BBA"/>
  </w:style>
  <w:style w:type="character" w:customStyle="1" w:styleId="aaya">
    <w:name w:val="aaya"/>
    <w:basedOn w:val="a0"/>
    <w:rsid w:val="00565BBA"/>
  </w:style>
  <w:style w:type="character" w:customStyle="1" w:styleId="sora">
    <w:name w:val="sora"/>
    <w:basedOn w:val="a0"/>
    <w:rsid w:val="00565BBA"/>
  </w:style>
  <w:style w:type="character" w:customStyle="1" w:styleId="hadith1">
    <w:name w:val="hadith1"/>
    <w:basedOn w:val="a0"/>
    <w:rsid w:val="00565BBA"/>
    <w:rPr>
      <w:rFonts w:ascii="Traditional Arabic" w:hAnsi="Traditional Arabic" w:cs="Traditional Arabic" w:hint="default"/>
      <w:b w:val="0"/>
      <w:bCs/>
      <w:sz w:val="30"/>
      <w:szCs w:val="30"/>
    </w:rPr>
  </w:style>
  <w:style w:type="character" w:customStyle="1" w:styleId="hd2">
    <w:name w:val="hd2"/>
    <w:basedOn w:val="a0"/>
    <w:rsid w:val="00565BBA"/>
    <w:rPr>
      <w:rFonts w:ascii="Traditional Arabic" w:hAnsi="Traditional Arabic" w:cs="Traditional Arabic" w:hint="default"/>
      <w:color w:val="003300"/>
      <w:sz w:val="32"/>
      <w:szCs w:val="32"/>
    </w:rPr>
  </w:style>
  <w:style w:type="character" w:customStyle="1" w:styleId="hd11">
    <w:name w:val="hd11"/>
    <w:basedOn w:val="a0"/>
    <w:rsid w:val="00565BBA"/>
    <w:rPr>
      <w:rFonts w:ascii="Traditional Arabic" w:hAnsi="Traditional Arabic" w:cs="Traditional Arabic" w:hint="default"/>
      <w:color w:val="FF0000"/>
      <w:sz w:val="32"/>
      <w:szCs w:val="32"/>
    </w:rPr>
  </w:style>
  <w:style w:type="character" w:customStyle="1" w:styleId="hd4">
    <w:name w:val="hd4"/>
    <w:basedOn w:val="a0"/>
    <w:rsid w:val="00565BBA"/>
    <w:rPr>
      <w:rFonts w:ascii="Traditional Arabic" w:hAnsi="Traditional Arabic" w:cs="Traditional Arabic" w:hint="default"/>
      <w:color w:val="FF0000"/>
      <w:sz w:val="32"/>
      <w:szCs w:val="32"/>
    </w:rPr>
  </w:style>
  <w:style w:type="character" w:customStyle="1" w:styleId="edit-title">
    <w:name w:val="edit-title"/>
    <w:basedOn w:val="a0"/>
    <w:rsid w:val="00565BBA"/>
  </w:style>
  <w:style w:type="character" w:customStyle="1" w:styleId="search-keys1">
    <w:name w:val="search-keys1"/>
    <w:basedOn w:val="a0"/>
    <w:rsid w:val="00565BBA"/>
    <w:rPr>
      <w:color w:val="FF0000"/>
    </w:rPr>
  </w:style>
  <w:style w:type="character" w:customStyle="1" w:styleId="rfdfootnote0char1">
    <w:name w:val="rfdfootnote0char1"/>
    <w:basedOn w:val="a0"/>
    <w:rsid w:val="00565BBA"/>
    <w:rPr>
      <w:sz w:val="19"/>
      <w:szCs w:val="19"/>
    </w:rPr>
  </w:style>
  <w:style w:type="character" w:customStyle="1" w:styleId="HTMLChar1">
    <w:name w:val="عنوان HTML Char1"/>
    <w:basedOn w:val="a0"/>
    <w:uiPriority w:val="99"/>
    <w:semiHidden/>
    <w:rsid w:val="00565BBA"/>
    <w:rPr>
      <w:i/>
      <w:iCs/>
      <w:sz w:val="28"/>
    </w:rPr>
  </w:style>
  <w:style w:type="character" w:customStyle="1" w:styleId="3Char1">
    <w:name w:val="نص أساسي 3 Char1"/>
    <w:basedOn w:val="a0"/>
    <w:semiHidden/>
    <w:rsid w:val="00565BBA"/>
    <w:rPr>
      <w:sz w:val="16"/>
      <w:szCs w:val="16"/>
    </w:rPr>
  </w:style>
  <w:style w:type="character" w:customStyle="1" w:styleId="Char11">
    <w:name w:val="نص في بالون Char1"/>
    <w:basedOn w:val="a0"/>
    <w:uiPriority w:val="99"/>
    <w:semiHidden/>
    <w:rsid w:val="00565BBA"/>
    <w:rPr>
      <w:rFonts w:ascii="Tahoma" w:hAnsi="Tahoma" w:cs="Tahoma" w:hint="default"/>
      <w:sz w:val="16"/>
      <w:szCs w:val="16"/>
    </w:rPr>
  </w:style>
  <w:style w:type="character" w:customStyle="1" w:styleId="quran">
    <w:name w:val="quran"/>
    <w:basedOn w:val="a0"/>
    <w:rsid w:val="00565BBA"/>
  </w:style>
  <w:style w:type="character" w:customStyle="1" w:styleId="fn">
    <w:name w:val="fn"/>
    <w:basedOn w:val="a0"/>
    <w:rsid w:val="00565BBA"/>
  </w:style>
  <w:style w:type="character" w:customStyle="1" w:styleId="fnote">
    <w:name w:val="fnote"/>
    <w:basedOn w:val="a0"/>
    <w:rsid w:val="00565BBA"/>
  </w:style>
  <w:style w:type="character" w:customStyle="1" w:styleId="toctoggle">
    <w:name w:val="toctoggle"/>
    <w:basedOn w:val="a0"/>
    <w:rsid w:val="00565BBA"/>
  </w:style>
  <w:style w:type="character" w:customStyle="1" w:styleId="tocnumber">
    <w:name w:val="tocnumber"/>
    <w:basedOn w:val="a0"/>
    <w:rsid w:val="00565BBA"/>
  </w:style>
  <w:style w:type="character" w:customStyle="1" w:styleId="toctext">
    <w:name w:val="toctext"/>
    <w:basedOn w:val="a0"/>
    <w:rsid w:val="00565BBA"/>
  </w:style>
  <w:style w:type="character" w:customStyle="1" w:styleId="mw-headline">
    <w:name w:val="mw-headline"/>
    <w:basedOn w:val="a0"/>
    <w:rsid w:val="00565BBA"/>
  </w:style>
  <w:style w:type="character" w:customStyle="1" w:styleId="mw-editsection1">
    <w:name w:val="mw-editsection1"/>
    <w:basedOn w:val="a0"/>
    <w:rsid w:val="00565BBA"/>
  </w:style>
  <w:style w:type="character" w:customStyle="1" w:styleId="mw-editsection-bracket">
    <w:name w:val="mw-editsection-bracket"/>
    <w:basedOn w:val="a0"/>
    <w:rsid w:val="00565BBA"/>
  </w:style>
  <w:style w:type="character" w:customStyle="1" w:styleId="script-arabic">
    <w:name w:val="script-arabic"/>
    <w:basedOn w:val="a0"/>
    <w:rsid w:val="00565BBA"/>
  </w:style>
  <w:style w:type="character" w:customStyle="1" w:styleId="flagicon">
    <w:name w:val="flagicon"/>
    <w:basedOn w:val="a0"/>
    <w:rsid w:val="00565BBA"/>
  </w:style>
  <w:style w:type="character" w:customStyle="1" w:styleId="mw-cite-backlink">
    <w:name w:val="mw-cite-backlink"/>
    <w:basedOn w:val="a0"/>
    <w:rsid w:val="00565BBA"/>
  </w:style>
  <w:style w:type="character" w:customStyle="1" w:styleId="cite-accessibility-label1">
    <w:name w:val="cite-accessibility-label1"/>
    <w:basedOn w:val="a0"/>
    <w:rsid w:val="00565BBA"/>
    <w:rPr>
      <w:bdr w:val="none" w:sz="0" w:space="0" w:color="auto" w:frame="1"/>
    </w:rPr>
  </w:style>
  <w:style w:type="character" w:customStyle="1" w:styleId="reference-text">
    <w:name w:val="reference-text"/>
    <w:basedOn w:val="a0"/>
    <w:rsid w:val="00565BBA"/>
  </w:style>
  <w:style w:type="character" w:customStyle="1" w:styleId="postdetails1">
    <w:name w:val="postdetails1"/>
    <w:basedOn w:val="a0"/>
    <w:rsid w:val="00565BBA"/>
    <w:rPr>
      <w:color w:val="041FCF"/>
      <w:sz w:val="30"/>
      <w:szCs w:val="30"/>
    </w:rPr>
  </w:style>
  <w:style w:type="character" w:customStyle="1" w:styleId="Char12">
    <w:name w:val="العنوان Char1"/>
    <w:basedOn w:val="a0"/>
    <w:uiPriority w:val="10"/>
    <w:rsid w:val="00565BBA"/>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565BBA"/>
  </w:style>
  <w:style w:type="character" w:customStyle="1" w:styleId="Char13">
    <w:name w:val="رأس الصفحة Char1"/>
    <w:basedOn w:val="a0"/>
    <w:uiPriority w:val="99"/>
    <w:semiHidden/>
    <w:rsid w:val="00565BBA"/>
  </w:style>
  <w:style w:type="character" w:customStyle="1" w:styleId="Char14">
    <w:name w:val="تذييل الصفحة Char1"/>
    <w:basedOn w:val="a0"/>
    <w:uiPriority w:val="99"/>
    <w:semiHidden/>
    <w:rsid w:val="00565BBA"/>
  </w:style>
  <w:style w:type="character" w:customStyle="1" w:styleId="Char15">
    <w:name w:val="نص تعليق ختامي Char1"/>
    <w:basedOn w:val="a0"/>
    <w:uiPriority w:val="99"/>
    <w:semiHidden/>
    <w:rsid w:val="00565BBA"/>
    <w:rPr>
      <w:sz w:val="20"/>
      <w:szCs w:val="20"/>
    </w:rPr>
  </w:style>
  <w:style w:type="character" w:customStyle="1" w:styleId="Char16">
    <w:name w:val="عنوان فرعي Char1"/>
    <w:basedOn w:val="a0"/>
    <w:uiPriority w:val="11"/>
    <w:rsid w:val="00565BBA"/>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565BBA"/>
  </w:style>
  <w:style w:type="character" w:customStyle="1" w:styleId="st1">
    <w:name w:val="st1"/>
    <w:basedOn w:val="a0"/>
    <w:rsid w:val="00565BBA"/>
  </w:style>
  <w:style w:type="character" w:customStyle="1" w:styleId="af2">
    <w:name w:val="بولد"/>
    <w:basedOn w:val="a0"/>
    <w:rsid w:val="00565BBA"/>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565BBA"/>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58113">
      <w:bodyDiv w:val="1"/>
      <w:marLeft w:val="0"/>
      <w:marRight w:val="0"/>
      <w:marTop w:val="0"/>
      <w:marBottom w:val="0"/>
      <w:divBdr>
        <w:top w:val="none" w:sz="0" w:space="0" w:color="auto"/>
        <w:left w:val="none" w:sz="0" w:space="0" w:color="auto"/>
        <w:bottom w:val="none" w:sz="0" w:space="0" w:color="auto"/>
        <w:right w:val="none" w:sz="0" w:space="0" w:color="auto"/>
      </w:divBdr>
    </w:div>
    <w:div w:id="219097823">
      <w:bodyDiv w:val="1"/>
      <w:marLeft w:val="0"/>
      <w:marRight w:val="0"/>
      <w:marTop w:val="0"/>
      <w:marBottom w:val="0"/>
      <w:divBdr>
        <w:top w:val="none" w:sz="0" w:space="0" w:color="auto"/>
        <w:left w:val="none" w:sz="0" w:space="0" w:color="auto"/>
        <w:bottom w:val="none" w:sz="0" w:space="0" w:color="auto"/>
        <w:right w:val="none" w:sz="0" w:space="0" w:color="auto"/>
      </w:divBdr>
    </w:div>
    <w:div w:id="416756981">
      <w:bodyDiv w:val="1"/>
      <w:marLeft w:val="0"/>
      <w:marRight w:val="0"/>
      <w:marTop w:val="0"/>
      <w:marBottom w:val="0"/>
      <w:divBdr>
        <w:top w:val="none" w:sz="0" w:space="0" w:color="auto"/>
        <w:left w:val="none" w:sz="0" w:space="0" w:color="auto"/>
        <w:bottom w:val="none" w:sz="0" w:space="0" w:color="auto"/>
        <w:right w:val="none" w:sz="0" w:space="0" w:color="auto"/>
      </w:divBdr>
    </w:div>
    <w:div w:id="548759757">
      <w:bodyDiv w:val="1"/>
      <w:marLeft w:val="0"/>
      <w:marRight w:val="0"/>
      <w:marTop w:val="0"/>
      <w:marBottom w:val="0"/>
      <w:divBdr>
        <w:top w:val="none" w:sz="0" w:space="0" w:color="auto"/>
        <w:left w:val="none" w:sz="0" w:space="0" w:color="auto"/>
        <w:bottom w:val="none" w:sz="0" w:space="0" w:color="auto"/>
        <w:right w:val="none" w:sz="0" w:space="0" w:color="auto"/>
      </w:divBdr>
    </w:div>
    <w:div w:id="558446269">
      <w:bodyDiv w:val="1"/>
      <w:marLeft w:val="0"/>
      <w:marRight w:val="0"/>
      <w:marTop w:val="0"/>
      <w:marBottom w:val="0"/>
      <w:divBdr>
        <w:top w:val="none" w:sz="0" w:space="0" w:color="auto"/>
        <w:left w:val="none" w:sz="0" w:space="0" w:color="auto"/>
        <w:bottom w:val="none" w:sz="0" w:space="0" w:color="auto"/>
        <w:right w:val="none" w:sz="0" w:space="0" w:color="auto"/>
      </w:divBdr>
    </w:div>
    <w:div w:id="942805603">
      <w:bodyDiv w:val="1"/>
      <w:marLeft w:val="0"/>
      <w:marRight w:val="0"/>
      <w:marTop w:val="0"/>
      <w:marBottom w:val="0"/>
      <w:divBdr>
        <w:top w:val="none" w:sz="0" w:space="0" w:color="auto"/>
        <w:left w:val="none" w:sz="0" w:space="0" w:color="auto"/>
        <w:bottom w:val="none" w:sz="0" w:space="0" w:color="auto"/>
        <w:right w:val="none" w:sz="0" w:space="0" w:color="auto"/>
      </w:divBdr>
    </w:div>
    <w:div w:id="994920091">
      <w:bodyDiv w:val="1"/>
      <w:marLeft w:val="0"/>
      <w:marRight w:val="0"/>
      <w:marTop w:val="0"/>
      <w:marBottom w:val="0"/>
      <w:divBdr>
        <w:top w:val="none" w:sz="0" w:space="0" w:color="auto"/>
        <w:left w:val="none" w:sz="0" w:space="0" w:color="auto"/>
        <w:bottom w:val="none" w:sz="0" w:space="0" w:color="auto"/>
        <w:right w:val="none" w:sz="0" w:space="0" w:color="auto"/>
      </w:divBdr>
    </w:div>
    <w:div w:id="1129782043">
      <w:bodyDiv w:val="1"/>
      <w:marLeft w:val="0"/>
      <w:marRight w:val="0"/>
      <w:marTop w:val="0"/>
      <w:marBottom w:val="0"/>
      <w:divBdr>
        <w:top w:val="none" w:sz="0" w:space="0" w:color="auto"/>
        <w:left w:val="none" w:sz="0" w:space="0" w:color="auto"/>
        <w:bottom w:val="none" w:sz="0" w:space="0" w:color="auto"/>
        <w:right w:val="none" w:sz="0" w:space="0" w:color="auto"/>
      </w:divBdr>
    </w:div>
    <w:div w:id="1185636805">
      <w:bodyDiv w:val="1"/>
      <w:marLeft w:val="0"/>
      <w:marRight w:val="0"/>
      <w:marTop w:val="0"/>
      <w:marBottom w:val="0"/>
      <w:divBdr>
        <w:top w:val="none" w:sz="0" w:space="0" w:color="auto"/>
        <w:left w:val="none" w:sz="0" w:space="0" w:color="auto"/>
        <w:bottom w:val="none" w:sz="0" w:space="0" w:color="auto"/>
        <w:right w:val="none" w:sz="0" w:space="0" w:color="auto"/>
      </w:divBdr>
    </w:div>
    <w:div w:id="1263337574">
      <w:bodyDiv w:val="1"/>
      <w:marLeft w:val="0"/>
      <w:marRight w:val="0"/>
      <w:marTop w:val="0"/>
      <w:marBottom w:val="0"/>
      <w:divBdr>
        <w:top w:val="none" w:sz="0" w:space="0" w:color="auto"/>
        <w:left w:val="none" w:sz="0" w:space="0" w:color="auto"/>
        <w:bottom w:val="none" w:sz="0" w:space="0" w:color="auto"/>
        <w:right w:val="none" w:sz="0" w:space="0" w:color="auto"/>
      </w:divBdr>
    </w:div>
    <w:div w:id="1378898011">
      <w:bodyDiv w:val="1"/>
      <w:marLeft w:val="0"/>
      <w:marRight w:val="0"/>
      <w:marTop w:val="0"/>
      <w:marBottom w:val="0"/>
      <w:divBdr>
        <w:top w:val="none" w:sz="0" w:space="0" w:color="auto"/>
        <w:left w:val="none" w:sz="0" w:space="0" w:color="auto"/>
        <w:bottom w:val="none" w:sz="0" w:space="0" w:color="auto"/>
        <w:right w:val="none" w:sz="0" w:space="0" w:color="auto"/>
      </w:divBdr>
    </w:div>
    <w:div w:id="1442872243">
      <w:bodyDiv w:val="1"/>
      <w:marLeft w:val="0"/>
      <w:marRight w:val="0"/>
      <w:marTop w:val="0"/>
      <w:marBottom w:val="0"/>
      <w:divBdr>
        <w:top w:val="none" w:sz="0" w:space="0" w:color="auto"/>
        <w:left w:val="none" w:sz="0" w:space="0" w:color="auto"/>
        <w:bottom w:val="none" w:sz="0" w:space="0" w:color="auto"/>
        <w:right w:val="none" w:sz="0" w:space="0" w:color="auto"/>
      </w:divBdr>
    </w:div>
    <w:div w:id="1575698415">
      <w:bodyDiv w:val="1"/>
      <w:marLeft w:val="0"/>
      <w:marRight w:val="0"/>
      <w:marTop w:val="0"/>
      <w:marBottom w:val="0"/>
      <w:divBdr>
        <w:top w:val="none" w:sz="0" w:space="0" w:color="auto"/>
        <w:left w:val="none" w:sz="0" w:space="0" w:color="auto"/>
        <w:bottom w:val="none" w:sz="0" w:space="0" w:color="auto"/>
        <w:right w:val="none" w:sz="0" w:space="0" w:color="auto"/>
      </w:divBdr>
    </w:div>
    <w:div w:id="1617561184">
      <w:bodyDiv w:val="1"/>
      <w:marLeft w:val="0"/>
      <w:marRight w:val="0"/>
      <w:marTop w:val="0"/>
      <w:marBottom w:val="0"/>
      <w:divBdr>
        <w:top w:val="none" w:sz="0" w:space="0" w:color="auto"/>
        <w:left w:val="none" w:sz="0" w:space="0" w:color="auto"/>
        <w:bottom w:val="none" w:sz="0" w:space="0" w:color="auto"/>
        <w:right w:val="none" w:sz="0" w:space="0" w:color="auto"/>
      </w:divBdr>
    </w:div>
    <w:div w:id="1711567861">
      <w:bodyDiv w:val="1"/>
      <w:marLeft w:val="0"/>
      <w:marRight w:val="0"/>
      <w:marTop w:val="0"/>
      <w:marBottom w:val="0"/>
      <w:divBdr>
        <w:top w:val="none" w:sz="0" w:space="0" w:color="auto"/>
        <w:left w:val="none" w:sz="0" w:space="0" w:color="auto"/>
        <w:bottom w:val="none" w:sz="0" w:space="0" w:color="auto"/>
        <w:right w:val="none" w:sz="0" w:space="0" w:color="auto"/>
      </w:divBdr>
    </w:div>
    <w:div w:id="2058166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659</TotalTime>
  <Pages>60</Pages>
  <Words>75381</Words>
  <Characters>429673</Characters>
  <Application>Microsoft Office Word</Application>
  <DocSecurity>0</DocSecurity>
  <Lines>3580</Lines>
  <Paragraphs>1008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36</cp:revision>
  <dcterms:created xsi:type="dcterms:W3CDTF">2014-12-27T10:32:00Z</dcterms:created>
  <dcterms:modified xsi:type="dcterms:W3CDTF">2015-07-30T01:58:00Z</dcterms:modified>
</cp:coreProperties>
</file>