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8DB" w:rsidRDefault="005808DB" w:rsidP="005808DB">
      <w:pPr>
        <w:jc w:val="both"/>
        <w:rPr>
          <w:rFonts w:hint="cs"/>
          <w:b w:val="0"/>
          <w:rtl/>
          <w:lang w:bidi="ar-KW"/>
        </w:rPr>
      </w:pPr>
      <w:bookmarkStart w:id="0" w:name="_Toc111718884"/>
      <w:bookmarkStart w:id="1" w:name="_Toc461810198"/>
    </w:p>
    <w:p w:rsidR="005808DB" w:rsidRDefault="005808DB" w:rsidP="005808DB">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5808DB" w:rsidRDefault="005808DB" w:rsidP="005808DB">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48"/>
          <w:szCs w:val="48"/>
          <w:rtl/>
        </w:rPr>
      </w:pPr>
      <w:r>
        <w:rPr>
          <w:rFonts w:cs="Monotype Koufi" w:hint="cs"/>
          <w:b w:val="0"/>
          <w:sz w:val="48"/>
          <w:szCs w:val="48"/>
          <w:rtl/>
        </w:rPr>
        <w:t>جهود الشيخ عبد الله القحطاني</w:t>
      </w:r>
    </w:p>
    <w:p w:rsidR="005808DB" w:rsidRDefault="005808DB" w:rsidP="005808DB">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48"/>
          <w:szCs w:val="48"/>
          <w:rtl/>
        </w:rPr>
      </w:pPr>
      <w:r>
        <w:rPr>
          <w:rFonts w:cs="Monotype Koufi" w:hint="cs"/>
          <w:b w:val="0"/>
          <w:sz w:val="48"/>
          <w:szCs w:val="48"/>
          <w:rtl/>
        </w:rPr>
        <w:t>في تهذيب أخطاء الحركة الوهابية</w:t>
      </w:r>
    </w:p>
    <w:p w:rsidR="005808DB" w:rsidRDefault="005808DB" w:rsidP="005808DB">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808DB" w:rsidRDefault="005808DB" w:rsidP="005808DB">
      <w:pPr>
        <w:jc w:val="both"/>
        <w:rPr>
          <w:rFonts w:hint="cs"/>
          <w:b w:val="0"/>
          <w:rtl/>
        </w:rPr>
      </w:pPr>
      <w:bookmarkStart w:id="2" w:name="_Toc111718874"/>
      <w:bookmarkStart w:id="3" w:name="_Toc458880272"/>
      <w:bookmarkStart w:id="4" w:name="_Toc459057222"/>
      <w:bookmarkStart w:id="5" w:name="_Toc459058369"/>
      <w:bookmarkStart w:id="6" w:name="_Toc459058485"/>
    </w:p>
    <w:p w:rsidR="005808DB" w:rsidRDefault="005808DB" w:rsidP="005808DB">
      <w:pPr>
        <w:jc w:val="both"/>
        <w:rPr>
          <w:rFonts w:hint="cs"/>
          <w:b w:val="0"/>
          <w:rtl/>
        </w:rPr>
      </w:pPr>
      <w:r>
        <w:rPr>
          <w:rFonts w:hint="cs"/>
          <w:b w:val="0"/>
          <w:rtl/>
        </w:rPr>
        <w:t>في كتابه : " هؤلاء هم الخوارج</w:t>
      </w:r>
      <w:bookmarkEnd w:id="2"/>
      <w:r>
        <w:rPr>
          <w:rFonts w:hint="cs"/>
          <w:b w:val="0"/>
          <w:rtl/>
        </w:rPr>
        <w:t xml:space="preserve"> " : قال مؤلفه  </w:t>
      </w:r>
      <w:bookmarkStart w:id="7" w:name="_Toc111718876"/>
      <w:r>
        <w:rPr>
          <w:rFonts w:hint="cs"/>
          <w:b w:val="0"/>
          <w:rtl/>
        </w:rPr>
        <w:t>عبدالله القحطاني</w:t>
      </w:r>
      <w:bookmarkStart w:id="8" w:name="_Toc461810194"/>
      <w:bookmarkEnd w:id="3"/>
      <w:bookmarkEnd w:id="4"/>
      <w:bookmarkEnd w:id="5"/>
      <w:bookmarkEnd w:id="6"/>
      <w:bookmarkEnd w:id="7"/>
      <w:r>
        <w:rPr>
          <w:rFonts w:hint="cs"/>
          <w:b w:val="0"/>
          <w:rtl/>
        </w:rPr>
        <w:t xml:space="preserve"> - باختصار يسير -  : [[ </w:t>
      </w:r>
    </w:p>
    <w:p w:rsidR="005808DB" w:rsidRDefault="005808DB" w:rsidP="005808DB">
      <w:pPr>
        <w:jc w:val="both"/>
        <w:rPr>
          <w:rFonts w:hint="cs"/>
          <w:b w:val="0"/>
          <w:rtl/>
        </w:rPr>
      </w:pPr>
      <w:bookmarkStart w:id="9" w:name="_Toc111718880"/>
      <w:r>
        <w:rPr>
          <w:rFonts w:hint="cs"/>
          <w:b w:val="0"/>
          <w:bCs/>
          <w:rtl/>
        </w:rPr>
        <w:t>مقدمة الطبعة الثانية</w:t>
      </w:r>
      <w:bookmarkEnd w:id="8"/>
      <w:bookmarkEnd w:id="9"/>
      <w:r>
        <w:rPr>
          <w:rFonts w:hint="cs"/>
          <w:b w:val="0"/>
          <w:rtl/>
        </w:rPr>
        <w:t xml:space="preserve">  : ..  أين الخلل وما الداعي لتأليف هذا الكتاب ؟  إن الخلل في فِرقة واحدة نبتت حديثاً رأت أن لا حياة لها إلا بتفرقة المسلمين ؛ فأخذت تكفِّر هذا وتطعن في ذاك ، حتى حكمت على غالب الأمة بالشرك الأكبر والضلال المبين ، ولم يبق مسلم واحد على ظهر الأرض يخالفهم إلا وأخرجوه من حظيرة الإسلام ،إن هذه الفرقة هي الفرقة الوهابية التي لا تؤمن إلا بالسيف البتار والدرهم والدينار : فحكمت على المذاهب الأربعة بأنهم ليسوا بأهل سُنَّة مطلقاً ، وأنه لا يجوز تسميتهم بذلك ما داموا على عقيدة الأشاعرة الزائغة على حد زعمهم ، وسموهم بالصوفية والمعطِّلة ،ورأوا أن التسمية بأهل السنّة غير لائقة أصلاً بل الواجب أن يتحول الناس إلى فريقهم ويتسمَّوا بالسلفية ، وحكمت على الشيعة من زيدية وجعفرية بالكفر والضلال ، وحكمت على الإباضية بالضلال ولم يجيزوا الصلاة خلفهم ، وحكمت بضلال الإخوان المسلمين ، وحكمت على جماعة الدعوة والتبليغ بالضلال ، ومنعتها من الحركة في أرض الحرمين ، كما استحوذت على منابر المسلمين في بلاد الغرب وفرقت شمل الموحدين ، فتراهم في كل بلد هم أبرز أسباب الشقاء والفرقة ، ولقد تناول الوهابية أعراض علماء الأمة ممن رفعوا لواءها وهم عند ربـهم ، فتهجموا عليهم كما فعلوا مع الإمام ابن جرير الطبري والحافظ الترمذي والإمام الغزالي صاحب إحياء علوم الدين ونور الدين السالمي وسيد قطب والإمام الخميني والشعراوي وغيرهم ، وها هي ذي مكتباتهم ودور نشرهم تنضح بالسم الناقع تكفيراً للمسلمين ونهشاً في جسد الأمة ، ولقد كذبوا على أئمة الإسلام وحرفوا كتبهم وأقوالهم ليصلوا إلى أهدافهم الخبيثة</w:t>
      </w:r>
      <w:r>
        <w:rPr>
          <w:rStyle w:val="a8"/>
          <w:b w:val="0"/>
          <w:rtl/>
        </w:rPr>
        <w:t xml:space="preserve"> ،</w:t>
      </w:r>
      <w:r>
        <w:rPr>
          <w:rFonts w:hint="cs"/>
          <w:b w:val="0"/>
          <w:rtl/>
        </w:rPr>
        <w:t xml:space="preserve"> وقبل ذلك كله ضجّت أرجاء الجزيرة وما </w:t>
      </w:r>
      <w:r>
        <w:rPr>
          <w:rFonts w:hint="cs"/>
          <w:b w:val="0"/>
          <w:rtl/>
        </w:rPr>
        <w:lastRenderedPageBreak/>
        <w:t xml:space="preserve">حولها من رعونتهم ووحشيتهم في تقتيل المسلمين للاستيلاء على أرضهم وأموالهم وانتهاك أعراضهم ، وليتهم كانوا على شيء فنتبعهم ، ولكن عقيدتهم التجسيم وفكرهم الضحالة ؛ حتى أنهم أفتوا باستحلال دم من يقول بدوران الأرض وماله!  ولكأنهم في الحقيقة لا يسعون إلا لهدم الإسلام ؛ ولا غرابة في مسعاهم ، فأهل نجد بقيادة مسيلمة كانوا أول مرتد عن الإسلام بعد انتقال الرسول الكريم صلى الله عليه وسلم إلى الرفيق الأعلى ، وما عادوا إلى الإسلام إلا تحت وطأة سيف خالد وصحابة الرسول الكريم رضوان الله تعالى عليهم ،ولكن أيجهل أحد فينا كيف عادوا ؟‍ لقد عادوا بعد أن قتلوا زيد بن الخطاب وإخوته حفظة القرآن من أصحاب رسول الله صلى الله عليه وسلم رضوان الله تعالى عليهم ، فأحدثوا في جدار الإسلام ثلمة كبيرة ..  ولأمر أراده الله خرج من ضئضيء هؤلاء المرتدين قومٌ ما زالت جراحات ( حديقة الموت </w:t>
      </w:r>
      <w:r>
        <w:rPr>
          <w:rFonts w:hint="cs"/>
          <w:b w:val="0"/>
          <w:color w:val="000000"/>
          <w:rtl/>
        </w:rPr>
        <w:t>كبرى المعارك ضد المرتدين وقاصمة ظهرهم ، وقعت فيما يعرف بالرياض اليوم</w:t>
      </w:r>
      <w:r>
        <w:rPr>
          <w:rFonts w:hint="cs"/>
          <w:b w:val="0"/>
          <w:rtl/>
        </w:rPr>
        <w:t xml:space="preserve"> ) تنكأ في قلوبهم قيحا ، فما برحوا يخططون لهدم صرح الإسلام الشامخ ؛ ولكن أنى لهم ذلك ؟! لقد عادوا لأسلوبهم القديم مع تحديث بسيط إذ حملوا السيف على المسلمين مرّة أخرى واستحلوا دماءهم ، ولكنهم هذه المرة لم يجاهروا بنبوة زعيمهم وإنما لبسوا مسوح الإسلام ليكيدوا له من الداخل ويشوِّهوا صورته السمحة في أفهام الناس ، ويحصروا العقيدة في محاربة ما يسمونه بعبادة القبور ، وليكفروا المسلمين في كل أرض ،لهذا كله ولأسباب أُخَر تجدها مفصلة وموثقة في ثنايا هذا الكتاب رأيت أن من حق المسلمين عليَّ أن أدافع عنهم بالمساهمة في استئصال هذا الورم الخبيث من جسد هذه الأمة ، مستعيناً في ذلك بعلماء كافة الطوائف الإسلامية من مؤلفاتهم ومحاضراتهم ، وبالنقل عن الوهابية أنفسهم من كتبهم ومحاضراتهم ، وبنقل موثَّق عن نصارى رضي بهم الوهابية مستشارين وقادة بشكل لا يستطيعون نفيه مطلقاً  ،[هذا ومما يجب أن يعلم ، وإنصافاً للخصم فإننا تركنا جانباً  كل خبر أو نقل قد يحوم حول مصداقيته الشك ؛ أكان من مسلم أو من مستشرق ، فالاستدلال على بطلان الدعوة الوهابية لا يحتاج أكثر مما يعترف به الوهابية أنفسهم ] ، وأعلم أنه لن يأتيني من قِبلهم إلا الريح الخبيث ، ولكنني أحتسب أجري على الله ، والله لا يضيع أجر من أحسن عملا ، المؤلــف</w:t>
      </w:r>
      <w:bookmarkStart w:id="10" w:name="_Toc461810195"/>
      <w:bookmarkStart w:id="11" w:name="_Toc111718881"/>
    </w:p>
    <w:p w:rsidR="005808DB" w:rsidRDefault="005808DB" w:rsidP="005808DB">
      <w:pPr>
        <w:jc w:val="both"/>
        <w:rPr>
          <w:rFonts w:hint="cs"/>
          <w:b w:val="0"/>
          <w:rtl/>
        </w:rPr>
      </w:pPr>
      <w:r>
        <w:rPr>
          <w:rFonts w:hint="cs"/>
          <w:b w:val="0"/>
          <w:bCs/>
          <w:rtl/>
        </w:rPr>
        <w:t>مقدمة الطبعة الأولى</w:t>
      </w:r>
      <w:bookmarkEnd w:id="10"/>
      <w:bookmarkEnd w:id="11"/>
      <w:r>
        <w:rPr>
          <w:rFonts w:hint="cs"/>
          <w:b w:val="0"/>
          <w:bCs/>
          <w:rtl/>
        </w:rPr>
        <w:t xml:space="preserve"> :  </w:t>
      </w:r>
      <w:r>
        <w:rPr>
          <w:rFonts w:hint="cs"/>
          <w:b w:val="0"/>
          <w:rtl/>
        </w:rPr>
        <w:t>الحمد لله وكفى ، وصلاة وسلاماً على المصطفى أما بعد</w:t>
      </w:r>
      <w:r>
        <w:rPr>
          <w:rFonts w:hint="cs"/>
          <w:b w:val="0"/>
          <w:rtl/>
          <w:lang w:bidi="ar-SY"/>
        </w:rPr>
        <w:t xml:space="preserve"> :  </w:t>
      </w:r>
      <w:r>
        <w:rPr>
          <w:rFonts w:hint="cs"/>
          <w:b w:val="0"/>
          <w:rtl/>
        </w:rPr>
        <w:t xml:space="preserve">فلا تزال الحركات المارقة عن الدين ، تتوالى في الخروج على الملة الحنيفية السمحة من لدن ذي الخويصرة إلى مسيلمة الكذاب إلى نجدة بن عامر الحنفي وقومه أهل اليمامة إلى أن طلع علينا في هذا العصر قرن الشيطان في بلاد نجد حيث الزلازل والفتن فخرجت الوهابية ، التي عاثت في الأرض فسادا ولا تزال ، معتبرة أهل ملة التوحيد أهل شرك فاستباحت دماءهم وأموالهم بغير حق إلا أن يقولوا ربنا الله ، ورغبة منا في فضح هذه الحركة الخارجة على الإسلام ، الناقمة على أهله </w:t>
      </w:r>
      <w:r>
        <w:rPr>
          <w:rFonts w:hint="cs"/>
          <w:b w:val="0"/>
          <w:rtl/>
        </w:rPr>
        <w:lastRenderedPageBreak/>
        <w:t xml:space="preserve">، الخادمة لليهود والنصارى ، فإننا ننشر هذا المؤلف ، وأصله مجموعة مقالات نشر أغلبها على الشبكة العالمية للمعلومات ( إنترنت ) على موقع يسمى الساحة الإسلامية لفارس ؛ خلال مواجهتنا لأفراخ هذه النحلة الخاسرة ؛ بعد أن اعتدوا على المسلمين تكفيراً ، ودعوا إلى استئصالهم ، ونحن سندع الأمر للقارئ المنصف نفسه ليحدد من الذي يجب استئصاله ، ونحن إذ نشكر الله على تكميم أفواههم وإلجامهم خلال حوارنا الساخن معهم ، حتى اضطروا إلى إغلاق موقعهم عن بلادنا ، وخروج فتية من مذاهب إسلامية مختلفة يعينوننا في الرد عليهم وكشف عوارهم بعد أن بانت لهم حقائق ما كان لها أن تخفى على ذي بصيرة ، فإننا نرى لزاماً علينا اليوم تحذير الأمة من شرهم ، وبذل الجهد في ذلك ما استطعنا إلى الخير سبيلا ، </w:t>
      </w:r>
      <w:r>
        <w:rPr>
          <w:rFonts w:hint="cs"/>
          <w:b w:val="0"/>
          <w:sz w:val="24"/>
          <w:szCs w:val="24"/>
          <w:rtl/>
        </w:rPr>
        <w:t>[  لقد عاد الوهابية مؤخراً لفتح الساحة بثوب جديد بعد أن استولوا عليها ، حيث إنهم وضعوا مراقبين منهم فقط يستفزون المسلمين للمناظرة ولكن ما إن تضع مقالا لا يستطيعون الردَّ عليه إلا ويهرعون إلى حذفه ومثال ذلك المقال المقتطف من صحيح شرح العقيدة الطحاوية في بطلان دعوى مذهب السلف الذي أردنا منهم الردَّ عليه علمياً فما كان منهم إلا أن حذفوا التحدي والمقال مباشرة!! وتكفيرهم اليوم لا يقتصر على الإباضية أو الشيعة بل يشمل المذاهب الأربعة حيث استدلوا بفتاوى للشيخ ابن باز والعثيمين ورسائل دكتوراه لبعضهم على ضلال الأشاعرة في مسائل الصفات والتأويل عموماً ونفوا عنهم تسمية أهل السنة ، بحيث لم يبق غير شرذمتهم مسلماً ولله الأمر من قبل ومن بعد ]</w:t>
      </w:r>
      <w:r>
        <w:rPr>
          <w:rFonts w:hint="cs"/>
          <w:b w:val="0"/>
          <w:rtl/>
        </w:rPr>
        <w:t xml:space="preserve">  ،والحق أقول إنني حاولت إنهاء الكتابة في هذا الموضوع سريعا لكثرة أشغالي ، ولكنَّ الحقائق كانت تتفجر من كل حدب وصوب متسابقة لتأخذ مكانها على صفحات هذا الكتاب ، مما كان يشغلني في بعض الأحيان حتى لا يلفتني إلا أذان الفجر يقرع أذنيَّ ، وها أنذا عقدت العزم على التوقف ولو إلى حين ، للمسارعة في نشر هذا الكتاب ، وأعد بالمواصلة في جمع الحقائق الناصعة عن هذه الفِرقة الداعية إلى الفُرقة ما وجدت إلى ذلك سانحة ، وسيظهر ذلك تباعاً إن شاء الله ، وأول الغيث قطرُه ، ولا يفوتني ههنا أن أنبِّه على أنَّ نقدنا هذا لا يعني أيَّ مسلم في بلاد الحرمين الشريفين متمسكٍ بأهداب دينه ، يأخذ الحق من أي مصدر وجده من غير تعصب ، وإنما يعني تماماً أدعياء السلفية الذين يقدِّسون الفكر الوهابي المنحرف ، ويرون ما سواه باطلا في أي بقعة كانوا ، المؤلــف</w:t>
      </w:r>
      <w:bookmarkStart w:id="12" w:name="_Toc461810196"/>
      <w:bookmarkStart w:id="13" w:name="_Toc111718882"/>
    </w:p>
    <w:p w:rsidR="005808DB" w:rsidRDefault="005808DB" w:rsidP="005808DB">
      <w:pPr>
        <w:jc w:val="both"/>
        <w:rPr>
          <w:rFonts w:hint="cs"/>
          <w:b w:val="0"/>
          <w:rtl/>
        </w:rPr>
      </w:pPr>
      <w:r>
        <w:rPr>
          <w:rFonts w:hint="cs"/>
          <w:b w:val="0"/>
          <w:bCs/>
          <w:rtl/>
        </w:rPr>
        <w:t>تـمـهـيـد</w:t>
      </w:r>
      <w:bookmarkEnd w:id="12"/>
      <w:bookmarkEnd w:id="13"/>
      <w:r>
        <w:rPr>
          <w:rFonts w:hint="cs"/>
          <w:b w:val="0"/>
          <w:bCs/>
          <w:rtl/>
        </w:rPr>
        <w:t xml:space="preserve"> : من هم الخوارج ؟!  :  </w:t>
      </w:r>
      <w:r>
        <w:rPr>
          <w:rFonts w:hint="cs"/>
          <w:b w:val="0"/>
          <w:rtl/>
        </w:rPr>
        <w:t xml:space="preserve">وردت أحاديث كثيرة تُنذر خروج فرقة تمرق من الدين ، تستحل دماء الموحدين ، وتترك أهل الأوثان ، حاول البعض صرفها في صحابة الرسول الكريم من أهل النهروان ، تعصباً للإمام علي ، فحاولت استقراء تلك الأحاديث فرأيتها لا تنطبق عليهم مطلقاً ، لأسباب كثيرة أهمها أن من بين من خرج على الإمام علي في أهل النهروان صحابةً مرضيين [  </w:t>
      </w:r>
      <w:r>
        <w:rPr>
          <w:rFonts w:hint="cs"/>
          <w:b w:val="0"/>
          <w:sz w:val="24"/>
          <w:szCs w:val="24"/>
          <w:rtl/>
        </w:rPr>
        <w:t>ففي النهروان صحابة كرام بتوثيق علماء السنَّة وغيرهم كعبدالله بن وهب الراسبي وزيد بن حصين الطائي وحرقوص بن زهير السعدي قائد جيوش عمر بن الخطاب لفتح الأهواز كما ذكر ذلك ابن الأثير والطبري وغيرهم ،، وهل يجوز الانتقاص من أصحاب رسول الله صلى الله عليه وسلم ]  ،</w:t>
      </w:r>
      <w:r>
        <w:rPr>
          <w:rFonts w:hint="cs"/>
          <w:b w:val="0"/>
          <w:rtl/>
        </w:rPr>
        <w:t xml:space="preserve">كما خرج من قبل أهل الجمل بقيادة أم المؤمنين عائشة وطلحة والزبير ، وأهل صفين بقيادة معاوية وعمرو بن العاص ، فكيف تنطبق الأحاديث على فريق من أصحاب </w:t>
      </w:r>
      <w:r>
        <w:rPr>
          <w:rFonts w:hint="cs"/>
          <w:b w:val="0"/>
          <w:rtl/>
        </w:rPr>
        <w:lastRenderedPageBreak/>
        <w:t xml:space="preserve">رسول الله صلى الله عليه وسلم ولا تنطبق على باقي الفرق ؟! ولكنني في الوقت ذاته ، رأيت أن الذين يروجون بشدة لهذا الطرح الباطل - رغم عدم تناسب نبش عظام أصحاب رسول الله صلى الله عليه وسلم ودعوة التوحيد - فرقة حديثة تسمى الوهابية ، وأهم هذه الأحاديث التالي :   يَأْتِي فِي آخِرِ الزَّمَانِ قَوْمٌ </w:t>
      </w:r>
      <w:r>
        <w:rPr>
          <w:rFonts w:hint="cs"/>
          <w:b w:val="0"/>
          <w:bCs/>
          <w:u w:val="single"/>
          <w:rtl/>
        </w:rPr>
        <w:t>حُدَثَاءُ الأَسْنَانِ</w:t>
      </w:r>
      <w:r>
        <w:rPr>
          <w:rFonts w:hint="cs"/>
          <w:b w:val="0"/>
          <w:rtl/>
        </w:rPr>
        <w:t xml:space="preserve"> سُفَهَاءُ الأَحْلامِ </w:t>
      </w:r>
      <w:r>
        <w:rPr>
          <w:rFonts w:hint="cs"/>
          <w:b w:val="0"/>
          <w:bCs/>
          <w:u w:val="single"/>
          <w:rtl/>
        </w:rPr>
        <w:t>يَقُولُونَ مِنْ خَيْرِ قوْلِ الْبَرِيَّةِ</w:t>
      </w:r>
      <w:r>
        <w:rPr>
          <w:rFonts w:hint="cs"/>
          <w:b w:val="0"/>
          <w:rtl/>
        </w:rPr>
        <w:t xml:space="preserve"> يَمْرُقُونَ مِنَ الإِسْلامِ كَمَا يَمْرُقُ السَّهْمُ مِنَ الرَّمِيَّةِ </w:t>
      </w:r>
      <w:r>
        <w:rPr>
          <w:rFonts w:hint="cs"/>
          <w:b w:val="0"/>
          <w:bCs/>
          <w:u w:val="single"/>
          <w:rtl/>
        </w:rPr>
        <w:t>لا يُجَاوِزُ إِيمَانُهُمْ حَنَاجِرَهُمْ</w:t>
      </w:r>
      <w:r>
        <w:rPr>
          <w:rFonts w:hint="cs"/>
          <w:b w:val="0"/>
          <w:rtl/>
        </w:rPr>
        <w:t xml:space="preserve"> فَأَيْنَمَا لَقِيتُمُوهُمْ فَاقْتُلُوهُمْ فَإِنَّ قَتْلَهُمْ أَجْرٌ لِمَنْ قَتَلَهُمْ يَوْمَ الْقِيَامَةِ ،رواه البخاري</w:t>
      </w:r>
      <w:r>
        <w:rPr>
          <w:rFonts w:hint="cs"/>
          <w:b w:val="0"/>
          <w:rtl/>
          <w:lang w:bidi="ar-KW"/>
        </w:rPr>
        <w:t xml:space="preserve">  ، [ و ] </w:t>
      </w:r>
      <w:r>
        <w:rPr>
          <w:rFonts w:hint="cs"/>
          <w:b w:val="0"/>
          <w:rtl/>
        </w:rPr>
        <w:t>عَنْ أَبِي سَعِيدٍ الْخُدْرِيِّ رَضِي اللَّه عَنْه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w:t>
      </w:r>
      <w:r>
        <w:rPr>
          <w:rFonts w:hint="cs"/>
          <w:b w:val="0"/>
          <w:bCs/>
          <w:u w:val="single"/>
          <w:rtl/>
        </w:rPr>
        <w:t xml:space="preserve"> سِيمَاهُمُ التَّحْلِيقُ</w:t>
      </w:r>
      <w:r>
        <w:rPr>
          <w:rFonts w:hint="cs"/>
          <w:b w:val="0"/>
          <w:rtl/>
        </w:rPr>
        <w:t xml:space="preserve"> أَوْ قَالَ التَّسْبِيدُ رواه البخاري ، وزاد عند مسلم ( </w:t>
      </w:r>
      <w:r>
        <w:rPr>
          <w:rFonts w:hint="cs"/>
          <w:b w:val="0"/>
          <w:bCs/>
          <w:u w:val="single"/>
          <w:rtl/>
        </w:rPr>
        <w:t>يَخْرُجُونَ فِي فُرْقَةٍ مِنَ النَّاسِ</w:t>
      </w:r>
      <w:r>
        <w:rPr>
          <w:rFonts w:hint="cs"/>
          <w:b w:val="0"/>
          <w:bCs/>
          <w:rtl/>
        </w:rPr>
        <w:t xml:space="preserve"> ) ،</w:t>
      </w:r>
      <w:r>
        <w:rPr>
          <w:rFonts w:hint="cs"/>
          <w:b w:val="0"/>
          <w:rtl/>
        </w:rPr>
        <w:t xml:space="preserve"> [ و ] : بَعَثَ عَلِيٌّ إِلَى النَّبِيِّ صلى الله عليه وسلم بذُهَيْبَةٍ فَقَسَمَهَا بَيْنَ الْأَرْبَعَةِ الْأَقْرَعِ بْنِ حَابِسٍ الْحَنْظَلِيِّ ثُمَّ الْمُجَاشِعِيِّ وَعُيَيْنَةَ بْنِ بَدْرٍ الْفَزَارِيِّ وَزَيْدٍ الطَّائِيِّ ثُمَّ أَحَدِ بَنِي نَبْهَانَ وَعَلْقَمَةَ بْنِ عُلاثَةَ الْعَامِرِيِّ ثُمَّ أَحَدِ بَنِي كِلابٍ فَغَضِبَتْ قُرَيْشٌ وَالأَنْصَارُ قَالُوا يُعْطِي صَنَادِيدَ أَهْلِ نَجْدٍ وَيَدَعُنَا قَالَ إِنَّمَا أَتَأَلَّفُهُمْ فَأَقْبَلَ رَجُلٌ غَائِرُ الْعَيْنَيْنِ مُشْرِفُ الْوَجْنَتَيْنِ نَاتِئُ الْجَبِينِ كَثُّ اللِّحْيَةِ مَحْلُوقٌ فَقَالَ اتَّقِ اللَّهَ يَا مُحَمَّدُ فَقَالَ "مَنْ يُطِعِ اللَّهَ إِذَا عَصَيْتُ أَيَأْمَنُنِي اللَّهُ عَلَى أَهْلِ الأَرْضِ فَلا تَأْمَنُونِي"فَسَأَلَهُ رَجُلٌ قَتْلَهُ أَحْسِبُهُ خَالِدَ بْنَ الْوَلِيدِ فَمَنَعَهُ فَلَمَّا وَلَّى قَالَ "إِنَّ مِنْ ضِئْضِئِ هَذَا أَوْ فِي عَقِبِ هَذَا قَوْمٌ </w:t>
      </w:r>
      <w:r>
        <w:rPr>
          <w:rFonts w:hint="cs"/>
          <w:b w:val="0"/>
          <w:bCs/>
          <w:u w:val="single"/>
          <w:rtl/>
        </w:rPr>
        <w:t>يقرأون الْقُرْآنَ لا يُجَاوِزُ حَنَاجِرَهُمْ</w:t>
      </w:r>
      <w:r>
        <w:rPr>
          <w:rFonts w:hint="cs"/>
          <w:b w:val="0"/>
          <w:rtl/>
        </w:rPr>
        <w:t xml:space="preserve"> يَمْرُقُونَ مِنَ الدِّينِ مُرُوقَ السَّهْمِ مِنَ الرَّمِيَّةِ </w:t>
      </w:r>
      <w:r>
        <w:rPr>
          <w:rFonts w:hint="cs"/>
          <w:b w:val="0"/>
          <w:bCs/>
          <w:u w:val="single"/>
          <w:rtl/>
        </w:rPr>
        <w:t>يَقْتُلُونَ أَهْلَ الْإِسْلامِ وَيَدَعُونَ أَهْلَ الأَوْثَانِ</w:t>
      </w:r>
      <w:r>
        <w:rPr>
          <w:rFonts w:hint="cs"/>
          <w:b w:val="0"/>
          <w:rtl/>
        </w:rPr>
        <w:t xml:space="preserve"> لَئِنْ أَنَا أَدْرَكْتُهُمْ لأَقْتُلَنَّهُمْ قَتْلَ عَادٍ " ،وفي رواية أخرى "قتل ثمود" ،رواه البخاري وغيره ، [ و ] : عَنِ ابْنِ عُمَرَ رَضِي اللَّه عَنْهمَا أَنَّهُ سَمِعَ رَسُولَ اللَّهِ صلى الله عليه وسلم وَهُوَ مُسْتَقْبِلٌ الْمَشْرِقَ يَقُولُ "أَلا إِنَّ الْفِتْنَةَ هَا هُنَا مِنْ حَيْثُ يَطْلُعُ قَرْنُ الشَّيْطَانِ" ،رواه مالك والبخاري ومسلم وأحمد وغيرهم ،وفي رواية عند أحمد ( </w:t>
      </w:r>
      <w:r>
        <w:rPr>
          <w:rFonts w:hint="cs"/>
          <w:b w:val="0"/>
          <w:bCs/>
          <w:u w:val="single"/>
          <w:rtl/>
        </w:rPr>
        <w:t>يخرجون من المشرق</w:t>
      </w:r>
      <w:r>
        <w:rPr>
          <w:rFonts w:hint="cs"/>
          <w:b w:val="0"/>
          <w:rtl/>
        </w:rPr>
        <w:t xml:space="preserve"> ) ، [ و ] : "يَخْرُجُ مِنْ أُمَّتِي قَوْمٌ </w:t>
      </w:r>
      <w:r>
        <w:rPr>
          <w:rFonts w:hint="cs"/>
          <w:b w:val="0"/>
          <w:bCs/>
          <w:u w:val="single"/>
          <w:rtl/>
        </w:rPr>
        <w:t>يُسِيئُونَ الأَعْمَالَ</w:t>
      </w:r>
      <w:r>
        <w:rPr>
          <w:rFonts w:hint="cs"/>
          <w:b w:val="0"/>
          <w:rtl/>
        </w:rPr>
        <w:t xml:space="preserve"> يقرأون الْقُرْآنَ لا يُجَاوِزُ حَنَاجِرَهُمْ" قَالَ يَزِيدُ لا أَعْلَمُ إِلا قَالَ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هذه أهم الأحاديث التي وردت في المارقين بعضها صحيح ، وبعضها الآخر لا يصح ، واصطُلح على تسمية كل فرقة تنطبق عليها شروط المروق في أي زمان أو مكان - بغض النظر عن منهجية التطبيق - بالخوارج [</w:t>
      </w:r>
      <w:r>
        <w:rPr>
          <w:rFonts w:hint="cs"/>
          <w:b w:val="0"/>
          <w:sz w:val="24"/>
          <w:szCs w:val="24"/>
          <w:rtl/>
        </w:rPr>
        <w:t>في استخدامنا للفظة الخوارج في حق الوهابية فإننا لا نعني إلا المروق من الدين ، وهو ما سنثبته هنا بالدليل والبرهان بإذن الله ]  ،</w:t>
      </w:r>
      <w:r>
        <w:rPr>
          <w:rFonts w:hint="cs"/>
          <w:b w:val="0"/>
          <w:rtl/>
        </w:rPr>
        <w:t xml:space="preserve">وإذا كنا نتفق تماماً مع باقي أطراف الأمة على منهجية تطبيق هذه الأحاديث فيمن سبق له استحلال دماء الموحدين ورميهم بالشرك الأكبر </w:t>
      </w:r>
      <w:r>
        <w:rPr>
          <w:rFonts w:hint="cs"/>
          <w:b w:val="0"/>
          <w:rtl/>
        </w:rPr>
        <w:lastRenderedPageBreak/>
        <w:t xml:space="preserve">كالأزارقة والصفرية والنجدات ؛ فإننا نشعر بالأسف لحمل كثير من العلماء - من دون كبير تمحيص - هذه الأحاديث في طائفة من الصحابة ومن معهم من التابعين ممن خالف الإمام عليّاً كرَّم الله وجهه في مسألة التحكيم من أهل النهروان ؛ علماً أنه لا يوجد ما يوظف هذه الأحاديث في أهل النهروان إلا زيادة في حديث المروق من الدين تذكر أن آيتهم رجل أسود مخدج اليد ، وأن هذا الرجل قد قتل في النهروان ، وأن علي بن أبي طالب كرَّم الله وجهه أمر بقطع يده فأمسك بها ووقف يخطب!  إلا أن في صرف حديث المخدج في أهل النهروان إشكالات عدَّة أهمها :  أ ، </w:t>
      </w:r>
      <w:r>
        <w:rPr>
          <w:rFonts w:hint="cs"/>
          <w:b w:val="0"/>
          <w:rtl/>
        </w:rPr>
        <w:tab/>
        <w:t xml:space="preserve">أن زيادة ذي الثدية عن أبي سعيد الخدري تفرد بها الزهري عن أبي سلمة ، وأصحاب أبي سلمة لم يذكروا هذه الزيادة ، وهم محمد بن إبراهيم التيمي ، والأسود بن العلاء ومحمد بن عمرو ، بل لفظ أبي سلمة وعطاء بن يسار أنهما أتيا أبا سعيد الخدري فسألاه عن الحرورية : أسمعت النبي صلى الله عليه وسلم ؟ فقال : لا أدري ما الحرورية ، سمعت النبي صلى الله عليه وسلم يقول : ( يخرج من هذه الأمة </w:t>
      </w:r>
      <w:r>
        <w:t>…</w:t>
      </w:r>
      <w:r>
        <w:rPr>
          <w:rFonts w:hint="cs"/>
          <w:b w:val="0"/>
          <w:rtl/>
        </w:rPr>
        <w:t xml:space="preserve">الخ ) بدون ذكر زيادة ذي الثدية ، وهي رواية صحيحة ،ب : بل وكل أصحاب أبي سعيد الخدري الآخرين الذين صحَّت رواياتهم وهم : أبو الشعثاء جابر بن زيد ، وعبدالرحمن بن أبي نعم ، وأبو الصديق الناجي ، ويزيد الفقير ، ومعبد بن سيرين ، وأبو نضرة لم يذكروا هذه الزيادة ، ج - والإمام علي الذي جاءت هذه الزيادة من طريقه أيضاً صحَّ الحديث عنه بدونها ، د - وقد صح حديث المروق بدون زيادة ذي الثدية عن عدد من الصحابة وهم بالإضافة إلى أبي سعيد وعلي : أنس بن مالك ، وعبدالله بن عمر ، وعبدالله بن مسعود ، وأبو بكرة ، وأبو ذر ورافع بن عمر الغفاريان ، وسهل بن حنيف ، وأبو أمامة الباهلي ، وعبدالله بن عمرو بن العاص ، وعامر بن واثلة ، ه - أما طريق جابر بن عبدالله فهي غير صحيحة الإسناد لأن مسلم بن مكي مدلِّس عنعن الرواية ، ومما يزيدك يقينا أن صرف أحاديث الخوارج في أهل النهروان غير صحيح خروج الإمام علي لقتال معاوية كرّة أخرى لولا اعتراض الأشعث ومن معه لثنيه لقتال أهل النهروان أولاً ، فنظرة الإمام علي إلى أهل النهروان كانت أفضل من نظرته إلى أهل الشام ، ولقوله ( لا تقاتلوا الخوارج بعدي ) [  </w:t>
      </w:r>
      <w:r>
        <w:rPr>
          <w:rFonts w:hint="cs"/>
          <w:b w:val="0"/>
          <w:sz w:val="24"/>
          <w:szCs w:val="24"/>
          <w:rtl/>
        </w:rPr>
        <w:t xml:space="preserve">ابن أبي الحديد، شرح نهج البلاغة، ج5 ص78 ] ، </w:t>
      </w:r>
      <w:r>
        <w:rPr>
          <w:rFonts w:hint="cs"/>
          <w:b w:val="0"/>
          <w:rtl/>
        </w:rPr>
        <w:t xml:space="preserve">وترك قتالهم لا يجوز لو كان هؤلاء خوارج من الدين ؛ لأن قتالهم واجب أبد الدهر ، والحق أن قتال الإمام علي لأهل النهروان لم يكن بسبب مروق من الدين بل لأنهم بغاة - في نظره - مثلهم في ذلك مثل أهل الشام كما صرّح بذلك في رواية للبيهقي عن أبي وائل شقيق بن سلمة ، قال ، قال رجل : من يتعرف البغلة يوم قتل المشركون ؟ يعني أهل النهروان ، فقال علي بن أبي طالب : من الشرك فروا ؟ قال : فالمنافقون ؟ قال : المنافقون لا يذكرون الله إلا قليلا ، قال : فما هم ؟ قال : قوم بغوا علينا فنصرنا عليهم [ </w:t>
      </w:r>
      <w:r>
        <w:rPr>
          <w:rFonts w:hint="cs"/>
          <w:b w:val="0"/>
          <w:sz w:val="24"/>
          <w:szCs w:val="24"/>
          <w:rtl/>
        </w:rPr>
        <w:t xml:space="preserve">الرواية أيضاً عند ابن أبي شيبة في المصنَّف برقم  37942 ] ، </w:t>
      </w:r>
      <w:r>
        <w:rPr>
          <w:rFonts w:hint="cs"/>
          <w:b w:val="0"/>
          <w:rtl/>
        </w:rPr>
        <w:t xml:space="preserve">فإذا تبيَّن لنا أن هؤلاء ليسوا هم المعنيين بالأحاديث فمن هم إذاً الخوارج المعنيون يا ترى </w:t>
      </w:r>
      <w:r>
        <w:rPr>
          <w:rFonts w:hint="cs"/>
          <w:b w:val="0"/>
          <w:rtl/>
        </w:rPr>
        <w:lastRenderedPageBreak/>
        <w:t xml:space="preserve">؟ لنعلم ذلك لا بد لنا أن نلقي نظرة تحليلية على الأحاديث الواردة في الخوارج بصورة شمولية لا انتقائية ، لنستخلص منها أهم صفاتهم ، </w:t>
      </w:r>
    </w:p>
    <w:p w:rsidR="005808DB" w:rsidRDefault="005808DB" w:rsidP="005808DB">
      <w:pPr>
        <w:jc w:val="both"/>
        <w:rPr>
          <w:rFonts w:hint="cs"/>
          <w:b w:val="0"/>
          <w:rtl/>
        </w:rPr>
      </w:pPr>
      <w:r>
        <w:rPr>
          <w:rFonts w:hint="cs"/>
          <w:b w:val="0"/>
          <w:bCs/>
          <w:rtl/>
        </w:rPr>
        <w:t xml:space="preserve">نظرة تحليلية للأحاديث :  </w:t>
      </w:r>
      <w:r>
        <w:rPr>
          <w:rFonts w:hint="cs"/>
          <w:b w:val="0"/>
          <w:rtl/>
        </w:rPr>
        <w:t xml:space="preserve">أهم صفات الخوارج استناداً إلى الأحاديث الشريفة الواردة فيهم كالتالي :  [ </w:t>
      </w:r>
      <w:r>
        <w:rPr>
          <w:rFonts w:hint="cs"/>
          <w:b w:val="0"/>
          <w:bCs/>
          <w:rtl/>
        </w:rPr>
        <w:t>يأتون في آخر الزمان ] ،</w:t>
      </w:r>
      <w:r>
        <w:rPr>
          <w:rFonts w:hint="cs"/>
          <w:b w:val="0"/>
          <w:rtl/>
        </w:rPr>
        <w:t xml:space="preserve"> ولا يمكن بحال اليوم وبعد مضي ما يربو على الألف والثلاثمائة سنة القول بأن أهل النهروان خرجوا في آخر الزمان ، بينما ظهرت في هذا الزمان الأخير فرقة ترمي المسلمين بالشرك ؛ وتستحل بذلك دماءهم وأموالهم ، وتعتدي على تراثهم بالتشويه وعلى علمائهم بالتبديع والزيغ ، وتدعي أنها على الحق المطلق ، ألا وهي الفرقة الوهابية ، والتي تُظهر اهتماماً غير طبيعي لصرف أحاديث الخوارج في أهل النهروان!</w:t>
      </w:r>
    </w:p>
    <w:p w:rsidR="005808DB" w:rsidRDefault="005808DB" w:rsidP="005808DB">
      <w:pPr>
        <w:jc w:val="both"/>
        <w:rPr>
          <w:rFonts w:hint="cs"/>
          <w:b w:val="0"/>
          <w:rtl/>
        </w:rPr>
      </w:pPr>
      <w:r>
        <w:rPr>
          <w:rFonts w:hint="cs"/>
          <w:b w:val="0"/>
          <w:bCs/>
          <w:rtl/>
        </w:rPr>
        <w:t>يخرجون على حين فُرقةٍ من الناس ،</w:t>
      </w:r>
      <w:r>
        <w:rPr>
          <w:rFonts w:hint="cs"/>
          <w:b w:val="0"/>
          <w:rtl/>
        </w:rPr>
        <w:t xml:space="preserve"> لا ينكر أن الصحابة في وقعة الجمل والنهروان قد خرجوا في زمن الفرقة بين علي ومعاوية ، ولكن هل من فرقة بين المسلمين خصوصاً والناس عموماً - كما نصَّ الحديث - أعظم من تلك الفرقة التي خرج فيها الوهابية ، فوقعت بين البشر الحروب العالمية وتفرق المسلمون حتى ضاعت أرضهم - كل أرضهم - فتقاسمتها اليهود والنصارى ؟! ، والمثير للاستغراب أننا نرى الوهابية يقفون أمام كلِّ دعوة توحيدية بين المسلمين بالمرصاد ليجهضوها ، حتى تبقى الأمة على فُرقتها ، وما تهجمهم على الإمام حسن البنا - على سبيل المثال - إلا بسبب دعوته للتقريب بين المذاهب الإسلامية وذلك باعترافهم أنفسهم ، </w:t>
      </w:r>
    </w:p>
    <w:p w:rsidR="005808DB" w:rsidRDefault="005808DB" w:rsidP="005808DB">
      <w:pPr>
        <w:jc w:val="both"/>
        <w:rPr>
          <w:rFonts w:hint="cs"/>
          <w:b w:val="0"/>
          <w:sz w:val="24"/>
          <w:szCs w:val="24"/>
          <w:rtl/>
        </w:rPr>
      </w:pPr>
      <w:r>
        <w:rPr>
          <w:rFonts w:hint="cs"/>
          <w:b w:val="0"/>
          <w:bCs/>
          <w:rtl/>
        </w:rPr>
        <w:t>يخرجون من جهة المشرق ،</w:t>
      </w:r>
      <w:r>
        <w:rPr>
          <w:rFonts w:hint="cs"/>
          <w:b w:val="0"/>
          <w:rtl/>
        </w:rPr>
        <w:t xml:space="preserve"> وما المشرق إلا نجد لصريح الحديث فيها : ( عَنِ ابْنِ عُمَرَ قَالَ قَالَ رسول الله صلى الله عليه وسلم  : (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  </w:t>
      </w:r>
      <w:r>
        <w:rPr>
          <w:rFonts w:hint="cs"/>
          <w:b w:val="0"/>
          <w:sz w:val="24"/>
          <w:szCs w:val="24"/>
          <w:rtl/>
        </w:rPr>
        <w:t>رواه  البخاري و الترمذي و أحمد وغيرهم</w:t>
      </w:r>
      <w:r>
        <w:rPr>
          <w:rFonts w:hint="cs"/>
          <w:b w:val="0"/>
          <w:rtl/>
        </w:rPr>
        <w:t xml:space="preserve">  ] ، وقد أشار النبي الكريم بيده نحو جهة المشرق مؤكداً على نجد ، وقد خرج الوهابية منها ؛ بل ودَعوا الناس للهجرة إليهم ، وإن نفوا ذلك اليوم ، [  </w:t>
      </w:r>
      <w:r>
        <w:rPr>
          <w:rFonts w:hint="cs"/>
          <w:b w:val="0"/>
          <w:sz w:val="24"/>
          <w:szCs w:val="24"/>
          <w:rtl/>
        </w:rPr>
        <w:t xml:space="preserve">ذلك ثابت على لسان الشيخ سليمان بن عبدالوهاب شقيق مؤسس الحركة الوهابية، وهو شاهد عيان، وعلى لسان ابن بشر، كما سيأتي في ثنايا الكتاب ] ، </w:t>
      </w:r>
    </w:p>
    <w:p w:rsidR="005808DB" w:rsidRDefault="005808DB" w:rsidP="005808DB">
      <w:pPr>
        <w:jc w:val="both"/>
        <w:rPr>
          <w:rFonts w:hint="cs"/>
          <w:b w:val="0"/>
          <w:bCs/>
          <w:rtl/>
        </w:rPr>
      </w:pPr>
      <w:r>
        <w:rPr>
          <w:rFonts w:hint="cs"/>
          <w:b w:val="0"/>
          <w:bCs/>
          <w:rtl/>
        </w:rPr>
        <w:t>يقرأون القرآن ولا يجاوز حناجرهم</w:t>
      </w:r>
      <w:r>
        <w:rPr>
          <w:rFonts w:hint="cs"/>
          <w:b w:val="0"/>
          <w:rtl/>
        </w:rPr>
        <w:t xml:space="preserve"> ، أما أهل النهروان فثبت أن سبب خروجهم لم يكن إلا المحافظة على تطبيق النص القرآني بعد ثبوته بعدم تحكيم الرجال في الحدود الثابتة ؛ فكما لا يجوز الاجتهاد في ماهية حد السرقة فلا يجوز كذلك الاجتهاد في ماهية حد البغي فهو ثابت بالنص القرآني ، فكما ترى أن القرآن كان يجاوز حناجر أهل النهروان إلى التطبيق العملي ، ولكن مَن أشهر إعلامياً اليوم من الوهابية الذين يتباكون في حرم الله الآمن وهم أكلة لحوم المسلمين وأموالهم ، كما سيأتي ذلك في تأريخهم وفتاويهم ؟ ، </w:t>
      </w:r>
    </w:p>
    <w:p w:rsidR="005808DB" w:rsidRDefault="005808DB" w:rsidP="005808DB">
      <w:pPr>
        <w:jc w:val="both"/>
        <w:rPr>
          <w:rFonts w:hint="cs"/>
          <w:b w:val="0"/>
          <w:rtl/>
        </w:rPr>
      </w:pPr>
      <w:r>
        <w:rPr>
          <w:rFonts w:hint="cs"/>
          <w:b w:val="0"/>
          <w:bCs/>
          <w:rtl/>
        </w:rPr>
        <w:lastRenderedPageBreak/>
        <w:t>يسيئون الأعمال ،</w:t>
      </w:r>
      <w:r>
        <w:rPr>
          <w:rFonts w:hint="cs"/>
          <w:b w:val="0"/>
          <w:rtl/>
        </w:rPr>
        <w:t xml:space="preserve"> أما أهل النهروان فقد قتل أغلبهم على مصاحفهم ، وحفظ لنا التاريخ عن الباقين أمثلة رائعة في إحسان العمل وأعلاها الأمر بالمعروف والنهي عن المنكر خصوصاً مع أهل الجور ، فقد سئل عليه الصلاة والسلام : ( أَيُّ الْجِهَادِ أَفْضَلُ قَالَ كَلِمَةُ حَقٍّ عِنْدَ سُلْطَانٍ جَائِرٍ ) [</w:t>
      </w:r>
      <w:r>
        <w:rPr>
          <w:rFonts w:hint="cs"/>
          <w:b w:val="0"/>
          <w:sz w:val="24"/>
          <w:szCs w:val="24"/>
          <w:rtl/>
        </w:rPr>
        <w:t xml:space="preserve"> رواه أحمد برجال ثقات</w:t>
      </w:r>
      <w:r>
        <w:rPr>
          <w:rFonts w:hint="cs"/>
          <w:b w:val="0"/>
          <w:rtl/>
        </w:rPr>
        <w:t xml:space="preserve">  ] ، بل وقتل بعضهم على ذلك ، بينما نرى الوهابية اليوم يكفِّرون المسلمين ويسارعون إلى إخراجهم من الملة ، وليست فتوى ابن باز بجواز قتل المسلم واستحلال ماله إذا آمن أن الأرض تدور بآخر ما في جعبتهم ،ويكفيك أسلوبهم غير المهذب في الدعوة ، وامتلاء مكتباتهم بالكتب التي تطفح عناوينها بالانتقاص من علماء المسلمين الأعلام في كلِّ أرض ، </w:t>
      </w:r>
    </w:p>
    <w:p w:rsidR="005808DB" w:rsidRDefault="005808DB" w:rsidP="005808DB">
      <w:pPr>
        <w:jc w:val="both"/>
        <w:rPr>
          <w:rFonts w:hint="cs"/>
          <w:b w:val="0"/>
          <w:rtl/>
        </w:rPr>
      </w:pPr>
      <w:r>
        <w:rPr>
          <w:rFonts w:hint="cs"/>
          <w:b w:val="0"/>
          <w:bCs/>
          <w:rtl/>
        </w:rPr>
        <w:t>يقتلون المسلمين ويتركون عبدة الأوثان ،</w:t>
      </w:r>
      <w:r>
        <w:rPr>
          <w:rFonts w:hint="cs"/>
          <w:b w:val="0"/>
          <w:rtl/>
        </w:rPr>
        <w:t xml:space="preserve"> أما أهل النهروان فقد ثبت قتالهم لأهل الأوثان ويكفيك منهم قائد قوات عمر بن الخطاب الصحابي حرقوص بن زهير السعدي فاتح الأهواز ، ولقد اعتزلوا فتنة القتال بين المسلمين ما لم تكن دفاعاً عن الخليفة المبايع ، أما الوهابية فتأريخهم مليء بسفك دماء المسلمين واستحلال أموالهم ونسائهم بشكل تشيب لهوله الولدان باعترافهم أنفسهم ، وهم لم يسجل لهم التاريخ مواجهة واحدة مع أعداء الإسلام ، </w:t>
      </w:r>
    </w:p>
    <w:p w:rsidR="005808DB" w:rsidRDefault="005808DB" w:rsidP="005808DB">
      <w:pPr>
        <w:jc w:val="both"/>
        <w:rPr>
          <w:rFonts w:hint="cs"/>
          <w:b w:val="0"/>
          <w:rtl/>
          <w:lang w:bidi="ar-SY"/>
        </w:rPr>
      </w:pPr>
      <w:r>
        <w:rPr>
          <w:rFonts w:hint="cs"/>
          <w:b w:val="0"/>
          <w:bCs/>
          <w:rtl/>
        </w:rPr>
        <w:t>سيماهم التحالق أو التحليق</w:t>
      </w:r>
      <w:r>
        <w:rPr>
          <w:rFonts w:hint="cs"/>
          <w:b w:val="0"/>
          <w:rtl/>
        </w:rPr>
        <w:t xml:space="preserve"> كما في رواية أحمد ، وقد نفى ابن حجر عن الذين خرجوا من جيش الإمام علي هذه الصفة صفة التحليق [ </w:t>
      </w:r>
      <w:r>
        <w:rPr>
          <w:rFonts w:hint="cs"/>
          <w:b w:val="0"/>
          <w:sz w:val="24"/>
          <w:szCs w:val="24"/>
          <w:rtl/>
        </w:rPr>
        <w:t>ابن حجر ، فتح الباري13/537، برقم  7123</w:t>
      </w:r>
      <w:r>
        <w:rPr>
          <w:rFonts w:hint="cs"/>
          <w:b w:val="0"/>
          <w:rtl/>
        </w:rPr>
        <w:t xml:space="preserve"> ] ، بينما أثبت العلماء المعاصرون لنشأة الوهابية ؛ كمفتي الشافعية بمكة المكرمة الشيخ أحمد زيني دحلان [  </w:t>
      </w:r>
      <w:r>
        <w:rPr>
          <w:rFonts w:hint="cs"/>
          <w:b w:val="0"/>
          <w:sz w:val="24"/>
          <w:szCs w:val="24"/>
          <w:rtl/>
        </w:rPr>
        <w:t xml:space="preserve">هو العلامة أحمد بن زيني دحلان، تخرج على يديه كثير من طلاب العلم، له تآليف عديدة في مختلف العلوم منها (السيرة النبوية والآثار المحمدية)، و(الفتوحات الإسلامية بعد مضي الفتوحات النبوية)، و(الفتح المبين في سيرة الخلفاء الراشدين)، وله حاشية على السمرقندية في علم البيان وحاشية على الإظهار في التجويد، وشرح على ألفية ابن مالك في النحو، وله رسالة في علم الوضع، وفي علم الجبر والمقابلة، ورسالة في وعيد تارك الصلاة، ومتن صغير في علم البيان، ورسالة في مباحث البسملة، ورسالة في صيغ الصلوات على النبي صلى الله عليه وآله وسلم، ورسالة تتعلق بـ(جاء زيد )، ومن كتبه (الدرر السنية في الرد على الوهابية) وكتاب (فتنة الوهابية) وكتاب(خلاصة الكلام في أمراء البيت الحرام)وقد نقلنا منها الكثير في هذا الكتاب، وله غير ذلك من الرسائل والمؤلفات والشروح والحواشي توفي عام 1304هـ  ] : </w:t>
      </w:r>
      <w:r>
        <w:rPr>
          <w:rFonts w:hint="cs"/>
          <w:b w:val="0"/>
          <w:rtl/>
        </w:rPr>
        <w:t xml:space="preserve">أن الشيخ محمد ابن عبدالوهاب كان يأمر من يدخل في طاعته بحلق شعره لينشأ بشعر جديد لم يشرك فيه ، واتفق مرة أن امرأة أقامت عليه الحجة فقالت له : ( حيث إنك تأمر المرأة بحلق رأسها ينبغي لك أن تأمر الرجل بحلق لحيته لأن شعر المرأة زينتها وشعر لحية الرجل زينته فلم يجد لها جوابا ) ! </w:t>
      </w:r>
      <w:r>
        <w:rPr>
          <w:rFonts w:hint="cs"/>
          <w:b w:val="0"/>
          <w:sz w:val="24"/>
          <w:szCs w:val="24"/>
          <w:rtl/>
        </w:rPr>
        <w:t>[  أحمد بن زيني دحلان، فتنة الوهابية، ص 19</w:t>
      </w:r>
      <w:r>
        <w:rPr>
          <w:rFonts w:hint="cs"/>
          <w:b w:val="0"/>
          <w:rtl/>
        </w:rPr>
        <w:t xml:space="preserve"> ] ،  وكان مفتي زبيد السيد عبدالرحمن الأهدل يقول ( لا حاجة إلى التأليف في الرد على الوهابية بل يكفي في الرد عليهم قوله صلى الله عليه وسلم ( سيماهم التحليق ) فإنه لم يفعله أحد من المبتدعة غيرهم ) ، </w:t>
      </w:r>
      <w:r>
        <w:rPr>
          <w:rFonts w:hint="cs"/>
          <w:b w:val="0"/>
          <w:sz w:val="24"/>
          <w:szCs w:val="24"/>
          <w:rtl/>
        </w:rPr>
        <w:t>[  أحمد بن زيني دحلان، فتنة الوهابية، ص 19</w:t>
      </w:r>
      <w:r>
        <w:rPr>
          <w:rFonts w:hint="cs"/>
          <w:b w:val="0"/>
          <w:rtl/>
        </w:rPr>
        <w:t xml:space="preserve"> ] ، وبهذا يتبين أن المعنى المقصود هو الخروج الديني كما هو الحال عند </w:t>
      </w:r>
      <w:r>
        <w:rPr>
          <w:rFonts w:hint="cs"/>
          <w:b w:val="0"/>
          <w:rtl/>
        </w:rPr>
        <w:lastRenderedPageBreak/>
        <w:t xml:space="preserve">الوهابية ؛ لا الخروج السياسي كما هو بالنسبة لأهل النهروان وأهل الجمل ، ولتتبين أخي المسلم أن الوهابية هم أنسب من تنطبق عليهم الأوصاف التي جاءت في أحاديث النبي صلى الله عليه وسلم فإنني ألفت هذا الكتاب أعالج فيه كل صفة من صفات الخوارج في فصول متعددة ، ومن زوايا مختلفة ، وأدلل عليها بصفحات موثقة كثيرة من تاريخ الوهابية وجغرافيتهم وفقههم وأعمالهم ، وما توفيقي إلا بالله </w:t>
      </w:r>
      <w:r>
        <w:rPr>
          <w:rFonts w:hint="cs"/>
          <w:b w:val="0"/>
          <w:rtl/>
          <w:lang w:bidi="ar-SY"/>
        </w:rPr>
        <w:t xml:space="preserve"> ، </w:t>
      </w:r>
    </w:p>
    <w:p w:rsidR="005808DB" w:rsidRDefault="005808DB" w:rsidP="005808DB">
      <w:pPr>
        <w:jc w:val="center"/>
        <w:rPr>
          <w:rFonts w:hint="cs"/>
          <w:b w:val="0"/>
          <w:rtl/>
          <w:lang w:bidi="ar-SY"/>
        </w:rPr>
      </w:pPr>
      <w:r>
        <w:rPr>
          <w:rFonts w:hint="cs"/>
          <w:b w:val="0"/>
          <w:rtl/>
          <w:lang w:bidi="ar-SY"/>
        </w:rPr>
        <w:t>***</w:t>
      </w:r>
    </w:p>
    <w:p w:rsidR="005808DB" w:rsidRDefault="005808DB" w:rsidP="005808DB">
      <w:pPr>
        <w:jc w:val="center"/>
        <w:rPr>
          <w:rFonts w:hint="cs"/>
          <w:b w:val="0"/>
          <w:bCs/>
          <w:rtl/>
        </w:rPr>
      </w:pPr>
      <w:bookmarkStart w:id="14" w:name="_Toc457264968"/>
      <w:bookmarkStart w:id="15" w:name="_Toc457267485"/>
      <w:bookmarkStart w:id="16" w:name="_Toc457299999"/>
      <w:bookmarkStart w:id="17" w:name="_Toc457351517"/>
      <w:bookmarkStart w:id="18" w:name="_Toc457371455"/>
      <w:bookmarkStart w:id="19" w:name="_Toc457447670"/>
      <w:bookmarkStart w:id="20" w:name="_Toc457796829"/>
      <w:bookmarkStart w:id="21" w:name="_Toc457827725"/>
      <w:bookmarkStart w:id="22" w:name="_Toc458086716"/>
      <w:bookmarkStart w:id="23" w:name="_Toc461810197"/>
      <w:bookmarkStart w:id="24" w:name="_Toc111718883"/>
      <w:r>
        <w:rPr>
          <w:rFonts w:hint="cs"/>
          <w:b w:val="0"/>
          <w:bCs/>
          <w:rtl/>
        </w:rPr>
        <w:t>الفصل الأول</w:t>
      </w:r>
      <w:bookmarkEnd w:id="14"/>
      <w:bookmarkEnd w:id="15"/>
      <w:bookmarkEnd w:id="16"/>
      <w:bookmarkEnd w:id="17"/>
      <w:bookmarkEnd w:id="18"/>
      <w:bookmarkEnd w:id="19"/>
      <w:bookmarkEnd w:id="20"/>
      <w:bookmarkEnd w:id="21"/>
      <w:bookmarkEnd w:id="22"/>
      <w:r>
        <w:rPr>
          <w:rFonts w:hint="cs"/>
          <w:b w:val="0"/>
          <w:bCs/>
          <w:rtl/>
        </w:rPr>
        <w:t xml:space="preserve"> : التعريف بالوهابية</w:t>
      </w:r>
      <w:bookmarkEnd w:id="23"/>
      <w:bookmarkEnd w:id="24"/>
    </w:p>
    <w:p w:rsidR="005808DB" w:rsidRDefault="005808DB" w:rsidP="005808DB">
      <w:pPr>
        <w:jc w:val="both"/>
        <w:rPr>
          <w:rFonts w:hint="cs"/>
          <w:b w:val="0"/>
          <w:rtl/>
        </w:rPr>
      </w:pPr>
      <w:r>
        <w:rPr>
          <w:rFonts w:hint="cs"/>
          <w:b w:val="0"/>
          <w:rtl/>
        </w:rPr>
        <w:t xml:space="preserve">ويشتمل على تلك المباحث : تعريف الوهابية ، خرافة الالتزام بفهم السلف ، ابن تيمية الحراني ، ابن القيم الشفيق بإبليس ، محمد بن عبدالوهاب ، الألباني محدث السلفية ، الشيخ عبدالله فيلبي ، </w:t>
      </w:r>
    </w:p>
    <w:p w:rsidR="005808DB" w:rsidRDefault="005808DB" w:rsidP="005808DB">
      <w:pPr>
        <w:jc w:val="both"/>
        <w:rPr>
          <w:rFonts w:hint="cs"/>
          <w:b w:val="0"/>
          <w:bCs/>
          <w:rtl/>
        </w:rPr>
      </w:pPr>
      <w:r>
        <w:rPr>
          <w:b w:val="0"/>
          <w:bCs/>
          <w:rtl/>
        </w:rPr>
        <w:t>تدَّعي الفرقة الحشوية الكمال</w:t>
      </w:r>
      <w:r>
        <w:rPr>
          <w:b w:val="0"/>
          <w:rtl/>
        </w:rPr>
        <w:t xml:space="preserve"> ، وهي بحق أكمل ما تكون ضلالاً ، وستجد ههنا صفات الخوارج التالية تنطبق عليهم أيما انطباق :  ( يأتون في آخر الزمان ) ،  ( يخرجون على حين فُرقةٍ من الناس ) ،  ( سيماهم التحليق ) ، فإليك تعريف الفرقة وأربابها ،</w:t>
      </w:r>
    </w:p>
    <w:p w:rsidR="00794CC8" w:rsidRPr="00481E31" w:rsidRDefault="00794CC8" w:rsidP="00761A7F">
      <w:pPr>
        <w:jc w:val="both"/>
        <w:rPr>
          <w:bCs/>
          <w:rtl/>
        </w:rPr>
      </w:pPr>
      <w:r w:rsidRPr="00875DE1">
        <w:rPr>
          <w:b w:val="0"/>
          <w:bCs/>
          <w:rtl/>
        </w:rPr>
        <w:t>تعريف الوهابية</w:t>
      </w:r>
      <w:bookmarkEnd w:id="0"/>
      <w:bookmarkEnd w:id="1"/>
      <w:r w:rsidR="00875DE1">
        <w:rPr>
          <w:rFonts w:hint="cs"/>
          <w:b w:val="0"/>
          <w:bCs/>
          <w:rtl/>
        </w:rPr>
        <w:t xml:space="preserve">  :  </w:t>
      </w:r>
      <w:r w:rsidRPr="00481E31">
        <w:rPr>
          <w:rtl/>
        </w:rPr>
        <w:t xml:space="preserve">الوهابية فِرقة نشأت في منطقة نجد على يد الشيخ محمد بن </w:t>
      </w:r>
      <w:r w:rsidR="007F45F4">
        <w:rPr>
          <w:rtl/>
        </w:rPr>
        <w:t xml:space="preserve">عبد </w:t>
      </w:r>
      <w:r w:rsidR="001F6D68">
        <w:rPr>
          <w:rtl/>
        </w:rPr>
        <w:t>الوهاب</w:t>
      </w:r>
      <w:r w:rsidR="009E192E">
        <w:rPr>
          <w:rtl/>
        </w:rPr>
        <w:t xml:space="preserve"> ،</w:t>
      </w:r>
      <w:r w:rsidRPr="00481E31">
        <w:rPr>
          <w:rtl/>
        </w:rPr>
        <w:t xml:space="preserve"> تصحيحية المظهر تنادي بمحاربة الشرك وعبادة الأوثان وتقديس القبور</w:t>
      </w:r>
      <w:r w:rsidR="009E192E">
        <w:rPr>
          <w:rtl/>
        </w:rPr>
        <w:t xml:space="preserve"> ،</w:t>
      </w:r>
      <w:r w:rsidRPr="00481E31">
        <w:rPr>
          <w:rtl/>
        </w:rPr>
        <w:t xml:space="preserve"> وهو مطلب سامٍ بلا شك</w:t>
      </w:r>
      <w:r w:rsidR="009E192E">
        <w:rPr>
          <w:rtl/>
        </w:rPr>
        <w:t xml:space="preserve"> ،</w:t>
      </w:r>
      <w:r w:rsidRPr="00481E31">
        <w:rPr>
          <w:rtl/>
        </w:rPr>
        <w:t xml:space="preserve"> خصوصاً إذا سلَّمنا بروايات الوهابية القائلة بأن بلاد نجد قد عادت إلى عبادة الأصنام ونبذ الشرائع وقطع السبيل</w:t>
      </w:r>
      <w:r w:rsidR="007C461B">
        <w:rPr>
          <w:rtl/>
        </w:rPr>
        <w:t xml:space="preserve"> ،</w:t>
      </w:r>
      <w:r w:rsidR="00DE4E36">
        <w:rPr>
          <w:rFonts w:hint="cs"/>
          <w:rtl/>
        </w:rPr>
        <w:t xml:space="preserve"> [  انظر </w:t>
      </w:r>
      <w:r w:rsidR="00DE4E36" w:rsidRPr="00D85230">
        <w:rPr>
          <w:sz w:val="24"/>
          <w:szCs w:val="24"/>
          <w:rtl/>
        </w:rPr>
        <w:t>عنوان المجد في تاريخ نجد</w:t>
      </w:r>
      <w:r w:rsidR="00DE4E36" w:rsidRPr="00481E31">
        <w:rPr>
          <w:rtl/>
        </w:rPr>
        <w:t xml:space="preserve"> </w:t>
      </w:r>
      <w:r w:rsidR="00DE4E36">
        <w:rPr>
          <w:rFonts w:hint="cs"/>
          <w:rtl/>
        </w:rPr>
        <w:t xml:space="preserve">، </w:t>
      </w:r>
      <w:r w:rsidR="00DE4E36">
        <w:rPr>
          <w:rFonts w:hint="cs"/>
          <w:sz w:val="24"/>
          <w:szCs w:val="24"/>
          <w:rtl/>
        </w:rPr>
        <w:t>ل</w:t>
      </w:r>
      <w:r w:rsidR="00DE4E36" w:rsidRPr="00D85230">
        <w:rPr>
          <w:sz w:val="24"/>
          <w:szCs w:val="24"/>
          <w:rtl/>
        </w:rPr>
        <w:t>عثمان بن بشر الحنبلي النجدي ت 1288هـ</w:t>
      </w:r>
      <w:r w:rsidR="00DE4E36" w:rsidRPr="00481E31">
        <w:rPr>
          <w:rtl/>
        </w:rPr>
        <w:t xml:space="preserve"> </w:t>
      </w:r>
      <w:r w:rsidR="00DE4E36">
        <w:rPr>
          <w:rFonts w:hint="cs"/>
          <w:rtl/>
        </w:rPr>
        <w:t xml:space="preserve">:  </w:t>
      </w:r>
      <w:r w:rsidR="00DE4E36" w:rsidRPr="00D85230">
        <w:rPr>
          <w:sz w:val="24"/>
          <w:szCs w:val="24"/>
          <w:rtl/>
        </w:rPr>
        <w:t>1/</w:t>
      </w:r>
      <w:r w:rsidR="00DE4E36">
        <w:rPr>
          <w:rFonts w:hint="cs"/>
          <w:sz w:val="24"/>
          <w:szCs w:val="24"/>
          <w:rtl/>
        </w:rPr>
        <w:t xml:space="preserve"> </w:t>
      </w:r>
      <w:r w:rsidR="00DE4E36" w:rsidRPr="00D85230">
        <w:rPr>
          <w:sz w:val="24"/>
          <w:szCs w:val="24"/>
          <w:rtl/>
        </w:rPr>
        <w:t>182</w:t>
      </w:r>
      <w:r w:rsidR="00DE4E36">
        <w:rPr>
          <w:rFonts w:hint="cs"/>
          <w:rtl/>
        </w:rPr>
        <w:t xml:space="preserve"> ،  </w:t>
      </w:r>
      <w:r w:rsidR="00DE4E36" w:rsidRPr="00D85230">
        <w:rPr>
          <w:sz w:val="24"/>
          <w:szCs w:val="24"/>
          <w:rtl/>
        </w:rPr>
        <w:t>1/231</w:t>
      </w:r>
      <w:r w:rsidR="00DE4E36">
        <w:rPr>
          <w:rFonts w:hint="cs"/>
          <w:rtl/>
        </w:rPr>
        <w:t xml:space="preserve"> ،  </w:t>
      </w:r>
      <w:r w:rsidR="00DE4E36" w:rsidRPr="00D85230">
        <w:rPr>
          <w:sz w:val="24"/>
          <w:szCs w:val="24"/>
          <w:rtl/>
        </w:rPr>
        <w:t>2/</w:t>
      </w:r>
      <w:r w:rsidR="00DE4E36">
        <w:rPr>
          <w:rFonts w:hint="cs"/>
          <w:sz w:val="24"/>
          <w:szCs w:val="24"/>
          <w:rtl/>
        </w:rPr>
        <w:t xml:space="preserve"> </w:t>
      </w:r>
      <w:r w:rsidR="00DE4E36" w:rsidRPr="00D85230">
        <w:rPr>
          <w:sz w:val="24"/>
          <w:szCs w:val="24"/>
          <w:rtl/>
        </w:rPr>
        <w:t>114</w:t>
      </w:r>
      <w:r w:rsidR="00DE4E36">
        <w:rPr>
          <w:rFonts w:hint="cs"/>
          <w:rtl/>
        </w:rPr>
        <w:t xml:space="preserve"> ] ،  </w:t>
      </w:r>
      <w:r w:rsidRPr="00481E31">
        <w:rPr>
          <w:rtl/>
        </w:rPr>
        <w:t>ولا ريب أن البلاد النجدية هي مهد الحركات الخارجة على الإسلام من مرتدين وخوارج</w:t>
      </w:r>
      <w:r w:rsidR="009E192E">
        <w:rPr>
          <w:rtl/>
        </w:rPr>
        <w:t xml:space="preserve"> ،</w:t>
      </w:r>
      <w:r w:rsidRPr="00481E31">
        <w:rPr>
          <w:rtl/>
        </w:rPr>
        <w:t xml:space="preserve"> </w:t>
      </w:r>
      <w:r w:rsidR="00DE4E36">
        <w:rPr>
          <w:rFonts w:hint="cs"/>
          <w:rtl/>
        </w:rPr>
        <w:t xml:space="preserve">[ </w:t>
      </w:r>
      <w:r w:rsidR="00DE4E36" w:rsidRPr="00D85230">
        <w:rPr>
          <w:sz w:val="24"/>
          <w:szCs w:val="24"/>
          <w:rtl/>
        </w:rPr>
        <w:t>فقبائل حركات الخوارج النجدات والأزارقة والصفرية هم من أعراب نجد</w:t>
      </w:r>
      <w:r w:rsidR="00DE4E36" w:rsidRPr="00481E31">
        <w:rPr>
          <w:rtl/>
        </w:rPr>
        <w:t xml:space="preserve"> </w:t>
      </w:r>
      <w:r w:rsidR="00DE4E36">
        <w:rPr>
          <w:rFonts w:hint="cs"/>
          <w:rtl/>
        </w:rPr>
        <w:t xml:space="preserve">] ، </w:t>
      </w:r>
      <w:r w:rsidRPr="00481E31">
        <w:rPr>
          <w:rtl/>
        </w:rPr>
        <w:t>وهي بحاجة لمن يأخذها بالشدَّة أكثر من اللين لقسوة طباع أهلها وغلظ قلوبهم</w:t>
      </w:r>
      <w:r w:rsidR="009E192E">
        <w:rPr>
          <w:rtl/>
        </w:rPr>
        <w:t xml:space="preserve"> ،</w:t>
      </w:r>
      <w:r w:rsidR="00BC63EB">
        <w:rPr>
          <w:rtl/>
        </w:rPr>
        <w:t xml:space="preserve"> </w:t>
      </w:r>
      <w:r w:rsidR="00723470">
        <w:rPr>
          <w:rFonts w:hint="cs"/>
          <w:rtl/>
        </w:rPr>
        <w:t xml:space="preserve"> </w:t>
      </w:r>
      <w:r w:rsidRPr="00481E31">
        <w:rPr>
          <w:rtl/>
        </w:rPr>
        <w:t>لقد خرجت الدعوة الوهابية بدعوى التصحيح والقضاء على الشرك</w:t>
      </w:r>
      <w:r w:rsidR="009E192E">
        <w:rPr>
          <w:rtl/>
        </w:rPr>
        <w:t xml:space="preserve"> ،</w:t>
      </w:r>
      <w:r w:rsidRPr="00481E31">
        <w:rPr>
          <w:rtl/>
        </w:rPr>
        <w:t xml:space="preserve"> ففرح بها كل مخلص</w:t>
      </w:r>
      <w:r w:rsidR="009E192E">
        <w:rPr>
          <w:rtl/>
        </w:rPr>
        <w:t xml:space="preserve"> ،</w:t>
      </w:r>
      <w:r w:rsidRPr="00481E31">
        <w:rPr>
          <w:rtl/>
        </w:rPr>
        <w:t xml:space="preserve"> ولكن ما إن تحركت حتى ظهر من أمرها العجب</w:t>
      </w:r>
      <w:r w:rsidR="004370D2">
        <w:rPr>
          <w:rtl/>
        </w:rPr>
        <w:t xml:space="preserve"> !</w:t>
      </w:r>
      <w:r w:rsidRPr="00481E31">
        <w:rPr>
          <w:rtl/>
        </w:rPr>
        <w:t xml:space="preserve"> حيث استحلت دماء الموحدين</w:t>
      </w:r>
      <w:r w:rsidR="007C461B">
        <w:rPr>
          <w:rtl/>
        </w:rPr>
        <w:t xml:space="preserve"> ؛</w:t>
      </w:r>
      <w:r w:rsidRPr="00481E31">
        <w:rPr>
          <w:rtl/>
        </w:rPr>
        <w:t xml:space="preserve"> بل ودماء الأطفال من أهل نجد</w:t>
      </w:r>
      <w:r w:rsidR="009E192E">
        <w:rPr>
          <w:rtl/>
        </w:rPr>
        <w:t xml:space="preserve"> ،</w:t>
      </w:r>
      <w:r w:rsidRPr="00481E31">
        <w:rPr>
          <w:rtl/>
        </w:rPr>
        <w:t xml:space="preserve"> </w:t>
      </w:r>
      <w:r w:rsidR="00DE4E36" w:rsidRPr="00DE4E36">
        <w:rPr>
          <w:rFonts w:hint="cs"/>
          <w:rtl/>
        </w:rPr>
        <w:t>[</w:t>
      </w:r>
      <w:r w:rsidR="00DE4E36">
        <w:rPr>
          <w:rFonts w:hint="cs"/>
          <w:sz w:val="24"/>
          <w:szCs w:val="24"/>
          <w:rtl/>
        </w:rPr>
        <w:t xml:space="preserve"> </w:t>
      </w:r>
      <w:r w:rsidR="00DE4E36" w:rsidRPr="00D85230">
        <w:rPr>
          <w:sz w:val="24"/>
          <w:szCs w:val="24"/>
          <w:rtl/>
        </w:rPr>
        <w:t>عنوان المجد 1/60-61 كما سيأتي في هذا الكتاب، كما لا يسلِّم عاقل بأن كل أهل نجد كانوا على ردَّة حيث ثبت أن فيهم علماء من الحنابلة وأهل الصلاح</w:t>
      </w:r>
      <w:r w:rsidR="00DE4E36">
        <w:rPr>
          <w:rFonts w:hint="cs"/>
          <w:rtl/>
        </w:rPr>
        <w:t xml:space="preserve"> ] ، </w:t>
      </w:r>
      <w:r w:rsidRPr="00481E31">
        <w:rPr>
          <w:rtl/>
        </w:rPr>
        <w:t>ثم ما هي إلا برهة من الدهر حتى اشتدَّ عودها فهاجمت كل أرض إسلامية استطاعت إليها سبيلا</w:t>
      </w:r>
      <w:r w:rsidR="009E192E">
        <w:rPr>
          <w:rtl/>
        </w:rPr>
        <w:t xml:space="preserve"> ،</w:t>
      </w:r>
      <w:r w:rsidRPr="00481E31">
        <w:rPr>
          <w:rtl/>
        </w:rPr>
        <w:t xml:space="preserve"> </w:t>
      </w:r>
      <w:r w:rsidR="00DE4E36">
        <w:rPr>
          <w:rFonts w:hint="cs"/>
          <w:rtl/>
        </w:rPr>
        <w:t xml:space="preserve">[ </w:t>
      </w:r>
      <w:r w:rsidR="00DE4E36" w:rsidRPr="00D85230">
        <w:rPr>
          <w:sz w:val="24"/>
          <w:szCs w:val="24"/>
          <w:rtl/>
        </w:rPr>
        <w:t>كما سيأتي في تاريخ الوهابية</w:t>
      </w:r>
      <w:r w:rsidR="00DE4E36" w:rsidRPr="00481E31">
        <w:rPr>
          <w:rtl/>
        </w:rPr>
        <w:t xml:space="preserve"> </w:t>
      </w:r>
      <w:r w:rsidR="00DE4E36">
        <w:rPr>
          <w:rFonts w:hint="cs"/>
          <w:rtl/>
        </w:rPr>
        <w:t xml:space="preserve">] ، </w:t>
      </w:r>
      <w:r w:rsidRPr="00481E31">
        <w:rPr>
          <w:rtl/>
        </w:rPr>
        <w:t>فنكَّلت بالمسلمين وأذاقتهم مرَّ العذاب مستحلة دماءهم وأموالهم</w:t>
      </w:r>
      <w:r w:rsidR="009E192E">
        <w:rPr>
          <w:rtl/>
        </w:rPr>
        <w:t xml:space="preserve"> ،</w:t>
      </w:r>
      <w:r w:rsidRPr="00481E31">
        <w:rPr>
          <w:rtl/>
        </w:rPr>
        <w:t xml:space="preserve"> قاطعةً للسبل</w:t>
      </w:r>
      <w:r w:rsidR="009E192E">
        <w:rPr>
          <w:rtl/>
        </w:rPr>
        <w:t xml:space="preserve"> ،</w:t>
      </w:r>
      <w:r w:rsidRPr="00481E31">
        <w:rPr>
          <w:rtl/>
        </w:rPr>
        <w:t xml:space="preserve"> وصادةً للحجيج</w:t>
      </w:r>
      <w:r w:rsidR="009E192E">
        <w:rPr>
          <w:rtl/>
        </w:rPr>
        <w:t xml:space="preserve"> ،</w:t>
      </w:r>
      <w:r w:rsidRPr="00481E31">
        <w:rPr>
          <w:rtl/>
        </w:rPr>
        <w:t xml:space="preserve"> </w:t>
      </w:r>
      <w:r w:rsidR="00DE4E36">
        <w:rPr>
          <w:rFonts w:hint="cs"/>
          <w:sz w:val="24"/>
          <w:szCs w:val="24"/>
          <w:rtl/>
        </w:rPr>
        <w:t xml:space="preserve">[ </w:t>
      </w:r>
      <w:r w:rsidR="00DE4E36" w:rsidRPr="00D85230">
        <w:rPr>
          <w:sz w:val="24"/>
          <w:szCs w:val="24"/>
          <w:rtl/>
        </w:rPr>
        <w:t>كما سيأتي في موضوع (صدّ الناس عن البيت الحرام)</w:t>
      </w:r>
      <w:r w:rsidR="00DE4E36">
        <w:rPr>
          <w:rFonts w:hint="cs"/>
          <w:sz w:val="24"/>
          <w:szCs w:val="24"/>
          <w:rtl/>
        </w:rPr>
        <w:t xml:space="preserve"> ] ، </w:t>
      </w:r>
      <w:r w:rsidRPr="00481E31">
        <w:rPr>
          <w:rtl/>
        </w:rPr>
        <w:t xml:space="preserve">وهي سوابق لم تذكر المصادر التأريخية لها شبيهاً في أرض الإسلام إلا ما بدر </w:t>
      </w:r>
      <w:r w:rsidRPr="00481E31">
        <w:rPr>
          <w:rtl/>
        </w:rPr>
        <w:lastRenderedPageBreak/>
        <w:t>من المرتدين ثم بعض أفعال الأزارقة والصفرية التي لا تقارن مطلقاً بما بدر من هؤلاء</w:t>
      </w:r>
      <w:r w:rsidR="009E192E">
        <w:rPr>
          <w:rtl/>
        </w:rPr>
        <w:t xml:space="preserve"> ،</w:t>
      </w:r>
      <w:r w:rsidRPr="00481E31">
        <w:rPr>
          <w:rtl/>
        </w:rPr>
        <w:t xml:space="preserve"> مما حدا بعلماء الإسلام لدراسة هذه الحركة من قرب للتحذير منها</w:t>
      </w:r>
      <w:r w:rsidR="009E192E">
        <w:rPr>
          <w:rtl/>
        </w:rPr>
        <w:t xml:space="preserve"> ،</w:t>
      </w:r>
      <w:r w:rsidRPr="00481E31">
        <w:rPr>
          <w:rtl/>
        </w:rPr>
        <w:t xml:space="preserve"> والقضاء عليها</w:t>
      </w:r>
      <w:r w:rsidR="009E192E">
        <w:rPr>
          <w:rtl/>
        </w:rPr>
        <w:t xml:space="preserve"> ،</w:t>
      </w:r>
      <w:r w:rsidRPr="00481E31">
        <w:rPr>
          <w:rtl/>
        </w:rPr>
        <w:t xml:space="preserve"> وكان في مقدمة المحذرين بعض علماء نجد والحرمين الشريفين</w:t>
      </w:r>
      <w:r w:rsidR="009E192E">
        <w:rPr>
          <w:rtl/>
        </w:rPr>
        <w:t xml:space="preserve"> ،</w:t>
      </w:r>
      <w:r w:rsidRPr="00481E31">
        <w:rPr>
          <w:rtl/>
        </w:rPr>
        <w:t xml:space="preserve"> </w:t>
      </w:r>
      <w:r w:rsidR="00DE4E36">
        <w:rPr>
          <w:rFonts w:hint="cs"/>
          <w:sz w:val="24"/>
          <w:szCs w:val="24"/>
          <w:rtl/>
        </w:rPr>
        <w:t xml:space="preserve">[ </w:t>
      </w:r>
      <w:r w:rsidR="00DE4E36" w:rsidRPr="00D85230">
        <w:rPr>
          <w:sz w:val="24"/>
          <w:szCs w:val="24"/>
          <w:rtl/>
        </w:rPr>
        <w:t xml:space="preserve">كالشيخ سليمان بن </w:t>
      </w:r>
      <w:r w:rsidR="00DE4E36">
        <w:rPr>
          <w:sz w:val="24"/>
          <w:szCs w:val="24"/>
          <w:rtl/>
        </w:rPr>
        <w:t>عبد الوهاب</w:t>
      </w:r>
      <w:r w:rsidR="00DE4E36" w:rsidRPr="00D85230">
        <w:rPr>
          <w:sz w:val="24"/>
          <w:szCs w:val="24"/>
          <w:rtl/>
        </w:rPr>
        <w:t xml:space="preserve"> النجدي والشيخ أحمد بن زيني دحلان كما سيأتي</w:t>
      </w:r>
      <w:r w:rsidR="00DE4E36" w:rsidRPr="00481E31">
        <w:rPr>
          <w:rtl/>
        </w:rPr>
        <w:t xml:space="preserve"> </w:t>
      </w:r>
      <w:r w:rsidR="00DE4E36">
        <w:rPr>
          <w:rFonts w:hint="cs"/>
          <w:rtl/>
        </w:rPr>
        <w:t xml:space="preserve">] ، </w:t>
      </w:r>
      <w:r w:rsidRPr="00481E31">
        <w:rPr>
          <w:rtl/>
        </w:rPr>
        <w:t>وأفعالهم هذه ومهاجمتهم للحرمين الشريفين هو ما حدا كذلك بالدولة العثمانية متمثلة في أشراف الحجاز ومحمد علي باشا في مصر لمحاربتهم والقضاء على دولتهم الأولى</w:t>
      </w:r>
      <w:r w:rsidR="009E192E">
        <w:rPr>
          <w:rtl/>
        </w:rPr>
        <w:t xml:space="preserve"> ،</w:t>
      </w:r>
      <w:r w:rsidR="00BC63EB">
        <w:rPr>
          <w:rtl/>
        </w:rPr>
        <w:t xml:space="preserve"> </w:t>
      </w:r>
      <w:r w:rsidR="00723470">
        <w:rPr>
          <w:rFonts w:hint="cs"/>
          <w:rtl/>
        </w:rPr>
        <w:t xml:space="preserve"> </w:t>
      </w:r>
      <w:r w:rsidRPr="00481E31">
        <w:rPr>
          <w:rtl/>
        </w:rPr>
        <w:t>لقد تبيَّن من الاستقراء المتأني للحركة الوهابية امتيازها بأنها حركة أنشأها أنصاف متعلمين</w:t>
      </w:r>
      <w:r w:rsidR="007C461B">
        <w:rPr>
          <w:rtl/>
        </w:rPr>
        <w:t xml:space="preserve"> ،</w:t>
      </w:r>
      <w:r w:rsidRPr="00481E31">
        <w:rPr>
          <w:rtl/>
        </w:rPr>
        <w:t>أقامها الجهلة كما سيأتي</w:t>
      </w:r>
      <w:r w:rsidR="009E192E">
        <w:rPr>
          <w:rtl/>
        </w:rPr>
        <w:t xml:space="preserve"> ،</w:t>
      </w:r>
      <w:r w:rsidRPr="00481E31">
        <w:rPr>
          <w:rtl/>
        </w:rPr>
        <w:t xml:space="preserve"> خرجت في آخر الزمان على حين ضعفٍ وفُرقةٍ بين المسلمين</w:t>
      </w:r>
      <w:r w:rsidR="009E192E">
        <w:rPr>
          <w:rtl/>
        </w:rPr>
        <w:t xml:space="preserve"> ،</w:t>
      </w:r>
      <w:r w:rsidRPr="00481E31">
        <w:rPr>
          <w:rtl/>
        </w:rPr>
        <w:t xml:space="preserve"> تركت قتال أهل الأوثان</w:t>
      </w:r>
      <w:r w:rsidR="009E192E">
        <w:rPr>
          <w:rtl/>
        </w:rPr>
        <w:t xml:space="preserve"> ،</w:t>
      </w:r>
      <w:r w:rsidRPr="00481E31">
        <w:rPr>
          <w:rtl/>
        </w:rPr>
        <w:t xml:space="preserve"> </w:t>
      </w:r>
      <w:r w:rsidR="00DE4E36">
        <w:rPr>
          <w:rFonts w:hint="cs"/>
          <w:sz w:val="24"/>
          <w:szCs w:val="24"/>
          <w:rtl/>
        </w:rPr>
        <w:t xml:space="preserve">[ </w:t>
      </w:r>
      <w:r w:rsidR="00DE4E36" w:rsidRPr="00D85230">
        <w:rPr>
          <w:sz w:val="24"/>
          <w:szCs w:val="24"/>
          <w:rtl/>
        </w:rPr>
        <w:t>ويعترف بهذا سدنة الفكر الوهابي، ففي مذكرة النصيحة التي وقعها مائة عالم سعودي، وتحت فصل (الجيش) جاء التالي: "سادساً: منذ الانتهاء من توحيد البلاد وتوطيد أمنها الداخلي لم يظهر للجيش أي دور جهادي لنشر دعوة التوحيد ونصرة المظلومين من المسلمين عدا فترة قصيرة رابطت فيها قواتنا في الأردن أمام العدو اليهودي" وحتى المشاركة المزعومة في الحرب الفاشلة أمام اليهود لم يكن للجيش السعودي فيها دور يذكر، ومن الغرابة أن يعتبر هؤلاء العلماء دور الجيش في قتال المسلمين في مكة والمدينة والطائف وأمثالها جهادا!</w:t>
      </w:r>
      <w:r w:rsidR="00DE4E36">
        <w:rPr>
          <w:rFonts w:hint="cs"/>
          <w:rtl/>
        </w:rPr>
        <w:t xml:space="preserve"> ] ، </w:t>
      </w:r>
      <w:r w:rsidRPr="00481E31">
        <w:rPr>
          <w:rtl/>
        </w:rPr>
        <w:t>وقاتلت أهل الإسلام</w:t>
      </w:r>
      <w:r w:rsidR="009E192E">
        <w:rPr>
          <w:rtl/>
        </w:rPr>
        <w:t xml:space="preserve"> ،</w:t>
      </w:r>
      <w:r w:rsidRPr="00481E31">
        <w:rPr>
          <w:rtl/>
        </w:rPr>
        <w:t xml:space="preserve"> واعتبرتهم مشركين</w:t>
      </w:r>
      <w:r w:rsidR="009E192E">
        <w:rPr>
          <w:rtl/>
        </w:rPr>
        <w:t xml:space="preserve"> ،</w:t>
      </w:r>
      <w:r w:rsidRPr="00481E31">
        <w:rPr>
          <w:rtl/>
        </w:rPr>
        <w:t xml:space="preserve"> </w:t>
      </w:r>
      <w:r w:rsidR="00DE4E36">
        <w:rPr>
          <w:rFonts w:hint="cs"/>
          <w:rtl/>
        </w:rPr>
        <w:t xml:space="preserve">[  </w:t>
      </w:r>
      <w:r w:rsidR="00DE4E36">
        <w:rPr>
          <w:b w:val="0"/>
          <w:sz w:val="24"/>
          <w:szCs w:val="24"/>
          <w:rtl/>
        </w:rPr>
        <w:t>يصف الشيخ عثمان النجدي في كتابه عنوان المجد(1/90) بلاد المسلمين بقوله (..جميع الأراضي الشركية في أقاصي الأقطار من الحرمين واليمن وتهامة وعمان والإحساء ونجد وغير ذلك، حتى لا تجد في جميع من شملته ولاية المسلمين الشرك الأصغر فضلاً عن الرياء) فأهل الإسلام كانوا مشركين شركاً أكبر في اعتقادهم! وينقل رسالة الشيخ عبدالرحمن بن حسن في نفس الكتاب (2/23) التي يقول فيها واصفاً حال المسلمين قبل مبعثهم! وبعد عودة الشيخ محمد بن عبد الوهاب من البصرة بأن الناس استحبوا الشرك المنافي للتوحيد وأنه (عمت به البلوى من عبادة الطواغيت والقبور والجن والأشجار والأحجار في جميع القرى والأمصار والبوادي وغيرهم فما زالوا كذلك إلى القرن الثاني عشر)! (ص23) وإن كنا لا نستبعد ارتداد أهل نجد فإننا نقطع بأن باقي بلاد المسلمين وفي المقدمة مكة والمدينة هي بقاع طاهرة من الشرك الأكبر ولله الحمد، ولكنه ضلال أحفاد مسيلمة</w:t>
      </w:r>
      <w:r w:rsidR="00DE4E36">
        <w:rPr>
          <w:rFonts w:hint="cs"/>
          <w:b w:val="0"/>
          <w:sz w:val="24"/>
          <w:szCs w:val="24"/>
          <w:rtl/>
        </w:rPr>
        <w:t xml:space="preserve"> ] ،  </w:t>
      </w:r>
      <w:r w:rsidRPr="00481E31">
        <w:rPr>
          <w:rtl/>
        </w:rPr>
        <w:t>الم يكونوا وهابية ويهاجروا إلى دار هجرتهم نجد</w:t>
      </w:r>
      <w:r w:rsidR="00761A7F">
        <w:rPr>
          <w:rFonts w:hint="cs"/>
          <w:rtl/>
        </w:rPr>
        <w:t xml:space="preserve"> [  </w:t>
      </w:r>
      <w:r w:rsidR="00761A7F">
        <w:rPr>
          <w:b w:val="0"/>
          <w:sz w:val="24"/>
          <w:szCs w:val="24"/>
          <w:rtl/>
        </w:rPr>
        <w:t>يصف الشيخ عبدالرحمن بن حسن بن عبد الوهاب الشيخَ محمد بأنه قام مقام نبي مرسل، وأن ما جرى من ابن سعود شبه ما جرى من الأنصار في بيعة العقبة (عنوان المجد، 2/24)!! وسيأتيك لاحقاً ما نقلناه عن بعض العلماء من تسميتهم لأصحابهم بالمهاجرين والأنصار</w:t>
      </w:r>
      <w:r w:rsidR="00761A7F">
        <w:rPr>
          <w:rFonts w:hint="cs"/>
          <w:b w:val="0"/>
          <w:sz w:val="24"/>
          <w:szCs w:val="24"/>
          <w:rtl/>
        </w:rPr>
        <w:t xml:space="preserve"> ] </w:t>
      </w:r>
      <w:r w:rsidR="009E192E">
        <w:rPr>
          <w:rtl/>
        </w:rPr>
        <w:t>،</w:t>
      </w:r>
      <w:r w:rsidRPr="00481E31">
        <w:rPr>
          <w:rtl/>
        </w:rPr>
        <w:t xml:space="preserve"> وذلك في بداية دعوتهم كما أثبت ذلك الشيخ سليمان بن </w:t>
      </w:r>
      <w:r w:rsidR="007F45F4">
        <w:rPr>
          <w:rtl/>
        </w:rPr>
        <w:t xml:space="preserve">عبد </w:t>
      </w:r>
      <w:r w:rsidR="001F6D68">
        <w:rPr>
          <w:rtl/>
        </w:rPr>
        <w:t>الوهاب</w:t>
      </w:r>
      <w:r w:rsidRPr="00481E31">
        <w:rPr>
          <w:rtl/>
        </w:rPr>
        <w:t xml:space="preserve"> النجدي في معرض رده على أخيه محمد في كتابه</w:t>
      </w:r>
      <w:r w:rsidR="00BC1A29" w:rsidRPr="00481E31">
        <w:rPr>
          <w:rtl/>
        </w:rPr>
        <w:t xml:space="preserve"> (</w:t>
      </w:r>
      <w:r w:rsidR="003F6C7B" w:rsidRPr="00481E31">
        <w:rPr>
          <w:rtl/>
        </w:rPr>
        <w:t xml:space="preserve"> </w:t>
      </w:r>
      <w:r w:rsidRPr="00761A7F">
        <w:rPr>
          <w:rtl/>
        </w:rPr>
        <w:t>الصواعق الإلهية في الرد على الوهابية</w:t>
      </w:r>
      <w:r w:rsidR="003F6C7B" w:rsidRPr="00481E31">
        <w:rPr>
          <w:rtl/>
        </w:rPr>
        <w:t xml:space="preserve"> </w:t>
      </w:r>
      <w:r w:rsidR="00BC1A29" w:rsidRPr="00481E31">
        <w:rPr>
          <w:rtl/>
        </w:rPr>
        <w:t>)</w:t>
      </w:r>
      <w:r w:rsidR="007C461B">
        <w:rPr>
          <w:rtl/>
        </w:rPr>
        <w:t xml:space="preserve"> ،</w:t>
      </w:r>
      <w:r w:rsidRPr="00481E31">
        <w:rPr>
          <w:rtl/>
        </w:rPr>
        <w:t xml:space="preserve"> نجد تلك التي قال عنها الرسول الكريم</w:t>
      </w:r>
      <w:r w:rsidR="003F6C7B" w:rsidRPr="00481E31">
        <w:rPr>
          <w:rtl/>
        </w:rPr>
        <w:t xml:space="preserve"> :</w:t>
      </w:r>
      <w:r w:rsidR="00BC1A29" w:rsidRPr="00481E31">
        <w:rPr>
          <w:rtl/>
        </w:rPr>
        <w:t xml:space="preserve"> (</w:t>
      </w:r>
      <w:r w:rsidR="003F6C7B" w:rsidRPr="00481E31">
        <w:rPr>
          <w:rtl/>
        </w:rPr>
        <w:t xml:space="preserve"> </w:t>
      </w:r>
      <w:r w:rsidRPr="00481E31">
        <w:rPr>
          <w:rtl/>
        </w:rPr>
        <w:t>هناك الزلازلُ والفِتَنُ ومنها يخرج قرنُ الشيطان</w:t>
      </w:r>
      <w:r w:rsidR="003F6C7B" w:rsidRPr="00481E31">
        <w:rPr>
          <w:rtl/>
        </w:rPr>
        <w:t xml:space="preserve"> </w:t>
      </w:r>
      <w:r w:rsidR="00BC1A29" w:rsidRPr="00481E31">
        <w:rPr>
          <w:rtl/>
        </w:rPr>
        <w:t xml:space="preserve">) </w:t>
      </w:r>
      <w:r w:rsidRPr="00481E31">
        <w:rPr>
          <w:rtl/>
        </w:rPr>
        <w:t>وأبى أن يدعو لها بخير كما دعا لغيرها</w:t>
      </w:r>
      <w:r w:rsidR="00723470">
        <w:rPr>
          <w:rFonts w:hint="cs"/>
          <w:rtl/>
        </w:rPr>
        <w:t xml:space="preserve">  ،  </w:t>
      </w:r>
      <w:r w:rsidR="00761A7F">
        <w:rPr>
          <w:rFonts w:hint="cs"/>
          <w:rtl/>
        </w:rPr>
        <w:t xml:space="preserve">[ </w:t>
      </w:r>
      <w:r w:rsidR="00761A7F" w:rsidRPr="00D85230">
        <w:rPr>
          <w:sz w:val="24"/>
          <w:szCs w:val="24"/>
          <w:rtl/>
        </w:rPr>
        <w:t>الحديث رواه البخاري والترمذي وأحمد، وقد ذكرنا نصه في أكثر من موضع بهذا الكتاب</w:t>
      </w:r>
      <w:r w:rsidR="00761A7F">
        <w:rPr>
          <w:rFonts w:hint="cs"/>
          <w:rtl/>
        </w:rPr>
        <w:t xml:space="preserve"> ] ، </w:t>
      </w:r>
      <w:r w:rsidRPr="00481E31">
        <w:rPr>
          <w:rtl/>
        </w:rPr>
        <w:t>والحق إن الوهابية لم ينقموا على المسلمين أموراً جوهرية</w:t>
      </w:r>
      <w:r w:rsidR="009E192E">
        <w:rPr>
          <w:rtl/>
        </w:rPr>
        <w:t xml:space="preserve"> ،</w:t>
      </w:r>
      <w:r w:rsidRPr="00481E31">
        <w:rPr>
          <w:rtl/>
        </w:rPr>
        <w:t xml:space="preserve"> بل جادلوا في مسائل فرعية</w:t>
      </w:r>
      <w:r w:rsidR="009E192E">
        <w:rPr>
          <w:rtl/>
        </w:rPr>
        <w:t xml:space="preserve"> ،</w:t>
      </w:r>
      <w:r w:rsidRPr="00481E31">
        <w:rPr>
          <w:rtl/>
        </w:rPr>
        <w:t xml:space="preserve"> وكفَّروا المسلمين على أساسها</w:t>
      </w:r>
      <w:r w:rsidR="009E192E">
        <w:rPr>
          <w:rtl/>
        </w:rPr>
        <w:t xml:space="preserve"> ،</w:t>
      </w:r>
      <w:r w:rsidRPr="00481E31">
        <w:rPr>
          <w:rtl/>
        </w:rPr>
        <w:t xml:space="preserve"> ويدَّعون اتباع السلف لتقليدهم ابن تيمية وأذياله</w:t>
      </w:r>
      <w:r w:rsidR="007C461B">
        <w:rPr>
          <w:rtl/>
        </w:rPr>
        <w:t xml:space="preserve"> ؛</w:t>
      </w:r>
      <w:r w:rsidRPr="00481E31">
        <w:rPr>
          <w:rtl/>
        </w:rPr>
        <w:t xml:space="preserve"> ولتعلقهم بظاهر القرآن والسنَّة مع المحاربة لإعمال العقل في فهم النص أو التأويل</w:t>
      </w:r>
      <w:r w:rsidR="009E192E">
        <w:rPr>
          <w:rtl/>
        </w:rPr>
        <w:t xml:space="preserve"> ،</w:t>
      </w:r>
      <w:r w:rsidRPr="00481E31">
        <w:rPr>
          <w:rtl/>
        </w:rPr>
        <w:t xml:space="preserve"> إلا أنَّ أفكارهم سرعان ما انكشف تهافتها ووهنها لكثير من العقلاء</w:t>
      </w:r>
      <w:r w:rsidR="009E192E">
        <w:rPr>
          <w:rtl/>
        </w:rPr>
        <w:t xml:space="preserve"> ،</w:t>
      </w:r>
      <w:r w:rsidRPr="00481E31">
        <w:rPr>
          <w:rtl/>
        </w:rPr>
        <w:t xml:space="preserve"> وعلماؤهم لا يستطيعون الوقوف أمام حجج المسلمين وبراهينهم</w:t>
      </w:r>
      <w:r w:rsidR="009E192E">
        <w:rPr>
          <w:rtl/>
        </w:rPr>
        <w:t xml:space="preserve"> ،</w:t>
      </w:r>
      <w:r w:rsidRPr="00481E31">
        <w:rPr>
          <w:rtl/>
        </w:rPr>
        <w:t xml:space="preserve"> فهم إن تحدَّثوا فكثيراً ما تسمع عيَّهم وضعفهم في لغة القرآن الكريم</w:t>
      </w:r>
      <w:r w:rsidR="009E192E">
        <w:rPr>
          <w:rtl/>
        </w:rPr>
        <w:t xml:space="preserve"> ،</w:t>
      </w:r>
      <w:r w:rsidRPr="00481E31">
        <w:rPr>
          <w:rtl/>
        </w:rPr>
        <w:t xml:space="preserve"> يهربون من كلِّ مناظرة علمية تهدف إلى تبيين الحق لأنهم يعلمون أن لا قِبَل لهم بذلك</w:t>
      </w:r>
      <w:r w:rsidR="009E192E">
        <w:rPr>
          <w:rtl/>
        </w:rPr>
        <w:t xml:space="preserve"> ،</w:t>
      </w:r>
      <w:r w:rsidR="00BC63EB">
        <w:rPr>
          <w:rtl/>
        </w:rPr>
        <w:t xml:space="preserve"> </w:t>
      </w:r>
      <w:r w:rsidR="00723470">
        <w:rPr>
          <w:rFonts w:hint="cs"/>
          <w:rtl/>
        </w:rPr>
        <w:t xml:space="preserve"> </w:t>
      </w:r>
    </w:p>
    <w:p w:rsidR="00794CC8" w:rsidRPr="00481E31" w:rsidRDefault="00794CC8" w:rsidP="00D10186">
      <w:pPr>
        <w:jc w:val="both"/>
        <w:rPr>
          <w:rtl/>
        </w:rPr>
      </w:pPr>
      <w:r w:rsidRPr="00481E31">
        <w:rPr>
          <w:b w:val="0"/>
          <w:bCs/>
          <w:rtl/>
        </w:rPr>
        <w:lastRenderedPageBreak/>
        <w:t>الشهادة بجهل الوهابية</w:t>
      </w:r>
      <w:r w:rsidR="003F6C7B" w:rsidRPr="00481E31">
        <w:rPr>
          <w:b w:val="0"/>
          <w:bCs/>
          <w:rtl/>
        </w:rPr>
        <w:t xml:space="preserve"> : </w:t>
      </w:r>
      <w:r w:rsidR="00723470">
        <w:rPr>
          <w:rFonts w:hint="cs"/>
          <w:b w:val="0"/>
          <w:bCs/>
          <w:rtl/>
        </w:rPr>
        <w:t xml:space="preserve"> </w:t>
      </w:r>
      <w:r w:rsidRPr="00481E31">
        <w:rPr>
          <w:rtl/>
        </w:rPr>
        <w:t>إن الجهل والسطحية لدى علماء الوهابية</w:t>
      </w:r>
      <w:r w:rsidR="009E192E">
        <w:rPr>
          <w:rtl/>
        </w:rPr>
        <w:t xml:space="preserve"> ،</w:t>
      </w:r>
      <w:r w:rsidRPr="00481E31">
        <w:rPr>
          <w:rtl/>
        </w:rPr>
        <w:t xml:space="preserve"> قد شهد بها الكثير ممن احتكوا بهذه الفرقة</w:t>
      </w:r>
      <w:r w:rsidR="009E192E">
        <w:rPr>
          <w:rtl/>
        </w:rPr>
        <w:t xml:space="preserve"> ،</w:t>
      </w:r>
      <w:r w:rsidRPr="00481E31">
        <w:rPr>
          <w:rtl/>
        </w:rPr>
        <w:t xml:space="preserve"> فقد روى الشيخ إبراهيم المنصوري أن ابن </w:t>
      </w:r>
      <w:r w:rsidR="007F45F4">
        <w:rPr>
          <w:rtl/>
        </w:rPr>
        <w:t xml:space="preserve">عبد </w:t>
      </w:r>
      <w:r w:rsidR="001F6D68">
        <w:rPr>
          <w:rtl/>
        </w:rPr>
        <w:t>الوهاب</w:t>
      </w:r>
      <w:r w:rsidR="00BC1A29" w:rsidRPr="00481E31">
        <w:rPr>
          <w:rtl/>
        </w:rPr>
        <w:t xml:space="preserve"> (</w:t>
      </w:r>
      <w:r w:rsidR="003F6C7B" w:rsidRPr="00481E31">
        <w:rPr>
          <w:rtl/>
        </w:rPr>
        <w:t xml:space="preserve"> </w:t>
      </w:r>
      <w:r w:rsidRPr="00481E31">
        <w:rPr>
          <w:rtl/>
        </w:rPr>
        <w:t>كان يمنع أتباعه من مطالعة كتب الفقه والتفسير والحديث</w:t>
      </w:r>
      <w:r w:rsidR="009E192E">
        <w:rPr>
          <w:rtl/>
        </w:rPr>
        <w:t>،</w:t>
      </w:r>
      <w:r w:rsidRPr="00481E31">
        <w:rPr>
          <w:rtl/>
        </w:rPr>
        <w:t xml:space="preserve"> وقد أحرق كثيراً منها وأذن لكل من اتبعه أن يفسر القرآن الشريف بحسب فهمه</w:t>
      </w:r>
      <w:r w:rsidR="00F420FC">
        <w:rPr>
          <w:rtl/>
        </w:rPr>
        <w:t xml:space="preserve"> ..</w:t>
      </w:r>
      <w:r w:rsidR="003F6DCA">
        <w:rPr>
          <w:rtl/>
        </w:rPr>
        <w:t xml:space="preserve"> </w:t>
      </w:r>
      <w:r w:rsidRPr="00481E31">
        <w:rPr>
          <w:rtl/>
        </w:rPr>
        <w:t>فكل واحد منهم يفعل ذلك حتى ولو كان لا يحفظ من القرآن شيئاً</w:t>
      </w:r>
      <w:r w:rsidR="003F6C7B" w:rsidRPr="00481E31">
        <w:rPr>
          <w:rtl/>
        </w:rPr>
        <w:t xml:space="preserve"> </w:t>
      </w:r>
      <w:r w:rsidR="00BC1A29" w:rsidRPr="00481E31">
        <w:rPr>
          <w:rtl/>
        </w:rPr>
        <w:t>)</w:t>
      </w:r>
      <w:r w:rsidR="00761A7F">
        <w:rPr>
          <w:rFonts w:hint="cs"/>
          <w:b w:val="0"/>
          <w:rtl/>
        </w:rPr>
        <w:t xml:space="preserve"> [</w:t>
      </w:r>
      <w:r w:rsidR="00723470">
        <w:rPr>
          <w:rFonts w:hint="cs"/>
          <w:b w:val="0"/>
          <w:rtl/>
        </w:rPr>
        <w:t xml:space="preserve"> </w:t>
      </w:r>
      <w:r w:rsidR="00761A7F" w:rsidRPr="00D85230">
        <w:rPr>
          <w:sz w:val="24"/>
          <w:szCs w:val="24"/>
          <w:rtl/>
        </w:rPr>
        <w:t>المنصوري، التاج الجامع للأصول، ص 52، ودحلان، الدرر السنية، ص 142-</w:t>
      </w:r>
      <w:r w:rsidR="00761A7F">
        <w:rPr>
          <w:rFonts w:hint="cs"/>
          <w:sz w:val="24"/>
          <w:szCs w:val="24"/>
          <w:rtl/>
        </w:rPr>
        <w:t xml:space="preserve"> </w:t>
      </w:r>
      <w:r w:rsidR="00761A7F" w:rsidRPr="00D85230">
        <w:rPr>
          <w:sz w:val="24"/>
          <w:szCs w:val="24"/>
          <w:rtl/>
        </w:rPr>
        <w:t>143</w:t>
      </w:r>
      <w:r w:rsidR="00761A7F">
        <w:rPr>
          <w:rFonts w:hint="cs"/>
          <w:rtl/>
        </w:rPr>
        <w:t xml:space="preserve"> ] ، </w:t>
      </w:r>
      <w:r w:rsidRPr="00481E31">
        <w:rPr>
          <w:rtl/>
        </w:rPr>
        <w:t>وذكر الشيخ محمد سليم الكيلاني</w:t>
      </w:r>
      <w:r w:rsidR="00761A7F">
        <w:rPr>
          <w:rFonts w:hint="cs"/>
          <w:rtl/>
        </w:rPr>
        <w:t xml:space="preserve"> [ </w:t>
      </w:r>
      <w:r w:rsidR="00761A7F" w:rsidRPr="00D85230">
        <w:rPr>
          <w:sz w:val="24"/>
          <w:szCs w:val="24"/>
          <w:rtl/>
        </w:rPr>
        <w:t>النفحة الزكية</w:t>
      </w:r>
      <w:r w:rsidR="00761A7F">
        <w:rPr>
          <w:rFonts w:hint="cs"/>
          <w:sz w:val="24"/>
          <w:szCs w:val="24"/>
          <w:rtl/>
        </w:rPr>
        <w:t xml:space="preserve"> </w:t>
      </w:r>
      <w:r w:rsidR="00761A7F" w:rsidRPr="00D85230">
        <w:rPr>
          <w:sz w:val="24"/>
          <w:szCs w:val="24"/>
          <w:rtl/>
        </w:rPr>
        <w:t>، الرسالة الأولى ص7</w:t>
      </w:r>
      <w:r w:rsidR="00761A7F">
        <w:rPr>
          <w:rFonts w:hint="cs"/>
          <w:rtl/>
        </w:rPr>
        <w:t xml:space="preserve"> ] : </w:t>
      </w:r>
      <w:r w:rsidRPr="00481E31">
        <w:rPr>
          <w:rtl/>
        </w:rPr>
        <w:t xml:space="preserve">أن أحد المفتين الوهابيين ويدعى </w:t>
      </w:r>
      <w:r w:rsidR="007F45F4">
        <w:rPr>
          <w:rtl/>
        </w:rPr>
        <w:t xml:space="preserve">عبد </w:t>
      </w:r>
      <w:r w:rsidR="0041670F">
        <w:rPr>
          <w:rtl/>
        </w:rPr>
        <w:t>الله</w:t>
      </w:r>
      <w:r w:rsidRPr="00481E31">
        <w:rPr>
          <w:rtl/>
        </w:rPr>
        <w:t xml:space="preserve"> ابن خلف حضر إلى دمشق</w:t>
      </w:r>
      <w:r w:rsidR="009E192E">
        <w:rPr>
          <w:rtl/>
        </w:rPr>
        <w:t xml:space="preserve"> ،</w:t>
      </w:r>
      <w:r w:rsidRPr="00481E31">
        <w:rPr>
          <w:rtl/>
        </w:rPr>
        <w:t xml:space="preserve"> وطلب منه أن يعطيه كتابا في علم النحو</w:t>
      </w:r>
      <w:r w:rsidR="009E192E">
        <w:rPr>
          <w:rtl/>
        </w:rPr>
        <w:t xml:space="preserve"> ،</w:t>
      </w:r>
      <w:r w:rsidRPr="00481E31">
        <w:rPr>
          <w:rtl/>
        </w:rPr>
        <w:t xml:space="preserve"> وشيئا من فن الصرف</w:t>
      </w:r>
      <w:r w:rsidR="009E192E">
        <w:rPr>
          <w:rtl/>
        </w:rPr>
        <w:t xml:space="preserve"> ،</w:t>
      </w:r>
      <w:r w:rsidRPr="00481E31">
        <w:rPr>
          <w:rtl/>
        </w:rPr>
        <w:t xml:space="preserve"> فأمره أن يحضر مع صغار الطلبة الذين يدرسون كتاب</w:t>
      </w:r>
      <w:r w:rsidR="00BC1A29" w:rsidRPr="00481E31">
        <w:rPr>
          <w:rtl/>
        </w:rPr>
        <w:t xml:space="preserve"> (</w:t>
      </w:r>
      <w:r w:rsidR="003F6C7B" w:rsidRPr="00481E31">
        <w:rPr>
          <w:rtl/>
        </w:rPr>
        <w:t xml:space="preserve"> </w:t>
      </w:r>
      <w:r w:rsidRPr="00481E31">
        <w:rPr>
          <w:rtl/>
        </w:rPr>
        <w:t>قطر الندى</w:t>
      </w:r>
      <w:r w:rsidR="003F6C7B" w:rsidRPr="00481E31">
        <w:rPr>
          <w:rtl/>
        </w:rPr>
        <w:t xml:space="preserve"> </w:t>
      </w:r>
      <w:r w:rsidR="00BC1A29" w:rsidRPr="00481E31">
        <w:rPr>
          <w:rtl/>
        </w:rPr>
        <w:t xml:space="preserve">) </w:t>
      </w:r>
      <w:r w:rsidRPr="00481E31">
        <w:rPr>
          <w:rtl/>
        </w:rPr>
        <w:t>وكتاب</w:t>
      </w:r>
      <w:r w:rsidR="00BC1A29" w:rsidRPr="00481E31">
        <w:rPr>
          <w:rtl/>
        </w:rPr>
        <w:t xml:space="preserve"> (</w:t>
      </w:r>
      <w:r w:rsidR="003F6C7B" w:rsidRPr="00481E31">
        <w:rPr>
          <w:rtl/>
        </w:rPr>
        <w:t xml:space="preserve"> </w:t>
      </w:r>
      <w:r w:rsidRPr="00481E31">
        <w:rPr>
          <w:rtl/>
        </w:rPr>
        <w:t>النبأ في الصرف</w:t>
      </w:r>
      <w:r w:rsidR="003F6C7B" w:rsidRPr="00481E31">
        <w:rPr>
          <w:rtl/>
        </w:rPr>
        <w:t xml:space="preserve"> </w:t>
      </w:r>
      <w:r w:rsidR="00BC1A29" w:rsidRPr="00481E31">
        <w:rPr>
          <w:rtl/>
        </w:rPr>
        <w:t>)</w:t>
      </w:r>
      <w:r w:rsidR="007C461B">
        <w:rPr>
          <w:rtl/>
        </w:rPr>
        <w:t xml:space="preserve"> ،</w:t>
      </w:r>
      <w:r w:rsidRPr="00481E31">
        <w:rPr>
          <w:rtl/>
        </w:rPr>
        <w:t xml:space="preserve"> وكذلك فعل القاضي الشيخ </w:t>
      </w:r>
      <w:r w:rsidR="007F45F4">
        <w:rPr>
          <w:rtl/>
        </w:rPr>
        <w:t xml:space="preserve">عبد </w:t>
      </w:r>
      <w:r w:rsidR="0041670F">
        <w:rPr>
          <w:rtl/>
        </w:rPr>
        <w:t>الله</w:t>
      </w:r>
      <w:r w:rsidRPr="00481E31">
        <w:rPr>
          <w:rtl/>
        </w:rPr>
        <w:t xml:space="preserve"> مرعي</w:t>
      </w:r>
      <w:r w:rsidR="009E192E">
        <w:rPr>
          <w:rtl/>
        </w:rPr>
        <w:t xml:space="preserve"> ،</w:t>
      </w:r>
      <w:r w:rsidRPr="00481E31">
        <w:rPr>
          <w:rtl/>
        </w:rPr>
        <w:t xml:space="preserve"> ويعلق الشيخ الكيلاني على مستواهم هذا بقوله</w:t>
      </w:r>
      <w:r w:rsidR="00BC1A29" w:rsidRPr="00481E31">
        <w:rPr>
          <w:rtl/>
        </w:rPr>
        <w:t xml:space="preserve"> (</w:t>
      </w:r>
      <w:r w:rsidR="003F6C7B" w:rsidRPr="00481E31">
        <w:rPr>
          <w:rtl/>
        </w:rPr>
        <w:t xml:space="preserve"> </w:t>
      </w:r>
      <w:r w:rsidRPr="00481E31">
        <w:rPr>
          <w:rtl/>
        </w:rPr>
        <w:t>فإذا كان هذا مبلغ علم قاضيهم ومفتيهم فما بالك في بقية علمائهم</w:t>
      </w:r>
      <w:r w:rsidR="003F6C7B" w:rsidRPr="00481E31">
        <w:rPr>
          <w:rtl/>
        </w:rPr>
        <w:t xml:space="preserve"> </w:t>
      </w:r>
      <w:r w:rsidR="00BC1A29" w:rsidRPr="00481E31">
        <w:rPr>
          <w:rtl/>
        </w:rPr>
        <w:t>)</w:t>
      </w:r>
      <w:r w:rsidR="007C461B">
        <w:rPr>
          <w:rtl/>
        </w:rPr>
        <w:t xml:space="preserve"> ،</w:t>
      </w:r>
      <w:r w:rsidRPr="00481E31">
        <w:rPr>
          <w:rtl/>
        </w:rPr>
        <w:t xml:space="preserve"> ويضيف</w:t>
      </w:r>
      <w:r w:rsidR="00BC1A29" w:rsidRPr="00481E31">
        <w:rPr>
          <w:rtl/>
        </w:rPr>
        <w:t xml:space="preserve"> (</w:t>
      </w:r>
      <w:r w:rsidR="003F6C7B" w:rsidRPr="00481E31">
        <w:rPr>
          <w:rtl/>
        </w:rPr>
        <w:t xml:space="preserve"> </w:t>
      </w:r>
      <w:r w:rsidRPr="00481E31">
        <w:rPr>
          <w:rtl/>
        </w:rPr>
        <w:t>إني اجتمعت بكثير من علمائهم فوجدتهم من الجهل بمكان</w:t>
      </w:r>
      <w:r w:rsidR="009E192E">
        <w:rPr>
          <w:rtl/>
        </w:rPr>
        <w:t xml:space="preserve"> ،</w:t>
      </w:r>
      <w:r w:rsidRPr="00481E31">
        <w:rPr>
          <w:rtl/>
        </w:rPr>
        <w:t xml:space="preserve"> ومن العلم بمعزل</w:t>
      </w:r>
      <w:r w:rsidR="003F6C7B" w:rsidRPr="00481E31">
        <w:rPr>
          <w:rtl/>
        </w:rPr>
        <w:t xml:space="preserve"> </w:t>
      </w:r>
      <w:r w:rsidR="00BC1A29" w:rsidRPr="00481E31">
        <w:rPr>
          <w:rtl/>
        </w:rPr>
        <w:t>)</w:t>
      </w:r>
      <w:r w:rsidR="007C461B">
        <w:rPr>
          <w:rtl/>
        </w:rPr>
        <w:t xml:space="preserve"> ،</w:t>
      </w:r>
      <w:r w:rsidR="00BC63EB">
        <w:rPr>
          <w:rtl/>
        </w:rPr>
        <w:t xml:space="preserve"> </w:t>
      </w:r>
      <w:r w:rsidR="00723470">
        <w:rPr>
          <w:rFonts w:hint="cs"/>
          <w:rtl/>
        </w:rPr>
        <w:t xml:space="preserve"> </w:t>
      </w:r>
      <w:r w:rsidRPr="00481E31">
        <w:rPr>
          <w:rtl/>
        </w:rPr>
        <w:t>ولا تعجب أخي القاريء</w:t>
      </w:r>
      <w:r w:rsidR="009E192E">
        <w:rPr>
          <w:rtl/>
        </w:rPr>
        <w:t xml:space="preserve"> ،</w:t>
      </w:r>
      <w:r w:rsidRPr="00481E31">
        <w:rPr>
          <w:rtl/>
        </w:rPr>
        <w:t xml:space="preserve"> فقدوتهم محمد بن </w:t>
      </w:r>
      <w:r w:rsidR="007F45F4">
        <w:rPr>
          <w:rtl/>
        </w:rPr>
        <w:t xml:space="preserve">عبد </w:t>
      </w:r>
      <w:r w:rsidR="001F6D68">
        <w:rPr>
          <w:rtl/>
        </w:rPr>
        <w:t>الوهاب</w:t>
      </w:r>
      <w:r w:rsidRPr="00481E31">
        <w:rPr>
          <w:rtl/>
        </w:rPr>
        <w:t xml:space="preserve"> كان جاهلا مغرورا</w:t>
      </w:r>
      <w:r w:rsidR="009E192E">
        <w:rPr>
          <w:rtl/>
        </w:rPr>
        <w:t xml:space="preserve"> ،</w:t>
      </w:r>
      <w:r w:rsidRPr="00481E31">
        <w:rPr>
          <w:rtl/>
        </w:rPr>
        <w:t xml:space="preserve"> وقد ذكر جهله أخوه سليمان بن </w:t>
      </w:r>
      <w:r w:rsidR="007F45F4">
        <w:rPr>
          <w:rtl/>
        </w:rPr>
        <w:t xml:space="preserve">عبد </w:t>
      </w:r>
      <w:r w:rsidR="001F6D68">
        <w:rPr>
          <w:rtl/>
        </w:rPr>
        <w:t>الوهاب</w:t>
      </w:r>
      <w:r w:rsidRPr="00481E31">
        <w:rPr>
          <w:rtl/>
        </w:rPr>
        <w:t xml:space="preserve"> في كتابه</w:t>
      </w:r>
      <w:r w:rsidR="00BC1A29" w:rsidRPr="00481E31">
        <w:rPr>
          <w:rtl/>
        </w:rPr>
        <w:t xml:space="preserve"> (</w:t>
      </w:r>
      <w:r w:rsidR="003F6C7B" w:rsidRPr="00481E31">
        <w:rPr>
          <w:rtl/>
        </w:rPr>
        <w:t xml:space="preserve"> </w:t>
      </w:r>
      <w:r w:rsidRPr="00481E31">
        <w:rPr>
          <w:rtl/>
        </w:rPr>
        <w:t>الصواعق الإلهية في الرد على الوهابية</w:t>
      </w:r>
      <w:r w:rsidR="003F6C7B" w:rsidRPr="00481E31">
        <w:rPr>
          <w:rtl/>
        </w:rPr>
        <w:t xml:space="preserve"> </w:t>
      </w:r>
      <w:r w:rsidR="00BC1A29" w:rsidRPr="00481E31">
        <w:rPr>
          <w:rtl/>
        </w:rPr>
        <w:t xml:space="preserve">) </w:t>
      </w:r>
      <w:r w:rsidRPr="00481E31">
        <w:rPr>
          <w:rtl/>
        </w:rPr>
        <w:t>ونسب إليه القصور العلمي وذلك في قوله</w:t>
      </w:r>
      <w:r w:rsidR="003F6C7B" w:rsidRPr="00481E31">
        <w:rPr>
          <w:rtl/>
        </w:rPr>
        <w:t xml:space="preserve"> :</w:t>
      </w:r>
      <w:r w:rsidR="00BC1A29" w:rsidRPr="00481E31">
        <w:rPr>
          <w:rtl/>
        </w:rPr>
        <w:t xml:space="preserve"> (</w:t>
      </w:r>
      <w:r w:rsidR="003F6C7B" w:rsidRPr="00481E31">
        <w:rPr>
          <w:rtl/>
        </w:rPr>
        <w:t xml:space="preserve"> </w:t>
      </w:r>
      <w:r w:rsidRPr="00481E31">
        <w:rPr>
          <w:rtl/>
        </w:rPr>
        <w:t>ابتلي الناس بمن ينتسب إلى الكتاب والسنة ويستنبط من علومهما ولا يبالي من خالفه</w:t>
      </w:r>
      <w:r w:rsidR="007C461B">
        <w:rPr>
          <w:rtl/>
        </w:rPr>
        <w:t xml:space="preserve"> ،</w:t>
      </w:r>
      <w:r w:rsidRPr="00481E31">
        <w:rPr>
          <w:rtl/>
        </w:rPr>
        <w:t>وإذا طلبت منه أن تعرض كلامه على أهل العلم لم يفعل بل يوجب على الناس الأخذ بقوله وبمفهومه ومن خالفه فهو عنده كافر</w:t>
      </w:r>
      <w:r w:rsidR="007C461B">
        <w:rPr>
          <w:rtl/>
        </w:rPr>
        <w:t xml:space="preserve"> ،</w:t>
      </w:r>
      <w:r w:rsidRPr="00481E31">
        <w:rPr>
          <w:rtl/>
        </w:rPr>
        <w:t>هذا وهو لم يكن فيه خصلة واحدة من خصال الاجتهاد</w:t>
      </w:r>
      <w:r w:rsidR="009E192E">
        <w:rPr>
          <w:rtl/>
        </w:rPr>
        <w:t xml:space="preserve"> ،</w:t>
      </w:r>
      <w:r w:rsidRPr="00481E31">
        <w:rPr>
          <w:rtl/>
        </w:rPr>
        <w:t xml:space="preserve"> ولا والله ولا عُشر واحدة</w:t>
      </w:r>
      <w:r w:rsidR="009E192E">
        <w:rPr>
          <w:rtl/>
        </w:rPr>
        <w:t xml:space="preserve"> ،</w:t>
      </w:r>
      <w:r w:rsidRPr="00481E31">
        <w:rPr>
          <w:rtl/>
        </w:rPr>
        <w:t xml:space="preserve"> ومع ذلك راج كلامه على كثير من الجهال</w:t>
      </w:r>
      <w:r w:rsidR="003F6C7B" w:rsidRPr="00481E31">
        <w:rPr>
          <w:rtl/>
        </w:rPr>
        <w:t xml:space="preserve"> </w:t>
      </w:r>
      <w:r w:rsidR="00BC1A29" w:rsidRPr="00481E31">
        <w:rPr>
          <w:rtl/>
        </w:rPr>
        <w:t xml:space="preserve">) </w:t>
      </w:r>
      <w:r w:rsidR="00761A7F">
        <w:rPr>
          <w:rFonts w:hint="cs"/>
          <w:rtl/>
        </w:rPr>
        <w:t xml:space="preserve">[  </w:t>
      </w:r>
      <w:r w:rsidR="00761A7F" w:rsidRPr="00D85230">
        <w:rPr>
          <w:sz w:val="24"/>
          <w:szCs w:val="24"/>
          <w:rtl/>
        </w:rPr>
        <w:t xml:space="preserve">سليمان بن </w:t>
      </w:r>
      <w:r w:rsidR="00761A7F">
        <w:rPr>
          <w:sz w:val="24"/>
          <w:szCs w:val="24"/>
          <w:rtl/>
        </w:rPr>
        <w:t>عبد الوهاب</w:t>
      </w:r>
      <w:r w:rsidR="00761A7F" w:rsidRPr="00D85230">
        <w:rPr>
          <w:sz w:val="24"/>
          <w:szCs w:val="24"/>
          <w:rtl/>
        </w:rPr>
        <w:t>، الصواعق الإلهية ص 25</w:t>
      </w:r>
      <w:r w:rsidR="00761A7F">
        <w:rPr>
          <w:rFonts w:hint="cs"/>
          <w:sz w:val="24"/>
          <w:szCs w:val="24"/>
          <w:rtl/>
        </w:rPr>
        <w:t xml:space="preserve">  ] </w:t>
      </w:r>
      <w:r w:rsidR="009E192E">
        <w:rPr>
          <w:rtl/>
        </w:rPr>
        <w:t>،</w:t>
      </w:r>
      <w:r w:rsidR="00BC63EB">
        <w:rPr>
          <w:rtl/>
        </w:rPr>
        <w:t xml:space="preserve"> </w:t>
      </w:r>
      <w:r w:rsidR="00723470">
        <w:rPr>
          <w:rFonts w:hint="cs"/>
          <w:rtl/>
        </w:rPr>
        <w:t xml:space="preserve"> </w:t>
      </w:r>
      <w:r w:rsidRPr="00481E31">
        <w:rPr>
          <w:rtl/>
        </w:rPr>
        <w:t>ونحن ندعو من يشك في أمر جهل الوهابيين ليس فقط إلى تأمل أفكارهم</w:t>
      </w:r>
      <w:r w:rsidR="009E192E">
        <w:rPr>
          <w:rtl/>
        </w:rPr>
        <w:t xml:space="preserve"> ،</w:t>
      </w:r>
      <w:r w:rsidRPr="00481E31">
        <w:rPr>
          <w:rtl/>
        </w:rPr>
        <w:t xml:space="preserve"> وما تنم عنه من معارف جزئية سطحية</w:t>
      </w:r>
      <w:r w:rsidR="009E192E">
        <w:rPr>
          <w:rtl/>
        </w:rPr>
        <w:t xml:space="preserve"> ،</w:t>
      </w:r>
      <w:r w:rsidRPr="00481E31">
        <w:rPr>
          <w:rtl/>
        </w:rPr>
        <w:t xml:space="preserve"> كقولهم بعدم دوران الأرض</w:t>
      </w:r>
      <w:r w:rsidR="009E192E">
        <w:rPr>
          <w:rtl/>
        </w:rPr>
        <w:t xml:space="preserve"> ،</w:t>
      </w:r>
      <w:r w:rsidRPr="00481E31">
        <w:rPr>
          <w:rtl/>
        </w:rPr>
        <w:t xml:space="preserve"> بل إلى مطالعة أساليبهم الكتابية الركيكة الواضحة في كتبهم ورسائلهم وفتاويهم</w:t>
      </w:r>
      <w:r w:rsidR="009E192E">
        <w:rPr>
          <w:rtl/>
        </w:rPr>
        <w:t xml:space="preserve"> ،</w:t>
      </w:r>
      <w:r w:rsidRPr="00481E31">
        <w:rPr>
          <w:rtl/>
        </w:rPr>
        <w:t xml:space="preserve"> وأن يسمع كبار علمائهم عندما يتحدثون</w:t>
      </w:r>
      <w:r w:rsidR="009E192E">
        <w:rPr>
          <w:rtl/>
        </w:rPr>
        <w:t xml:space="preserve"> ،</w:t>
      </w:r>
      <w:r w:rsidR="00BC63EB">
        <w:rPr>
          <w:rtl/>
        </w:rPr>
        <w:t xml:space="preserve"> </w:t>
      </w:r>
      <w:r w:rsidR="00723470">
        <w:rPr>
          <w:rFonts w:hint="cs"/>
          <w:rtl/>
        </w:rPr>
        <w:t xml:space="preserve"> </w:t>
      </w:r>
      <w:r w:rsidRPr="00481E31">
        <w:rPr>
          <w:rtl/>
        </w:rPr>
        <w:t>على أنه لم يستطع حتى من دافع عن الوهابيين إلا أن يعترف بجهلهم</w:t>
      </w:r>
      <w:r w:rsidR="009E192E">
        <w:rPr>
          <w:rtl/>
        </w:rPr>
        <w:t xml:space="preserve"> ،</w:t>
      </w:r>
      <w:r w:rsidRPr="00481E31">
        <w:rPr>
          <w:rtl/>
        </w:rPr>
        <w:t xml:space="preserve"> فهم يقولون إن الجهل كان سائداً في مناطق نجد بشكل عام</w:t>
      </w:r>
      <w:r w:rsidR="007C461B">
        <w:rPr>
          <w:rtl/>
        </w:rPr>
        <w:t xml:space="preserve"> ،</w:t>
      </w:r>
      <w:r w:rsidRPr="00481E31">
        <w:rPr>
          <w:rtl/>
        </w:rPr>
        <w:t>فقد جاء في شرح محمد حامد الفقي</w:t>
      </w:r>
      <w:r w:rsidRPr="00481E31">
        <w:rPr>
          <w:position w:val="14"/>
          <w:vertAlign w:val="superscript"/>
          <w:rtl/>
        </w:rPr>
        <w:t xml:space="preserve"> </w:t>
      </w:r>
      <w:r w:rsidRPr="00481E31">
        <w:rPr>
          <w:rtl/>
        </w:rPr>
        <w:t>لأسباب نجاح الوهابية في حين فشل ابن تيمية وابن القيم الجوزية</w:t>
      </w:r>
      <w:r w:rsidR="009E192E">
        <w:rPr>
          <w:rtl/>
        </w:rPr>
        <w:t xml:space="preserve"> ،</w:t>
      </w:r>
      <w:r w:rsidRPr="00481E31">
        <w:rPr>
          <w:rtl/>
        </w:rPr>
        <w:t xml:space="preserve"> قوله</w:t>
      </w:r>
      <w:r w:rsidR="00BC1A29" w:rsidRPr="00481E31">
        <w:rPr>
          <w:rtl/>
        </w:rPr>
        <w:t xml:space="preserve"> (</w:t>
      </w:r>
      <w:r w:rsidR="003F6C7B" w:rsidRPr="00481E31">
        <w:rPr>
          <w:rtl/>
        </w:rPr>
        <w:t xml:space="preserve"> </w:t>
      </w:r>
      <w:r w:rsidRPr="00481E31">
        <w:rPr>
          <w:rtl/>
        </w:rPr>
        <w:t xml:space="preserve">على نهج شيخ الإسلام ابن تيمية وتلميذه ابن القيم سلك شيخ الإسلام محمد بن </w:t>
      </w:r>
      <w:r w:rsidR="007F45F4">
        <w:rPr>
          <w:rtl/>
        </w:rPr>
        <w:t xml:space="preserve">عبد </w:t>
      </w:r>
      <w:r w:rsidR="001F6D68">
        <w:rPr>
          <w:rtl/>
        </w:rPr>
        <w:t>الوهاب</w:t>
      </w:r>
      <w:r w:rsidR="009E192E">
        <w:rPr>
          <w:rtl/>
        </w:rPr>
        <w:t xml:space="preserve"> ،</w:t>
      </w:r>
      <w:r w:rsidRPr="00481E31">
        <w:rPr>
          <w:rtl/>
        </w:rPr>
        <w:t xml:space="preserve"> ولكنه كان قد هُيِّئ له من الظروف مالم يتهيأ للشيخين</w:t>
      </w:r>
      <w:r w:rsidR="007C461B">
        <w:rPr>
          <w:rtl/>
        </w:rPr>
        <w:t xml:space="preserve"> ،</w:t>
      </w:r>
      <w:r w:rsidRPr="00481E31">
        <w:rPr>
          <w:rtl/>
        </w:rPr>
        <w:t>فبلاد نجد البدوية</w:t>
      </w:r>
      <w:r w:rsidR="00BC1A29" w:rsidRPr="00481E31">
        <w:rPr>
          <w:rtl/>
        </w:rPr>
        <w:t xml:space="preserve"> (</w:t>
      </w:r>
      <w:r w:rsidR="003F6C7B" w:rsidRPr="00481E31">
        <w:rPr>
          <w:rtl/>
        </w:rPr>
        <w:t xml:space="preserve"> </w:t>
      </w:r>
      <w:r w:rsidRPr="00481E31">
        <w:rPr>
          <w:rtl/>
        </w:rPr>
        <w:t xml:space="preserve">حيث انطلقت دعوة ابن </w:t>
      </w:r>
      <w:r w:rsidR="007F45F4">
        <w:rPr>
          <w:rtl/>
        </w:rPr>
        <w:t xml:space="preserve">عبد </w:t>
      </w:r>
      <w:r w:rsidR="001F6D68">
        <w:rPr>
          <w:rtl/>
        </w:rPr>
        <w:t>الوهاب</w:t>
      </w:r>
      <w:r w:rsidR="003F6C7B" w:rsidRPr="00481E31">
        <w:rPr>
          <w:rtl/>
        </w:rPr>
        <w:t xml:space="preserve"> </w:t>
      </w:r>
      <w:r w:rsidR="00BC1A29" w:rsidRPr="00481E31">
        <w:rPr>
          <w:rtl/>
        </w:rPr>
        <w:t xml:space="preserve">) </w:t>
      </w:r>
      <w:r w:rsidRPr="00481E31">
        <w:rPr>
          <w:rtl/>
        </w:rPr>
        <w:t>غير مصر والشام</w:t>
      </w:r>
      <w:r w:rsidR="00BC1A29" w:rsidRPr="00481E31">
        <w:rPr>
          <w:rtl/>
        </w:rPr>
        <w:t xml:space="preserve"> (</w:t>
      </w:r>
      <w:r w:rsidR="003F6C7B" w:rsidRPr="00481E31">
        <w:rPr>
          <w:rtl/>
        </w:rPr>
        <w:t xml:space="preserve"> </w:t>
      </w:r>
      <w:r w:rsidRPr="00481E31">
        <w:rPr>
          <w:rtl/>
        </w:rPr>
        <w:t>حيث نشط ابن تيمية ثم تلميذه ابن القيم</w:t>
      </w:r>
      <w:r w:rsidR="003F6C7B" w:rsidRPr="00481E31">
        <w:rPr>
          <w:rtl/>
        </w:rPr>
        <w:t xml:space="preserve"> </w:t>
      </w:r>
      <w:r w:rsidR="00BC1A29" w:rsidRPr="00481E31">
        <w:rPr>
          <w:rtl/>
        </w:rPr>
        <w:t xml:space="preserve">) </w:t>
      </w:r>
      <w:r w:rsidRPr="00481E31">
        <w:rPr>
          <w:rtl/>
        </w:rPr>
        <w:t>التي كانت تعج بالملوك والأمراء والجيوش والقواد والمدارس والحضارات وتكايا المتصوفة المختلفة</w:t>
      </w:r>
      <w:r w:rsidR="009E192E">
        <w:rPr>
          <w:rtl/>
        </w:rPr>
        <w:t xml:space="preserve"> ،</w:t>
      </w:r>
      <w:r w:rsidRPr="00481E31">
        <w:rPr>
          <w:rtl/>
        </w:rPr>
        <w:t xml:space="preserve"> والقضاة والعلماء والمدرسين في جميع المذاهب</w:t>
      </w:r>
      <w:r w:rsidR="003F6C7B" w:rsidRPr="00481E31">
        <w:rPr>
          <w:rtl/>
        </w:rPr>
        <w:t xml:space="preserve"> </w:t>
      </w:r>
      <w:r w:rsidR="00BC1A29" w:rsidRPr="00481E31">
        <w:rPr>
          <w:rtl/>
        </w:rPr>
        <w:t xml:space="preserve">) </w:t>
      </w:r>
      <w:r w:rsidR="00761A7F">
        <w:rPr>
          <w:rFonts w:hint="cs"/>
          <w:rtl/>
        </w:rPr>
        <w:t xml:space="preserve">[  </w:t>
      </w:r>
      <w:r w:rsidR="00761A7F">
        <w:rPr>
          <w:b w:val="0"/>
          <w:sz w:val="24"/>
          <w:szCs w:val="24"/>
          <w:rtl/>
        </w:rPr>
        <w:t>الفقي، أثر الدعوة الوهابية، طبع 1354 هـ، ص 22</w:t>
      </w:r>
      <w:r w:rsidR="00761A7F">
        <w:rPr>
          <w:rFonts w:hint="cs"/>
          <w:b w:val="0"/>
          <w:sz w:val="24"/>
          <w:szCs w:val="24"/>
          <w:rtl/>
        </w:rPr>
        <w:t xml:space="preserve"> ، و</w:t>
      </w:r>
      <w:r w:rsidR="00761A7F" w:rsidRPr="00761A7F">
        <w:rPr>
          <w:b w:val="0"/>
          <w:sz w:val="24"/>
          <w:szCs w:val="24"/>
          <w:rtl/>
        </w:rPr>
        <w:t xml:space="preserve"> </w:t>
      </w:r>
      <w:r w:rsidR="00761A7F">
        <w:rPr>
          <w:b w:val="0"/>
          <w:sz w:val="24"/>
          <w:szCs w:val="24"/>
          <w:rtl/>
        </w:rPr>
        <w:t xml:space="preserve">غريبة هذه المشيخة المزعومة فهذا الذي يقدمونه على فطاحل العلماء لا تكاد تذكره الأمة بخير؟! بل ولم يبارك الله في علمه فلا يوجد له متن واحد في العلم يدرس في المعاهد أو </w:t>
      </w:r>
      <w:r w:rsidR="00761A7F">
        <w:rPr>
          <w:b w:val="0"/>
          <w:sz w:val="24"/>
          <w:szCs w:val="24"/>
          <w:rtl/>
        </w:rPr>
        <w:lastRenderedPageBreak/>
        <w:t>الجامعات كما لغيره من فطاحل العلماء الذين كتب الله النفع في ما كتبوه. ومن باب آخر فإن الوهابية اليوم مختلفون في صاحب هذه المشيخة فهم يطلقونها كذلك على محمد بن عبد الوهاب نفسه وكأنه انتزعها من أستاذه كما ترى (يراجع كذلك الشيخ عبداللطيف بن عبدالرحمن وهو من أحفاد الشيخ: مصباح الظلام في الرد على من كذب على الشيخ الإمام ص 8)</w:t>
      </w:r>
      <w:r w:rsidR="00761A7F">
        <w:rPr>
          <w:rFonts w:hint="cs"/>
          <w:b w:val="0"/>
          <w:sz w:val="24"/>
          <w:szCs w:val="24"/>
          <w:rtl/>
        </w:rPr>
        <w:t xml:space="preserve"> ] ، </w:t>
      </w:r>
      <w:r w:rsidRPr="00481E31">
        <w:rPr>
          <w:rtl/>
        </w:rPr>
        <w:t>فهذا اعتراف منهم بجهلهم</w:t>
      </w:r>
      <w:r w:rsidR="009E192E">
        <w:rPr>
          <w:rtl/>
        </w:rPr>
        <w:t xml:space="preserve"> ،</w:t>
      </w:r>
      <w:r w:rsidRPr="00481E31">
        <w:rPr>
          <w:rtl/>
        </w:rPr>
        <w:t xml:space="preserve"> وبجهل من انطلت عليهم أفكارهم الفاسدة</w:t>
      </w:r>
      <w:r w:rsidR="009E192E">
        <w:rPr>
          <w:rtl/>
        </w:rPr>
        <w:t xml:space="preserve"> ،</w:t>
      </w:r>
      <w:r w:rsidRPr="00481E31">
        <w:rPr>
          <w:rtl/>
        </w:rPr>
        <w:t xml:space="preserve"> فأكثر أتباع الوهابية اليوم هم من الذين أغلقت أمام أعينهم وسائل معرفة الحقيقة</w:t>
      </w:r>
      <w:r w:rsidR="009E192E">
        <w:rPr>
          <w:rtl/>
        </w:rPr>
        <w:t xml:space="preserve"> ،</w:t>
      </w:r>
      <w:r w:rsidRPr="00481E31">
        <w:rPr>
          <w:rtl/>
        </w:rPr>
        <w:t xml:space="preserve"> فلا تدخل كتب المسلمين إلى ديارهم إلا إذا لمستها يد التحريف لتتناسب ومنظور التضليل الوهابي</w:t>
      </w:r>
      <w:r w:rsidR="009E192E">
        <w:rPr>
          <w:rtl/>
        </w:rPr>
        <w:t xml:space="preserve"> ،</w:t>
      </w:r>
      <w:r w:rsidR="00BC63EB">
        <w:rPr>
          <w:rtl/>
        </w:rPr>
        <w:t xml:space="preserve"> </w:t>
      </w:r>
      <w:r w:rsidR="00D10186">
        <w:rPr>
          <w:rFonts w:hint="cs"/>
          <w:rtl/>
        </w:rPr>
        <w:t xml:space="preserve">[  </w:t>
      </w:r>
      <w:r w:rsidR="00D10186">
        <w:rPr>
          <w:b w:val="0"/>
          <w:sz w:val="24"/>
          <w:szCs w:val="24"/>
          <w:rtl/>
        </w:rPr>
        <w:t>للتفصيل يراجع  د. محمد عوض الخطيب، صفحات من تاريخ الجزيرة العربية الحديث، دار المعراج للطباعة والنشر، ص 156-157</w:t>
      </w:r>
      <w:r w:rsidR="00D10186">
        <w:rPr>
          <w:rFonts w:hint="cs"/>
          <w:b w:val="0"/>
          <w:sz w:val="24"/>
          <w:szCs w:val="24"/>
          <w:rtl/>
        </w:rPr>
        <w:t xml:space="preserve"> ]</w:t>
      </w:r>
      <w:r w:rsidR="00723470">
        <w:rPr>
          <w:rFonts w:hint="cs"/>
          <w:rtl/>
        </w:rPr>
        <w:t xml:space="preserve"> ،  </w:t>
      </w:r>
      <w:r w:rsidRPr="00481E31">
        <w:rPr>
          <w:rtl/>
        </w:rPr>
        <w:t xml:space="preserve">ونحن نرى أن من الأسباب التي سرَّعت في انتشار شرر الوهابية أيضاً اعتمادهم في القديم على التجنيد الإجباري لأقوام كانوا قطَّاع طرق أصبحوا جنود التوحيد </w:t>
      </w:r>
      <w:r w:rsidR="009E192E">
        <w:rPr>
          <w:rtl/>
        </w:rPr>
        <w:t xml:space="preserve">- </w:t>
      </w:r>
      <w:r w:rsidRPr="00481E31">
        <w:rPr>
          <w:rtl/>
        </w:rPr>
        <w:t>على حد تعبيرهم</w:t>
      </w:r>
      <w:r w:rsidR="009E192E">
        <w:rPr>
          <w:rtl/>
        </w:rPr>
        <w:t xml:space="preserve">- </w:t>
      </w:r>
      <w:r w:rsidRPr="00481E31">
        <w:rPr>
          <w:rtl/>
        </w:rPr>
        <w:t>أولئك الذين لا يرقبون في مؤمن إلا ولا ذمة</w:t>
      </w:r>
      <w:r w:rsidR="009E192E">
        <w:rPr>
          <w:rtl/>
        </w:rPr>
        <w:t xml:space="preserve"> ،</w:t>
      </w:r>
      <w:r w:rsidRPr="00481E31">
        <w:rPr>
          <w:rtl/>
        </w:rPr>
        <w:t xml:space="preserve"> ولا يعرفون حرمات ولا يهتدون سبيلاً</w:t>
      </w:r>
      <w:r w:rsidR="009E192E">
        <w:rPr>
          <w:rtl/>
        </w:rPr>
        <w:t xml:space="preserve"> ،</w:t>
      </w:r>
      <w:r w:rsidRPr="00481E31">
        <w:rPr>
          <w:rtl/>
        </w:rPr>
        <w:t xml:space="preserve"> يقول ابن بشر عن هذا التجنيد خلال حديثه عن سيرة سعود بن </w:t>
      </w:r>
      <w:r w:rsidR="007F45F4">
        <w:rPr>
          <w:rtl/>
        </w:rPr>
        <w:t xml:space="preserve">عبد </w:t>
      </w:r>
      <w:r w:rsidRPr="00481E31">
        <w:rPr>
          <w:rtl/>
        </w:rPr>
        <w:t xml:space="preserve">العزيز تلميذ الشيخ محمد بن </w:t>
      </w:r>
      <w:r w:rsidR="007F45F4">
        <w:rPr>
          <w:rtl/>
        </w:rPr>
        <w:t xml:space="preserve">عبد </w:t>
      </w:r>
      <w:r w:rsidR="001F6D68">
        <w:rPr>
          <w:rtl/>
        </w:rPr>
        <w:t>الوهاب</w:t>
      </w:r>
      <w:r w:rsidR="00D10186">
        <w:rPr>
          <w:rFonts w:hint="cs"/>
          <w:rtl/>
        </w:rPr>
        <w:t xml:space="preserve"> [  </w:t>
      </w:r>
      <w:r w:rsidR="00D10186" w:rsidRPr="00D85230">
        <w:rPr>
          <w:sz w:val="24"/>
          <w:szCs w:val="24"/>
          <w:rtl/>
        </w:rPr>
        <w:t>نص على تتلمذه عليه ابن بشر، عنوان المجد 1/167</w:t>
      </w:r>
      <w:r w:rsidR="00D10186">
        <w:rPr>
          <w:rFonts w:hint="cs"/>
          <w:sz w:val="24"/>
          <w:szCs w:val="24"/>
          <w:rtl/>
        </w:rPr>
        <w:t xml:space="preserve"> ] </w:t>
      </w:r>
      <w:r w:rsidR="003F6C7B" w:rsidRPr="00481E31">
        <w:rPr>
          <w:rtl/>
        </w:rPr>
        <w:t>:</w:t>
      </w:r>
      <w:r w:rsidR="00BC1A29" w:rsidRPr="00481E31">
        <w:rPr>
          <w:rtl/>
        </w:rPr>
        <w:t xml:space="preserve"> (</w:t>
      </w:r>
      <w:r w:rsidR="003F6C7B" w:rsidRPr="00481E31">
        <w:rPr>
          <w:rtl/>
        </w:rPr>
        <w:t xml:space="preserve"> </w:t>
      </w:r>
      <w:r w:rsidRPr="00481E31">
        <w:rPr>
          <w:b w:val="0"/>
          <w:bCs/>
          <w:rtl/>
        </w:rPr>
        <w:t>وأرسل إلى جميع البوادي حواويش رجال يحوشونهم من أقطار الجزيرة للغزو معه</w:t>
      </w:r>
      <w:r w:rsidR="003F6C7B" w:rsidRPr="00481E31">
        <w:rPr>
          <w:rtl/>
        </w:rPr>
        <w:t xml:space="preserve"> </w:t>
      </w:r>
      <w:r w:rsidR="00BC1A29" w:rsidRPr="00481E31">
        <w:rPr>
          <w:rtl/>
        </w:rPr>
        <w:t xml:space="preserve">) </w:t>
      </w:r>
      <w:r w:rsidR="00D10186">
        <w:rPr>
          <w:rFonts w:hint="cs"/>
          <w:sz w:val="24"/>
          <w:szCs w:val="24"/>
          <w:rtl/>
        </w:rPr>
        <w:t xml:space="preserve">[ </w:t>
      </w:r>
      <w:r w:rsidR="00D10186" w:rsidRPr="00D85230">
        <w:rPr>
          <w:sz w:val="24"/>
          <w:szCs w:val="24"/>
          <w:rtl/>
        </w:rPr>
        <w:t>عنوان المجد، 1/168</w:t>
      </w:r>
      <w:r w:rsidR="00D10186">
        <w:rPr>
          <w:rFonts w:hint="cs"/>
          <w:rtl/>
        </w:rPr>
        <w:t xml:space="preserve"> ] ، </w:t>
      </w:r>
      <w:r w:rsidRPr="00481E31">
        <w:rPr>
          <w:rtl/>
        </w:rPr>
        <w:t>فيخرج بهم زعيم الوهابية من بعد لغزو المسلمين ولا ينسى أن يعظهم</w:t>
      </w:r>
      <w:r w:rsidR="003F6C7B" w:rsidRPr="00481E31">
        <w:rPr>
          <w:rtl/>
        </w:rPr>
        <w:t xml:space="preserve"> :</w:t>
      </w:r>
      <w:r w:rsidR="00BC1A29" w:rsidRPr="00481E31">
        <w:rPr>
          <w:rtl/>
        </w:rPr>
        <w:t xml:space="preserve"> (</w:t>
      </w:r>
      <w:r w:rsidR="003F6C7B" w:rsidRPr="00481E31">
        <w:rPr>
          <w:rtl/>
        </w:rPr>
        <w:t xml:space="preserve"> </w:t>
      </w:r>
      <w:r w:rsidRPr="00481E31">
        <w:rPr>
          <w:rtl/>
        </w:rPr>
        <w:t>بالصبر في مواطن اللقاء وأن النصر لا ينال إلا بالصبر</w:t>
      </w:r>
      <w:r w:rsidR="009E192E">
        <w:rPr>
          <w:rtl/>
        </w:rPr>
        <w:t xml:space="preserve"> ،</w:t>
      </w:r>
      <w:r w:rsidRPr="00481E31">
        <w:rPr>
          <w:rtl/>
        </w:rPr>
        <w:t xml:space="preserve"> وما وعد الله الصابرين وتوعد الفارين المدبرين ويتلو عليهم قوله تعالى</w:t>
      </w:r>
      <w:r w:rsidR="003F6C7B" w:rsidRPr="00481E31">
        <w:rPr>
          <w:rtl/>
        </w:rPr>
        <w:t xml:space="preserve">{ </w:t>
      </w:r>
      <w:r w:rsidRPr="00481E31">
        <w:rPr>
          <w:rtl/>
        </w:rPr>
        <w:t>ومن يولهم يومئذ دبره إلا متحرفاً لقتال أو متحيزاً إلى فئة فقد باء بغضب من الله ومأواه جهنم وبئس المصير</w:t>
      </w:r>
      <w:r w:rsidR="003F6C7B" w:rsidRPr="00481E31">
        <w:rPr>
          <w:rtl/>
        </w:rPr>
        <w:t xml:space="preserve"> } </w:t>
      </w:r>
      <w:r w:rsidR="00BC1A29" w:rsidRPr="00481E31">
        <w:rPr>
          <w:rtl/>
        </w:rPr>
        <w:t>)</w:t>
      </w:r>
      <w:r w:rsidR="00D10186">
        <w:rPr>
          <w:rFonts w:hint="cs"/>
          <w:rtl/>
        </w:rPr>
        <w:t xml:space="preserve"> [  </w:t>
      </w:r>
      <w:r w:rsidR="00D10186">
        <w:rPr>
          <w:b w:val="0"/>
          <w:sz w:val="24"/>
          <w:szCs w:val="24"/>
          <w:rtl/>
        </w:rPr>
        <w:t>عنوان المجد 1/169-170</w:t>
      </w:r>
      <w:r w:rsidR="00D10186">
        <w:rPr>
          <w:rFonts w:hint="cs"/>
          <w:b w:val="0"/>
          <w:sz w:val="24"/>
          <w:szCs w:val="24"/>
          <w:rtl/>
        </w:rPr>
        <w:t xml:space="preserve"> ]</w:t>
      </w:r>
      <w:r w:rsidR="00723470">
        <w:rPr>
          <w:rtl/>
        </w:rPr>
        <w:t xml:space="preserve"> </w:t>
      </w:r>
      <w:r w:rsidR="004370D2">
        <w:rPr>
          <w:rtl/>
        </w:rPr>
        <w:t xml:space="preserve"> !!</w:t>
      </w:r>
      <w:r w:rsidRPr="00481E31">
        <w:rPr>
          <w:rtl/>
        </w:rPr>
        <w:t xml:space="preserve"> إنهم الخوارج الذين يصرفون آيات قتال الكفار في المسلمين</w:t>
      </w:r>
      <w:r w:rsidR="004370D2">
        <w:rPr>
          <w:rtl/>
        </w:rPr>
        <w:t xml:space="preserve"> !</w:t>
      </w:r>
      <w:r w:rsidRPr="00481E31">
        <w:rPr>
          <w:rtl/>
        </w:rPr>
        <w:t xml:space="preserve"> أما سبب انتشار شررهم حديثاً فاعتمادهم على شراء الذمم بالذهب الأسود</w:t>
      </w:r>
      <w:r w:rsidR="009E192E">
        <w:rPr>
          <w:rtl/>
        </w:rPr>
        <w:t xml:space="preserve"> ،</w:t>
      </w:r>
      <w:r w:rsidRPr="00481E31">
        <w:rPr>
          <w:rtl/>
        </w:rPr>
        <w:t xml:space="preserve"> وبذل الأموال الطائلة لترويج بضاعتهم البائرة عن طريق وسائل الإعلام المقروءة والمسموعة والمرئية</w:t>
      </w:r>
      <w:r w:rsidR="009E192E">
        <w:rPr>
          <w:rtl/>
        </w:rPr>
        <w:t xml:space="preserve"> ،</w:t>
      </w:r>
      <w:r w:rsidRPr="00481E31">
        <w:rPr>
          <w:rtl/>
        </w:rPr>
        <w:t xml:space="preserve"> واستغلالهم المقيت لأقدس مسجدين في الأرض لخداع البسطاء بالتباكي بالقرآن الذي لا يجاوز حناجرهم</w:t>
      </w:r>
      <w:r w:rsidR="009E192E">
        <w:rPr>
          <w:rtl/>
        </w:rPr>
        <w:t xml:space="preserve"> ،</w:t>
      </w:r>
      <w:r w:rsidRPr="00481E31">
        <w:rPr>
          <w:rtl/>
        </w:rPr>
        <w:t xml:space="preserve"> وحكمهم الناس في بلاد الحرمين بالحديد والنار</w:t>
      </w:r>
      <w:r w:rsidR="00D10186">
        <w:rPr>
          <w:rFonts w:hint="cs"/>
          <w:rtl/>
        </w:rPr>
        <w:t xml:space="preserve"> [  </w:t>
      </w:r>
      <w:r w:rsidR="00D10186">
        <w:rPr>
          <w:b w:val="0"/>
          <w:sz w:val="24"/>
          <w:szCs w:val="24"/>
          <w:rtl/>
        </w:rPr>
        <w:t>أمثلة ذلك كثيرة تتابع في تقارير الهيئات العربية والغربية لحقوق الإنسان؛ كتقارير اللجنة الدولية للدفاع عن حقوق الإنسان في الخليج والجزيرة العربية المجموعة في كتاب (حقوق الإنسان في المملكة العربية السعودية)</w:t>
      </w:r>
      <w:r w:rsidR="00D10186">
        <w:rPr>
          <w:b w:val="0"/>
          <w:bCs/>
          <w:sz w:val="24"/>
          <w:szCs w:val="24"/>
          <w:rtl/>
        </w:rPr>
        <w:t xml:space="preserve"> </w:t>
      </w:r>
      <w:r w:rsidR="00D10186">
        <w:rPr>
          <w:b w:val="0"/>
          <w:sz w:val="24"/>
          <w:szCs w:val="24"/>
          <w:rtl/>
        </w:rPr>
        <w:t>حيث يعذَّب الناس بسبب انتماءاتهم المذهبية، وقد ذكرنا بهذا الكتاب ما فعلوه مع الشيخ محمد بن علوي المالكي، ولتعلم مدى التسلط المذهبي فإن الشافعي لا يستطيع أن يقنت في صلاة الفجر في مساجد الوهابية وإلا لناله الأذى، ونحن لسنا بصدد الحكم على مدى صحة رأيهم ولكننا نبيِّن مواقفهم من المذاهب الأخرى</w:t>
      </w:r>
      <w:r w:rsidR="00D10186">
        <w:rPr>
          <w:rFonts w:hint="cs"/>
          <w:b w:val="0"/>
          <w:sz w:val="24"/>
          <w:szCs w:val="24"/>
          <w:rtl/>
        </w:rPr>
        <w:t xml:space="preserve"> ]</w:t>
      </w:r>
      <w:r w:rsidR="009E192E">
        <w:rPr>
          <w:rtl/>
        </w:rPr>
        <w:t xml:space="preserve"> ،</w:t>
      </w:r>
      <w:r w:rsidR="00BC63EB">
        <w:rPr>
          <w:rtl/>
        </w:rPr>
        <w:t xml:space="preserve"> </w:t>
      </w:r>
    </w:p>
    <w:p w:rsidR="00723470" w:rsidRDefault="00794CC8" w:rsidP="00D10186">
      <w:pPr>
        <w:jc w:val="both"/>
        <w:rPr>
          <w:rtl/>
        </w:rPr>
      </w:pPr>
      <w:r w:rsidRPr="00481E31">
        <w:rPr>
          <w:b w:val="0"/>
          <w:bCs/>
          <w:rtl/>
        </w:rPr>
        <w:t>تسميتهم بالحشوية والظاهرية والمشبِّهة والمجسِّمة</w:t>
      </w:r>
      <w:r w:rsidR="003F6C7B" w:rsidRPr="00481E31">
        <w:rPr>
          <w:b w:val="0"/>
          <w:bCs/>
          <w:rtl/>
        </w:rPr>
        <w:t xml:space="preserve"> : </w:t>
      </w:r>
      <w:r w:rsidR="00723470">
        <w:rPr>
          <w:rFonts w:hint="cs"/>
          <w:bCs/>
          <w:rtl/>
        </w:rPr>
        <w:t xml:space="preserve">  </w:t>
      </w:r>
      <w:r w:rsidRPr="00481E31">
        <w:rPr>
          <w:rtl/>
        </w:rPr>
        <w:t>الحشوية هم طوائف تدعي الانتماء لمذهب الإمام أحمد مرَّت على مدار التاريخ الإسلامي</w:t>
      </w:r>
      <w:r w:rsidR="007C461B">
        <w:rPr>
          <w:rtl/>
        </w:rPr>
        <w:t xml:space="preserve"> ؛</w:t>
      </w:r>
      <w:r w:rsidRPr="00481E31">
        <w:rPr>
          <w:rtl/>
        </w:rPr>
        <w:t xml:space="preserve"> منهم</w:t>
      </w:r>
      <w:r w:rsidR="00BC1A29" w:rsidRPr="00481E31">
        <w:rPr>
          <w:rtl/>
        </w:rPr>
        <w:t xml:space="preserve"> (</w:t>
      </w:r>
      <w:r w:rsidR="003F6C7B" w:rsidRPr="00481E31">
        <w:rPr>
          <w:rtl/>
        </w:rPr>
        <w:t xml:space="preserve"> </w:t>
      </w:r>
      <w:r w:rsidRPr="00481E31">
        <w:rPr>
          <w:rtl/>
        </w:rPr>
        <w:t>الكرامية</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البربهارية</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السالمية</w:t>
      </w:r>
      <w:r w:rsidR="003F6C7B" w:rsidRPr="00481E31">
        <w:rPr>
          <w:rtl/>
        </w:rPr>
        <w:t xml:space="preserve"> </w:t>
      </w:r>
      <w:r w:rsidR="00BC1A29" w:rsidRPr="00481E31">
        <w:rPr>
          <w:rtl/>
        </w:rPr>
        <w:t xml:space="preserve">) </w:t>
      </w:r>
      <w:r w:rsidRPr="00481E31">
        <w:rPr>
          <w:rtl/>
        </w:rPr>
        <w:t>وآخر العقد هم</w:t>
      </w:r>
      <w:r w:rsidR="00BC1A29" w:rsidRPr="00481E31">
        <w:rPr>
          <w:rtl/>
        </w:rPr>
        <w:t xml:space="preserve"> (</w:t>
      </w:r>
      <w:r w:rsidR="003F6C7B" w:rsidRPr="00481E31">
        <w:rPr>
          <w:rtl/>
        </w:rPr>
        <w:t xml:space="preserve"> </w:t>
      </w:r>
      <w:r w:rsidRPr="00481E31">
        <w:rPr>
          <w:rtl/>
        </w:rPr>
        <w:t>الوهابية</w:t>
      </w:r>
      <w:r w:rsidR="003F6C7B" w:rsidRPr="00481E31">
        <w:rPr>
          <w:rtl/>
        </w:rPr>
        <w:t xml:space="preserve"> </w:t>
      </w:r>
      <w:r w:rsidR="00BC1A29" w:rsidRPr="00481E31">
        <w:rPr>
          <w:rtl/>
        </w:rPr>
        <w:t xml:space="preserve">) </w:t>
      </w:r>
      <w:r w:rsidRPr="00481E31">
        <w:rPr>
          <w:rtl/>
        </w:rPr>
        <w:t>التي خرجت منها فرقة أخرى اليوم تسمى</w:t>
      </w:r>
      <w:r w:rsidR="00BC1A29" w:rsidRPr="00481E31">
        <w:rPr>
          <w:rtl/>
        </w:rPr>
        <w:t xml:space="preserve"> (</w:t>
      </w:r>
      <w:r w:rsidR="003F6C7B" w:rsidRPr="00481E31">
        <w:rPr>
          <w:rtl/>
        </w:rPr>
        <w:t xml:space="preserve"> </w:t>
      </w:r>
      <w:r w:rsidRPr="00481E31">
        <w:rPr>
          <w:rtl/>
        </w:rPr>
        <w:t>الجامية</w:t>
      </w:r>
      <w:r w:rsidR="003F6C7B" w:rsidRPr="00481E31">
        <w:rPr>
          <w:rtl/>
        </w:rPr>
        <w:t xml:space="preserve"> </w:t>
      </w:r>
      <w:r w:rsidR="00BC1A29" w:rsidRPr="00481E31">
        <w:rPr>
          <w:rtl/>
        </w:rPr>
        <w:t>)</w:t>
      </w:r>
      <w:r w:rsidR="007C461B">
        <w:rPr>
          <w:rtl/>
        </w:rPr>
        <w:t xml:space="preserve"> ،</w:t>
      </w:r>
      <w:r w:rsidRPr="00481E31">
        <w:rPr>
          <w:rtl/>
        </w:rPr>
        <w:t xml:space="preserve"> وهم أصناف المجسمة عموماً</w:t>
      </w:r>
      <w:r w:rsidR="009E192E">
        <w:rPr>
          <w:rtl/>
        </w:rPr>
        <w:t xml:space="preserve"> ،</w:t>
      </w:r>
      <w:r w:rsidR="00BC63EB">
        <w:rPr>
          <w:rtl/>
        </w:rPr>
        <w:t xml:space="preserve"> </w:t>
      </w:r>
      <w:r w:rsidR="00723470">
        <w:rPr>
          <w:rFonts w:hint="cs"/>
          <w:b w:val="0"/>
          <w:rtl/>
        </w:rPr>
        <w:t xml:space="preserve"> </w:t>
      </w:r>
      <w:r w:rsidRPr="00481E31">
        <w:rPr>
          <w:rtl/>
        </w:rPr>
        <w:t>وسبب تسمية الذين يُدخلون في العقيدة ما ليس منها بالحشوية</w:t>
      </w:r>
      <w:r w:rsidR="003F6C7B" w:rsidRPr="00481E31">
        <w:rPr>
          <w:rtl/>
        </w:rPr>
        <w:t xml:space="preserve"> : </w:t>
      </w:r>
      <w:r w:rsidRPr="00481E31">
        <w:rPr>
          <w:rtl/>
        </w:rPr>
        <w:t>أن طائفة من أسلافهم حضروا مجلس الحسن البصري بالبصرة</w:t>
      </w:r>
      <w:r w:rsidR="009E192E">
        <w:rPr>
          <w:rtl/>
        </w:rPr>
        <w:t xml:space="preserve"> </w:t>
      </w:r>
      <w:r w:rsidR="009E192E">
        <w:rPr>
          <w:rtl/>
        </w:rPr>
        <w:lastRenderedPageBreak/>
        <w:t>،</w:t>
      </w:r>
      <w:r w:rsidRPr="00481E31">
        <w:rPr>
          <w:rtl/>
        </w:rPr>
        <w:t xml:space="preserve"> وتكلموا بالسقط عنده فقال</w:t>
      </w:r>
      <w:r w:rsidR="003F6C7B" w:rsidRPr="00481E31">
        <w:rPr>
          <w:rtl/>
        </w:rPr>
        <w:t xml:space="preserve"> : </w:t>
      </w:r>
      <w:r w:rsidRPr="00481E31">
        <w:rPr>
          <w:rtl/>
        </w:rPr>
        <w:t xml:space="preserve">ردوا هؤلاء إلى حشا الحلقة </w:t>
      </w:r>
      <w:r w:rsidR="009E192E">
        <w:rPr>
          <w:rtl/>
        </w:rPr>
        <w:t xml:space="preserve">- </w:t>
      </w:r>
      <w:r w:rsidRPr="00481E31">
        <w:rPr>
          <w:rtl/>
        </w:rPr>
        <w:t>فتسامع الناس بذلك وسموهم</w:t>
      </w:r>
      <w:r w:rsidR="00BC1A29" w:rsidRPr="00481E31">
        <w:rPr>
          <w:rtl/>
        </w:rPr>
        <w:t xml:space="preserve"> (</w:t>
      </w:r>
      <w:r w:rsidR="003F6C7B" w:rsidRPr="00481E31">
        <w:rPr>
          <w:rtl/>
        </w:rPr>
        <w:t xml:space="preserve"> </w:t>
      </w:r>
      <w:r w:rsidRPr="00481E31">
        <w:rPr>
          <w:rtl/>
        </w:rPr>
        <w:t>الحشَوية</w:t>
      </w:r>
      <w:r w:rsidR="003F6C7B" w:rsidRPr="00481E31">
        <w:rPr>
          <w:rtl/>
        </w:rPr>
        <w:t xml:space="preserve"> </w:t>
      </w:r>
      <w:r w:rsidR="00BC1A29" w:rsidRPr="00481E31">
        <w:rPr>
          <w:rtl/>
        </w:rPr>
        <w:t xml:space="preserve">) </w:t>
      </w:r>
      <w:r w:rsidRPr="00481E31">
        <w:rPr>
          <w:rtl/>
        </w:rPr>
        <w:t xml:space="preserve">بفتح الشين ويصح إسكانها </w:t>
      </w:r>
      <w:r w:rsidR="009E192E">
        <w:rPr>
          <w:rtl/>
        </w:rPr>
        <w:t xml:space="preserve">- </w:t>
      </w:r>
      <w:r w:rsidRPr="00481E31">
        <w:rPr>
          <w:rtl/>
        </w:rPr>
        <w:t>وناسبهم لقولهم بالتجسيم</w:t>
      </w:r>
      <w:r w:rsidR="009E192E">
        <w:rPr>
          <w:rtl/>
        </w:rPr>
        <w:t xml:space="preserve"> ،</w:t>
      </w:r>
      <w:r w:rsidRPr="00481E31">
        <w:rPr>
          <w:rtl/>
        </w:rPr>
        <w:t xml:space="preserve"> لأن الجسم محشو</w:t>
      </w:r>
      <w:r w:rsidR="009E192E">
        <w:rPr>
          <w:rtl/>
        </w:rPr>
        <w:t xml:space="preserve"> ،</w:t>
      </w:r>
      <w:r w:rsidRPr="00481E31">
        <w:rPr>
          <w:rtl/>
        </w:rPr>
        <w:t xml:space="preserve"> فالحشوية هم الذين حادوا عن التنـزيه</w:t>
      </w:r>
      <w:r w:rsidR="009E192E">
        <w:rPr>
          <w:rtl/>
        </w:rPr>
        <w:t xml:space="preserve"> ،</w:t>
      </w:r>
      <w:r w:rsidRPr="00481E31">
        <w:rPr>
          <w:rtl/>
        </w:rPr>
        <w:t xml:space="preserve"> وتقولوا على الله بأفهامهم المعوجَّة</w:t>
      </w:r>
      <w:r w:rsidR="00D10186">
        <w:rPr>
          <w:rFonts w:hint="cs"/>
          <w:rtl/>
        </w:rPr>
        <w:t xml:space="preserve"> [  </w:t>
      </w:r>
      <w:r w:rsidR="00D10186" w:rsidRPr="00D85230">
        <w:rPr>
          <w:sz w:val="24"/>
          <w:szCs w:val="24"/>
          <w:rtl/>
        </w:rPr>
        <w:t>العلامة محمد أبو زهرة، في كتابه (ابن تيمية) ص 139-141. والشيخ منصور محمد عويس في كتابه (ابن تيمية ليس سلفياً) ص46</w:t>
      </w:r>
      <w:r w:rsidR="00D10186" w:rsidRPr="00D85230">
        <w:rPr>
          <w:sz w:val="24"/>
          <w:szCs w:val="24"/>
        </w:rPr>
        <w:t>–</w:t>
      </w:r>
      <w:r w:rsidR="00D10186" w:rsidRPr="00D85230">
        <w:rPr>
          <w:sz w:val="24"/>
          <w:szCs w:val="24"/>
          <w:rtl/>
        </w:rPr>
        <w:t>247</w:t>
      </w:r>
      <w:r w:rsidR="00D10186">
        <w:rPr>
          <w:rFonts w:hint="cs"/>
          <w:sz w:val="24"/>
          <w:szCs w:val="24"/>
          <w:rtl/>
        </w:rPr>
        <w:t xml:space="preserve"> ]</w:t>
      </w:r>
      <w:r w:rsidR="009E192E">
        <w:rPr>
          <w:rtl/>
        </w:rPr>
        <w:t xml:space="preserve"> ،</w:t>
      </w:r>
      <w:r w:rsidR="00BC63EB">
        <w:rPr>
          <w:rtl/>
        </w:rPr>
        <w:t xml:space="preserve"> </w:t>
      </w:r>
      <w:r w:rsidR="00723470">
        <w:rPr>
          <w:rFonts w:hint="cs"/>
          <w:rtl/>
        </w:rPr>
        <w:t xml:space="preserve"> </w:t>
      </w:r>
      <w:r w:rsidRPr="00481E31">
        <w:rPr>
          <w:rtl/>
        </w:rPr>
        <w:t>يقول الشيخ محمد زاهد الكوثري</w:t>
      </w:r>
      <w:r w:rsidR="00BC1A29" w:rsidRPr="00481E31">
        <w:rPr>
          <w:rtl/>
        </w:rPr>
        <w:t xml:space="preserve"> (</w:t>
      </w:r>
      <w:r w:rsidR="003F6C7B" w:rsidRPr="00481E31">
        <w:rPr>
          <w:rtl/>
        </w:rPr>
        <w:t xml:space="preserve"> </w:t>
      </w:r>
      <w:r w:rsidRPr="00481E31">
        <w:rPr>
          <w:rtl/>
        </w:rPr>
        <w:t>وكان أهل الحق يلقبونهم بألقاب تكشفهم لمن لا يعرفهم</w:t>
      </w:r>
      <w:r w:rsidR="003F6C7B" w:rsidRPr="00481E31">
        <w:rPr>
          <w:rtl/>
        </w:rPr>
        <w:t xml:space="preserve"> : </w:t>
      </w:r>
      <w:r w:rsidRPr="00481E31">
        <w:rPr>
          <w:rtl/>
        </w:rPr>
        <w:t>بالمشبهة لتشبيههم الحق تبارك وتعالى بخلقه في وصفه بـما هو من خواص الخلق</w:t>
      </w:r>
      <w:r w:rsidR="007C461B">
        <w:rPr>
          <w:rtl/>
        </w:rPr>
        <w:t xml:space="preserve"> ،</w:t>
      </w:r>
      <w:r w:rsidRPr="00481E31">
        <w:rPr>
          <w:rtl/>
        </w:rPr>
        <w:t>وبالمجسمة لقولهم في الله تعالى بالاتصاف بما هو من لوازم الجسم لزوماً بينا</w:t>
      </w:r>
      <w:r w:rsidR="00F420FC">
        <w:rPr>
          <w:rtl/>
        </w:rPr>
        <w:t xml:space="preserve">  ..</w:t>
      </w:r>
      <w:r w:rsidRPr="00481E31">
        <w:rPr>
          <w:rtl/>
        </w:rPr>
        <w:t>وبالحشوية نسبة إلى الحشو بسكون الشين</w:t>
      </w:r>
      <w:r w:rsidR="009E192E">
        <w:rPr>
          <w:rtl/>
        </w:rPr>
        <w:t xml:space="preserve"> ،</w:t>
      </w:r>
      <w:r w:rsidRPr="00481E31">
        <w:rPr>
          <w:rtl/>
        </w:rPr>
        <w:t xml:space="preserve"> وهو اللغو الذي لا اعتبار له</w:t>
      </w:r>
      <w:r w:rsidR="009E192E">
        <w:rPr>
          <w:rtl/>
        </w:rPr>
        <w:t xml:space="preserve"> ،</w:t>
      </w:r>
      <w:r w:rsidRPr="00481E31">
        <w:rPr>
          <w:rtl/>
        </w:rPr>
        <w:t xml:space="preserve"> فضلا عن أن يكون منسوباً إلى الله وإلى رسوله</w:t>
      </w:r>
      <w:r w:rsidR="009E192E">
        <w:rPr>
          <w:rtl/>
        </w:rPr>
        <w:t xml:space="preserve"> ،</w:t>
      </w:r>
      <w:r w:rsidRPr="00481E31">
        <w:rPr>
          <w:rtl/>
        </w:rPr>
        <w:t xml:space="preserve"> أو مذهباً يدان لله تعالى به</w:t>
      </w:r>
      <w:r w:rsidR="00EF5752">
        <w:rPr>
          <w:rtl/>
        </w:rPr>
        <w:t xml:space="preserve"> … </w:t>
      </w:r>
      <w:r w:rsidR="00BC1A29" w:rsidRPr="00481E31">
        <w:rPr>
          <w:rtl/>
        </w:rPr>
        <w:t xml:space="preserve">) </w:t>
      </w:r>
      <w:r w:rsidR="00D10186">
        <w:rPr>
          <w:rFonts w:hint="cs"/>
          <w:rtl/>
        </w:rPr>
        <w:t xml:space="preserve">[  </w:t>
      </w:r>
      <w:r w:rsidR="00D10186" w:rsidRPr="00D85230">
        <w:rPr>
          <w:sz w:val="24"/>
          <w:szCs w:val="24"/>
          <w:rtl/>
        </w:rPr>
        <w:t>نقلاً عن محمد الكثيري، السلفية بين أهل السنة والإمامية، ص 99</w:t>
      </w:r>
      <w:r w:rsidR="00D10186">
        <w:rPr>
          <w:rFonts w:hint="cs"/>
          <w:sz w:val="24"/>
          <w:szCs w:val="24"/>
          <w:rtl/>
        </w:rPr>
        <w:t xml:space="preserve"> ] </w:t>
      </w:r>
      <w:r w:rsidR="009E192E">
        <w:rPr>
          <w:rtl/>
        </w:rPr>
        <w:t>،</w:t>
      </w:r>
      <w:r w:rsidR="00BC63EB">
        <w:rPr>
          <w:rtl/>
        </w:rPr>
        <w:t xml:space="preserve"> </w:t>
      </w:r>
      <w:r w:rsidR="00723470">
        <w:rPr>
          <w:rFonts w:hint="cs"/>
          <w:rtl/>
        </w:rPr>
        <w:t xml:space="preserve"> </w:t>
      </w:r>
      <w:r w:rsidRPr="00481E31">
        <w:rPr>
          <w:rtl/>
        </w:rPr>
        <w:t>والحشوية يرفضون النظر إلى غير ظاهر النص فهم ظاهرية لا ينظرون إلا إلى القشور</w:t>
      </w:r>
      <w:r w:rsidR="009E192E">
        <w:rPr>
          <w:rtl/>
        </w:rPr>
        <w:t xml:space="preserve"> ،</w:t>
      </w:r>
      <w:r w:rsidRPr="00481E31">
        <w:rPr>
          <w:rtl/>
        </w:rPr>
        <w:t xml:space="preserve"> ولا يمانعون تسميتهم بذلك</w:t>
      </w:r>
      <w:r w:rsidR="009E192E">
        <w:rPr>
          <w:rtl/>
        </w:rPr>
        <w:t xml:space="preserve"> ،</w:t>
      </w:r>
      <w:r w:rsidRPr="00481E31">
        <w:rPr>
          <w:rtl/>
        </w:rPr>
        <w:t xml:space="preserve"> بل العجب أن ابن تيمية لا يمانع من تسميته وأصحابه حتى بالمشبهة إذ يقول</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اسم المشبهة ليس له ذكر بذم في الكتاب والسنة ولا كلام أحد من الصحابة والتابعين</w:t>
      </w:r>
      <w:r w:rsidR="003F6C7B" w:rsidRPr="00481E31">
        <w:rPr>
          <w:rtl/>
        </w:rPr>
        <w:t xml:space="preserve"> </w:t>
      </w:r>
      <w:r w:rsidR="00BC1A29" w:rsidRPr="00481E31">
        <w:rPr>
          <w:rtl/>
        </w:rPr>
        <w:t xml:space="preserve">) </w:t>
      </w:r>
      <w:r w:rsidRPr="00481E31">
        <w:rPr>
          <w:rtl/>
        </w:rPr>
        <w:t>اهـ</w:t>
      </w:r>
      <w:r w:rsidR="00D10186">
        <w:rPr>
          <w:rFonts w:hint="cs"/>
          <w:rtl/>
        </w:rPr>
        <w:t xml:space="preserve"> [  </w:t>
      </w:r>
      <w:r w:rsidR="00D10186" w:rsidRPr="00D85230">
        <w:rPr>
          <w:sz w:val="24"/>
          <w:szCs w:val="24"/>
          <w:rtl/>
        </w:rPr>
        <w:t>ابن تيمية، التأسيس في رد أساس التقديس، 1/109</w:t>
      </w:r>
      <w:r w:rsidR="00D10186">
        <w:rPr>
          <w:rFonts w:hint="cs"/>
          <w:sz w:val="24"/>
          <w:szCs w:val="24"/>
          <w:rtl/>
        </w:rPr>
        <w:t xml:space="preserve"> ] </w:t>
      </w:r>
      <w:r w:rsidR="009E192E">
        <w:rPr>
          <w:rtl/>
        </w:rPr>
        <w:t>،</w:t>
      </w:r>
      <w:r w:rsidR="00BC63EB">
        <w:rPr>
          <w:rtl/>
        </w:rPr>
        <w:t xml:space="preserve"> </w:t>
      </w:r>
      <w:r w:rsidR="00723470">
        <w:rPr>
          <w:rFonts w:hint="cs"/>
          <w:rtl/>
        </w:rPr>
        <w:t xml:space="preserve">  </w:t>
      </w:r>
      <w:r w:rsidRPr="00481E31">
        <w:rPr>
          <w:rtl/>
        </w:rPr>
        <w:t>بل ولا يمانع ابن تيمية أن يكون من المجسمة أيضاً إذ يقول</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ولم يذم أحد من السلف أحداً بأنه مجسِّم</w:t>
      </w:r>
      <w:r w:rsidR="009E192E">
        <w:rPr>
          <w:b w:val="0"/>
          <w:bCs/>
          <w:rtl/>
        </w:rPr>
        <w:t xml:space="preserve"> ،</w:t>
      </w:r>
      <w:r w:rsidRPr="00481E31">
        <w:rPr>
          <w:b w:val="0"/>
          <w:bCs/>
          <w:rtl/>
        </w:rPr>
        <w:t xml:space="preserve"> ولا ذمَّ المجسِّمة</w:t>
      </w:r>
      <w:r w:rsidR="003F6C7B" w:rsidRPr="00481E31">
        <w:rPr>
          <w:rtl/>
        </w:rPr>
        <w:t xml:space="preserve"> </w:t>
      </w:r>
      <w:r w:rsidR="00BC1A29" w:rsidRPr="00481E31">
        <w:rPr>
          <w:rtl/>
        </w:rPr>
        <w:t>)</w:t>
      </w:r>
      <w:r w:rsidR="00D10186">
        <w:rPr>
          <w:rFonts w:hint="cs"/>
          <w:rtl/>
        </w:rPr>
        <w:t xml:space="preserve"> [  </w:t>
      </w:r>
      <w:r w:rsidR="00D10186" w:rsidRPr="00D85230">
        <w:rPr>
          <w:sz w:val="24"/>
          <w:szCs w:val="24"/>
          <w:rtl/>
        </w:rPr>
        <w:t>ابن تيمية، التأسيس في رد أساس التقديس، 1/100</w:t>
      </w:r>
      <w:r w:rsidR="00D10186">
        <w:rPr>
          <w:rFonts w:hint="cs"/>
          <w:sz w:val="24"/>
          <w:szCs w:val="24"/>
          <w:rtl/>
        </w:rPr>
        <w:t xml:space="preserve"> ] </w:t>
      </w:r>
      <w:r w:rsidR="004370D2">
        <w:rPr>
          <w:rtl/>
        </w:rPr>
        <w:t>!!</w:t>
      </w:r>
      <w:r w:rsidR="00723470">
        <w:rPr>
          <w:rFonts w:hint="cs"/>
          <w:rtl/>
        </w:rPr>
        <w:t xml:space="preserve">  </w:t>
      </w:r>
      <w:r w:rsidRPr="00481E31">
        <w:rPr>
          <w:rtl/>
        </w:rPr>
        <w:t>وسيأتيك في هذا الكتاب بإذن الله ما يشرح صدرك بـما يثبت استحقاق الوهابية لهذه التسميات بل ولما هو أعظم</w:t>
      </w:r>
      <w:r w:rsidR="009E192E">
        <w:rPr>
          <w:rtl/>
        </w:rPr>
        <w:t xml:space="preserve"> ،</w:t>
      </w:r>
      <w:r w:rsidRPr="00481E31">
        <w:rPr>
          <w:rtl/>
        </w:rPr>
        <w:t xml:space="preserve"> أما تسميتهم أنفسهم بالسلفية فلنا معها الوقفة التالية</w:t>
      </w:r>
      <w:r w:rsidR="003F6C7B" w:rsidRPr="00481E31">
        <w:rPr>
          <w:rtl/>
        </w:rPr>
        <w:t xml:space="preserve"> : </w:t>
      </w:r>
      <w:bookmarkStart w:id="25" w:name="_Toc111718885"/>
      <w:bookmarkStart w:id="26" w:name="_Toc461810199"/>
    </w:p>
    <w:p w:rsidR="001F6D68" w:rsidRDefault="00794CC8" w:rsidP="00D10186">
      <w:pPr>
        <w:jc w:val="both"/>
        <w:rPr>
          <w:rtl/>
        </w:rPr>
      </w:pPr>
      <w:r w:rsidRPr="00723470">
        <w:rPr>
          <w:b w:val="0"/>
          <w:bCs/>
          <w:rtl/>
        </w:rPr>
        <w:t>خرافة الالتزام بفهم السلف</w:t>
      </w:r>
      <w:bookmarkEnd w:id="25"/>
      <w:bookmarkEnd w:id="26"/>
      <w:r w:rsidR="00D10186">
        <w:rPr>
          <w:rFonts w:hint="cs"/>
          <w:rtl/>
        </w:rPr>
        <w:t xml:space="preserve"> </w:t>
      </w:r>
      <w:r w:rsidR="00D10186" w:rsidRPr="00D10186">
        <w:rPr>
          <w:rFonts w:hint="cs"/>
          <w:rtl/>
        </w:rPr>
        <w:t xml:space="preserve">: - </w:t>
      </w:r>
      <w:r w:rsidR="00D10186" w:rsidRPr="00D10186">
        <w:rPr>
          <w:rtl/>
        </w:rPr>
        <w:t>منقول نصاً من كتاب صحيح شرح العقيدة الطحاوية للشيخ حسن بن علي السَّقاف مع بعض التصرف</w:t>
      </w:r>
      <w:r w:rsidR="00D10186" w:rsidRPr="00D10186">
        <w:rPr>
          <w:rFonts w:hint="cs"/>
          <w:rtl/>
        </w:rPr>
        <w:t xml:space="preserve"> -  </w:t>
      </w:r>
      <w:r w:rsidR="00723470" w:rsidRPr="00D10186">
        <w:rPr>
          <w:rFonts w:hint="cs"/>
          <w:rtl/>
        </w:rPr>
        <w:t xml:space="preserve">:  </w:t>
      </w:r>
      <w:r w:rsidRPr="00D10186">
        <w:rPr>
          <w:rtl/>
        </w:rPr>
        <w:t>يدَّعي الحشوية بأنه يجب</w:t>
      </w:r>
      <w:r w:rsidRPr="00481E31">
        <w:rPr>
          <w:rtl/>
        </w:rPr>
        <w:t xml:space="preserve"> فهم الكتاب والسنة بفهم السلف</w:t>
      </w:r>
      <w:r w:rsidR="009E192E">
        <w:rPr>
          <w:rtl/>
        </w:rPr>
        <w:t xml:space="preserve"> ،</w:t>
      </w:r>
      <w:r w:rsidRPr="00481E31">
        <w:rPr>
          <w:rtl/>
        </w:rPr>
        <w:t xml:space="preserve"> وهم بذلك يعتبرون فهم السلف من الأدلة الشرعية الواجب اتباعها وهذا يتضمن </w:t>
      </w:r>
      <w:r w:rsidRPr="001F6D68">
        <w:rPr>
          <w:b w:val="0"/>
          <w:bCs/>
          <w:rtl/>
        </w:rPr>
        <w:t>مغالطتين</w:t>
      </w:r>
      <w:r w:rsidR="003F6C7B" w:rsidRPr="00481E31">
        <w:rPr>
          <w:rtl/>
        </w:rPr>
        <w:t xml:space="preserve"> : </w:t>
      </w:r>
      <w:r w:rsidR="00723470">
        <w:rPr>
          <w:rFonts w:hint="cs"/>
          <w:rtl/>
        </w:rPr>
        <w:t xml:space="preserve"> </w:t>
      </w:r>
      <w:r w:rsidRPr="00481E31">
        <w:rPr>
          <w:rtl/>
        </w:rPr>
        <w:t>أن السلف غير متفقين في فهم المسائل فليس لهم مذهب موّحد معروف حتى يصح أن يقال مذهب السلف أو فهم السلف أو يجب فهم الأمور بفهم السلف وسترى بعد قليل إن شاء الله تعالى أمثلة اختلاف السلف في مسائل عقائدية وغير عقائدية في فصل خاص وبالله التوفيق</w:t>
      </w:r>
      <w:r w:rsidR="00D10186">
        <w:rPr>
          <w:rFonts w:hint="cs"/>
          <w:rtl/>
        </w:rPr>
        <w:t xml:space="preserve"> [  </w:t>
      </w:r>
      <w:r w:rsidR="00D10186" w:rsidRPr="00D85230">
        <w:rPr>
          <w:sz w:val="24"/>
          <w:szCs w:val="24"/>
          <w:rtl/>
        </w:rPr>
        <w:t xml:space="preserve">يذكر الشيخ السقاف أمثلة على ذلك بداية من ص 216 كالاختلاف في خلق القرآن بين الإمام أحمد والحافظ الكرابيسي وكيف تحولت صداقتهما إلى عداوة، وكيف وافق البخاري ومسلم وابن كُلاّب وأبو ثور وداود بن علي وغيرهم الحافظَ الكرابيسي في أن التلفظ مخلوق، </w:t>
      </w:r>
      <w:r w:rsidR="00D10186">
        <w:rPr>
          <w:rFonts w:hint="cs"/>
          <w:sz w:val="24"/>
          <w:szCs w:val="24"/>
          <w:rtl/>
        </w:rPr>
        <w:t xml:space="preserve">.. </w:t>
      </w:r>
      <w:r w:rsidR="00D10186" w:rsidRPr="00D85230">
        <w:rPr>
          <w:sz w:val="24"/>
          <w:szCs w:val="24"/>
          <w:rtl/>
        </w:rPr>
        <w:t>ويذكر اختلاف السلف في رؤية سيدنا محمد صلى الله عليه وسلم لله تعالى ليلة الإسراء، واختلافهم في الرؤية يوم القيامة، والميزان، واختلافهم في التأويل والتفويض، والإرجاء، والخروج على الأئمة، واختلافهم من هو أفضل من الصحابة</w:t>
      </w:r>
      <w:r w:rsidR="00D10186">
        <w:rPr>
          <w:rFonts w:hint="cs"/>
          <w:sz w:val="24"/>
          <w:szCs w:val="24"/>
          <w:rtl/>
        </w:rPr>
        <w:t xml:space="preserve"> ]</w:t>
      </w:r>
      <w:r w:rsidR="009E192E">
        <w:rPr>
          <w:rtl/>
        </w:rPr>
        <w:t xml:space="preserve"> ،</w:t>
      </w:r>
      <w:r w:rsidR="00BC63EB">
        <w:rPr>
          <w:rtl/>
        </w:rPr>
        <w:t xml:space="preserve"> </w:t>
      </w:r>
      <w:r w:rsidR="00723470">
        <w:rPr>
          <w:rFonts w:hint="cs"/>
          <w:rtl/>
        </w:rPr>
        <w:t xml:space="preserve"> </w:t>
      </w:r>
      <w:r w:rsidRPr="00481E31">
        <w:rPr>
          <w:rtl/>
        </w:rPr>
        <w:t>وهؤلاء الذين يدعون الناس إلى فهم السلف نراهم ينافرون فهم الأئمة الأربعة للمسائل الشرعية ويَحثُّون إما على تقليدهم في فهمهم للأمور أو على فهم أناس بعد القرون الثلاثة المسماة بقرون السلف</w:t>
      </w:r>
      <w:r w:rsidR="00723470">
        <w:rPr>
          <w:rtl/>
        </w:rPr>
        <w:t xml:space="preserve"> </w:t>
      </w:r>
      <w:r w:rsidR="004370D2">
        <w:rPr>
          <w:rtl/>
        </w:rPr>
        <w:t xml:space="preserve"> !!</w:t>
      </w:r>
      <w:r w:rsidR="00723470">
        <w:rPr>
          <w:rFonts w:hint="cs"/>
          <w:rtl/>
        </w:rPr>
        <w:t xml:space="preserve">  </w:t>
      </w:r>
      <w:r w:rsidRPr="001F6D68">
        <w:rPr>
          <w:b w:val="0"/>
          <w:bCs/>
          <w:rtl/>
        </w:rPr>
        <w:t>والمغالطة الثانية</w:t>
      </w:r>
      <w:r w:rsidR="003F6C7B" w:rsidRPr="00481E31">
        <w:rPr>
          <w:rtl/>
        </w:rPr>
        <w:t xml:space="preserve"> : </w:t>
      </w:r>
      <w:r w:rsidRPr="00481E31">
        <w:rPr>
          <w:rtl/>
        </w:rPr>
        <w:t xml:space="preserve">أنه ليس في الكتاب </w:t>
      </w:r>
      <w:r w:rsidRPr="00481E31">
        <w:rPr>
          <w:rtl/>
        </w:rPr>
        <w:lastRenderedPageBreak/>
        <w:t>والسنة دليل يفيد أنه يجب تعطيل العقول التي وهبنا الله سبحانه وتعالى إياها وفهم الكتاب والسنة بفهم غيرنا ما دام أن المرء وصل إلى درجة الفهم والاجتهاد</w:t>
      </w:r>
      <w:r w:rsidR="00723470">
        <w:rPr>
          <w:rtl/>
        </w:rPr>
        <w:t xml:space="preserve"> </w:t>
      </w:r>
      <w:r w:rsidR="004370D2">
        <w:rPr>
          <w:rtl/>
        </w:rPr>
        <w:t xml:space="preserve"> !!</w:t>
      </w:r>
      <w:r w:rsidR="001F6D68">
        <w:rPr>
          <w:rFonts w:hint="cs"/>
          <w:rtl/>
        </w:rPr>
        <w:t xml:space="preserve">  </w:t>
      </w:r>
      <w:r w:rsidRPr="00481E31">
        <w:rPr>
          <w:rtl/>
        </w:rPr>
        <w:t>بل نقول لهؤلاء</w:t>
      </w:r>
      <w:r w:rsidR="003F6C7B" w:rsidRPr="00481E31">
        <w:rPr>
          <w:rtl/>
        </w:rPr>
        <w:t xml:space="preserve"> : </w:t>
      </w:r>
      <w:r w:rsidRPr="00481E31">
        <w:rPr>
          <w:rtl/>
        </w:rPr>
        <w:t>إن النصوص الشرعية تخاطبنا مباشرة لنفهم أوامر الله تعالى ونواهيه دون تحريف أو ليٍّ لها</w:t>
      </w:r>
      <w:r w:rsidR="009E192E">
        <w:rPr>
          <w:rtl/>
        </w:rPr>
        <w:t xml:space="preserve"> ،</w:t>
      </w:r>
      <w:r w:rsidRPr="00481E31">
        <w:rPr>
          <w:rtl/>
        </w:rPr>
        <w:t xml:space="preserve"> فقول الله تعالى في آيات كثيرة مثلاً </w:t>
      </w:r>
      <w:r w:rsidR="003F6C7B" w:rsidRPr="00481E31">
        <w:rPr>
          <w:rtl/>
        </w:rPr>
        <w:t xml:space="preserve">{ </w:t>
      </w:r>
      <w:r w:rsidRPr="00481E31">
        <w:rPr>
          <w:rtl/>
        </w:rPr>
        <w:t>يا أيها الذين آمنوا</w:t>
      </w:r>
      <w:r w:rsidR="003F6C7B" w:rsidRPr="00481E31">
        <w:rPr>
          <w:rtl/>
        </w:rPr>
        <w:t xml:space="preserve"> }</w:t>
      </w:r>
      <w:r w:rsidRPr="00481E31">
        <w:rPr>
          <w:rtl/>
        </w:rPr>
        <w:t xml:space="preserve"> عام يشمل السلف والخلف والمتقدم والمتأخر إلى قيام الساعة</w:t>
      </w:r>
      <w:r w:rsidR="009E192E">
        <w:rPr>
          <w:rtl/>
        </w:rPr>
        <w:t xml:space="preserve"> ،</w:t>
      </w:r>
      <w:r w:rsidR="00BC63EB">
        <w:rPr>
          <w:rtl/>
        </w:rPr>
        <w:t xml:space="preserve"> </w:t>
      </w:r>
      <w:r w:rsidR="001F6D68">
        <w:rPr>
          <w:rFonts w:hint="cs"/>
          <w:rtl/>
        </w:rPr>
        <w:t xml:space="preserve"> </w:t>
      </w:r>
      <w:r w:rsidRPr="00481E31">
        <w:rPr>
          <w:rtl/>
        </w:rPr>
        <w:t xml:space="preserve">بل يقطع الشغب في هذه المسألة قوله تعالى </w:t>
      </w:r>
      <w:r w:rsidR="003F6C7B" w:rsidRPr="00481E31">
        <w:rPr>
          <w:rtl/>
        </w:rPr>
        <w:t xml:space="preserve">{ </w:t>
      </w:r>
      <w:r w:rsidRPr="00481E31">
        <w:rPr>
          <w:rtl/>
        </w:rPr>
        <w:t>ولو ردُّوه إلى الرسول وإلى أولي الأمر منهم لعلمه الذين يستنبطونه منهم</w:t>
      </w:r>
      <w:r w:rsidR="003F6C7B" w:rsidRPr="00481E31">
        <w:rPr>
          <w:rtl/>
        </w:rPr>
        <w:t xml:space="preserve"> }</w:t>
      </w:r>
      <w:r w:rsidRPr="00481E31">
        <w:rPr>
          <w:rtl/>
        </w:rPr>
        <w:t xml:space="preserve"> هو صريح بأن علم أولي الاستنباط أو فهمهم وهم المجتهدون في كل عصر ومصر معتَبَر</w:t>
      </w:r>
      <w:r w:rsidR="009E192E">
        <w:rPr>
          <w:rtl/>
        </w:rPr>
        <w:t xml:space="preserve"> ،</w:t>
      </w:r>
      <w:r w:rsidRPr="00481E31">
        <w:rPr>
          <w:rtl/>
        </w:rPr>
        <w:t xml:space="preserve"> ولم يُخَصَّ ذلك بالسلف</w:t>
      </w:r>
      <w:r w:rsidR="009E192E">
        <w:rPr>
          <w:rtl/>
        </w:rPr>
        <w:t xml:space="preserve"> ،</w:t>
      </w:r>
      <w:r w:rsidRPr="00481E31">
        <w:rPr>
          <w:rtl/>
        </w:rPr>
        <w:t xml:space="preserve"> حيث لم يقل بأن أهل الاستنباط من السلف هم الذين يعلمون الأحكام ويفهمونها دون غيرهم من الخلَف</w:t>
      </w:r>
      <w:r w:rsidR="009E192E">
        <w:rPr>
          <w:rtl/>
        </w:rPr>
        <w:t xml:space="preserve"> ،</w:t>
      </w:r>
      <w:r w:rsidRPr="00481E31">
        <w:rPr>
          <w:rtl/>
        </w:rPr>
        <w:t xml:space="preserve"> وفي هذا دليل واضح على هدم الاستدلال بفهم السلف وجعله أحد الأدلة الشرعية</w:t>
      </w:r>
      <w:r w:rsidR="009E192E">
        <w:rPr>
          <w:rtl/>
        </w:rPr>
        <w:t xml:space="preserve"> ،</w:t>
      </w:r>
      <w:r w:rsidRPr="00481E31">
        <w:rPr>
          <w:rtl/>
        </w:rPr>
        <w:t xml:space="preserve"> بل الصواب أن يقال</w:t>
      </w:r>
      <w:r w:rsidR="003F6C7B" w:rsidRPr="00481E31">
        <w:rPr>
          <w:rtl/>
        </w:rPr>
        <w:t xml:space="preserve"> : </w:t>
      </w:r>
      <w:r w:rsidRPr="00481E31">
        <w:rPr>
          <w:rtl/>
        </w:rPr>
        <w:t>إن فهم المجتهدين سواء كانوا من الخلف أو السلف معتبر شرعاً بالنسبة للعامي الذي لم يتأهل لفهم الأحكام من الكتاب والسنة مباشرة</w:t>
      </w:r>
      <w:r w:rsidR="009E192E">
        <w:rPr>
          <w:rtl/>
        </w:rPr>
        <w:t xml:space="preserve"> ،</w:t>
      </w:r>
      <w:r w:rsidRPr="00481E31">
        <w:rPr>
          <w:rtl/>
        </w:rPr>
        <w:t xml:space="preserve"> وإجماع هؤلاء المجتهدين في أي عصر من العصور سواء في زمن السلف أو الخلف هو معتبر شرعاً وهو من الأدلة الشرعية</w:t>
      </w:r>
      <w:r w:rsidR="009E192E">
        <w:rPr>
          <w:rtl/>
        </w:rPr>
        <w:t xml:space="preserve"> ،</w:t>
      </w:r>
      <w:r w:rsidRPr="00481E31">
        <w:rPr>
          <w:rtl/>
        </w:rPr>
        <w:t xml:space="preserve"> وما سوى ذلك هذيان</w:t>
      </w:r>
      <w:r w:rsidR="00723470">
        <w:rPr>
          <w:rtl/>
        </w:rPr>
        <w:t xml:space="preserve"> </w:t>
      </w:r>
      <w:r w:rsidR="004370D2">
        <w:rPr>
          <w:rtl/>
        </w:rPr>
        <w:t xml:space="preserve"> !!</w:t>
      </w:r>
      <w:r w:rsidR="001F6D68">
        <w:rPr>
          <w:rFonts w:hint="cs"/>
          <w:rtl/>
        </w:rPr>
        <w:t xml:space="preserve">  </w:t>
      </w:r>
      <w:r w:rsidRPr="00481E31">
        <w:rPr>
          <w:rtl/>
        </w:rPr>
        <w:t>ثم إن الله تعالى يقول في كتابه العزيز</w:t>
      </w:r>
      <w:r w:rsidR="003F6C7B" w:rsidRPr="00481E31">
        <w:rPr>
          <w:rtl/>
        </w:rPr>
        <w:t xml:space="preserve"> : { </w:t>
      </w:r>
      <w:r w:rsidRPr="00481E31">
        <w:rPr>
          <w:rtl/>
        </w:rPr>
        <w:t>فإن تنازعتم في شيء فردوه إلى الله والرسول</w:t>
      </w:r>
      <w:r w:rsidR="003F6C7B" w:rsidRPr="00481E31">
        <w:rPr>
          <w:rtl/>
        </w:rPr>
        <w:t xml:space="preserve"> }</w:t>
      </w:r>
      <w:r w:rsidRPr="00481E31">
        <w:rPr>
          <w:rtl/>
        </w:rPr>
        <w:t xml:space="preserve"> ولم يقل ردوه إلى فهم السلف لهما</w:t>
      </w:r>
      <w:r w:rsidR="00723470">
        <w:rPr>
          <w:rtl/>
        </w:rPr>
        <w:t xml:space="preserve"> </w:t>
      </w:r>
      <w:r w:rsidR="004370D2">
        <w:rPr>
          <w:rtl/>
        </w:rPr>
        <w:t xml:space="preserve"> !!</w:t>
      </w:r>
      <w:r w:rsidR="001F6D68">
        <w:rPr>
          <w:rFonts w:hint="cs"/>
          <w:rtl/>
        </w:rPr>
        <w:t xml:space="preserve">  </w:t>
      </w:r>
      <w:r w:rsidRPr="00481E31">
        <w:rPr>
          <w:rtl/>
        </w:rPr>
        <w:t>ويؤيد هذا ما جاء في صحيح البخاري</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204</w:t>
      </w:r>
      <w:r w:rsidR="003F6C7B" w:rsidRPr="00481E31">
        <w:rPr>
          <w:rtl/>
        </w:rPr>
        <w:t xml:space="preserve"> </w:t>
      </w:r>
      <w:r w:rsidR="00BC1A29" w:rsidRPr="00481E31">
        <w:rPr>
          <w:rtl/>
        </w:rPr>
        <w:t xml:space="preserve">) </w:t>
      </w:r>
      <w:r w:rsidRPr="00481E31">
        <w:rPr>
          <w:rtl/>
        </w:rPr>
        <w:t>وغيره عن أبي جحيفة قال</w:t>
      </w:r>
      <w:r w:rsidR="003F6C7B" w:rsidRPr="00481E31">
        <w:rPr>
          <w:rtl/>
        </w:rPr>
        <w:t xml:space="preserve"> : </w:t>
      </w:r>
      <w:r w:rsidRPr="00481E31">
        <w:rPr>
          <w:rtl/>
        </w:rPr>
        <w:t>قلت لعلي</w:t>
      </w:r>
      <w:r w:rsidR="00BC1A29" w:rsidRPr="00481E31">
        <w:rPr>
          <w:rtl/>
        </w:rPr>
        <w:t xml:space="preserve"> (</w:t>
      </w:r>
      <w:r w:rsidR="003F6C7B" w:rsidRPr="00481E31">
        <w:rPr>
          <w:rtl/>
        </w:rPr>
        <w:t xml:space="preserve"> </w:t>
      </w:r>
      <w:r w:rsidRPr="00481E31">
        <w:rPr>
          <w:rtl/>
        </w:rPr>
        <w:t>كرم الله وجهه</w:t>
      </w:r>
      <w:r w:rsidR="003F6C7B" w:rsidRPr="00481E31">
        <w:rPr>
          <w:rtl/>
        </w:rPr>
        <w:t xml:space="preserve"> </w:t>
      </w:r>
      <w:r w:rsidR="00BC1A29" w:rsidRPr="00481E31">
        <w:rPr>
          <w:rtl/>
        </w:rPr>
        <w:t xml:space="preserve">) </w:t>
      </w:r>
      <w:r w:rsidRPr="00481E31">
        <w:rPr>
          <w:rtl/>
        </w:rPr>
        <w:t>هل عندكم كتاب</w:t>
      </w:r>
      <w:r w:rsidR="007C461B">
        <w:rPr>
          <w:rtl/>
        </w:rPr>
        <w:t xml:space="preserve"> ؟</w:t>
      </w:r>
      <w:r w:rsidRPr="00481E31">
        <w:rPr>
          <w:rtl/>
        </w:rPr>
        <w:t xml:space="preserve"> قال</w:t>
      </w:r>
      <w:r w:rsidR="003F6C7B" w:rsidRPr="00481E31">
        <w:rPr>
          <w:rtl/>
        </w:rPr>
        <w:t xml:space="preserve"> :</w:t>
      </w:r>
      <w:r w:rsidR="00BC1A29" w:rsidRPr="00481E31">
        <w:rPr>
          <w:rtl/>
        </w:rPr>
        <w:t xml:space="preserve"> </w:t>
      </w:r>
      <w:r w:rsidR="00575872">
        <w:rPr>
          <w:rtl/>
        </w:rPr>
        <w:t>((</w:t>
      </w:r>
      <w:r w:rsidR="003F6C7B" w:rsidRPr="00481E31">
        <w:rPr>
          <w:rtl/>
        </w:rPr>
        <w:t xml:space="preserve"> </w:t>
      </w:r>
      <w:r w:rsidRPr="00481E31">
        <w:rPr>
          <w:rtl/>
        </w:rPr>
        <w:t>لا إلا كتاب الله أو فهم أٌُعطيهِ رجل مسلم</w:t>
      </w:r>
      <w:r w:rsidR="00EF5752">
        <w:rPr>
          <w:rtl/>
        </w:rPr>
        <w:t xml:space="preserve"> … </w:t>
      </w:r>
      <w:r w:rsidR="00575872">
        <w:rPr>
          <w:rtl/>
        </w:rPr>
        <w:t>))</w:t>
      </w:r>
      <w:r w:rsidR="007C461B">
        <w:rPr>
          <w:rtl/>
        </w:rPr>
        <w:t xml:space="preserve"> ،</w:t>
      </w:r>
      <w:r w:rsidR="00BC63EB">
        <w:rPr>
          <w:rtl/>
        </w:rPr>
        <w:t xml:space="preserve"> </w:t>
      </w:r>
      <w:r w:rsidR="001F6D68">
        <w:rPr>
          <w:rFonts w:hint="cs"/>
          <w:rtl/>
        </w:rPr>
        <w:t xml:space="preserve"> </w:t>
      </w:r>
      <w:r w:rsidRPr="00481E31">
        <w:rPr>
          <w:rtl/>
        </w:rPr>
        <w:t>قلت</w:t>
      </w:r>
      <w:r w:rsidR="003F6C7B" w:rsidRPr="00481E31">
        <w:rPr>
          <w:rtl/>
        </w:rPr>
        <w:t xml:space="preserve"> : </w:t>
      </w:r>
      <w:r w:rsidRPr="00481E31">
        <w:rPr>
          <w:rtl/>
        </w:rPr>
        <w:t>ولم يقيد ذلك بالسلف فلم يقل إلا فهم السلف للكتاب والسنة</w:t>
      </w:r>
      <w:r w:rsidR="00723470">
        <w:rPr>
          <w:rtl/>
        </w:rPr>
        <w:t xml:space="preserve"> </w:t>
      </w:r>
      <w:r w:rsidR="004370D2">
        <w:rPr>
          <w:rtl/>
        </w:rPr>
        <w:t xml:space="preserve"> !!</w:t>
      </w:r>
      <w:r w:rsidRPr="00481E31">
        <w:rPr>
          <w:rtl/>
        </w:rPr>
        <w:t xml:space="preserve"> بل قال</w:t>
      </w:r>
      <w:r w:rsidR="00BC1A29" w:rsidRPr="00481E31">
        <w:rPr>
          <w:rtl/>
        </w:rPr>
        <w:t xml:space="preserve"> </w:t>
      </w:r>
      <w:r w:rsidR="00575872">
        <w:rPr>
          <w:rtl/>
        </w:rPr>
        <w:t>((</w:t>
      </w:r>
      <w:r w:rsidR="003F6C7B" w:rsidRPr="00481E31">
        <w:rPr>
          <w:rtl/>
        </w:rPr>
        <w:t xml:space="preserve"> </w:t>
      </w:r>
      <w:r w:rsidRPr="00481E31">
        <w:rPr>
          <w:rtl/>
        </w:rPr>
        <w:t>فهم أعطيه رجل مسلم</w:t>
      </w:r>
      <w:r w:rsidR="003F6C7B" w:rsidRPr="00481E31">
        <w:rPr>
          <w:rtl/>
        </w:rPr>
        <w:t xml:space="preserve"> </w:t>
      </w:r>
      <w:r w:rsidR="00575872">
        <w:rPr>
          <w:rtl/>
        </w:rPr>
        <w:t>))</w:t>
      </w:r>
      <w:r w:rsidR="00BC1A29" w:rsidRPr="00481E31">
        <w:rPr>
          <w:rtl/>
        </w:rPr>
        <w:t xml:space="preserve"> </w:t>
      </w:r>
      <w:r w:rsidRPr="00481E31">
        <w:rPr>
          <w:rtl/>
        </w:rPr>
        <w:t>وهذا يعم المسلمين في كل عصر ومصر ولا يختص بالسلف</w:t>
      </w:r>
      <w:r w:rsidR="00723470">
        <w:rPr>
          <w:rtl/>
        </w:rPr>
        <w:t xml:space="preserve"> </w:t>
      </w:r>
      <w:r w:rsidR="004370D2">
        <w:rPr>
          <w:rtl/>
        </w:rPr>
        <w:t xml:space="preserve"> !!</w:t>
      </w:r>
      <w:r w:rsidRPr="00481E31">
        <w:rPr>
          <w:rtl/>
        </w:rPr>
        <w:t xml:space="preserve"> فمن تأهل للفهم كان له ذلك وليس لأحد أن يلزمه بفهم السلف</w:t>
      </w:r>
      <w:r w:rsidR="00723470">
        <w:rPr>
          <w:rtl/>
        </w:rPr>
        <w:t xml:space="preserve"> </w:t>
      </w:r>
      <w:r w:rsidR="004370D2">
        <w:rPr>
          <w:rtl/>
        </w:rPr>
        <w:t xml:space="preserve"> !!</w:t>
      </w:r>
      <w:r w:rsidRPr="00481E31">
        <w:rPr>
          <w:rtl/>
        </w:rPr>
        <w:t xml:space="preserve"> ونعتقد أن القائلين بوجوب اتباع فهم السلف متخابطون متناقضون في هذه المسألة</w:t>
      </w:r>
      <w:r w:rsidR="00D10186">
        <w:rPr>
          <w:rStyle w:val="a8"/>
          <w:rFonts w:hint="cs"/>
          <w:rtl/>
        </w:rPr>
        <w:t xml:space="preserve"> </w:t>
      </w:r>
      <w:r w:rsidR="00D10186">
        <w:rPr>
          <w:rFonts w:hint="cs"/>
          <w:rtl/>
        </w:rPr>
        <w:t xml:space="preserve">[  </w:t>
      </w:r>
      <w:r w:rsidR="00D10186" w:rsidRPr="00D85230">
        <w:rPr>
          <w:sz w:val="24"/>
          <w:szCs w:val="24"/>
          <w:rtl/>
        </w:rPr>
        <w:t>يتخبّط أدعياء السلفية، حيث يقولون دائما: يجب أن نفهم القرآن والسنة على فهم السلف، بينما يقول أحد متعصبيهم في كتابه (الإنصاف في أحكام الاعتكاف) ص 35، طبع المكتبة الإسلامية /عمان/ الأردن /ط1: (زد على ذلك أننا لسنا متعبدين بفهم أحد كائنا من كان، سواء كان ابن مسعود أم غيره، إنما نحن تعبدنا بنص رسول الله صلى الله عليه وسلم) لا حظ أنهم (لا يترددون في الانتقاص من أصحاب رسول الله صلى الله عليه وسلم حين لا يوافق قول الصحابة هواهم) وكذلك يذكرون نص الحديث الذي يمكنهم التلاعب فيه بالتصحيح والتضعيف، و لا يذكرون القرآن الكريم الذي لا يمكنهم التلاعب فيه البتّة!!</w:t>
      </w:r>
      <w:r w:rsidR="00D10186">
        <w:rPr>
          <w:rFonts w:hint="cs"/>
          <w:sz w:val="24"/>
          <w:szCs w:val="24"/>
          <w:rtl/>
        </w:rPr>
        <w:t xml:space="preserve"> ] </w:t>
      </w:r>
      <w:r w:rsidR="004370D2">
        <w:rPr>
          <w:rtl/>
        </w:rPr>
        <w:t>!!</w:t>
      </w:r>
      <w:r w:rsidR="001F6D68">
        <w:rPr>
          <w:rFonts w:hint="cs"/>
          <w:rtl/>
        </w:rPr>
        <w:t xml:space="preserve"> </w:t>
      </w:r>
      <w:r w:rsidRPr="00481E31">
        <w:rPr>
          <w:rtl/>
        </w:rPr>
        <w:t>وجاء في الحديث الصحيح</w:t>
      </w:r>
      <w:r w:rsidR="00BC1A29" w:rsidRPr="00481E31">
        <w:rPr>
          <w:rtl/>
        </w:rPr>
        <w:t xml:space="preserve"> </w:t>
      </w:r>
      <w:r w:rsidR="00575872">
        <w:rPr>
          <w:rtl/>
        </w:rPr>
        <w:t>((</w:t>
      </w:r>
      <w:r w:rsidR="003F6C7B" w:rsidRPr="00481E31">
        <w:rPr>
          <w:rtl/>
        </w:rPr>
        <w:t xml:space="preserve"> </w:t>
      </w:r>
      <w:r w:rsidRPr="00481E31">
        <w:rPr>
          <w:rtl/>
        </w:rPr>
        <w:t>مثَلُ أُمتي مثَلُ المطر</w:t>
      </w:r>
      <w:r w:rsidR="009E192E">
        <w:rPr>
          <w:rtl/>
        </w:rPr>
        <w:t xml:space="preserve"> ،</w:t>
      </w:r>
      <w:r w:rsidRPr="00481E31">
        <w:rPr>
          <w:rtl/>
        </w:rPr>
        <w:t xml:space="preserve"> لا يُدرى أوَّلُه خيرٌ أم آخِرُه</w:t>
      </w:r>
      <w:r w:rsidR="003F6C7B" w:rsidRPr="00481E31">
        <w:rPr>
          <w:rtl/>
        </w:rPr>
        <w:t xml:space="preserve"> </w:t>
      </w:r>
      <w:r w:rsidR="00575872">
        <w:rPr>
          <w:rtl/>
        </w:rPr>
        <w:t>))</w:t>
      </w:r>
      <w:r w:rsidR="00BC1A29" w:rsidRPr="00481E31">
        <w:rPr>
          <w:rtl/>
        </w:rPr>
        <w:t xml:space="preserve"> </w:t>
      </w:r>
      <w:r w:rsidR="00D10186">
        <w:rPr>
          <w:rFonts w:hint="cs"/>
          <w:rtl/>
        </w:rPr>
        <w:t xml:space="preserve">[  </w:t>
      </w:r>
      <w:r w:rsidR="00D10186" w:rsidRPr="00D85230">
        <w:rPr>
          <w:sz w:val="24"/>
          <w:szCs w:val="24"/>
          <w:rtl/>
        </w:rPr>
        <w:t>رواه أحمد (3/130) والترمذي (5/152 برقم 2869) وقال (حسن غريب من هذا الوجه ) قال السيد الحافظ أحمد الغماري في ((فتح الوهاب)) (2/335): ((وقال الحافظ في الفتح: هذا حديث حسن، له طرق قد يرتقي بها إلى الصحة )) انظر الفتح 07/6) وهناك الجمع مع باقي الأحاديث في هذا الموضوع</w:t>
      </w:r>
      <w:r w:rsidR="00D10186">
        <w:rPr>
          <w:rFonts w:hint="cs"/>
          <w:sz w:val="24"/>
          <w:szCs w:val="24"/>
          <w:rtl/>
        </w:rPr>
        <w:t xml:space="preserve"> ] </w:t>
      </w:r>
      <w:r w:rsidR="001F6D68">
        <w:rPr>
          <w:rFonts w:hint="cs"/>
          <w:rtl/>
        </w:rPr>
        <w:t xml:space="preserve">،  </w:t>
      </w:r>
      <w:r w:rsidRPr="00481E31">
        <w:rPr>
          <w:rtl/>
        </w:rPr>
        <w:t>وقال الحافظ ابن الجوزي في</w:t>
      </w:r>
      <w:r w:rsidR="00BC1A29" w:rsidRPr="00481E31">
        <w:rPr>
          <w:rtl/>
        </w:rPr>
        <w:t xml:space="preserve"> </w:t>
      </w:r>
      <w:r w:rsidR="00575872">
        <w:rPr>
          <w:rtl/>
        </w:rPr>
        <w:t>((</w:t>
      </w:r>
      <w:r w:rsidR="003F6C7B" w:rsidRPr="00481E31">
        <w:rPr>
          <w:rtl/>
        </w:rPr>
        <w:t xml:space="preserve"> </w:t>
      </w:r>
      <w:r w:rsidRPr="00481E31">
        <w:rPr>
          <w:rtl/>
        </w:rPr>
        <w:t>دفع شبه التشبيه</w:t>
      </w:r>
      <w:r w:rsidR="003F6C7B" w:rsidRPr="00481E31">
        <w:rPr>
          <w:rtl/>
        </w:rPr>
        <w:t xml:space="preserve"> </w:t>
      </w:r>
      <w:r w:rsidR="00575872">
        <w:rPr>
          <w:rtl/>
        </w:rPr>
        <w:t>))</w:t>
      </w:r>
      <w:r w:rsidR="00BC1A29" w:rsidRPr="00481E31">
        <w:rPr>
          <w:rtl/>
        </w:rPr>
        <w:t xml:space="preserve"> </w:t>
      </w:r>
      <w:r w:rsidRPr="00481E31">
        <w:rPr>
          <w:rtl/>
        </w:rPr>
        <w:t>ص</w:t>
      </w:r>
      <w:r w:rsidR="00BC1A29" w:rsidRPr="00481E31">
        <w:rPr>
          <w:rtl/>
        </w:rPr>
        <w:t xml:space="preserve"> (</w:t>
      </w:r>
      <w:r w:rsidR="003F6C7B" w:rsidRPr="00481E31">
        <w:rPr>
          <w:rtl/>
        </w:rPr>
        <w:t xml:space="preserve"> </w:t>
      </w:r>
      <w:r w:rsidRPr="00481E31">
        <w:rPr>
          <w:rtl/>
        </w:rPr>
        <w:t>111</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575872">
        <w:rPr>
          <w:rtl/>
        </w:rPr>
        <w:t>((</w:t>
      </w:r>
      <w:r w:rsidR="003F6C7B" w:rsidRPr="00481E31">
        <w:rPr>
          <w:rtl/>
        </w:rPr>
        <w:t xml:space="preserve"> </w:t>
      </w:r>
      <w:r w:rsidRPr="00481E31">
        <w:rPr>
          <w:rtl/>
        </w:rPr>
        <w:t>وقد سئل الإمام أحمد عن مسألة فأفتى فيها فقيل له</w:t>
      </w:r>
      <w:r w:rsidR="003F6C7B" w:rsidRPr="00481E31">
        <w:rPr>
          <w:rtl/>
        </w:rPr>
        <w:t xml:space="preserve"> : </w:t>
      </w:r>
      <w:r w:rsidRPr="00481E31">
        <w:rPr>
          <w:rtl/>
        </w:rPr>
        <w:t>هذا لا يقول به ابن المبارك</w:t>
      </w:r>
      <w:r w:rsidR="009E192E">
        <w:rPr>
          <w:rtl/>
        </w:rPr>
        <w:t xml:space="preserve"> ،</w:t>
      </w:r>
      <w:r w:rsidRPr="00481E31">
        <w:rPr>
          <w:rtl/>
        </w:rPr>
        <w:t xml:space="preserve"> فقال</w:t>
      </w:r>
      <w:r w:rsidR="003F6C7B" w:rsidRPr="00481E31">
        <w:rPr>
          <w:rtl/>
        </w:rPr>
        <w:t xml:space="preserve"> : </w:t>
      </w:r>
      <w:r w:rsidRPr="00481E31">
        <w:rPr>
          <w:rtl/>
        </w:rPr>
        <w:t>ابن المبارك لم ينـزل من السماء</w:t>
      </w:r>
      <w:r w:rsidR="003F6C7B" w:rsidRPr="00481E31">
        <w:rPr>
          <w:rtl/>
        </w:rPr>
        <w:t xml:space="preserve"> </w:t>
      </w:r>
      <w:r w:rsidR="00575872">
        <w:rPr>
          <w:rtl/>
        </w:rPr>
        <w:t>))</w:t>
      </w:r>
      <w:r w:rsidR="00BC1A29" w:rsidRPr="00481E31">
        <w:rPr>
          <w:rtl/>
        </w:rPr>
        <w:t xml:space="preserve"> </w:t>
      </w:r>
      <w:r w:rsidR="00723470">
        <w:rPr>
          <w:rtl/>
        </w:rPr>
        <w:t xml:space="preserve"> </w:t>
      </w:r>
      <w:r w:rsidR="004370D2">
        <w:rPr>
          <w:rtl/>
        </w:rPr>
        <w:t xml:space="preserve"> !!</w:t>
      </w:r>
      <w:r w:rsidR="001F6D68">
        <w:rPr>
          <w:rFonts w:hint="cs"/>
          <w:rtl/>
        </w:rPr>
        <w:t xml:space="preserve">  </w:t>
      </w:r>
      <w:r w:rsidRPr="00481E31">
        <w:rPr>
          <w:rtl/>
        </w:rPr>
        <w:t>قلت</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أي أن فهم السلف ليس بحجة </w:t>
      </w:r>
      <w:r w:rsidRPr="00481E31">
        <w:rPr>
          <w:rtl/>
        </w:rPr>
        <w:lastRenderedPageBreak/>
        <w:t>يلزمنا العمل بها فانظره</w:t>
      </w:r>
      <w:r w:rsidR="009E192E">
        <w:rPr>
          <w:rtl/>
        </w:rPr>
        <w:t xml:space="preserve"> ،</w:t>
      </w:r>
      <w:r w:rsidR="00BC63EB">
        <w:rPr>
          <w:rtl/>
        </w:rPr>
        <w:t xml:space="preserve"> </w:t>
      </w:r>
      <w:r w:rsidRPr="00481E31">
        <w:rPr>
          <w:rtl/>
        </w:rPr>
        <w:t>اهـ النقل</w:t>
      </w:r>
      <w:r w:rsidR="009E192E">
        <w:rPr>
          <w:rtl/>
        </w:rPr>
        <w:t xml:space="preserve"> ،</w:t>
      </w:r>
      <w:r w:rsidR="00BC63EB">
        <w:rPr>
          <w:rtl/>
        </w:rPr>
        <w:t xml:space="preserve"> </w:t>
      </w:r>
      <w:r w:rsidRPr="00481E31">
        <w:rPr>
          <w:rtl/>
        </w:rPr>
        <w:t>نعم</w:t>
      </w:r>
      <w:r w:rsidR="009E192E">
        <w:rPr>
          <w:rtl/>
        </w:rPr>
        <w:t xml:space="preserve"> ،</w:t>
      </w:r>
      <w:r w:rsidRPr="00481E31">
        <w:rPr>
          <w:rtl/>
        </w:rPr>
        <w:t xml:space="preserve"> إن الإيمان بوجوب السير على ما فهمه الأولون من غير تفكر ولا تدبر ولا نقد ما هو إلا تعطيل صريح للعقل وإن نفى الوهابية ذلك</w:t>
      </w:r>
      <w:r w:rsidR="004370D2">
        <w:rPr>
          <w:rtl/>
        </w:rPr>
        <w:t xml:space="preserve"> !</w:t>
      </w:r>
      <w:r w:rsidRPr="00481E31">
        <w:rPr>
          <w:rtl/>
        </w:rPr>
        <w:t xml:space="preserve"> فخلاصة الفكرة تقول</w:t>
      </w:r>
      <w:r w:rsidR="003F6C7B" w:rsidRPr="00481E31">
        <w:rPr>
          <w:rtl/>
        </w:rPr>
        <w:t xml:space="preserve"> : </w:t>
      </w:r>
      <w:r w:rsidRPr="00481E31">
        <w:rPr>
          <w:rtl/>
        </w:rPr>
        <w:t>إنّا قد كُفينا مؤونة التفكير والتدبر</w:t>
      </w:r>
      <w:r w:rsidR="009E192E">
        <w:rPr>
          <w:rtl/>
        </w:rPr>
        <w:t xml:space="preserve"> ،</w:t>
      </w:r>
      <w:r w:rsidRPr="00481E31">
        <w:rPr>
          <w:rtl/>
        </w:rPr>
        <w:t xml:space="preserve"> فالسلف قد فكَّروا وقرروا</w:t>
      </w:r>
      <w:r w:rsidR="009E192E">
        <w:rPr>
          <w:rtl/>
        </w:rPr>
        <w:t xml:space="preserve"> ،</w:t>
      </w:r>
      <w:r w:rsidRPr="00481E31">
        <w:rPr>
          <w:rtl/>
        </w:rPr>
        <w:t xml:space="preserve"> وما علينا إلا اتباعهم</w:t>
      </w:r>
      <w:r w:rsidR="009E192E">
        <w:rPr>
          <w:rtl/>
        </w:rPr>
        <w:t xml:space="preserve"> ،</w:t>
      </w:r>
      <w:r w:rsidRPr="00481E31">
        <w:rPr>
          <w:rtl/>
        </w:rPr>
        <w:t xml:space="preserve"> فهم لن يكونوا إلا على الصواب</w:t>
      </w:r>
      <w:r w:rsidR="004370D2">
        <w:rPr>
          <w:rtl/>
        </w:rPr>
        <w:t xml:space="preserve"> !</w:t>
      </w:r>
      <w:r w:rsidRPr="00481E31">
        <w:rPr>
          <w:rtl/>
        </w:rPr>
        <w:t xml:space="preserve"> مع العلم بأن فكرة التسليم للسابقين فكرة حاربها القرآن وسخِر من معتنقيها بقوله حكاية عنهم</w:t>
      </w:r>
      <w:r w:rsidR="003F6C7B" w:rsidRPr="00481E31">
        <w:rPr>
          <w:rtl/>
        </w:rPr>
        <w:t xml:space="preserve"> : { </w:t>
      </w:r>
      <w:r w:rsidRPr="00481E31">
        <w:rPr>
          <w:rtl/>
        </w:rPr>
        <w:t>إنا وجدنا آباءنا على أمة وإنا على آثارهم مقتدون</w:t>
      </w:r>
      <w:r w:rsidR="003F6C7B" w:rsidRPr="00481E31">
        <w:rPr>
          <w:rtl/>
        </w:rPr>
        <w:t xml:space="preserve"> }</w:t>
      </w:r>
      <w:r w:rsidRPr="00481E31">
        <w:rPr>
          <w:rtl/>
        </w:rPr>
        <w:t xml:space="preserve"> فهؤلاء مثلهم</w:t>
      </w:r>
      <w:r w:rsidR="009E192E">
        <w:rPr>
          <w:rtl/>
        </w:rPr>
        <w:t xml:space="preserve"> ،</w:t>
      </w:r>
      <w:r w:rsidRPr="00481E31">
        <w:rPr>
          <w:rtl/>
        </w:rPr>
        <w:t xml:space="preserve"> حيث رفضوا التفكير فعطَّلوا عقولهم عن فهم النص</w:t>
      </w:r>
      <w:r w:rsidR="009E192E">
        <w:rPr>
          <w:rtl/>
        </w:rPr>
        <w:t xml:space="preserve"> ،</w:t>
      </w:r>
      <w:r w:rsidRPr="00481E31">
        <w:rPr>
          <w:rtl/>
        </w:rPr>
        <w:t xml:space="preserve"> وسلَّموا لعقول السابقين ولنُقول اختلط فيها الحق بالضلال</w:t>
      </w:r>
      <w:r w:rsidR="001F6D68">
        <w:rPr>
          <w:rFonts w:hint="cs"/>
          <w:rtl/>
        </w:rPr>
        <w:t xml:space="preserve"> </w:t>
      </w:r>
      <w:r w:rsidR="004370D2">
        <w:rPr>
          <w:rtl/>
        </w:rPr>
        <w:t xml:space="preserve"> !</w:t>
      </w:r>
      <w:r w:rsidR="001F6D68">
        <w:rPr>
          <w:rFonts w:hint="cs"/>
          <w:rtl/>
        </w:rPr>
        <w:t xml:space="preserve">  </w:t>
      </w:r>
      <w:r w:rsidRPr="00481E31">
        <w:rPr>
          <w:rtl/>
        </w:rPr>
        <w:t>أخي القاريء الكريم</w:t>
      </w:r>
      <w:r w:rsidR="003F6C7B" w:rsidRPr="00481E31">
        <w:rPr>
          <w:rtl/>
        </w:rPr>
        <w:t xml:space="preserve"> : </w:t>
      </w:r>
      <w:r w:rsidRPr="00481E31">
        <w:rPr>
          <w:rtl/>
        </w:rPr>
        <w:t>أما وقد عرفت شيئاً عن الحركة الوهابية وتسمياتها وادعائها السير على منهج السلف وبيان فساد ذلك</w:t>
      </w:r>
      <w:r w:rsidR="009E192E">
        <w:rPr>
          <w:rtl/>
        </w:rPr>
        <w:t xml:space="preserve"> ،</w:t>
      </w:r>
      <w:r w:rsidRPr="00481E31">
        <w:rPr>
          <w:rtl/>
        </w:rPr>
        <w:t xml:space="preserve"> فلا بدَّ من معرفة شيء عن مؤسس هذه الحركة الشيخ محمد بن </w:t>
      </w:r>
      <w:r w:rsidR="007F45F4">
        <w:rPr>
          <w:rtl/>
        </w:rPr>
        <w:t xml:space="preserve">عبد </w:t>
      </w:r>
      <w:r w:rsidR="001F6D68">
        <w:rPr>
          <w:rtl/>
        </w:rPr>
        <w:t>الوهاب</w:t>
      </w:r>
      <w:r w:rsidR="00F420FC">
        <w:rPr>
          <w:rtl/>
        </w:rPr>
        <w:t xml:space="preserve">  ..</w:t>
      </w:r>
      <w:bookmarkStart w:id="27" w:name="_Toc111718886"/>
      <w:bookmarkStart w:id="28" w:name="_Toc461810200"/>
    </w:p>
    <w:p w:rsidR="00794CC8" w:rsidRPr="00481E31" w:rsidRDefault="00794CC8" w:rsidP="0005374B">
      <w:pPr>
        <w:jc w:val="both"/>
        <w:rPr>
          <w:rtl/>
          <w:lang w:bidi="ar-SY"/>
        </w:rPr>
      </w:pPr>
      <w:r w:rsidRPr="001F6D68">
        <w:rPr>
          <w:b w:val="0"/>
          <w:bCs/>
          <w:rtl/>
        </w:rPr>
        <w:t xml:space="preserve">محمد بن </w:t>
      </w:r>
      <w:r w:rsidR="007F45F4">
        <w:rPr>
          <w:b w:val="0"/>
          <w:bCs/>
          <w:rtl/>
        </w:rPr>
        <w:t xml:space="preserve">عبد </w:t>
      </w:r>
      <w:r w:rsidR="001F6D68">
        <w:rPr>
          <w:b w:val="0"/>
          <w:bCs/>
          <w:rtl/>
        </w:rPr>
        <w:t>الوهاب</w:t>
      </w:r>
      <w:bookmarkEnd w:id="27"/>
      <w:bookmarkEnd w:id="28"/>
      <w:r w:rsidR="001F6D68">
        <w:rPr>
          <w:rFonts w:hint="cs"/>
          <w:rtl/>
        </w:rPr>
        <w:t xml:space="preserve"> :  </w:t>
      </w:r>
      <w:r w:rsidRPr="00481E31">
        <w:rPr>
          <w:rtl/>
        </w:rPr>
        <w:t xml:space="preserve">ولد الشيخ محمد بن </w:t>
      </w:r>
      <w:r w:rsidR="007F45F4">
        <w:rPr>
          <w:rtl/>
        </w:rPr>
        <w:t xml:space="preserve">عبد </w:t>
      </w:r>
      <w:r w:rsidR="001F6D68">
        <w:rPr>
          <w:rtl/>
        </w:rPr>
        <w:t>الوهاب</w:t>
      </w:r>
      <w:r w:rsidRPr="00481E31">
        <w:rPr>
          <w:rtl/>
        </w:rPr>
        <w:t xml:space="preserve"> بن سليمان بن علي التميمي</w:t>
      </w:r>
      <w:r w:rsidR="00D10186">
        <w:rPr>
          <w:rFonts w:hint="cs"/>
          <w:rtl/>
        </w:rPr>
        <w:t xml:space="preserve"> [  </w:t>
      </w:r>
      <w:r w:rsidR="00D10186" w:rsidRPr="00D85230">
        <w:rPr>
          <w:sz w:val="24"/>
          <w:szCs w:val="24"/>
          <w:rtl/>
        </w:rPr>
        <w:t>نسبناه إلى تميم على حد زعم أتباعه</w:t>
      </w:r>
      <w:r w:rsidR="00D10186">
        <w:rPr>
          <w:rFonts w:hint="cs"/>
          <w:sz w:val="24"/>
          <w:szCs w:val="24"/>
          <w:rtl/>
        </w:rPr>
        <w:t xml:space="preserve"> ] </w:t>
      </w:r>
      <w:r w:rsidRPr="00481E31">
        <w:rPr>
          <w:rtl/>
        </w:rPr>
        <w:t>الذي ينسب إليه مذهب الوهابية بقرية العيينة من بلاد نجد سنة 1115هـ</w:t>
      </w:r>
      <w:r w:rsidR="00151A67">
        <w:rPr>
          <w:rFonts w:hint="cs"/>
          <w:rtl/>
        </w:rPr>
        <w:t xml:space="preserve"> ، </w:t>
      </w:r>
      <w:r w:rsidRPr="00481E31">
        <w:rPr>
          <w:rtl/>
        </w:rPr>
        <w:t>وتوفي سنة 1206هـ</w:t>
      </w:r>
      <w:r w:rsidR="00151A67">
        <w:rPr>
          <w:rFonts w:hint="cs"/>
          <w:rtl/>
        </w:rPr>
        <w:t xml:space="preserve"> </w:t>
      </w:r>
      <w:r w:rsidR="007C461B">
        <w:rPr>
          <w:rtl/>
        </w:rPr>
        <w:t xml:space="preserve"> ؛</w:t>
      </w:r>
      <w:r w:rsidRPr="00481E31">
        <w:rPr>
          <w:rtl/>
        </w:rPr>
        <w:t xml:space="preserve"> فيكون بهذا عمره قد جاوز التسعين سنة</w:t>
      </w:r>
      <w:r w:rsidR="007C461B">
        <w:rPr>
          <w:rtl/>
        </w:rPr>
        <w:t xml:space="preserve"> ،</w:t>
      </w:r>
      <w:r w:rsidRPr="00481E31">
        <w:rPr>
          <w:rtl/>
        </w:rPr>
        <w:t>نشأ الشيخ في بيئة يصفها ابن بشر بأنها قد فشا فيها الشرك</w:t>
      </w:r>
      <w:r w:rsidR="00151A67">
        <w:rPr>
          <w:rFonts w:hint="cs"/>
          <w:rtl/>
        </w:rPr>
        <w:t xml:space="preserve"> [  </w:t>
      </w:r>
      <w:r w:rsidR="00151A67" w:rsidRPr="00D85230">
        <w:rPr>
          <w:sz w:val="24"/>
          <w:szCs w:val="24"/>
          <w:rtl/>
        </w:rPr>
        <w:t>نحن لا نعتقد الشرك في أهل نجد ولكننا نورد أقوال الوهابية في قومهم</w:t>
      </w:r>
      <w:r w:rsidR="00151A67">
        <w:rPr>
          <w:rFonts w:hint="cs"/>
          <w:sz w:val="24"/>
          <w:szCs w:val="24"/>
          <w:rtl/>
        </w:rPr>
        <w:t xml:space="preserve"> ] ، </w:t>
      </w:r>
      <w:r w:rsidRPr="00481E31">
        <w:rPr>
          <w:rtl/>
        </w:rPr>
        <w:t>وكثر الاعتقاد في الأشجار والأحجار والقبور والبناء عليها والتبرك بها والنذرة لها والاستعاذة بالجن والذبح لهم ووضع الطعام لهم وجعله لهم في زوايا البيوت لشفاء مرضاهم ونفعهم وضرهم</w:t>
      </w:r>
      <w:r w:rsidR="00151A67">
        <w:rPr>
          <w:rFonts w:hint="cs"/>
          <w:rtl/>
        </w:rPr>
        <w:t xml:space="preserve"> [  </w:t>
      </w:r>
      <w:r w:rsidR="00151A67">
        <w:rPr>
          <w:b w:val="0"/>
          <w:sz w:val="24"/>
          <w:szCs w:val="24"/>
          <w:rtl/>
        </w:rPr>
        <w:t>ابن بشر، عنوان المجد 1/ 6</w:t>
      </w:r>
      <w:r w:rsidR="00151A67">
        <w:rPr>
          <w:rFonts w:hint="cs"/>
          <w:b w:val="0"/>
          <w:sz w:val="24"/>
          <w:szCs w:val="24"/>
          <w:rtl/>
        </w:rPr>
        <w:t xml:space="preserve"> ]</w:t>
      </w:r>
      <w:r w:rsidR="009E192E">
        <w:rPr>
          <w:rtl/>
        </w:rPr>
        <w:t xml:space="preserve"> ،</w:t>
      </w:r>
      <w:r w:rsidRPr="00481E31">
        <w:rPr>
          <w:rtl/>
        </w:rPr>
        <w:t xml:space="preserve"> وقد تعلم الشيخ على يدي والده القاضي</w:t>
      </w:r>
      <w:r w:rsidR="00151A67">
        <w:rPr>
          <w:rFonts w:hint="cs"/>
          <w:rtl/>
        </w:rPr>
        <w:t xml:space="preserve"> </w:t>
      </w:r>
      <w:r w:rsidRPr="00481E31">
        <w:rPr>
          <w:rtl/>
        </w:rPr>
        <w:t>المبادئ الأساسية والفقه على مذهب الإمام أحمد</w:t>
      </w:r>
      <w:r w:rsidR="009E192E">
        <w:rPr>
          <w:rtl/>
        </w:rPr>
        <w:t xml:space="preserve"> ،</w:t>
      </w:r>
      <w:r w:rsidRPr="00481E31">
        <w:rPr>
          <w:rtl/>
        </w:rPr>
        <w:t xml:space="preserve"> وتردد على مكة والمدينة فجالس الشيخ محمد ابن سليمان الكردي</w:t>
      </w:r>
      <w:r w:rsidR="009E192E">
        <w:rPr>
          <w:rtl/>
        </w:rPr>
        <w:t xml:space="preserve"> ،</w:t>
      </w:r>
      <w:r w:rsidRPr="00481E31">
        <w:rPr>
          <w:rtl/>
        </w:rPr>
        <w:t xml:space="preserve"> والشيخ محمد حياة السندي</w:t>
      </w:r>
      <w:r w:rsidR="00151A67">
        <w:rPr>
          <w:rFonts w:hint="cs"/>
          <w:rtl/>
        </w:rPr>
        <w:t xml:space="preserve"> </w:t>
      </w:r>
      <w:r w:rsidRPr="00481E31">
        <w:rPr>
          <w:rtl/>
        </w:rPr>
        <w:t>وغيرهما</w:t>
      </w:r>
      <w:r w:rsidR="009E192E">
        <w:rPr>
          <w:rtl/>
        </w:rPr>
        <w:t xml:space="preserve"> </w:t>
      </w:r>
      <w:r w:rsidR="00151A67">
        <w:rPr>
          <w:rFonts w:hint="cs"/>
          <w:rtl/>
        </w:rPr>
        <w:t xml:space="preserve">[  </w:t>
      </w:r>
      <w:r w:rsidR="00151A67">
        <w:rPr>
          <w:b w:val="0"/>
          <w:sz w:val="24"/>
          <w:szCs w:val="24"/>
          <w:rtl/>
        </w:rPr>
        <w:t>عثمان بن بشر، عنوان المجد، 1/26</w:t>
      </w:r>
      <w:r w:rsidR="00151A67">
        <w:rPr>
          <w:rFonts w:hint="cs"/>
          <w:b w:val="0"/>
          <w:sz w:val="24"/>
          <w:szCs w:val="24"/>
          <w:rtl/>
        </w:rPr>
        <w:t xml:space="preserve"> ] </w:t>
      </w:r>
      <w:r w:rsidR="009E192E">
        <w:rPr>
          <w:rtl/>
        </w:rPr>
        <w:t>،</w:t>
      </w:r>
      <w:r w:rsidRPr="00481E31">
        <w:rPr>
          <w:rtl/>
        </w:rPr>
        <w:t xml:space="preserve"> ثم ارتحل إلى البصرة وعاد منها مطروداً كما يقول ابن بشر</w:t>
      </w:r>
      <w:r w:rsidR="00151A67">
        <w:rPr>
          <w:rFonts w:hint="cs"/>
          <w:rtl/>
        </w:rPr>
        <w:t xml:space="preserve"> [  </w:t>
      </w:r>
      <w:r w:rsidR="00151A67">
        <w:rPr>
          <w:b w:val="0"/>
          <w:sz w:val="24"/>
          <w:szCs w:val="24"/>
          <w:rtl/>
        </w:rPr>
        <w:t>ابن بشر، عنوان المجد، 1/8، و الخطيب، صفحات من تاريخ الجزيرة،60</w:t>
      </w:r>
      <w:r w:rsidR="00151A67">
        <w:rPr>
          <w:rFonts w:hint="cs"/>
          <w:b w:val="0"/>
          <w:sz w:val="24"/>
          <w:szCs w:val="24"/>
          <w:rtl/>
        </w:rPr>
        <w:t xml:space="preserve"> ] </w:t>
      </w:r>
      <w:r w:rsidR="00BC63EB">
        <w:rPr>
          <w:rtl/>
        </w:rPr>
        <w:t xml:space="preserve"> </w:t>
      </w:r>
      <w:r w:rsidR="00151A67">
        <w:rPr>
          <w:rFonts w:hint="cs"/>
          <w:rtl/>
        </w:rPr>
        <w:t xml:space="preserve">: </w:t>
      </w:r>
      <w:r w:rsidRPr="00481E31">
        <w:rPr>
          <w:rtl/>
        </w:rPr>
        <w:t>لم يتمكن الشيخ من مواصلة تعليمه على أحد من العلماء نتيجة لتفرسهم الإلحاد فيه لشدَّة مآخذه على أئمة المسلمين وعامتهم وجرأته على الفتيا</w:t>
      </w:r>
      <w:r w:rsidR="009E192E">
        <w:rPr>
          <w:rtl/>
        </w:rPr>
        <w:t xml:space="preserve"> ،</w:t>
      </w:r>
      <w:r w:rsidRPr="00481E31">
        <w:rPr>
          <w:rtl/>
        </w:rPr>
        <w:t xml:space="preserve"> وهذا أمر ظاهر في أقوال الشيخ وأفعاله حتى بعد مشيبه فهو يقول في إحدى رسائله بكل وضوح</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ومعلوم أن أهل أرضنا وأرض الحجاز الذي ينكر البعث فيهم أكثر ممن يقر به</w:t>
      </w:r>
      <w:r w:rsidR="003F6C7B" w:rsidRPr="00481E31">
        <w:rPr>
          <w:rtl/>
        </w:rPr>
        <w:t xml:space="preserve"> </w:t>
      </w:r>
      <w:r w:rsidR="00BC1A29" w:rsidRPr="00481E31">
        <w:rPr>
          <w:rtl/>
        </w:rPr>
        <w:t xml:space="preserve">) </w:t>
      </w:r>
      <w:r w:rsidR="00151A67">
        <w:rPr>
          <w:rFonts w:hint="cs"/>
          <w:b w:val="0"/>
          <w:sz w:val="24"/>
          <w:szCs w:val="24"/>
          <w:rtl/>
        </w:rPr>
        <w:t xml:space="preserve">[  </w:t>
      </w:r>
      <w:r w:rsidR="00151A67">
        <w:rPr>
          <w:b w:val="0"/>
          <w:sz w:val="24"/>
          <w:szCs w:val="24"/>
          <w:rtl/>
        </w:rPr>
        <w:t>الرسائل الشخصية، الرسالة 34، ص 235</w:t>
      </w:r>
      <w:r w:rsidR="00151A67">
        <w:rPr>
          <w:rFonts w:hint="cs"/>
          <w:b w:val="0"/>
          <w:sz w:val="24"/>
          <w:szCs w:val="24"/>
          <w:rtl/>
        </w:rPr>
        <w:t xml:space="preserve"> ] ، </w:t>
      </w:r>
      <w:r w:rsidRPr="00481E31">
        <w:rPr>
          <w:rtl/>
        </w:rPr>
        <w:t xml:space="preserve">فهو يجزم بشرك أهل نجد والحجاز </w:t>
      </w:r>
      <w:r w:rsidR="009E192E">
        <w:rPr>
          <w:rtl/>
        </w:rPr>
        <w:t xml:space="preserve">- </w:t>
      </w:r>
      <w:r w:rsidRPr="00481E31">
        <w:rPr>
          <w:rtl/>
        </w:rPr>
        <w:t>ومنها الحرمين الشريفين</w:t>
      </w:r>
      <w:r w:rsidR="009E192E">
        <w:rPr>
          <w:rtl/>
        </w:rPr>
        <w:t xml:space="preserve">- </w:t>
      </w:r>
      <w:r w:rsidRPr="00481E31">
        <w:rPr>
          <w:rtl/>
        </w:rPr>
        <w:t>بكل وضوح</w:t>
      </w:r>
      <w:r w:rsidR="007C461B">
        <w:rPr>
          <w:rtl/>
        </w:rPr>
        <w:t xml:space="preserve"> ،</w:t>
      </w:r>
      <w:r w:rsidRPr="00481E31">
        <w:rPr>
          <w:rtl/>
        </w:rPr>
        <w:t>ولا عجب ممن يعتقد مثل هذا في المسلمين أن يستحل دماءهم</w:t>
      </w:r>
      <w:r w:rsidR="009E192E">
        <w:rPr>
          <w:rtl/>
        </w:rPr>
        <w:t xml:space="preserve"> ،</w:t>
      </w:r>
      <w:r w:rsidRPr="00481E31">
        <w:rPr>
          <w:rtl/>
        </w:rPr>
        <w:t xml:space="preserve"> وهذه الجرأة هي التي قادت أساتذته من علماء الحرمين أن يقول فيه</w:t>
      </w:r>
      <w:r w:rsidR="003F6C7B" w:rsidRPr="00481E31">
        <w:rPr>
          <w:rtl/>
        </w:rPr>
        <w:t xml:space="preserve"> :</w:t>
      </w:r>
      <w:r w:rsidR="00BC1A29" w:rsidRPr="00481E31">
        <w:rPr>
          <w:rtl/>
        </w:rPr>
        <w:t xml:space="preserve"> (</w:t>
      </w:r>
      <w:r w:rsidR="003F6C7B" w:rsidRPr="00481E31">
        <w:rPr>
          <w:rtl/>
        </w:rPr>
        <w:t xml:space="preserve"> </w:t>
      </w:r>
      <w:r w:rsidRPr="00481E31">
        <w:rPr>
          <w:rtl/>
        </w:rPr>
        <w:t>سيضل الله تعالى هذا</w:t>
      </w:r>
      <w:r w:rsidR="009E192E">
        <w:rPr>
          <w:rtl/>
        </w:rPr>
        <w:t xml:space="preserve"> ،</w:t>
      </w:r>
      <w:r w:rsidRPr="00481E31">
        <w:rPr>
          <w:rtl/>
        </w:rPr>
        <w:t xml:space="preserve"> ويضل به من أشقاه من عباده</w:t>
      </w:r>
      <w:r w:rsidR="003F6C7B" w:rsidRPr="00481E31">
        <w:rPr>
          <w:rtl/>
        </w:rPr>
        <w:t xml:space="preserve"> </w:t>
      </w:r>
      <w:r w:rsidR="00BC1A29" w:rsidRPr="00481E31">
        <w:rPr>
          <w:rtl/>
        </w:rPr>
        <w:t xml:space="preserve">) </w:t>
      </w:r>
      <w:r w:rsidR="00151A67">
        <w:rPr>
          <w:rFonts w:hint="cs"/>
          <w:rtl/>
        </w:rPr>
        <w:t xml:space="preserve">[  </w:t>
      </w:r>
      <w:r w:rsidR="00151A67">
        <w:rPr>
          <w:b w:val="0"/>
          <w:sz w:val="24"/>
          <w:szCs w:val="24"/>
          <w:rtl/>
        </w:rPr>
        <w:t>جميل صدقي الزهاوي، الفجر الصادق، طبعة مصر سنة 1323، ص16</w:t>
      </w:r>
      <w:r w:rsidR="00151A67">
        <w:rPr>
          <w:rFonts w:hint="cs"/>
          <w:b w:val="0"/>
          <w:sz w:val="24"/>
          <w:szCs w:val="24"/>
          <w:rtl/>
        </w:rPr>
        <w:t xml:space="preserve"> ] ، </w:t>
      </w:r>
      <w:r w:rsidRPr="00481E31">
        <w:rPr>
          <w:rtl/>
        </w:rPr>
        <w:t>فكان الأمر كذلك</w:t>
      </w:r>
      <w:r w:rsidR="009E192E">
        <w:rPr>
          <w:rtl/>
        </w:rPr>
        <w:t xml:space="preserve"> ،</w:t>
      </w:r>
      <w:r w:rsidRPr="00481E31">
        <w:rPr>
          <w:rtl/>
        </w:rPr>
        <w:t xml:space="preserve"> وكان الشيخ الكردي أول من ألَّف في الرد عليه كما سيأتي</w:t>
      </w:r>
      <w:r w:rsidR="009E192E">
        <w:rPr>
          <w:rtl/>
        </w:rPr>
        <w:t xml:space="preserve"> ،</w:t>
      </w:r>
      <w:r w:rsidRPr="00481E31">
        <w:rPr>
          <w:rtl/>
        </w:rPr>
        <w:t xml:space="preserve"> ومما أثار أباه عليه ولعه بمطالعة أخبار مسيلمة وسجاح وطلحة الأسدي وأضرابهم فطرده وأخذ يحذر الناس منه</w:t>
      </w:r>
      <w:r w:rsidR="009E192E">
        <w:rPr>
          <w:rtl/>
        </w:rPr>
        <w:t xml:space="preserve"> ،</w:t>
      </w:r>
      <w:r w:rsidRPr="00481E31">
        <w:rPr>
          <w:rtl/>
        </w:rPr>
        <w:t xml:space="preserve"> ولما استفحل أمره بعد عودته </w:t>
      </w:r>
      <w:r w:rsidRPr="00481E31">
        <w:rPr>
          <w:rtl/>
        </w:rPr>
        <w:lastRenderedPageBreak/>
        <w:t>من البصرة ووفاة أبيه الذي نهاه عن إظهار عقائده في حياته نتيجة لتطرفه</w:t>
      </w:r>
      <w:r w:rsidR="0005374B">
        <w:rPr>
          <w:rFonts w:hint="cs"/>
          <w:rtl/>
        </w:rPr>
        <w:t xml:space="preserve"> [  </w:t>
      </w:r>
      <w:r w:rsidR="0005374B" w:rsidRPr="00D85230">
        <w:rPr>
          <w:sz w:val="24"/>
          <w:szCs w:val="24"/>
          <w:rtl/>
        </w:rPr>
        <w:t xml:space="preserve">يشير إلى ذلك ابن بشر في عنوان المجد 1/8 بقوله: (فلما أن الشيخ محمد وصل إلى بلد حريملا جلس عند أبيه يقرأ عليه وينكر ما يفعل الجهال من البدع والشرك في الأقوال والأفعال وكثر منه الإنكار لذلك ولجميع المحظورات </w:t>
      </w:r>
      <w:r w:rsidR="0005374B" w:rsidRPr="00D85230">
        <w:rPr>
          <w:b w:val="0"/>
          <w:bCs/>
          <w:sz w:val="24"/>
          <w:szCs w:val="24"/>
          <w:u w:val="single"/>
          <w:rtl/>
        </w:rPr>
        <w:t>حتى وقع بينه وبين أبيه كلام</w:t>
      </w:r>
      <w:r w:rsidR="0005374B" w:rsidRPr="00D85230">
        <w:rPr>
          <w:sz w:val="24"/>
          <w:szCs w:val="24"/>
          <w:rtl/>
        </w:rPr>
        <w:t xml:space="preserve">، وكذلك وقع بينه وبين الناس في البلد فأقام على ذلك سنين حتى توفي أبوه </w:t>
      </w:r>
      <w:r w:rsidR="0005374B">
        <w:rPr>
          <w:sz w:val="24"/>
          <w:szCs w:val="24"/>
          <w:rtl/>
        </w:rPr>
        <w:t>عبد الوهاب</w:t>
      </w:r>
      <w:r w:rsidR="0005374B" w:rsidRPr="00D85230">
        <w:rPr>
          <w:sz w:val="24"/>
          <w:szCs w:val="24"/>
          <w:rtl/>
        </w:rPr>
        <w:t xml:space="preserve"> في سنة 1153 ثم أعلن بالدعوة)!! ولا يمكن لعاقل أن يصدق أن الذي أنكره عليه أبوه القاضي المسلم المتفقه على مذهب الإمام أحمد وأهل البلد هو إنكار الشيخ محمد لما يفعله الجهال من البدع والشرك، وإلا فبئس القاضي العالم كان، ولكن ما يدعو إليه الابن كان تطرفاً يستبيح دماء الموحدين كما سيأتي في أفعاله وتاريخ مذهبه. وهل يسع الشيخ محمد السكوت عن إنكار الشرك لنيل رضا والده -وفي حياته فقط- مع أن إنكار الشرك والردّة واجب لا يسقطه سخط الوالدين ورضاهما، وما الذي يدريه بأنه كان سيعيش بعد والده لإنكار الباطل!!</w:t>
      </w:r>
      <w:r w:rsidR="0005374B">
        <w:rPr>
          <w:rFonts w:hint="cs"/>
          <w:sz w:val="24"/>
          <w:szCs w:val="24"/>
          <w:rtl/>
        </w:rPr>
        <w:t xml:space="preserve"> ] ، </w:t>
      </w:r>
      <w:r w:rsidRPr="00481E31">
        <w:rPr>
          <w:rtl/>
        </w:rPr>
        <w:t>تولى أخوه الشيخ سليمان أمر الردِّ عليه فألف كتابين يفنِّد فيهما مزاعمه كما سيأتي</w:t>
      </w:r>
      <w:r w:rsidR="009E192E">
        <w:rPr>
          <w:rtl/>
        </w:rPr>
        <w:t xml:space="preserve"> ،</w:t>
      </w:r>
      <w:r w:rsidR="00BC63EB">
        <w:rPr>
          <w:rtl/>
        </w:rPr>
        <w:t xml:space="preserve"> </w:t>
      </w:r>
      <w:r w:rsidR="001F6D68">
        <w:rPr>
          <w:rFonts w:hint="cs"/>
          <w:rtl/>
        </w:rPr>
        <w:t xml:space="preserve"> </w:t>
      </w:r>
      <w:r w:rsidRPr="00481E31">
        <w:rPr>
          <w:rtl/>
        </w:rPr>
        <w:t>والحق إنه كان للبيئة النجدية الغارقة في الجهل التي نشأ وعاش فيها الشيخ</w:t>
      </w:r>
      <w:r w:rsidR="009E192E">
        <w:rPr>
          <w:rtl/>
        </w:rPr>
        <w:t xml:space="preserve"> ،</w:t>
      </w:r>
      <w:r w:rsidRPr="00481E31">
        <w:rPr>
          <w:rtl/>
        </w:rPr>
        <w:t xml:space="preserve"> والمستوى التعليمي الذي كان لا يرقى به إلى مصاف العلماء نتيجة عدم مواصلة تعليمه</w:t>
      </w:r>
      <w:r w:rsidR="0005374B">
        <w:rPr>
          <w:rFonts w:hint="cs"/>
          <w:rtl/>
        </w:rPr>
        <w:t xml:space="preserve"> [  </w:t>
      </w:r>
      <w:r w:rsidR="0005374B" w:rsidRPr="00D85230">
        <w:rPr>
          <w:sz w:val="24"/>
          <w:szCs w:val="24"/>
          <w:rtl/>
        </w:rPr>
        <w:t>ويعترف بشيء من هذا الدكتور محمد المسعري على استحياء في الملحق الأول من الدولة السعودية الأولى:تساؤلات حول الشرعية؟! في كتاب  "الكواشف الجلية في كفر الدولة السعودية" المنشور على موقعه بالشبكة العالمية: (فالشيخ رحمه الله لم يكن قط من كبار العلماء المجتهدين، ولكنه كان من الحركيين الناشطين) وهو اعتراف واعٍ من الشيخ المسعري الذي يؤمن بكثير من المبادئ الوهابية</w:t>
      </w:r>
      <w:r w:rsidR="0005374B">
        <w:rPr>
          <w:rFonts w:hint="cs"/>
          <w:sz w:val="24"/>
          <w:szCs w:val="24"/>
          <w:rtl/>
        </w:rPr>
        <w:t xml:space="preserve"> ] </w:t>
      </w:r>
      <w:r w:rsidR="009E192E">
        <w:rPr>
          <w:rtl/>
        </w:rPr>
        <w:t xml:space="preserve"> ،</w:t>
      </w:r>
      <w:r w:rsidRPr="00481E31">
        <w:rPr>
          <w:rtl/>
        </w:rPr>
        <w:t xml:space="preserve"> ولشخصيته الثورية التي لا تؤمن بالمسلَّمات الأثر الأكبر في تحديد مسيرته ومنهجه الناقم على كلِّ شيء في ديار المسلمين لا يتطابق مع ما آمن به من ثوابت</w:t>
      </w:r>
      <w:r w:rsidR="007C461B">
        <w:rPr>
          <w:rtl/>
        </w:rPr>
        <w:t xml:space="preserve"> ،</w:t>
      </w:r>
      <w:r w:rsidRPr="00481E31">
        <w:rPr>
          <w:rtl/>
        </w:rPr>
        <w:t>ولقد كان الشيخ محقاً في بعض مبادئه ولكن أغلبها الأعم كان فيه على الباطل</w:t>
      </w:r>
      <w:r w:rsidR="009E192E">
        <w:rPr>
          <w:rtl/>
        </w:rPr>
        <w:t xml:space="preserve"> ،</w:t>
      </w:r>
      <w:r w:rsidRPr="00481E31">
        <w:rPr>
          <w:rtl/>
        </w:rPr>
        <w:t xml:space="preserve"> وفي مقدمة تلك المبادئ سرعة رميه للمسلمين </w:t>
      </w:r>
      <w:r w:rsidR="009E192E">
        <w:rPr>
          <w:rtl/>
        </w:rPr>
        <w:t xml:space="preserve">- </w:t>
      </w:r>
      <w:r w:rsidRPr="00481E31">
        <w:rPr>
          <w:rtl/>
        </w:rPr>
        <w:t xml:space="preserve">داخل نجد وخارجها </w:t>
      </w:r>
      <w:r w:rsidR="009E192E">
        <w:rPr>
          <w:rtl/>
        </w:rPr>
        <w:t xml:space="preserve">- </w:t>
      </w:r>
      <w:r w:rsidRPr="00481E31">
        <w:rPr>
          <w:rtl/>
        </w:rPr>
        <w:t>بالشرك الأكبر لأتفه الأسباب حتى استحل بذلك دماءهم وأموالهم</w:t>
      </w:r>
      <w:r w:rsidR="007C461B">
        <w:rPr>
          <w:rtl/>
        </w:rPr>
        <w:t xml:space="preserve"> ؛</w:t>
      </w:r>
      <w:r w:rsidRPr="00481E31">
        <w:rPr>
          <w:rtl/>
        </w:rPr>
        <w:t xml:space="preserve"> فلم يكن بين فكره وفكر الخوارج ثمَّة فرق كبير</w:t>
      </w:r>
      <w:r w:rsidR="009E192E">
        <w:rPr>
          <w:rtl/>
        </w:rPr>
        <w:t xml:space="preserve"> ،</w:t>
      </w:r>
      <w:r w:rsidR="00BC63EB">
        <w:rPr>
          <w:rtl/>
        </w:rPr>
        <w:t xml:space="preserve"> </w:t>
      </w:r>
    </w:p>
    <w:p w:rsidR="00794CC8" w:rsidRPr="00481E31" w:rsidRDefault="00794CC8" w:rsidP="0005374B">
      <w:pPr>
        <w:jc w:val="both"/>
        <w:rPr>
          <w:b w:val="0"/>
          <w:rtl/>
        </w:rPr>
      </w:pPr>
      <w:r w:rsidRPr="00481E31">
        <w:rPr>
          <w:b w:val="0"/>
          <w:bCs/>
          <w:rtl/>
        </w:rPr>
        <w:t>العودة من البصرة</w:t>
      </w:r>
      <w:r w:rsidR="003F6C7B" w:rsidRPr="00481E31">
        <w:rPr>
          <w:b w:val="0"/>
          <w:bCs/>
          <w:rtl/>
        </w:rPr>
        <w:t xml:space="preserve"> : </w:t>
      </w:r>
      <w:r w:rsidR="001F6D68">
        <w:rPr>
          <w:rFonts w:hint="cs"/>
          <w:bCs/>
          <w:rtl/>
        </w:rPr>
        <w:t xml:space="preserve"> </w:t>
      </w:r>
      <w:r w:rsidRPr="00481E31">
        <w:rPr>
          <w:rtl/>
        </w:rPr>
        <w:t>عاد الشيخ من البصرة كما يقول ابن بشر مطروداً من أهلها</w:t>
      </w:r>
      <w:r w:rsidR="00723470">
        <w:rPr>
          <w:rtl/>
        </w:rPr>
        <w:t xml:space="preserve"> </w:t>
      </w:r>
      <w:r w:rsidR="004370D2">
        <w:rPr>
          <w:rtl/>
        </w:rPr>
        <w:t xml:space="preserve"> !!</w:t>
      </w:r>
      <w:r w:rsidRPr="00481E31">
        <w:rPr>
          <w:rtl/>
        </w:rPr>
        <w:t xml:space="preserve"> وكان في نيته الذهاب إلى بلاد الشام لولا أنه كاد أن يهلك عطشا</w:t>
      </w:r>
      <w:r w:rsidR="0005374B">
        <w:rPr>
          <w:rStyle w:val="a8"/>
          <w:rFonts w:hint="cs"/>
          <w:rtl/>
        </w:rPr>
        <w:t xml:space="preserve"> </w:t>
      </w:r>
      <w:r w:rsidR="0005374B">
        <w:rPr>
          <w:rFonts w:hint="cs"/>
          <w:rtl/>
        </w:rPr>
        <w:t xml:space="preserve">[  </w:t>
      </w:r>
      <w:r w:rsidR="0005374B">
        <w:rPr>
          <w:b w:val="0"/>
          <w:sz w:val="24"/>
          <w:szCs w:val="24"/>
          <w:rtl/>
        </w:rPr>
        <w:t>ابن بشر، عنوان المجد 1/8</w:t>
      </w:r>
      <w:r w:rsidR="0005374B">
        <w:rPr>
          <w:rFonts w:hint="cs"/>
          <w:b w:val="0"/>
          <w:sz w:val="24"/>
          <w:szCs w:val="24"/>
          <w:rtl/>
        </w:rPr>
        <w:t xml:space="preserve"> ]</w:t>
      </w:r>
      <w:r w:rsidR="00723470">
        <w:rPr>
          <w:rtl/>
        </w:rPr>
        <w:t xml:space="preserve"> </w:t>
      </w:r>
      <w:r w:rsidR="004370D2">
        <w:rPr>
          <w:rtl/>
        </w:rPr>
        <w:t xml:space="preserve"> !!</w:t>
      </w:r>
      <w:r w:rsidRPr="00481E31">
        <w:rPr>
          <w:rtl/>
        </w:rPr>
        <w:t xml:space="preserve"> فاتجه إلى بلد</w:t>
      </w:r>
      <w:r w:rsidR="00BC1A29" w:rsidRPr="00481E31">
        <w:rPr>
          <w:rtl/>
        </w:rPr>
        <w:t xml:space="preserve"> (</w:t>
      </w:r>
      <w:r w:rsidR="003F6C7B" w:rsidRPr="00481E31">
        <w:rPr>
          <w:rtl/>
        </w:rPr>
        <w:t xml:space="preserve"> </w:t>
      </w:r>
      <w:r w:rsidRPr="00481E31">
        <w:rPr>
          <w:rtl/>
        </w:rPr>
        <w:t>حريملاء</w:t>
      </w:r>
      <w:r w:rsidR="003F6C7B" w:rsidRPr="00481E31">
        <w:rPr>
          <w:rtl/>
        </w:rPr>
        <w:t xml:space="preserve"> </w:t>
      </w:r>
      <w:r w:rsidR="00BC1A29" w:rsidRPr="00481E31">
        <w:rPr>
          <w:rtl/>
        </w:rPr>
        <w:t xml:space="preserve">) </w:t>
      </w:r>
      <w:r w:rsidRPr="00481E31">
        <w:rPr>
          <w:rtl/>
        </w:rPr>
        <w:t>فوقع بينه وبين أهلها نزاع بسبب آرائه فنهاه أبوه</w:t>
      </w:r>
      <w:r w:rsidR="0005374B">
        <w:rPr>
          <w:rFonts w:hint="cs"/>
          <w:rtl/>
        </w:rPr>
        <w:t xml:space="preserve"> </w:t>
      </w:r>
      <w:r w:rsidRPr="00481E31">
        <w:rPr>
          <w:rtl/>
        </w:rPr>
        <w:t xml:space="preserve">عن ذلك </w:t>
      </w:r>
      <w:r w:rsidR="0005374B">
        <w:rPr>
          <w:rFonts w:hint="cs"/>
          <w:rtl/>
        </w:rPr>
        <w:t xml:space="preserve">[  </w:t>
      </w:r>
      <w:r w:rsidR="0005374B" w:rsidRPr="00D85230">
        <w:rPr>
          <w:sz w:val="24"/>
          <w:szCs w:val="24"/>
          <w:rtl/>
        </w:rPr>
        <w:t>وكان أبوه قد انتقل إليها من العيينة سنة 1139هـ كما يروي ذلك ابن بشر (1/8)</w:t>
      </w:r>
      <w:r w:rsidR="0005374B">
        <w:rPr>
          <w:rFonts w:hint="cs"/>
          <w:sz w:val="24"/>
          <w:szCs w:val="24"/>
          <w:rtl/>
        </w:rPr>
        <w:t xml:space="preserve">  ]  ، </w:t>
      </w:r>
      <w:r w:rsidRPr="00481E31">
        <w:rPr>
          <w:rtl/>
        </w:rPr>
        <w:t>فسكن إلى أن مات أبوه بعد سنتين أي عام 1153هـ</w:t>
      </w:r>
      <w:r w:rsidR="009E192E">
        <w:rPr>
          <w:rtl/>
        </w:rPr>
        <w:t xml:space="preserve"> ،</w:t>
      </w:r>
      <w:r w:rsidRPr="00481E31">
        <w:rPr>
          <w:rtl/>
        </w:rPr>
        <w:t xml:space="preserve"> فتجرأ على إظهار عقائده التي ترمي أهل الإسلام بالشرك</w:t>
      </w:r>
      <w:r w:rsidR="009E192E">
        <w:rPr>
          <w:rtl/>
        </w:rPr>
        <w:t xml:space="preserve"> ،</w:t>
      </w:r>
      <w:r w:rsidRPr="00481E31">
        <w:rPr>
          <w:rtl/>
        </w:rPr>
        <w:t xml:space="preserve"> وتبعه حثالة من الناس إلى أن غص أهل البلد من مقالاته فهموا بقتله فانتقل من حريملة إلى العيينة</w:t>
      </w:r>
      <w:r w:rsidR="0005374B">
        <w:rPr>
          <w:rFonts w:hint="cs"/>
          <w:rtl/>
        </w:rPr>
        <w:t xml:space="preserve"> </w:t>
      </w:r>
      <w:r w:rsidRPr="00481E31">
        <w:rPr>
          <w:rtl/>
        </w:rPr>
        <w:t>البلدة التي ولد فيها</w:t>
      </w:r>
      <w:r w:rsidR="009E192E">
        <w:rPr>
          <w:rtl/>
        </w:rPr>
        <w:t xml:space="preserve"> </w:t>
      </w:r>
      <w:r w:rsidR="0005374B">
        <w:rPr>
          <w:rFonts w:hint="cs"/>
          <w:rtl/>
        </w:rPr>
        <w:t xml:space="preserve">[  </w:t>
      </w:r>
      <w:r w:rsidR="0005374B" w:rsidRPr="00D85230">
        <w:rPr>
          <w:sz w:val="24"/>
          <w:szCs w:val="24"/>
          <w:rtl/>
        </w:rPr>
        <w:t>حسين بن غنام</w:t>
      </w:r>
      <w:r w:rsidR="0005374B">
        <w:rPr>
          <w:rFonts w:hint="cs"/>
          <w:sz w:val="24"/>
          <w:szCs w:val="24"/>
          <w:rtl/>
        </w:rPr>
        <w:t xml:space="preserve"> </w:t>
      </w:r>
      <w:r w:rsidR="0005374B" w:rsidRPr="00D85230">
        <w:rPr>
          <w:sz w:val="24"/>
          <w:szCs w:val="24"/>
          <w:rtl/>
        </w:rPr>
        <w:t>، تاريخ نجد</w:t>
      </w:r>
      <w:r w:rsidR="0005374B" w:rsidRPr="00481E31">
        <w:rPr>
          <w:rtl/>
        </w:rPr>
        <w:t xml:space="preserve"> </w:t>
      </w:r>
      <w:r w:rsidR="0005374B">
        <w:rPr>
          <w:rFonts w:hint="cs"/>
          <w:rtl/>
        </w:rPr>
        <w:t xml:space="preserve"> ] </w:t>
      </w:r>
      <w:r w:rsidR="009E192E">
        <w:rPr>
          <w:rtl/>
        </w:rPr>
        <w:t>،</w:t>
      </w:r>
      <w:r w:rsidR="00BC63EB">
        <w:rPr>
          <w:rtl/>
        </w:rPr>
        <w:t xml:space="preserve"> </w:t>
      </w:r>
    </w:p>
    <w:p w:rsidR="00794CC8" w:rsidRPr="00481E31" w:rsidRDefault="00794CC8" w:rsidP="00110633">
      <w:pPr>
        <w:jc w:val="both"/>
        <w:rPr>
          <w:rtl/>
        </w:rPr>
      </w:pPr>
      <w:r w:rsidRPr="00481E31">
        <w:rPr>
          <w:b w:val="0"/>
          <w:bCs/>
          <w:rtl/>
        </w:rPr>
        <w:t>التحالف الأول</w:t>
      </w:r>
      <w:r w:rsidR="003F6C7B" w:rsidRPr="00481E31">
        <w:rPr>
          <w:b w:val="0"/>
          <w:bCs/>
          <w:rtl/>
        </w:rPr>
        <w:t xml:space="preserve"> : </w:t>
      </w:r>
      <w:r w:rsidR="001F6D68">
        <w:rPr>
          <w:rFonts w:hint="cs"/>
          <w:b w:val="0"/>
          <w:bCs/>
          <w:rtl/>
        </w:rPr>
        <w:t xml:space="preserve"> </w:t>
      </w:r>
      <w:r w:rsidRPr="00481E31">
        <w:rPr>
          <w:rtl/>
        </w:rPr>
        <w:t>بعد طرده من حريملاء تحالف الشيخ مع أمير العيينة عثمان بن حمد بن معمر</w:t>
      </w:r>
      <w:r w:rsidR="009E192E">
        <w:rPr>
          <w:rtl/>
        </w:rPr>
        <w:t xml:space="preserve"> ،</w:t>
      </w:r>
      <w:r w:rsidRPr="00481E31">
        <w:rPr>
          <w:rtl/>
        </w:rPr>
        <w:t xml:space="preserve"> وقال له</w:t>
      </w:r>
      <w:r w:rsidR="00BC1A29" w:rsidRPr="00481E31">
        <w:rPr>
          <w:rtl/>
        </w:rPr>
        <w:t xml:space="preserve"> (</w:t>
      </w:r>
      <w:r w:rsidR="003F6C7B" w:rsidRPr="00481E31">
        <w:rPr>
          <w:rtl/>
        </w:rPr>
        <w:t xml:space="preserve"> </w:t>
      </w:r>
      <w:r w:rsidRPr="00481E31">
        <w:rPr>
          <w:rtl/>
        </w:rPr>
        <w:t>إن نصرتني ملكت نجداً</w:t>
      </w:r>
      <w:r w:rsidR="003F6C7B" w:rsidRPr="00481E31">
        <w:rPr>
          <w:rtl/>
        </w:rPr>
        <w:t xml:space="preserve"> </w:t>
      </w:r>
      <w:r w:rsidR="00BC1A29" w:rsidRPr="00481E31">
        <w:rPr>
          <w:rtl/>
        </w:rPr>
        <w:t xml:space="preserve">) </w:t>
      </w:r>
      <w:r w:rsidR="0005374B">
        <w:rPr>
          <w:rFonts w:hint="cs"/>
          <w:rtl/>
        </w:rPr>
        <w:t xml:space="preserve">، </w:t>
      </w:r>
      <w:r w:rsidRPr="00481E31">
        <w:rPr>
          <w:rtl/>
        </w:rPr>
        <w:t xml:space="preserve">فزوَّجه الأمير من ابنة عمه الجوهرة بنت </w:t>
      </w:r>
      <w:r w:rsidR="007F45F4">
        <w:rPr>
          <w:rtl/>
        </w:rPr>
        <w:t xml:space="preserve">عبد </w:t>
      </w:r>
      <w:r w:rsidR="0041670F">
        <w:rPr>
          <w:rtl/>
        </w:rPr>
        <w:t>الله</w:t>
      </w:r>
      <w:r w:rsidRPr="00481E31">
        <w:rPr>
          <w:rtl/>
        </w:rPr>
        <w:t xml:space="preserve"> بن معمر</w:t>
      </w:r>
      <w:r w:rsidR="007C461B">
        <w:rPr>
          <w:rtl/>
        </w:rPr>
        <w:t xml:space="preserve"> ؛</w:t>
      </w:r>
      <w:r w:rsidRPr="00481E31">
        <w:rPr>
          <w:rtl/>
        </w:rPr>
        <w:t xml:space="preserve"> فقال الشيخ للأمير</w:t>
      </w:r>
      <w:r w:rsidR="00BC1A29" w:rsidRPr="00481E31">
        <w:rPr>
          <w:rtl/>
        </w:rPr>
        <w:t xml:space="preserve"> (</w:t>
      </w:r>
      <w:r w:rsidR="003F6C7B" w:rsidRPr="00481E31">
        <w:rPr>
          <w:rtl/>
        </w:rPr>
        <w:t xml:space="preserve"> </w:t>
      </w:r>
      <w:r w:rsidRPr="00481E31">
        <w:rPr>
          <w:b w:val="0"/>
          <w:bCs/>
          <w:rtl/>
        </w:rPr>
        <w:t>إني آمل أن يهبك الله نجداً وعربانها</w:t>
      </w:r>
      <w:r w:rsidR="003F6C7B" w:rsidRPr="00481E31">
        <w:rPr>
          <w:rtl/>
        </w:rPr>
        <w:t xml:space="preserve"> </w:t>
      </w:r>
      <w:r w:rsidR="00BC1A29" w:rsidRPr="00481E31">
        <w:rPr>
          <w:rtl/>
        </w:rPr>
        <w:t>)</w:t>
      </w:r>
      <w:r w:rsidR="0005374B">
        <w:rPr>
          <w:rFonts w:hint="cs"/>
          <w:rtl/>
        </w:rPr>
        <w:t xml:space="preserve"> [  </w:t>
      </w:r>
      <w:r w:rsidR="0005374B" w:rsidRPr="00D85230">
        <w:rPr>
          <w:sz w:val="24"/>
          <w:szCs w:val="24"/>
          <w:rtl/>
        </w:rPr>
        <w:t>روى هذه المقالة شيخ الوهابية الكبير وثقتهم الحجة عبدالله فيلبي في كتابه (تاريخ نجد) ص 36، من منشورات المكتبة الأهلية ببيروت. وانظر أيضا ابن بشر، عنوان المجد، 1/9</w:t>
      </w:r>
      <w:r w:rsidR="0005374B">
        <w:rPr>
          <w:rFonts w:hint="cs"/>
          <w:sz w:val="24"/>
          <w:szCs w:val="24"/>
          <w:rtl/>
        </w:rPr>
        <w:t xml:space="preserve"> ]</w:t>
      </w:r>
      <w:r w:rsidR="00723470">
        <w:rPr>
          <w:rtl/>
        </w:rPr>
        <w:t xml:space="preserve"> </w:t>
      </w:r>
      <w:r w:rsidR="004370D2">
        <w:rPr>
          <w:rtl/>
        </w:rPr>
        <w:t xml:space="preserve"> !!</w:t>
      </w:r>
      <w:r w:rsidRPr="00481E31">
        <w:rPr>
          <w:rtl/>
        </w:rPr>
        <w:t xml:space="preserve"> ولك أن تتأمل في هذا الكلام وتُحَلِّل شخصية </w:t>
      </w:r>
      <w:r w:rsidRPr="00481E31">
        <w:rPr>
          <w:rtl/>
        </w:rPr>
        <w:lastRenderedPageBreak/>
        <w:t>قائلها على ضوئها</w:t>
      </w:r>
      <w:r w:rsidR="009E192E">
        <w:rPr>
          <w:rtl/>
        </w:rPr>
        <w:t xml:space="preserve"> ،</w:t>
      </w:r>
      <w:r w:rsidRPr="00481E31">
        <w:rPr>
          <w:rtl/>
        </w:rPr>
        <w:t xml:space="preserve"> فقيمة المسلمين في نظر شيخ الإسلام الذي جاء ليحرر البشرية في جزيرة العرب من نير الشرك وأغلال الضلال لا تتجاوز أن يكونوا عبيداً يوهبون وأرضهم للسادة الأمراء</w:t>
      </w:r>
      <w:r w:rsidR="007C461B">
        <w:rPr>
          <w:rtl/>
        </w:rPr>
        <w:t xml:space="preserve"> ؛</w:t>
      </w:r>
      <w:r w:rsidRPr="00481E31">
        <w:rPr>
          <w:rtl/>
        </w:rPr>
        <w:t xml:space="preserve"> ولكن الأمير لم يلبث أن طلب منه الخروج من أرضه بعد أن وقع تحت ضغوط من الأمراء المجاورين وإصرار قائد الإحساء والقطيف سليمان بن محمد بن غرير الحميدي</w:t>
      </w:r>
      <w:r w:rsidR="00110633">
        <w:rPr>
          <w:rFonts w:hint="cs"/>
          <w:rtl/>
        </w:rPr>
        <w:t xml:space="preserve"> </w:t>
      </w:r>
      <w:r w:rsidRPr="00481E31">
        <w:rPr>
          <w:rtl/>
        </w:rPr>
        <w:t>وأهل حريملاء والبصرة على قتله لإثارته القلاقل والفتن</w:t>
      </w:r>
      <w:r w:rsidR="009E192E">
        <w:rPr>
          <w:rtl/>
        </w:rPr>
        <w:t xml:space="preserve"> ،</w:t>
      </w:r>
      <w:r w:rsidR="00BC63EB">
        <w:rPr>
          <w:rtl/>
        </w:rPr>
        <w:t xml:space="preserve"> </w:t>
      </w:r>
      <w:r w:rsidR="001F6D68">
        <w:rPr>
          <w:rFonts w:hint="cs"/>
          <w:b w:val="0"/>
          <w:rtl/>
        </w:rPr>
        <w:t xml:space="preserve"> </w:t>
      </w:r>
      <w:r w:rsidRPr="00481E31">
        <w:rPr>
          <w:rtl/>
        </w:rPr>
        <w:t xml:space="preserve">هذا ولا يبعد أن يكون ابن معمّر قد اكتشف الوجه الحقيقي لابن </w:t>
      </w:r>
      <w:r w:rsidR="007F45F4">
        <w:rPr>
          <w:rtl/>
        </w:rPr>
        <w:t xml:space="preserve">عبد </w:t>
      </w:r>
      <w:r w:rsidR="001F6D68">
        <w:rPr>
          <w:rtl/>
        </w:rPr>
        <w:t>الوهاب</w:t>
      </w:r>
      <w:r w:rsidRPr="00481E31">
        <w:rPr>
          <w:rtl/>
        </w:rPr>
        <w:t xml:space="preserve"> فطرده مما دعى الشيخ للمبادرة بقتله ساعة أن تمكّن في الدرعية</w:t>
      </w:r>
      <w:r w:rsidR="009E192E">
        <w:rPr>
          <w:rtl/>
        </w:rPr>
        <w:t xml:space="preserve"> ،</w:t>
      </w:r>
      <w:r w:rsidR="00BC63EB">
        <w:rPr>
          <w:rtl/>
        </w:rPr>
        <w:t xml:space="preserve"> </w:t>
      </w:r>
    </w:p>
    <w:p w:rsidR="00794CC8" w:rsidRPr="00481E31" w:rsidRDefault="00794CC8" w:rsidP="00110633">
      <w:pPr>
        <w:jc w:val="both"/>
        <w:rPr>
          <w:bCs/>
          <w:rtl/>
        </w:rPr>
      </w:pPr>
      <w:r w:rsidRPr="00481E31">
        <w:rPr>
          <w:b w:val="0"/>
          <w:bCs/>
          <w:rtl/>
        </w:rPr>
        <w:t>التحالف مع ابن سعود</w:t>
      </w:r>
      <w:r w:rsidR="003F6C7B" w:rsidRPr="00481E31">
        <w:rPr>
          <w:b w:val="0"/>
          <w:bCs/>
          <w:rtl/>
        </w:rPr>
        <w:t xml:space="preserve"> : </w:t>
      </w:r>
      <w:r w:rsidR="001F6D68">
        <w:rPr>
          <w:rFonts w:hint="cs"/>
          <w:b w:val="0"/>
          <w:bCs/>
          <w:rtl/>
        </w:rPr>
        <w:t xml:space="preserve"> </w:t>
      </w:r>
      <w:r w:rsidRPr="00481E31">
        <w:rPr>
          <w:rtl/>
        </w:rPr>
        <w:t>التجأ الشيخ بعد طرده من العيينة سنة 1158هـ</w:t>
      </w:r>
      <w:r w:rsidR="00110633">
        <w:rPr>
          <w:rFonts w:hint="cs"/>
          <w:rtl/>
        </w:rPr>
        <w:t xml:space="preserve"> </w:t>
      </w:r>
      <w:r w:rsidRPr="00481E31">
        <w:rPr>
          <w:rtl/>
        </w:rPr>
        <w:t xml:space="preserve"> إلى أمير الدرعية</w:t>
      </w:r>
      <w:r w:rsidR="00110633">
        <w:rPr>
          <w:rFonts w:hint="cs"/>
          <w:rtl/>
        </w:rPr>
        <w:t xml:space="preserve"> </w:t>
      </w:r>
      <w:r w:rsidRPr="00481E31">
        <w:rPr>
          <w:rtl/>
        </w:rPr>
        <w:t xml:space="preserve"> محمد بن سعود </w:t>
      </w:r>
      <w:r w:rsidR="00110633">
        <w:rPr>
          <w:rFonts w:hint="cs"/>
          <w:rtl/>
        </w:rPr>
        <w:t xml:space="preserve">[  </w:t>
      </w:r>
      <w:r w:rsidR="00110633">
        <w:rPr>
          <w:b w:val="0"/>
          <w:sz w:val="24"/>
          <w:szCs w:val="24"/>
          <w:rtl/>
        </w:rPr>
        <w:t>ابن بشر 1/15</w:t>
      </w:r>
      <w:r w:rsidR="00110633" w:rsidRPr="00481E31">
        <w:rPr>
          <w:rtl/>
        </w:rPr>
        <w:t xml:space="preserve"> </w:t>
      </w:r>
      <w:r w:rsidR="00110633">
        <w:rPr>
          <w:rFonts w:hint="cs"/>
          <w:rtl/>
        </w:rPr>
        <w:t xml:space="preserve"> ] ، </w:t>
      </w:r>
      <w:r w:rsidRPr="00481E31">
        <w:rPr>
          <w:rtl/>
        </w:rPr>
        <w:t xml:space="preserve">فتبايعا على أن تكون لابن سعود السلطة السياسية ولابن </w:t>
      </w:r>
      <w:r w:rsidR="007F45F4">
        <w:rPr>
          <w:rtl/>
        </w:rPr>
        <w:t xml:space="preserve">عبد </w:t>
      </w:r>
      <w:r w:rsidR="001F6D68">
        <w:rPr>
          <w:rtl/>
        </w:rPr>
        <w:t>الوهاب</w:t>
      </w:r>
      <w:r w:rsidRPr="00481E31">
        <w:rPr>
          <w:rtl/>
        </w:rPr>
        <w:t xml:space="preserve"> السلطة الدينية</w:t>
      </w:r>
      <w:r w:rsidR="009E192E">
        <w:rPr>
          <w:rtl/>
        </w:rPr>
        <w:t xml:space="preserve"> ،</w:t>
      </w:r>
      <w:r w:rsidRPr="00481E31">
        <w:rPr>
          <w:rtl/>
        </w:rPr>
        <w:t xml:space="preserve"> بالشروط الثلاثة التالية</w:t>
      </w:r>
      <w:r w:rsidR="003F6C7B" w:rsidRPr="00481E31">
        <w:rPr>
          <w:rtl/>
        </w:rPr>
        <w:t xml:space="preserve"> : </w:t>
      </w:r>
      <w:r w:rsidR="001F6D68">
        <w:rPr>
          <w:rFonts w:hint="cs"/>
          <w:b w:val="0"/>
          <w:rtl/>
        </w:rPr>
        <w:t xml:space="preserve"> </w:t>
      </w:r>
      <w:r w:rsidR="00BC1A29" w:rsidRPr="00481E31">
        <w:rPr>
          <w:rtl/>
        </w:rPr>
        <w:t>(</w:t>
      </w:r>
      <w:r w:rsidR="003F6C7B" w:rsidRPr="00481E31">
        <w:rPr>
          <w:rtl/>
        </w:rPr>
        <w:t xml:space="preserve"> </w:t>
      </w:r>
      <w:r w:rsidRPr="00481E31">
        <w:rPr>
          <w:rtl/>
        </w:rPr>
        <w:t>أولاً</w:t>
      </w:r>
      <w:r w:rsidR="003F6C7B" w:rsidRPr="00481E31">
        <w:rPr>
          <w:rtl/>
        </w:rPr>
        <w:t xml:space="preserve"> </w:t>
      </w:r>
      <w:r w:rsidR="001F6D68">
        <w:rPr>
          <w:rFonts w:hint="cs"/>
          <w:rtl/>
        </w:rPr>
        <w:t xml:space="preserve">) </w:t>
      </w:r>
      <w:r w:rsidR="003F6C7B" w:rsidRPr="00481E31">
        <w:rPr>
          <w:rtl/>
        </w:rPr>
        <w:t xml:space="preserve">: </w:t>
      </w:r>
      <w:r w:rsidRPr="00481E31">
        <w:rPr>
          <w:rtl/>
        </w:rPr>
        <w:t>ألا يتعرض الشيخ لما يأخذه ابن سعود من الأموال من أهل الدرعية وغيرهم ممن يخضع لسلطانه</w:t>
      </w:r>
      <w:r w:rsidR="007C461B">
        <w:rPr>
          <w:rtl/>
        </w:rPr>
        <w:t xml:space="preserve"> ،</w:t>
      </w:r>
      <w:r w:rsidRPr="00481E31">
        <w:rPr>
          <w:rtl/>
        </w:rPr>
        <w:t xml:space="preserve">وقد اختلفت الروايات في قبول الشيخ لهذا الشرط إلا أن الثابت من رواية ابن بشر </w:t>
      </w:r>
      <w:r w:rsidR="009E192E" w:rsidRPr="00110633">
        <w:rPr>
          <w:rtl/>
        </w:rPr>
        <w:t xml:space="preserve">- </w:t>
      </w:r>
      <w:r w:rsidRPr="00110633">
        <w:rPr>
          <w:rtl/>
        </w:rPr>
        <w:t>وهو ثقة</w:t>
      </w:r>
      <w:r w:rsidR="00110633" w:rsidRPr="00110633">
        <w:rPr>
          <w:rFonts w:hint="cs"/>
          <w:rtl/>
        </w:rPr>
        <w:t xml:space="preserve"> </w:t>
      </w:r>
      <w:r w:rsidR="00110633" w:rsidRPr="00110633">
        <w:rPr>
          <w:rtl/>
        </w:rPr>
        <w:t xml:space="preserve">عند الوهابية </w:t>
      </w:r>
      <w:r w:rsidR="009E192E" w:rsidRPr="00110633">
        <w:rPr>
          <w:rtl/>
        </w:rPr>
        <w:t>-</w:t>
      </w:r>
      <w:r w:rsidR="009E192E">
        <w:rPr>
          <w:rtl/>
        </w:rPr>
        <w:t xml:space="preserve"> </w:t>
      </w:r>
      <w:r w:rsidRPr="00481E31">
        <w:rPr>
          <w:rtl/>
        </w:rPr>
        <w:t>أنه قبل هذا الشرط</w:t>
      </w:r>
      <w:r w:rsidR="009E192E">
        <w:rPr>
          <w:rtl/>
        </w:rPr>
        <w:t xml:space="preserve"> ،</w:t>
      </w:r>
      <w:r w:rsidRPr="00481E31">
        <w:rPr>
          <w:rtl/>
        </w:rPr>
        <w:t xml:space="preserve"> وبرّر ابن بشر ذلك بأنه كان</w:t>
      </w:r>
      <w:r w:rsidR="00BC1A29" w:rsidRPr="00481E31">
        <w:rPr>
          <w:rtl/>
        </w:rPr>
        <w:t xml:space="preserve"> (</w:t>
      </w:r>
      <w:r w:rsidR="003F6C7B" w:rsidRPr="00481E31">
        <w:rPr>
          <w:rtl/>
        </w:rPr>
        <w:t xml:space="preserve"> </w:t>
      </w:r>
      <w:r w:rsidRPr="00481E31">
        <w:rPr>
          <w:rtl/>
        </w:rPr>
        <w:t xml:space="preserve">رجاء أن يخلف الله من </w:t>
      </w:r>
      <w:r w:rsidRPr="00481E31">
        <w:rPr>
          <w:b w:val="0"/>
          <w:bCs/>
          <w:rtl/>
        </w:rPr>
        <w:t>الغنيمة</w:t>
      </w:r>
      <w:r w:rsidR="00BC1A29" w:rsidRPr="00481E31">
        <w:rPr>
          <w:rtl/>
        </w:rPr>
        <w:t xml:space="preserve"> (</w:t>
      </w:r>
      <w:r w:rsidR="003F6C7B" w:rsidRPr="00481E31">
        <w:rPr>
          <w:rtl/>
        </w:rPr>
        <w:t xml:space="preserve"> </w:t>
      </w:r>
      <w:r w:rsidR="00723470">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مايغني عن تلك المكوس والضرائب غير الشرعية</w:t>
      </w:r>
      <w:r w:rsidR="003F6C7B" w:rsidRPr="00481E31">
        <w:rPr>
          <w:rtl/>
        </w:rPr>
        <w:t xml:space="preserve"> </w:t>
      </w:r>
      <w:r w:rsidR="00BC1A29" w:rsidRPr="00481E31">
        <w:rPr>
          <w:rtl/>
        </w:rPr>
        <w:t>)</w:t>
      </w:r>
      <w:r w:rsidR="007C461B">
        <w:rPr>
          <w:rtl/>
        </w:rPr>
        <w:t xml:space="preserve"> ،</w:t>
      </w:r>
      <w:r w:rsidR="00BC63EB">
        <w:rPr>
          <w:rtl/>
        </w:rPr>
        <w:t xml:space="preserve"> </w:t>
      </w:r>
      <w:r w:rsidR="001F6D68">
        <w:rPr>
          <w:rtl/>
        </w:rPr>
        <w:t>( ثانياً )</w:t>
      </w:r>
      <w:r w:rsidR="003F6C7B" w:rsidRPr="00481E31">
        <w:rPr>
          <w:rtl/>
        </w:rPr>
        <w:t xml:space="preserve"> : </w:t>
      </w:r>
      <w:r w:rsidRPr="00481E31">
        <w:rPr>
          <w:rtl/>
        </w:rPr>
        <w:t xml:space="preserve">أن تكون الإمارة </w:t>
      </w:r>
      <w:r w:rsidR="009E192E">
        <w:rPr>
          <w:rtl/>
        </w:rPr>
        <w:t xml:space="preserve">- </w:t>
      </w:r>
      <w:r w:rsidRPr="00481E31">
        <w:rPr>
          <w:rtl/>
        </w:rPr>
        <w:t xml:space="preserve">أي الملك والسلطان </w:t>
      </w:r>
      <w:r w:rsidR="009E192E">
        <w:rPr>
          <w:rtl/>
        </w:rPr>
        <w:t xml:space="preserve">- </w:t>
      </w:r>
      <w:r w:rsidRPr="00481E31">
        <w:rPr>
          <w:rtl/>
        </w:rPr>
        <w:t>في محمد بن سعود وأولاده</w:t>
      </w:r>
      <w:r w:rsidR="009E192E">
        <w:rPr>
          <w:rtl/>
        </w:rPr>
        <w:t xml:space="preserve"> ،</w:t>
      </w:r>
      <w:r w:rsidRPr="00481E31">
        <w:rPr>
          <w:rtl/>
        </w:rPr>
        <w:t xml:space="preserve"> أى أن تكون الإمارة وراثية</w:t>
      </w:r>
      <w:r w:rsidR="009E192E">
        <w:rPr>
          <w:rtl/>
        </w:rPr>
        <w:t xml:space="preserve"> ،</w:t>
      </w:r>
      <w:r w:rsidRPr="00481E31">
        <w:rPr>
          <w:rtl/>
        </w:rPr>
        <w:t xml:space="preserve"> وأن يكتفي الشيخ وأبناؤه وتلامذته وغيرهم من العلماء</w:t>
      </w:r>
      <w:r w:rsidR="009E192E">
        <w:rPr>
          <w:rtl/>
        </w:rPr>
        <w:t xml:space="preserve"> ،</w:t>
      </w:r>
      <w:r w:rsidRPr="00481E31">
        <w:rPr>
          <w:rtl/>
        </w:rPr>
        <w:t xml:space="preserve"> بالمشيخة والفتيا</w:t>
      </w:r>
      <w:r w:rsidR="009E192E">
        <w:rPr>
          <w:rtl/>
        </w:rPr>
        <w:t xml:space="preserve"> ،</w:t>
      </w:r>
      <w:r w:rsidRPr="00481E31">
        <w:rPr>
          <w:rtl/>
        </w:rPr>
        <w:t xml:space="preserve"> أي بالشؤون الدينية</w:t>
      </w:r>
      <w:r w:rsidR="00110633">
        <w:rPr>
          <w:rFonts w:hint="cs"/>
          <w:rtl/>
        </w:rPr>
        <w:t xml:space="preserve"> [  </w:t>
      </w:r>
      <w:r w:rsidR="00110633" w:rsidRPr="00D85230">
        <w:rPr>
          <w:sz w:val="24"/>
          <w:szCs w:val="24"/>
          <w:rtl/>
        </w:rPr>
        <w:t>يقول المسعري: (وهذا يذكرنا بالاتفاق بين امبراطور الروم قسطنطين مع أساقفة النصارى في القرن الرابع الميلادي على جعل الدين (أي شؤون الآخرة والروح) من اختصاص البابا رئيساً للنصارى، والملك (أي شؤون الدنيا) للأمبراطور، وفي مقابل ذلك يدخل النصارى جميعاً تحت طاعة الإمبراطور وينخرطوا في جيشه ويدافعوا عن عرشه) نفس المصدر اللاحق</w:t>
      </w:r>
      <w:r w:rsidR="00110633">
        <w:rPr>
          <w:rFonts w:hint="cs"/>
          <w:sz w:val="24"/>
          <w:szCs w:val="24"/>
          <w:rtl/>
        </w:rPr>
        <w:t xml:space="preserve"> ]</w:t>
      </w:r>
      <w:r w:rsidR="009E192E">
        <w:rPr>
          <w:rtl/>
        </w:rPr>
        <w:t xml:space="preserve"> ،</w:t>
      </w:r>
      <w:r w:rsidR="00BC63EB">
        <w:rPr>
          <w:rtl/>
        </w:rPr>
        <w:t xml:space="preserve"> </w:t>
      </w:r>
      <w:r w:rsidR="00110633">
        <w:rPr>
          <w:rFonts w:hint="cs"/>
          <w:rtl/>
        </w:rPr>
        <w:t xml:space="preserve"> </w:t>
      </w:r>
      <w:r w:rsidR="001F6D68">
        <w:rPr>
          <w:rtl/>
        </w:rPr>
        <w:t>( ثالثاً )</w:t>
      </w:r>
      <w:r w:rsidR="003F6C7B" w:rsidRPr="00481E31">
        <w:rPr>
          <w:rtl/>
        </w:rPr>
        <w:t xml:space="preserve"> : </w:t>
      </w:r>
      <w:r w:rsidR="00110633">
        <w:rPr>
          <w:rFonts w:hint="cs"/>
          <w:rtl/>
        </w:rPr>
        <w:t xml:space="preserve"> </w:t>
      </w:r>
      <w:r w:rsidRPr="00481E31">
        <w:rPr>
          <w:rtl/>
        </w:rPr>
        <w:t>أن يلتزم الشيخ بالبقاء تحت راية بيت آل سعود فلا يخرج داعيا إلى غيرهم</w:t>
      </w:r>
      <w:r w:rsidR="009E192E">
        <w:rPr>
          <w:rtl/>
        </w:rPr>
        <w:t xml:space="preserve"> ،</w:t>
      </w:r>
      <w:r w:rsidRPr="00481E31">
        <w:rPr>
          <w:rtl/>
        </w:rPr>
        <w:t xml:space="preserve"> ولا يرتحل عنهم</w:t>
      </w:r>
      <w:r w:rsidR="003F6C7B" w:rsidRPr="00481E31">
        <w:rPr>
          <w:rtl/>
        </w:rPr>
        <w:t xml:space="preserve"> </w:t>
      </w:r>
      <w:r w:rsidR="00BC1A29" w:rsidRPr="00481E31">
        <w:rPr>
          <w:rtl/>
        </w:rPr>
        <w:t xml:space="preserve">) </w:t>
      </w:r>
      <w:r w:rsidR="00110633">
        <w:rPr>
          <w:rFonts w:hint="cs"/>
          <w:rtl/>
        </w:rPr>
        <w:t xml:space="preserve"> [ </w:t>
      </w:r>
      <w:r w:rsidR="00110633">
        <w:rPr>
          <w:b w:val="0"/>
          <w:sz w:val="24"/>
          <w:szCs w:val="24"/>
          <w:rtl/>
        </w:rPr>
        <w:t>الدكتور محمد عبدالله المسعري في الملحق الأول من الدولة السعودية الأولى</w:t>
      </w:r>
      <w:r w:rsidR="00110633">
        <w:rPr>
          <w:rFonts w:hint="cs"/>
          <w:b w:val="0"/>
          <w:sz w:val="24"/>
          <w:szCs w:val="24"/>
          <w:rtl/>
        </w:rPr>
        <w:t xml:space="preserve"> </w:t>
      </w:r>
      <w:r w:rsidR="00110633">
        <w:rPr>
          <w:b w:val="0"/>
          <w:sz w:val="24"/>
          <w:szCs w:val="24"/>
          <w:rtl/>
        </w:rPr>
        <w:t>:</w:t>
      </w:r>
      <w:r w:rsidR="00110633">
        <w:rPr>
          <w:rFonts w:hint="cs"/>
          <w:b w:val="0"/>
          <w:sz w:val="24"/>
          <w:szCs w:val="24"/>
          <w:rtl/>
        </w:rPr>
        <w:t xml:space="preserve"> </w:t>
      </w:r>
      <w:r w:rsidR="00110633">
        <w:rPr>
          <w:b w:val="0"/>
          <w:sz w:val="24"/>
          <w:szCs w:val="24"/>
          <w:rtl/>
        </w:rPr>
        <w:t>تساؤلات حول الشرعية؟! في كتاب  "الكواشف الجلية في كفر الدولة السعودية" المنشور على موقع المسعري على الشبكة العالمية، وقد ناقش فساد هذه الشروط مناقشة واعية فلتراجع هناك</w:t>
      </w:r>
      <w:r w:rsidR="00110633">
        <w:rPr>
          <w:rFonts w:hint="cs"/>
          <w:b w:val="0"/>
          <w:sz w:val="24"/>
          <w:szCs w:val="24"/>
          <w:rtl/>
        </w:rPr>
        <w:t xml:space="preserve"> ] </w:t>
      </w:r>
      <w:r w:rsidR="009E192E">
        <w:rPr>
          <w:rtl/>
        </w:rPr>
        <w:t>،</w:t>
      </w:r>
      <w:r w:rsidR="00BC63EB">
        <w:rPr>
          <w:rtl/>
        </w:rPr>
        <w:t xml:space="preserve"> </w:t>
      </w:r>
      <w:r w:rsidR="001F6D68">
        <w:rPr>
          <w:rFonts w:hint="cs"/>
          <w:rtl/>
        </w:rPr>
        <w:t xml:space="preserve"> </w:t>
      </w:r>
      <w:r w:rsidRPr="00481E31">
        <w:rPr>
          <w:rtl/>
        </w:rPr>
        <w:t>وما كان من الشيخ بعد ذلك إلا أن وعد حليفه الجديد بالفتوحات والغنائم</w:t>
      </w:r>
      <w:r w:rsidR="00110633">
        <w:rPr>
          <w:rFonts w:hint="cs"/>
          <w:rtl/>
        </w:rPr>
        <w:t xml:space="preserve"> </w:t>
      </w:r>
      <w:r w:rsidR="004370D2">
        <w:rPr>
          <w:rtl/>
        </w:rPr>
        <w:t>!</w:t>
      </w:r>
      <w:r w:rsidR="001F6D68">
        <w:rPr>
          <w:rFonts w:hint="cs"/>
          <w:rtl/>
        </w:rPr>
        <w:t xml:space="preserve"> </w:t>
      </w:r>
      <w:r w:rsidR="00110633">
        <w:rPr>
          <w:rFonts w:hint="cs"/>
          <w:bCs/>
          <w:rtl/>
        </w:rPr>
        <w:t xml:space="preserve"> [  </w:t>
      </w:r>
      <w:r w:rsidR="00110633" w:rsidRPr="00D85230">
        <w:rPr>
          <w:sz w:val="24"/>
          <w:szCs w:val="24"/>
          <w:rtl/>
        </w:rPr>
        <w:t>ابن بشر، عنوان المجد، 1/12</w:t>
      </w:r>
      <w:r w:rsidR="00110633">
        <w:rPr>
          <w:rFonts w:hint="cs"/>
          <w:sz w:val="24"/>
          <w:szCs w:val="24"/>
          <w:rtl/>
        </w:rPr>
        <w:t xml:space="preserve"> ] ، </w:t>
      </w:r>
    </w:p>
    <w:p w:rsidR="00794CC8" w:rsidRPr="00481E31" w:rsidRDefault="00794CC8" w:rsidP="00110633">
      <w:pPr>
        <w:jc w:val="both"/>
        <w:rPr>
          <w:b w:val="0"/>
          <w:rtl/>
        </w:rPr>
      </w:pPr>
      <w:r w:rsidRPr="00481E31">
        <w:rPr>
          <w:b w:val="0"/>
          <w:bCs/>
          <w:rtl/>
        </w:rPr>
        <w:t>بداية الإغارة على المسلمين</w:t>
      </w:r>
      <w:r w:rsidR="003F6C7B" w:rsidRPr="00481E31">
        <w:rPr>
          <w:b w:val="0"/>
          <w:bCs/>
          <w:rtl/>
        </w:rPr>
        <w:t xml:space="preserve"> : </w:t>
      </w:r>
      <w:r w:rsidRPr="00481E31">
        <w:rPr>
          <w:rtl/>
        </w:rPr>
        <w:t>لقد كان الشيخ محمد شخصياً هو الذي يجهز الجيوش</w:t>
      </w:r>
      <w:r w:rsidR="00110633">
        <w:rPr>
          <w:rFonts w:hint="cs"/>
          <w:rtl/>
        </w:rPr>
        <w:t xml:space="preserve"> </w:t>
      </w:r>
      <w:r w:rsidR="00110633" w:rsidRPr="00110633">
        <w:rPr>
          <w:rFonts w:hint="cs"/>
          <w:sz w:val="24"/>
          <w:szCs w:val="24"/>
          <w:rtl/>
        </w:rPr>
        <w:t xml:space="preserve">[  </w:t>
      </w:r>
      <w:r w:rsidR="00110633" w:rsidRPr="00110633">
        <w:rPr>
          <w:sz w:val="24"/>
          <w:szCs w:val="24"/>
          <w:rtl/>
        </w:rPr>
        <w:t>عنوان المجد، 1/91</w:t>
      </w:r>
      <w:r w:rsidR="00110633" w:rsidRPr="00110633">
        <w:rPr>
          <w:rFonts w:hint="cs"/>
          <w:sz w:val="24"/>
          <w:szCs w:val="24"/>
          <w:rtl/>
        </w:rPr>
        <w:t xml:space="preserve"> ]</w:t>
      </w:r>
      <w:r w:rsidR="009E192E">
        <w:rPr>
          <w:rtl/>
        </w:rPr>
        <w:t xml:space="preserve"> ،</w:t>
      </w:r>
      <w:r w:rsidRPr="00481E31">
        <w:rPr>
          <w:rtl/>
        </w:rPr>
        <w:t xml:space="preserve"> وقد سارت أول سرية للإغارة على المسلمين في بلاد الجزيرة بمباركة الشيخ حيث يقول مؤرخ الوهابية عثمان بن بشر النجدي</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ثم أمر الشيخ </w:t>
      </w:r>
      <w:r w:rsidR="009E192E">
        <w:rPr>
          <w:rtl/>
        </w:rPr>
        <w:t xml:space="preserve">- </w:t>
      </w:r>
      <w:r w:rsidRPr="00481E31">
        <w:rPr>
          <w:rtl/>
        </w:rPr>
        <w:t xml:space="preserve">أي محمد بن </w:t>
      </w:r>
      <w:r w:rsidR="007F45F4">
        <w:rPr>
          <w:rtl/>
        </w:rPr>
        <w:t xml:space="preserve">عبد </w:t>
      </w:r>
      <w:r w:rsidR="001F6D68">
        <w:rPr>
          <w:rtl/>
        </w:rPr>
        <w:t>الوهاب</w:t>
      </w:r>
      <w:r w:rsidR="009E192E">
        <w:rPr>
          <w:rtl/>
        </w:rPr>
        <w:t xml:space="preserve">- </w:t>
      </w:r>
      <w:r w:rsidRPr="00481E31">
        <w:rPr>
          <w:rtl/>
        </w:rPr>
        <w:t>بالجهاد وحضهم عليه فامتثلوا</w:t>
      </w:r>
      <w:r w:rsidR="009E192E">
        <w:rPr>
          <w:rtl/>
        </w:rPr>
        <w:t xml:space="preserve"> ،</w:t>
      </w:r>
      <w:r w:rsidRPr="00481E31">
        <w:rPr>
          <w:rtl/>
        </w:rPr>
        <w:t xml:space="preserve"> فأول جيش غزا سبع ركايب</w:t>
      </w:r>
      <w:r w:rsidR="009E192E">
        <w:rPr>
          <w:rtl/>
        </w:rPr>
        <w:t xml:space="preserve"> ،</w:t>
      </w:r>
      <w:r w:rsidRPr="00481E31">
        <w:rPr>
          <w:rtl/>
        </w:rPr>
        <w:t xml:space="preserve"> فلما ركبوها وأعجلت بهم النجائب في سيرها سقطوا من أكوارها لأنهم لم يعتادوا ركوبها</w:t>
      </w:r>
      <w:r w:rsidR="009E192E">
        <w:rPr>
          <w:rtl/>
        </w:rPr>
        <w:t xml:space="preserve"> ،</w:t>
      </w:r>
      <w:r w:rsidRPr="00481E31">
        <w:rPr>
          <w:rtl/>
        </w:rPr>
        <w:t xml:space="preserve"> فأغاروا أظنه </w:t>
      </w:r>
      <w:r w:rsidRPr="00481E31">
        <w:rPr>
          <w:rtl/>
        </w:rPr>
        <w:lastRenderedPageBreak/>
        <w:t>على بعض الأعراب فغنموا ورجعوا سالمين</w:t>
      </w:r>
      <w:r w:rsidR="003F6C7B" w:rsidRPr="00481E31">
        <w:rPr>
          <w:rtl/>
        </w:rPr>
        <w:t xml:space="preserve"> </w:t>
      </w:r>
      <w:r w:rsidR="00BC1A29" w:rsidRPr="00481E31">
        <w:rPr>
          <w:rtl/>
        </w:rPr>
        <w:t xml:space="preserve">) </w:t>
      </w:r>
      <w:r w:rsidR="00110633">
        <w:rPr>
          <w:rFonts w:hint="cs"/>
          <w:rtl/>
        </w:rPr>
        <w:t xml:space="preserve">[  </w:t>
      </w:r>
      <w:r w:rsidR="00110633" w:rsidRPr="00D85230">
        <w:rPr>
          <w:sz w:val="24"/>
          <w:szCs w:val="24"/>
          <w:rtl/>
        </w:rPr>
        <w:t>ابن بشر، عنوان المجد، ج1 ص 14- 15</w:t>
      </w:r>
      <w:r w:rsidR="00110633">
        <w:rPr>
          <w:rFonts w:hint="cs"/>
          <w:sz w:val="24"/>
          <w:szCs w:val="24"/>
          <w:rtl/>
        </w:rPr>
        <w:t xml:space="preserve"> ] ، </w:t>
      </w:r>
      <w:r w:rsidRPr="00481E31">
        <w:rPr>
          <w:rtl/>
        </w:rPr>
        <w:t>ونحن نتساءل عن الموجب للإغارة على هؤلاء الأعراب</w:t>
      </w:r>
      <w:r w:rsidR="007C461B">
        <w:rPr>
          <w:rtl/>
        </w:rPr>
        <w:t xml:space="preserve"> </w:t>
      </w:r>
      <w:r w:rsidR="00110633">
        <w:rPr>
          <w:rtl/>
        </w:rPr>
        <w:t>؟!</w:t>
      </w:r>
      <w:r w:rsidRPr="00481E31">
        <w:rPr>
          <w:rtl/>
        </w:rPr>
        <w:t xml:space="preserve"> وما هو المسوغ لأخذ مالهم غنيمة</w:t>
      </w:r>
      <w:r w:rsidR="007C461B">
        <w:rPr>
          <w:rtl/>
        </w:rPr>
        <w:t xml:space="preserve"> </w:t>
      </w:r>
      <w:r w:rsidR="00110633">
        <w:rPr>
          <w:rtl/>
        </w:rPr>
        <w:t>؟!</w:t>
      </w:r>
      <w:r w:rsidR="00110633">
        <w:rPr>
          <w:rFonts w:hint="cs"/>
          <w:b w:val="0"/>
          <w:rtl/>
        </w:rPr>
        <w:t xml:space="preserve"> </w:t>
      </w:r>
    </w:p>
    <w:p w:rsidR="00794CC8" w:rsidRPr="00481E31" w:rsidRDefault="00794CC8" w:rsidP="00110633">
      <w:pPr>
        <w:jc w:val="both"/>
        <w:rPr>
          <w:b w:val="0"/>
          <w:rtl/>
        </w:rPr>
      </w:pPr>
      <w:r w:rsidRPr="00481E31">
        <w:rPr>
          <w:b w:val="0"/>
          <w:bCs/>
          <w:rtl/>
        </w:rPr>
        <w:t>وجوب الهجرة إليه</w:t>
      </w:r>
      <w:r w:rsidR="003F6C7B" w:rsidRPr="00481E31">
        <w:rPr>
          <w:b w:val="0"/>
          <w:bCs/>
          <w:rtl/>
        </w:rPr>
        <w:t xml:space="preserve"> : </w:t>
      </w:r>
      <w:r w:rsidR="001F6D68">
        <w:rPr>
          <w:rFonts w:hint="cs"/>
          <w:bCs/>
          <w:rtl/>
        </w:rPr>
        <w:t xml:space="preserve"> </w:t>
      </w:r>
      <w:r w:rsidRPr="00481E31">
        <w:rPr>
          <w:rtl/>
        </w:rPr>
        <w:t xml:space="preserve">ألزم ابن </w:t>
      </w:r>
      <w:r w:rsidR="007F45F4">
        <w:rPr>
          <w:rtl/>
        </w:rPr>
        <w:t xml:space="preserve">عبد </w:t>
      </w:r>
      <w:r w:rsidR="001F6D68">
        <w:rPr>
          <w:rtl/>
        </w:rPr>
        <w:t>الوهاب</w:t>
      </w:r>
      <w:r w:rsidRPr="00481E31">
        <w:rPr>
          <w:rtl/>
        </w:rPr>
        <w:t xml:space="preserve"> من دخل في مذهبه أن يهاجر إليه في نجد</w:t>
      </w:r>
      <w:r w:rsidR="009E192E">
        <w:rPr>
          <w:rtl/>
        </w:rPr>
        <w:t xml:space="preserve"> ،</w:t>
      </w:r>
      <w:r w:rsidRPr="00481E31">
        <w:rPr>
          <w:rtl/>
        </w:rPr>
        <w:t xml:space="preserve"> وهي بدعة لم يسبقه إلى انتحالها سوى نافع بن الأزرق</w:t>
      </w:r>
      <w:r w:rsidR="009E192E">
        <w:rPr>
          <w:rtl/>
        </w:rPr>
        <w:t xml:space="preserve"> ،</w:t>
      </w:r>
      <w:r w:rsidRPr="00481E31">
        <w:rPr>
          <w:rtl/>
        </w:rPr>
        <w:t xml:space="preserve"> وكان أول من بيَّن فساد رأيه في ذلك أخوه الشيخ سليمان بن </w:t>
      </w:r>
      <w:r w:rsidR="007F45F4">
        <w:rPr>
          <w:rtl/>
        </w:rPr>
        <w:t xml:space="preserve">عبد </w:t>
      </w:r>
      <w:r w:rsidR="001F6D68">
        <w:rPr>
          <w:rtl/>
        </w:rPr>
        <w:t>الوهاب</w:t>
      </w:r>
      <w:r w:rsidRPr="00481E31">
        <w:rPr>
          <w:rtl/>
        </w:rPr>
        <w:t xml:space="preserve"> في كتابه</w:t>
      </w:r>
      <w:r w:rsidR="00BC1A29" w:rsidRPr="00481E31">
        <w:rPr>
          <w:rtl/>
        </w:rPr>
        <w:t xml:space="preserve"> (</w:t>
      </w:r>
      <w:r w:rsidR="003F6C7B" w:rsidRPr="00481E31">
        <w:rPr>
          <w:rtl/>
        </w:rPr>
        <w:t xml:space="preserve"> </w:t>
      </w:r>
      <w:r w:rsidRPr="00481E31">
        <w:rPr>
          <w:rtl/>
        </w:rPr>
        <w:t>الصواعق الإلهية في الرد على الوهابية</w:t>
      </w:r>
      <w:r w:rsidR="003F6C7B" w:rsidRPr="00481E31">
        <w:rPr>
          <w:rtl/>
        </w:rPr>
        <w:t xml:space="preserve"> </w:t>
      </w:r>
      <w:r w:rsidR="00BC1A29" w:rsidRPr="00481E31">
        <w:rPr>
          <w:rtl/>
        </w:rPr>
        <w:t xml:space="preserve">) </w:t>
      </w:r>
      <w:r w:rsidRPr="00481E31">
        <w:rPr>
          <w:rtl/>
        </w:rPr>
        <w:t>وشرح له حديث</w:t>
      </w:r>
      <w:r w:rsidR="00BC1A29" w:rsidRPr="00481E31">
        <w:rPr>
          <w:rtl/>
        </w:rPr>
        <w:t xml:space="preserve"> (</w:t>
      </w:r>
      <w:r w:rsidR="003F6C7B" w:rsidRPr="00481E31">
        <w:rPr>
          <w:rtl/>
        </w:rPr>
        <w:t xml:space="preserve"> </w:t>
      </w:r>
      <w:r w:rsidRPr="00481E31">
        <w:rPr>
          <w:rtl/>
        </w:rPr>
        <w:t>لا هجرة بعد الفتح</w:t>
      </w:r>
      <w:r w:rsidR="003F6C7B" w:rsidRPr="00481E31">
        <w:rPr>
          <w:rtl/>
        </w:rPr>
        <w:t xml:space="preserve"> </w:t>
      </w:r>
      <w:r w:rsidR="00BC1A29" w:rsidRPr="00481E31">
        <w:rPr>
          <w:rtl/>
        </w:rPr>
        <w:t xml:space="preserve">) </w:t>
      </w:r>
      <w:r w:rsidR="00110633">
        <w:rPr>
          <w:rFonts w:hint="cs"/>
          <w:rtl/>
        </w:rPr>
        <w:t xml:space="preserve">[  </w:t>
      </w:r>
      <w:r w:rsidR="00110633" w:rsidRPr="00D85230">
        <w:rPr>
          <w:sz w:val="24"/>
          <w:szCs w:val="24"/>
          <w:rtl/>
        </w:rPr>
        <w:t>الصواعق الإلهية ص 123</w:t>
      </w:r>
      <w:r w:rsidR="00110633">
        <w:rPr>
          <w:rFonts w:hint="cs"/>
          <w:sz w:val="24"/>
          <w:szCs w:val="24"/>
          <w:rtl/>
        </w:rPr>
        <w:t xml:space="preserve"> ] ، </w:t>
      </w:r>
      <w:r w:rsidRPr="00481E31">
        <w:rPr>
          <w:rtl/>
        </w:rPr>
        <w:t>والحث على الإقامة في المدينة وفساد الرأي بالهجرة منها</w:t>
      </w:r>
      <w:r w:rsidR="00110633">
        <w:rPr>
          <w:rFonts w:hint="cs"/>
          <w:rtl/>
        </w:rPr>
        <w:t xml:space="preserve"> [  </w:t>
      </w:r>
      <w:r w:rsidR="00110633" w:rsidRPr="00D85230">
        <w:rPr>
          <w:sz w:val="24"/>
          <w:szCs w:val="24"/>
          <w:rtl/>
        </w:rPr>
        <w:t>الصواعق الإلهية ص 124 وما بعدها</w:t>
      </w:r>
      <w:r w:rsidR="00110633">
        <w:rPr>
          <w:rFonts w:hint="cs"/>
          <w:sz w:val="24"/>
          <w:szCs w:val="24"/>
          <w:rtl/>
        </w:rPr>
        <w:t xml:space="preserve"> ] </w:t>
      </w:r>
      <w:r w:rsidR="009E192E">
        <w:rPr>
          <w:rtl/>
        </w:rPr>
        <w:t xml:space="preserve"> ،</w:t>
      </w:r>
      <w:r w:rsidRPr="00481E31">
        <w:rPr>
          <w:rtl/>
        </w:rPr>
        <w:t xml:space="preserve"> وقد اعترف بهذه الهجرة ابن بشر حيث يقول</w:t>
      </w:r>
      <w:r w:rsidR="003F6C7B" w:rsidRPr="00481E31">
        <w:rPr>
          <w:rtl/>
        </w:rPr>
        <w:t xml:space="preserve"> :</w:t>
      </w:r>
      <w:r w:rsidR="00BC1A29" w:rsidRPr="00481E31">
        <w:rPr>
          <w:rtl/>
        </w:rPr>
        <w:t xml:space="preserve"> (</w:t>
      </w:r>
      <w:r w:rsidR="003F6C7B" w:rsidRPr="00481E31">
        <w:rPr>
          <w:rtl/>
        </w:rPr>
        <w:t xml:space="preserve"> </w:t>
      </w:r>
      <w:r w:rsidRPr="00481E31">
        <w:rPr>
          <w:b w:val="0"/>
          <w:bCs/>
          <w:u w:val="single"/>
          <w:rtl/>
        </w:rPr>
        <w:t>ولما هاجر من هاجر إلى الدرعية</w:t>
      </w:r>
      <w:r w:rsidRPr="00481E31">
        <w:rPr>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w:t>
      </w:r>
      <w:r w:rsidR="003F6C7B" w:rsidRPr="00481E31">
        <w:rPr>
          <w:rtl/>
        </w:rPr>
        <w:t xml:space="preserve"> </w:t>
      </w:r>
      <w:r w:rsidR="00BC1A29" w:rsidRPr="00481E31">
        <w:rPr>
          <w:rtl/>
        </w:rPr>
        <w:t>)</w:t>
      </w:r>
      <w:r w:rsidR="00110633">
        <w:rPr>
          <w:rFonts w:hint="cs"/>
          <w:rtl/>
        </w:rPr>
        <w:t xml:space="preserve"> [  </w:t>
      </w:r>
      <w:r w:rsidR="00110633">
        <w:rPr>
          <w:b w:val="0"/>
          <w:sz w:val="24"/>
          <w:szCs w:val="24"/>
          <w:rtl/>
        </w:rPr>
        <w:t>عنوان المجد 1/13</w:t>
      </w:r>
      <w:r w:rsidR="00110633">
        <w:rPr>
          <w:rFonts w:hint="cs"/>
          <w:b w:val="0"/>
          <w:sz w:val="24"/>
          <w:szCs w:val="24"/>
          <w:rtl/>
        </w:rPr>
        <w:t xml:space="preserve"> ]</w:t>
      </w:r>
      <w:r w:rsidR="00723470">
        <w:rPr>
          <w:rtl/>
        </w:rPr>
        <w:t xml:space="preserve"> </w:t>
      </w:r>
      <w:r w:rsidR="004370D2">
        <w:rPr>
          <w:rtl/>
        </w:rPr>
        <w:t xml:space="preserve"> !! </w:t>
      </w:r>
      <w:r w:rsidRPr="00481E31">
        <w:rPr>
          <w:rtl/>
        </w:rPr>
        <w:t>ويقول</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وكان الشيخ </w:t>
      </w:r>
      <w:r w:rsidR="009E192E">
        <w:rPr>
          <w:rtl/>
        </w:rPr>
        <w:t xml:space="preserve">- </w:t>
      </w:r>
      <w:r w:rsidRPr="00481E31">
        <w:rPr>
          <w:rtl/>
        </w:rPr>
        <w:t>رحمه الله</w:t>
      </w:r>
      <w:r w:rsidR="009E192E">
        <w:rPr>
          <w:rtl/>
        </w:rPr>
        <w:t xml:space="preserve">- </w:t>
      </w:r>
      <w:r w:rsidRPr="00481E31">
        <w:rPr>
          <w:rtl/>
        </w:rPr>
        <w:t xml:space="preserve">لما </w:t>
      </w:r>
      <w:r w:rsidRPr="00481E31">
        <w:rPr>
          <w:b w:val="0"/>
          <w:bCs/>
          <w:u w:val="single"/>
          <w:rtl/>
        </w:rPr>
        <w:t>هاجر إليه المهاجرون</w:t>
      </w:r>
      <w:r w:rsidR="009E192E">
        <w:rPr>
          <w:rtl/>
        </w:rPr>
        <w:t xml:space="preserve"> ،</w:t>
      </w:r>
      <w:r w:rsidRPr="00481E31">
        <w:rPr>
          <w:rtl/>
        </w:rPr>
        <w:t xml:space="preserve"> يتحمل الدَّين الكثير في ذمته لمؤونتهم وما يحتاجون إليه</w:t>
      </w:r>
      <w:r w:rsidR="003F6C7B" w:rsidRPr="00481E31">
        <w:rPr>
          <w:rtl/>
        </w:rPr>
        <w:t xml:space="preserve"> </w:t>
      </w:r>
      <w:r w:rsidR="00BC1A29" w:rsidRPr="00481E31">
        <w:rPr>
          <w:rtl/>
        </w:rPr>
        <w:t xml:space="preserve">) </w:t>
      </w:r>
      <w:r w:rsidR="00110633">
        <w:rPr>
          <w:rFonts w:hint="cs"/>
          <w:rtl/>
        </w:rPr>
        <w:t xml:space="preserve">[  </w:t>
      </w:r>
      <w:r w:rsidR="00110633">
        <w:rPr>
          <w:b w:val="0"/>
          <w:sz w:val="24"/>
          <w:szCs w:val="24"/>
          <w:rtl/>
        </w:rPr>
        <w:t>عنوان المجد 1/15 العجيب أن بعض الوهابية اليوم يحاولون طمس هذه الحقيقة بنكرانها</w:t>
      </w:r>
      <w:r w:rsidR="00110633">
        <w:rPr>
          <w:rFonts w:hint="cs"/>
          <w:b w:val="0"/>
          <w:sz w:val="24"/>
          <w:szCs w:val="24"/>
          <w:rtl/>
        </w:rPr>
        <w:t xml:space="preserve"> </w:t>
      </w:r>
      <w:r w:rsidR="00110633">
        <w:rPr>
          <w:b w:val="0"/>
          <w:sz w:val="24"/>
          <w:szCs w:val="24"/>
          <w:rtl/>
        </w:rPr>
        <w:t>!!</w:t>
      </w:r>
      <w:r w:rsidR="00110633">
        <w:rPr>
          <w:rFonts w:hint="cs"/>
          <w:b w:val="0"/>
          <w:sz w:val="24"/>
          <w:szCs w:val="24"/>
          <w:rtl/>
        </w:rPr>
        <w:t xml:space="preserve"> ] </w:t>
      </w:r>
      <w:r w:rsidR="009E192E">
        <w:rPr>
          <w:rtl/>
        </w:rPr>
        <w:t>،</w:t>
      </w:r>
      <w:r w:rsidR="00BC63EB">
        <w:rPr>
          <w:rtl/>
        </w:rPr>
        <w:t xml:space="preserve"> </w:t>
      </w:r>
    </w:p>
    <w:p w:rsidR="00794CC8" w:rsidRPr="00481E31" w:rsidRDefault="00794CC8" w:rsidP="001F6D68">
      <w:pPr>
        <w:jc w:val="both"/>
        <w:rPr>
          <w:rtl/>
        </w:rPr>
      </w:pPr>
      <w:r w:rsidRPr="00481E31">
        <w:rPr>
          <w:b w:val="0"/>
          <w:bCs/>
          <w:rtl/>
        </w:rPr>
        <w:t>تقواه وورعه</w:t>
      </w:r>
      <w:r w:rsidR="003F6C7B" w:rsidRPr="00481E31">
        <w:rPr>
          <w:b w:val="0"/>
          <w:bCs/>
          <w:rtl/>
        </w:rPr>
        <w:t xml:space="preserve"> : </w:t>
      </w:r>
      <w:r w:rsidR="001F6D68">
        <w:rPr>
          <w:rFonts w:hint="cs"/>
          <w:rtl/>
        </w:rPr>
        <w:t xml:space="preserve"> </w:t>
      </w:r>
      <w:r w:rsidRPr="00481E31">
        <w:rPr>
          <w:rtl/>
        </w:rPr>
        <w:t>نسرد هنا أمثلة بسيطة من أفعاله وأقواله التي يستحق مرتكبها النار والعياذ بالله</w:t>
      </w:r>
      <w:r w:rsidR="009E192E">
        <w:rPr>
          <w:rtl/>
        </w:rPr>
        <w:t xml:space="preserve"> ،</w:t>
      </w:r>
      <w:r w:rsidRPr="00481E31">
        <w:rPr>
          <w:rtl/>
        </w:rPr>
        <w:t xml:space="preserve"> تحقيقاً لحكم الله سبحانه في قاتل المؤمن متعمداً بغير حق</w:t>
      </w:r>
      <w:r w:rsidR="009E192E">
        <w:rPr>
          <w:rtl/>
        </w:rPr>
        <w:t xml:space="preserve"> ،</w:t>
      </w:r>
      <w:r w:rsidRPr="00481E31">
        <w:rPr>
          <w:rtl/>
        </w:rPr>
        <w:t xml:space="preserve"> والمحارب لأنبياء الله</w:t>
      </w:r>
      <w:r w:rsidR="009E192E">
        <w:rPr>
          <w:rtl/>
        </w:rPr>
        <w:t xml:space="preserve"> ،</w:t>
      </w:r>
      <w:r w:rsidRPr="00481E31">
        <w:rPr>
          <w:rtl/>
        </w:rPr>
        <w:t xml:space="preserve"> وإلا فإن تاريخ قدوة الوهابية هذا زاخر بدماء المسلمين والتطاول على نبيهم</w:t>
      </w:r>
      <w:r w:rsidR="003F6C7B" w:rsidRPr="00481E31">
        <w:rPr>
          <w:rtl/>
        </w:rPr>
        <w:t xml:space="preserve"> : </w:t>
      </w:r>
    </w:p>
    <w:p w:rsidR="00794CC8" w:rsidRPr="00481E31" w:rsidRDefault="001F6D68" w:rsidP="003B3A44">
      <w:pPr>
        <w:jc w:val="both"/>
        <w:rPr>
          <w:rtl/>
          <w:lang w:bidi="ar-SY"/>
        </w:rPr>
      </w:pPr>
      <w:r>
        <w:rPr>
          <w:rtl/>
        </w:rPr>
        <w:t xml:space="preserve">1 </w:t>
      </w:r>
      <w:r w:rsidR="00963D62">
        <w:rPr>
          <w:rtl/>
        </w:rPr>
        <w:t xml:space="preserve">-  </w:t>
      </w:r>
      <w:r w:rsidR="00794CC8" w:rsidRPr="00481E31">
        <w:rPr>
          <w:rtl/>
        </w:rPr>
        <w:t>قال الشيخ أحمد زيني دحلان</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 xml:space="preserve">وكان محمد بن </w:t>
      </w:r>
      <w:r w:rsidR="007F45F4">
        <w:rPr>
          <w:rtl/>
        </w:rPr>
        <w:t xml:space="preserve">عبد </w:t>
      </w:r>
      <w:r>
        <w:rPr>
          <w:rtl/>
        </w:rPr>
        <w:t>الوهاب</w:t>
      </w:r>
      <w:r w:rsidR="00794CC8" w:rsidRPr="00481E31">
        <w:rPr>
          <w:rtl/>
        </w:rPr>
        <w:t xml:space="preserve"> ينهى عن الصلاة على النبي صلى الله عليه وآله وسلم ويتأذى من سماعها وينهى عن الإتيان بها ليلة الجمعة وعن الجهر بها على المنائر</w:t>
      </w:r>
      <w:r w:rsidR="009E192E">
        <w:rPr>
          <w:rtl/>
        </w:rPr>
        <w:t xml:space="preserve"> ،</w:t>
      </w:r>
      <w:r w:rsidR="00794CC8" w:rsidRPr="00481E31">
        <w:rPr>
          <w:rtl/>
        </w:rPr>
        <w:t xml:space="preserve"> ويؤذي من يفعل ذلك ويعاقبه أشد العقاب</w:t>
      </w:r>
      <w:r w:rsidR="009E192E">
        <w:rPr>
          <w:rtl/>
        </w:rPr>
        <w:t xml:space="preserve"> ،</w:t>
      </w:r>
      <w:r w:rsidR="00794CC8" w:rsidRPr="00481E31">
        <w:rPr>
          <w:rtl/>
        </w:rPr>
        <w:t xml:space="preserve"> حتى إنه قتل رجلاً أعمى كان مؤذناً صالحاً ذا صوت حسن نهاه عن الصلاة على النبي صلى الله عليه وآله وسلم في المنارة بعد الأذان فلم ينته وأتى بالصلاة على النبي صلى الله عليه وآله وسلم فأمر بقتله فقُتِل</w:t>
      </w:r>
      <w:r w:rsidR="009E192E">
        <w:rPr>
          <w:rtl/>
        </w:rPr>
        <w:t xml:space="preserve"> ،</w:t>
      </w:r>
      <w:r w:rsidR="00794CC8" w:rsidRPr="00481E31">
        <w:rPr>
          <w:rtl/>
        </w:rPr>
        <w:t xml:space="preserve"> ثم قال</w:t>
      </w:r>
      <w:r w:rsidR="003F6C7B" w:rsidRPr="00481E31">
        <w:rPr>
          <w:rtl/>
        </w:rPr>
        <w:t xml:space="preserve"> : </w:t>
      </w:r>
      <w:r w:rsidR="00794CC8" w:rsidRPr="00481E31">
        <w:rPr>
          <w:rtl/>
        </w:rPr>
        <w:t>إن الربابة في بيت الخاطئة</w:t>
      </w:r>
      <w:r w:rsidR="003F6C7B" w:rsidRPr="00481E31">
        <w:rPr>
          <w:rtl/>
        </w:rPr>
        <w:t xml:space="preserve"> : </w:t>
      </w:r>
      <w:r w:rsidR="00794CC8" w:rsidRPr="00481E31">
        <w:rPr>
          <w:rtl/>
        </w:rPr>
        <w:t>يعني الزانية أقل إثماً ممن ينادي بالصلاة على النبي صلى الله عليه وآله وسلم في المنائر</w:t>
      </w:r>
      <w:r w:rsidR="009E192E">
        <w:rPr>
          <w:rtl/>
        </w:rPr>
        <w:t xml:space="preserve"> ،</w:t>
      </w:r>
      <w:r w:rsidR="00794CC8" w:rsidRPr="00481E31">
        <w:rPr>
          <w:rtl/>
        </w:rPr>
        <w:t xml:space="preserve"> ويُلبِس على أصحابه بأن ذلك كله محافظة على التوحيد</w:t>
      </w:r>
      <w:r w:rsidR="007C461B">
        <w:rPr>
          <w:rtl/>
        </w:rPr>
        <w:t xml:space="preserve"> ،</w:t>
      </w:r>
      <w:r w:rsidR="00794CC8" w:rsidRPr="00481E31">
        <w:rPr>
          <w:rtl/>
        </w:rPr>
        <w:t>فما أفظع قوله وما أشنع فعله</w:t>
      </w:r>
      <w:r w:rsidR="003F6C7B" w:rsidRPr="00481E31">
        <w:rPr>
          <w:rtl/>
        </w:rPr>
        <w:t xml:space="preserve"> </w:t>
      </w:r>
      <w:r w:rsidR="00BC1A29" w:rsidRPr="00481E31">
        <w:rPr>
          <w:rtl/>
        </w:rPr>
        <w:t xml:space="preserve">) </w:t>
      </w:r>
      <w:r w:rsidR="003B3A44">
        <w:rPr>
          <w:rFonts w:hint="cs"/>
          <w:rtl/>
        </w:rPr>
        <w:t>[</w:t>
      </w:r>
      <w:r w:rsidR="003B3A44" w:rsidRPr="00D85230">
        <w:rPr>
          <w:sz w:val="24"/>
          <w:szCs w:val="24"/>
          <w:rtl/>
        </w:rPr>
        <w:t>أحمد بن زيني دحلان، الدرر السنية في الرد على الوهابية، ص142.</w:t>
      </w:r>
      <w:r w:rsidR="003B3A44">
        <w:rPr>
          <w:rFonts w:hint="cs"/>
          <w:rtl/>
        </w:rPr>
        <w:t>]</w:t>
      </w:r>
      <w:r w:rsidR="003B3A44" w:rsidRPr="00481E31">
        <w:rPr>
          <w:rtl/>
        </w:rPr>
        <w:t xml:space="preserve"> </w:t>
      </w:r>
      <w:r w:rsidR="00794CC8" w:rsidRPr="00481E31">
        <w:rPr>
          <w:rtl/>
        </w:rPr>
        <w:t>اهـ</w:t>
      </w:r>
      <w:r w:rsidR="009E192E">
        <w:rPr>
          <w:rtl/>
        </w:rPr>
        <w:t xml:space="preserve"> ،</w:t>
      </w:r>
      <w:r w:rsidR="00BC63EB">
        <w:rPr>
          <w:rtl/>
        </w:rPr>
        <w:t xml:space="preserve"> </w:t>
      </w:r>
      <w:r>
        <w:rPr>
          <w:rFonts w:hint="cs"/>
          <w:rtl/>
        </w:rPr>
        <w:t xml:space="preserve"> </w:t>
      </w:r>
      <w:r w:rsidR="00794CC8" w:rsidRPr="00481E31">
        <w:rPr>
          <w:rtl/>
        </w:rPr>
        <w:t xml:space="preserve">هجم محمد بن </w:t>
      </w:r>
      <w:r w:rsidR="007F45F4">
        <w:rPr>
          <w:rtl/>
        </w:rPr>
        <w:t xml:space="preserve">عبد </w:t>
      </w:r>
      <w:r>
        <w:rPr>
          <w:rtl/>
        </w:rPr>
        <w:t>الوهاب</w:t>
      </w:r>
      <w:r w:rsidR="00794CC8" w:rsidRPr="00481E31">
        <w:rPr>
          <w:rtl/>
        </w:rPr>
        <w:t xml:space="preserve"> على بلدته الأصلية العيينة فجعلها قاعاً صفصفاً</w:t>
      </w:r>
      <w:r w:rsidR="007C461B">
        <w:rPr>
          <w:rtl/>
        </w:rPr>
        <w:t xml:space="preserve"> ؛</w:t>
      </w:r>
      <w:r w:rsidR="00794CC8" w:rsidRPr="00481E31">
        <w:rPr>
          <w:rtl/>
        </w:rPr>
        <w:t xml:space="preserve"> حيث اغتال حاكمها عثمان بن حمد بن معمر في مصلاه بالمسجد يوم الجمعة وسماه مشركا</w:t>
      </w:r>
      <w:r w:rsidR="009E192E">
        <w:rPr>
          <w:rtl/>
        </w:rPr>
        <w:t xml:space="preserve"> ،</w:t>
      </w:r>
      <w:r w:rsidR="00794CC8" w:rsidRPr="00481E31">
        <w:rPr>
          <w:rtl/>
        </w:rPr>
        <w:t xml:space="preserve"> وهو كما قالت عاتكة</w:t>
      </w:r>
      <w:r w:rsidR="003F6C7B" w:rsidRPr="00481E31">
        <w:rPr>
          <w:rtl/>
        </w:rPr>
        <w:t xml:space="preserve"> : </w:t>
      </w:r>
      <w:r>
        <w:rPr>
          <w:rFonts w:hint="cs"/>
          <w:bCs/>
          <w:rtl/>
        </w:rPr>
        <w:t xml:space="preserve"> ( </w:t>
      </w:r>
      <w:r>
        <w:rPr>
          <w:rFonts w:hint="cs"/>
          <w:rtl/>
        </w:rPr>
        <w:t xml:space="preserve"> </w:t>
      </w:r>
      <w:r>
        <w:rPr>
          <w:rtl/>
        </w:rPr>
        <w:t>شَلَّت يمينك إنْ قتلتَ لمسلما</w:t>
      </w:r>
      <w:r>
        <w:rPr>
          <w:rFonts w:hint="cs"/>
          <w:rtl/>
        </w:rPr>
        <w:t xml:space="preserve"> </w:t>
      </w:r>
      <w:r w:rsidR="00F420FC">
        <w:rPr>
          <w:rFonts w:hint="cs"/>
          <w:rtl/>
        </w:rPr>
        <w:t xml:space="preserve"> ..</w:t>
      </w:r>
      <w:r>
        <w:rPr>
          <w:rFonts w:hint="cs"/>
          <w:rtl/>
        </w:rPr>
        <w:t xml:space="preserve">. </w:t>
      </w:r>
      <w:r w:rsidR="00794CC8" w:rsidRPr="00481E31">
        <w:rPr>
          <w:rtl/>
        </w:rPr>
        <w:t>حَلَّتْ عليك عقوبةُ المتعمِّد</w:t>
      </w:r>
      <w:r>
        <w:rPr>
          <w:rFonts w:hint="cs"/>
          <w:rtl/>
        </w:rPr>
        <w:t xml:space="preserve"> ) ، </w:t>
      </w:r>
      <w:r w:rsidR="00794CC8" w:rsidRPr="00481E31">
        <w:rPr>
          <w:rtl/>
        </w:rPr>
        <w:t>ثمَّ قتل رجالها كلهم وهدم بيوتها وأحرق أشجارها وقطع نخيلها واستولى على النساء والحيوانات وتركها خرابا</w:t>
      </w:r>
      <w:r w:rsidR="009E192E">
        <w:rPr>
          <w:rtl/>
        </w:rPr>
        <w:t xml:space="preserve"> ،</w:t>
      </w:r>
      <w:r w:rsidR="00794CC8" w:rsidRPr="00481E31">
        <w:rPr>
          <w:rtl/>
        </w:rPr>
        <w:t xml:space="preserve"> </w:t>
      </w:r>
      <w:r w:rsidR="00794CC8" w:rsidRPr="00481E31">
        <w:rPr>
          <w:rtl/>
        </w:rPr>
        <w:lastRenderedPageBreak/>
        <w:t>وحرَّم بناءها أو سكناها منذ مئتي سنة وزعم كذباً وفجوراً أن الله أرسل للعيينة الجراد فأكلها عن آخرها</w:t>
      </w:r>
      <w:r w:rsidR="004370D2">
        <w:rPr>
          <w:rtl/>
        </w:rPr>
        <w:t xml:space="preserve"> !</w:t>
      </w:r>
      <w:r>
        <w:rPr>
          <w:rFonts w:hint="cs"/>
          <w:rtl/>
          <w:lang w:bidi="ar-SY"/>
        </w:rPr>
        <w:t xml:space="preserve"> </w:t>
      </w:r>
      <w:r w:rsidR="003B3A44">
        <w:rPr>
          <w:rFonts w:hint="cs"/>
          <w:rtl/>
          <w:lang w:bidi="ar-SY"/>
        </w:rPr>
        <w:t>[</w:t>
      </w:r>
      <w:r w:rsidR="003B3A44" w:rsidRPr="00D85230">
        <w:rPr>
          <w:sz w:val="24"/>
          <w:szCs w:val="24"/>
          <w:rtl/>
        </w:rPr>
        <w:t xml:space="preserve">وقد فصلنا الحديث في هذا الموضوع في مقالتنا (استباحة دماء المسلمين في المساجد) ونقلنا أقوال محمد بن </w:t>
      </w:r>
      <w:r w:rsidR="003B3A44">
        <w:rPr>
          <w:sz w:val="24"/>
          <w:szCs w:val="24"/>
          <w:rtl/>
        </w:rPr>
        <w:t>عبد الوهاب</w:t>
      </w:r>
      <w:r w:rsidR="003B3A44" w:rsidRPr="00D85230">
        <w:rPr>
          <w:sz w:val="24"/>
          <w:szCs w:val="24"/>
          <w:rtl/>
        </w:rPr>
        <w:t xml:space="preserve"> حرفية هناك فلتراجع.</w:t>
      </w:r>
      <w:r w:rsidR="003B3A44">
        <w:rPr>
          <w:rFonts w:hint="cs"/>
          <w:rtl/>
          <w:lang w:bidi="ar-SY"/>
        </w:rPr>
        <w:t>]</w:t>
      </w:r>
    </w:p>
    <w:p w:rsidR="00794CC8" w:rsidRPr="00481E31" w:rsidRDefault="001F6D68" w:rsidP="003B3A44">
      <w:pPr>
        <w:jc w:val="both"/>
        <w:rPr>
          <w:rtl/>
        </w:rPr>
      </w:pPr>
      <w:r>
        <w:rPr>
          <w:rtl/>
        </w:rPr>
        <w:t xml:space="preserve">3 </w:t>
      </w:r>
      <w:r w:rsidR="00963D62">
        <w:rPr>
          <w:rtl/>
        </w:rPr>
        <w:t xml:space="preserve">-  </w:t>
      </w:r>
      <w:r w:rsidR="00794CC8" w:rsidRPr="00481E31">
        <w:rPr>
          <w:rtl/>
        </w:rPr>
        <w:t>وكان يتطاول في مجالسه على المقام النبوي</w:t>
      </w:r>
      <w:r w:rsidR="00BC1A29" w:rsidRPr="00481E31">
        <w:rPr>
          <w:rtl/>
        </w:rPr>
        <w:t xml:space="preserve"> (</w:t>
      </w:r>
      <w:r w:rsidR="003F6C7B" w:rsidRPr="00481E31">
        <w:rPr>
          <w:rtl/>
        </w:rPr>
        <w:t xml:space="preserve"> </w:t>
      </w:r>
      <w:r w:rsidR="00794CC8" w:rsidRPr="00481E31">
        <w:rPr>
          <w:rtl/>
        </w:rPr>
        <w:t>فيقول</w:t>
      </w:r>
      <w:r w:rsidR="003F6C7B" w:rsidRPr="00481E31">
        <w:rPr>
          <w:rtl/>
        </w:rPr>
        <w:t xml:space="preserve"> : </w:t>
      </w:r>
      <w:r w:rsidR="00794CC8" w:rsidRPr="00481E31">
        <w:rPr>
          <w:rtl/>
        </w:rPr>
        <w:t>نظرت في صلح الحديبية فوجدت بها كذا وكذا</w:t>
      </w:r>
      <w:r w:rsidR="009E192E">
        <w:rPr>
          <w:rtl/>
        </w:rPr>
        <w:t xml:space="preserve"> ،</w:t>
      </w:r>
      <w:r w:rsidR="00794CC8" w:rsidRPr="00481E31">
        <w:rPr>
          <w:rtl/>
        </w:rPr>
        <w:t xml:space="preserve"> إلى غير ذلك مما يشبه هذا حتى إن أتباعه كانوا يفعلون مثل ذلك أيضاً ويقولون مثل قوله بل أقبح مما يقول ويخبرونه بذلك فيُظْهِر الرضا وربما أنهم قالوا ذلك بحضرته فيرضى به</w:t>
      </w:r>
      <w:r w:rsidR="00F420FC">
        <w:rPr>
          <w:rtl/>
        </w:rPr>
        <w:t xml:space="preserve">  ..</w:t>
      </w:r>
      <w:r w:rsidR="00BC1A29" w:rsidRPr="00481E31">
        <w:rPr>
          <w:rtl/>
        </w:rPr>
        <w:t xml:space="preserve">) </w:t>
      </w:r>
      <w:r w:rsidR="003B3A44">
        <w:rPr>
          <w:rFonts w:hint="cs"/>
          <w:rtl/>
        </w:rPr>
        <w:t>[</w:t>
      </w:r>
      <w:r w:rsidR="003B3A44" w:rsidRPr="00D85230">
        <w:rPr>
          <w:sz w:val="24"/>
          <w:szCs w:val="24"/>
          <w:rtl/>
        </w:rPr>
        <w:t>دحلان، الدرر السنية، ص144.</w:t>
      </w:r>
      <w:r w:rsidR="003B3A44">
        <w:rPr>
          <w:rFonts w:hint="cs"/>
          <w:rtl/>
        </w:rPr>
        <w:t>]</w:t>
      </w:r>
      <w:r w:rsidR="009E192E">
        <w:rPr>
          <w:rtl/>
        </w:rPr>
        <w:t xml:space="preserve"> ،</w:t>
      </w:r>
      <w:r w:rsidR="00794CC8" w:rsidRPr="00481E31">
        <w:rPr>
          <w:rtl/>
        </w:rPr>
        <w:t xml:space="preserve"> فهل من غرابة بعد هذا أن ينقل الناس عنه أنه كان يدّعي النبوة وإن لم يجاهر بها</w:t>
      </w:r>
      <w:r w:rsidR="003B3A44">
        <w:rPr>
          <w:rFonts w:hint="cs"/>
          <w:rtl/>
        </w:rPr>
        <w:t xml:space="preserve"> [</w:t>
      </w:r>
      <w:r w:rsidR="003B3A44" w:rsidRPr="00D85230">
        <w:rPr>
          <w:sz w:val="24"/>
          <w:szCs w:val="24"/>
          <w:rtl/>
        </w:rPr>
        <w:t>المصدر السابق.</w:t>
      </w:r>
      <w:r w:rsidR="003B3A44">
        <w:rPr>
          <w:rFonts w:hint="cs"/>
          <w:rtl/>
        </w:rPr>
        <w:t>]</w:t>
      </w:r>
      <w:r w:rsidR="007C461B">
        <w:rPr>
          <w:rtl/>
        </w:rPr>
        <w:t xml:space="preserve"> </w:t>
      </w:r>
      <w:r w:rsidR="00110633">
        <w:rPr>
          <w:rtl/>
        </w:rPr>
        <w:t>؟!</w:t>
      </w:r>
    </w:p>
    <w:p w:rsidR="00794CC8" w:rsidRPr="00481E31" w:rsidRDefault="00794CC8" w:rsidP="003B3A44">
      <w:pPr>
        <w:jc w:val="both"/>
        <w:rPr>
          <w:rtl/>
        </w:rPr>
      </w:pPr>
      <w:r w:rsidRPr="00481E31">
        <w:rPr>
          <w:b w:val="0"/>
          <w:bCs/>
          <w:rtl/>
        </w:rPr>
        <w:t>أمانته</w:t>
      </w:r>
      <w:r w:rsidR="003F6C7B" w:rsidRPr="00481E31">
        <w:rPr>
          <w:b w:val="0"/>
          <w:bCs/>
          <w:rtl/>
        </w:rPr>
        <w:t xml:space="preserve"> : </w:t>
      </w:r>
      <w:r w:rsidR="001F6D68">
        <w:rPr>
          <w:rFonts w:hint="cs"/>
          <w:bCs/>
          <w:rtl/>
        </w:rPr>
        <w:t xml:space="preserve"> </w:t>
      </w:r>
      <w:r w:rsidRPr="00481E31">
        <w:rPr>
          <w:rtl/>
        </w:rPr>
        <w:t>يقول مؤرخهم عثمان بن بشر النجدي في كتابه</w:t>
      </w:r>
      <w:r w:rsidR="00BC1A29" w:rsidRPr="00481E31">
        <w:rPr>
          <w:rtl/>
        </w:rPr>
        <w:t xml:space="preserve"> (</w:t>
      </w:r>
      <w:r w:rsidR="003F6C7B" w:rsidRPr="00481E31">
        <w:rPr>
          <w:rtl/>
        </w:rPr>
        <w:t xml:space="preserve"> </w:t>
      </w:r>
      <w:r w:rsidRPr="00481E31">
        <w:rPr>
          <w:rtl/>
        </w:rPr>
        <w:t>عنوان المجد في تاريخ نجد</w:t>
      </w:r>
      <w:r w:rsidR="003F6C7B" w:rsidRPr="00481E31">
        <w:rPr>
          <w:rtl/>
        </w:rPr>
        <w:t xml:space="preserve"> </w:t>
      </w:r>
      <w:r w:rsidR="00BC1A29" w:rsidRPr="00481E31">
        <w:rPr>
          <w:rtl/>
        </w:rPr>
        <w:t xml:space="preserve">) </w:t>
      </w:r>
      <w:r w:rsidR="003B3A44">
        <w:rPr>
          <w:rFonts w:hint="cs"/>
          <w:rtl/>
        </w:rPr>
        <w:t>[</w:t>
      </w:r>
      <w:r w:rsidR="003B3A44" w:rsidRPr="00D85230">
        <w:rPr>
          <w:sz w:val="24"/>
          <w:szCs w:val="24"/>
          <w:rtl/>
        </w:rPr>
        <w:t>الشيخ عثمان بن بشر (1210-1290هـ ) يعد من أبرز مؤرخي الوهابية يثنون عليه وعلى كتابه، وقد أرخ في (عنوان المجد) لأهم الأحداث التي مرت على الحركة الوهابية خلال مائة عام (1158-1268هـ). ومن مؤرخي الوهابية كذلك الشيخ حسين بن غنام صاحب (روضة الأفكار والأفهام لمرتاد حال الإمام) و(كتاب الغزوات البيانية والفتوحات الربانية)، وهو من فقهاء الإحساء وشعرائها ويعد تاريخ ابن غنّام أقدم وثيقة تاريخية وهابية</w:t>
      </w:r>
      <w:r w:rsidR="003B3A44">
        <w:rPr>
          <w:rFonts w:hint="cs"/>
          <w:rtl/>
        </w:rPr>
        <w:t>]</w:t>
      </w:r>
      <w:r w:rsidR="003F6C7B" w:rsidRPr="00481E31">
        <w:rPr>
          <w:rtl/>
        </w:rPr>
        <w:t>:</w:t>
      </w:r>
      <w:r w:rsidR="00BC1A29" w:rsidRPr="00481E31">
        <w:rPr>
          <w:rtl/>
        </w:rPr>
        <w:t xml:space="preserve"> (</w:t>
      </w:r>
      <w:r w:rsidR="003F6C7B" w:rsidRPr="00481E31">
        <w:rPr>
          <w:rtl/>
        </w:rPr>
        <w:t xml:space="preserve"> </w:t>
      </w:r>
      <w:r w:rsidRPr="00481E31">
        <w:rPr>
          <w:rtl/>
        </w:rPr>
        <w:t xml:space="preserve">وكان الشيخ </w:t>
      </w:r>
      <w:r w:rsidR="009E192E">
        <w:rPr>
          <w:rtl/>
        </w:rPr>
        <w:t xml:space="preserve">- </w:t>
      </w:r>
      <w:r w:rsidRPr="00481E31">
        <w:rPr>
          <w:rtl/>
        </w:rPr>
        <w:t>رحمه الله</w:t>
      </w:r>
      <w:r w:rsidR="009E192E">
        <w:rPr>
          <w:rtl/>
        </w:rPr>
        <w:t xml:space="preserve">- </w:t>
      </w:r>
      <w:r w:rsidRPr="00481E31">
        <w:rPr>
          <w:rtl/>
        </w:rPr>
        <w:t xml:space="preserve">لما </w:t>
      </w:r>
      <w:r w:rsidRPr="00481E31">
        <w:rPr>
          <w:b w:val="0"/>
          <w:bCs/>
          <w:u w:val="single"/>
          <w:rtl/>
        </w:rPr>
        <w:t>هاجر إليه المهاجرون</w:t>
      </w:r>
      <w:r w:rsidR="003B3A44">
        <w:rPr>
          <w:rFonts w:hint="cs"/>
          <w:rtl/>
        </w:rPr>
        <w:t xml:space="preserve"> [</w:t>
      </w:r>
      <w:r w:rsidR="003B3A44" w:rsidRPr="00D85230">
        <w:rPr>
          <w:sz w:val="24"/>
          <w:szCs w:val="24"/>
          <w:rtl/>
        </w:rPr>
        <w:t>الهجرة إلى حيث قرن الشيطان!</w:t>
      </w:r>
      <w:r w:rsidR="003B3A44">
        <w:rPr>
          <w:rFonts w:hint="cs"/>
          <w:rtl/>
        </w:rPr>
        <w:t>]</w:t>
      </w:r>
      <w:r w:rsidR="009E192E">
        <w:rPr>
          <w:rtl/>
        </w:rPr>
        <w:t xml:space="preserve"> ،</w:t>
      </w:r>
      <w:r w:rsidRPr="00481E31">
        <w:rPr>
          <w:rtl/>
        </w:rPr>
        <w:t xml:space="preserve"> يتحمل الدَّين الكثير في ذمته لمؤونتهم وما يحتاجون إليه</w:t>
      </w:r>
      <w:r w:rsidR="009E192E">
        <w:rPr>
          <w:rtl/>
        </w:rPr>
        <w:t xml:space="preserve"> ،</w:t>
      </w:r>
      <w:r w:rsidRPr="00481E31">
        <w:rPr>
          <w:rtl/>
        </w:rPr>
        <w:t xml:space="preserve"> وفي حوائج الناس وجوائز الوفود إليه من أهل البلدان والبوادي</w:t>
      </w:r>
      <w:r w:rsidR="009E192E">
        <w:rPr>
          <w:rtl/>
        </w:rPr>
        <w:t xml:space="preserve"> ،</w:t>
      </w:r>
      <w:r w:rsidRPr="00481E31">
        <w:rPr>
          <w:rtl/>
        </w:rPr>
        <w:t xml:space="preserve"> ذكر لي أنه حين فتح الرياض وفي ذمته أربعون ألف محمدية</w:t>
      </w:r>
      <w:r w:rsidR="003B3A44">
        <w:rPr>
          <w:rFonts w:hint="cs"/>
          <w:rtl/>
        </w:rPr>
        <w:t xml:space="preserve"> [</w:t>
      </w:r>
      <w:r w:rsidR="003B3A44" w:rsidRPr="00D85230">
        <w:rPr>
          <w:sz w:val="24"/>
          <w:szCs w:val="24"/>
          <w:rtl/>
        </w:rPr>
        <w:t>عملة نقدية</w:t>
      </w:r>
      <w:r w:rsidR="003B3A44">
        <w:rPr>
          <w:rFonts w:hint="cs"/>
          <w:rtl/>
        </w:rPr>
        <w:t>]</w:t>
      </w:r>
      <w:r w:rsidRPr="00481E31">
        <w:rPr>
          <w:rtl/>
        </w:rPr>
        <w:t xml:space="preserve"> فقضاها من غنائمها</w:t>
      </w:r>
      <w:r w:rsidR="003F6C7B" w:rsidRPr="00481E31">
        <w:rPr>
          <w:rtl/>
        </w:rPr>
        <w:t xml:space="preserve"> </w:t>
      </w:r>
      <w:r w:rsidR="00BC1A29" w:rsidRPr="00481E31">
        <w:rPr>
          <w:rtl/>
        </w:rPr>
        <w:t xml:space="preserve">) </w:t>
      </w:r>
      <w:r w:rsidR="003B3A44">
        <w:rPr>
          <w:rFonts w:hint="cs"/>
          <w:rtl/>
        </w:rPr>
        <w:t>[</w:t>
      </w:r>
      <w:r w:rsidR="003B3A44" w:rsidRPr="00D85230">
        <w:rPr>
          <w:sz w:val="24"/>
          <w:szCs w:val="24"/>
          <w:rtl/>
        </w:rPr>
        <w:t>عنوان المجد 1/15</w:t>
      </w:r>
      <w:r w:rsidR="003B3A44">
        <w:rPr>
          <w:rFonts w:hint="cs"/>
          <w:rtl/>
        </w:rPr>
        <w:t>]</w:t>
      </w:r>
      <w:r w:rsidRPr="00481E31">
        <w:rPr>
          <w:rtl/>
        </w:rPr>
        <w:t xml:space="preserve"> مع أن أهل الرياض كانوا حنابلة لكنهم استباحوا أموالهم</w:t>
      </w:r>
      <w:r w:rsidR="009E192E">
        <w:rPr>
          <w:rtl/>
        </w:rPr>
        <w:t xml:space="preserve"> ،</w:t>
      </w:r>
      <w:r w:rsidRPr="00481E31">
        <w:rPr>
          <w:rtl/>
        </w:rPr>
        <w:t xml:space="preserve"> فترى أنه قضى أربعين ألف محمدية من أموال أهل الرياض</w:t>
      </w:r>
      <w:r w:rsidR="009E192E">
        <w:rPr>
          <w:rtl/>
        </w:rPr>
        <w:t xml:space="preserve"> ،</w:t>
      </w:r>
      <w:r w:rsidRPr="00481E31">
        <w:rPr>
          <w:rtl/>
        </w:rPr>
        <w:t xml:space="preserve"> كيف استباح الشيخ ذلك من هؤلاء الناس</w:t>
      </w:r>
      <w:r w:rsidR="007C461B">
        <w:rPr>
          <w:rtl/>
        </w:rPr>
        <w:t xml:space="preserve"> </w:t>
      </w:r>
      <w:r w:rsidR="00110633">
        <w:rPr>
          <w:rtl/>
        </w:rPr>
        <w:t>؟!</w:t>
      </w:r>
      <w:r w:rsidRPr="00481E31">
        <w:rPr>
          <w:rtl/>
        </w:rPr>
        <w:t xml:space="preserve"> أليسوا أهل عقيدة</w:t>
      </w:r>
      <w:r w:rsidR="007C461B">
        <w:rPr>
          <w:rtl/>
        </w:rPr>
        <w:t xml:space="preserve"> </w:t>
      </w:r>
      <w:r w:rsidR="00110633">
        <w:rPr>
          <w:rtl/>
        </w:rPr>
        <w:t>؟!</w:t>
      </w:r>
      <w:r w:rsidRPr="00481E31">
        <w:rPr>
          <w:rtl/>
        </w:rPr>
        <w:t xml:space="preserve"> ألا يقولون لا إله إلا الله محمد رسول الله</w:t>
      </w:r>
      <w:r w:rsidR="007C461B">
        <w:rPr>
          <w:rtl/>
        </w:rPr>
        <w:t xml:space="preserve"> </w:t>
      </w:r>
      <w:r w:rsidR="00110633">
        <w:rPr>
          <w:rtl/>
        </w:rPr>
        <w:t>؟!</w:t>
      </w:r>
      <w:r w:rsidRPr="00481E31">
        <w:rPr>
          <w:rtl/>
        </w:rPr>
        <w:t xml:space="preserve"> أما في كلمة "لا إله إلا الله" عاصم لهؤلاء</w:t>
      </w:r>
      <w:r w:rsidR="007C461B">
        <w:rPr>
          <w:rtl/>
        </w:rPr>
        <w:t xml:space="preserve"> </w:t>
      </w:r>
      <w:r w:rsidR="00110633">
        <w:rPr>
          <w:rtl/>
        </w:rPr>
        <w:t>؟!</w:t>
      </w:r>
      <w:r w:rsidRPr="00481E31">
        <w:rPr>
          <w:rtl/>
        </w:rPr>
        <w:t xml:space="preserve"> تم قال</w:t>
      </w:r>
      <w:r w:rsidR="003F6C7B" w:rsidRPr="00481E31">
        <w:rPr>
          <w:rtl/>
        </w:rPr>
        <w:t xml:space="preserve"> :</w:t>
      </w:r>
      <w:r w:rsidR="00BC1A29" w:rsidRPr="00481E31">
        <w:rPr>
          <w:rtl/>
        </w:rPr>
        <w:t xml:space="preserve"> (</w:t>
      </w:r>
      <w:r w:rsidR="003F6C7B" w:rsidRPr="00481E31">
        <w:rPr>
          <w:rtl/>
        </w:rPr>
        <w:t xml:space="preserve"> </w:t>
      </w:r>
      <w:r w:rsidRPr="00481E31">
        <w:rPr>
          <w:rtl/>
        </w:rPr>
        <w:t>وكان لا يمسك على درهم ولا دينار</w:t>
      </w:r>
      <w:r w:rsidR="009E192E">
        <w:rPr>
          <w:rtl/>
        </w:rPr>
        <w:t xml:space="preserve"> ،</w:t>
      </w:r>
      <w:r w:rsidRPr="00481E31">
        <w:rPr>
          <w:rtl/>
        </w:rPr>
        <w:t xml:space="preserve"> وما أوتي إليه من الأخماس</w:t>
      </w:r>
      <w:r w:rsidR="003F6C7B" w:rsidRPr="00481E31">
        <w:rPr>
          <w:rtl/>
        </w:rPr>
        <w:t xml:space="preserve"> </w:t>
      </w:r>
      <w:r w:rsidR="00BC1A29" w:rsidRPr="00481E31">
        <w:rPr>
          <w:rtl/>
        </w:rPr>
        <w:t xml:space="preserve">) </w:t>
      </w:r>
      <w:r w:rsidRPr="00481E31">
        <w:rPr>
          <w:rtl/>
        </w:rPr>
        <w:t>ولنقف عند كلمة الأخماس</w:t>
      </w:r>
      <w:r w:rsidR="009E192E">
        <w:rPr>
          <w:rtl/>
        </w:rPr>
        <w:t xml:space="preserve"> ،</w:t>
      </w:r>
      <w:r w:rsidRPr="00481E31">
        <w:rPr>
          <w:rtl/>
        </w:rPr>
        <w:t xml:space="preserve"> فإنه لا يخمَّس إلا ما يغنم من مال المشرك أما مال المسلم فلا يخمس بأي حال من الأحوال</w:t>
      </w:r>
      <w:r w:rsidR="009E192E">
        <w:rPr>
          <w:rtl/>
        </w:rPr>
        <w:t xml:space="preserve"> ،</w:t>
      </w:r>
      <w:r w:rsidR="00BC63EB">
        <w:rPr>
          <w:rtl/>
        </w:rPr>
        <w:t xml:space="preserve"> </w:t>
      </w:r>
      <w:r w:rsidR="001F6D68">
        <w:rPr>
          <w:rFonts w:hint="cs"/>
          <w:b w:val="0"/>
          <w:rtl/>
        </w:rPr>
        <w:t xml:space="preserve"> </w:t>
      </w:r>
      <w:r w:rsidRPr="00481E31">
        <w:rPr>
          <w:rtl/>
        </w:rPr>
        <w:t>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وما أوتى إليه من الأخماس والزكاة يفرقه في أوانه</w:t>
      </w:r>
      <w:r w:rsidR="009E192E">
        <w:rPr>
          <w:rtl/>
        </w:rPr>
        <w:t xml:space="preserve"> ،</w:t>
      </w:r>
      <w:r w:rsidRPr="00481E31">
        <w:rPr>
          <w:rtl/>
        </w:rPr>
        <w:t xml:space="preserve"> وكان يعطى العطاء الجزيل بحيث إنه يهب خمس الغنيمة العظيمة للاثنين أو الثلاثة</w:t>
      </w:r>
      <w:r w:rsidR="009E192E">
        <w:rPr>
          <w:rtl/>
        </w:rPr>
        <w:t xml:space="preserve"> ،</w:t>
      </w:r>
      <w:r w:rsidRPr="00481E31">
        <w:rPr>
          <w:rtl/>
        </w:rPr>
        <w:t xml:space="preserve"> فكانت الأخماس والزكاة وما يجبى إلى الدرعية من دقيق الأشياء وجليلها تدفع إليه بيده</w:t>
      </w:r>
      <w:r w:rsidR="009E192E">
        <w:rPr>
          <w:rtl/>
        </w:rPr>
        <w:t xml:space="preserve"> ،</w:t>
      </w:r>
      <w:r w:rsidRPr="00481E31">
        <w:rPr>
          <w:rtl/>
        </w:rPr>
        <w:t xml:space="preserve"> ويضعها حيث يشاء</w:t>
      </w:r>
      <w:r w:rsidR="003F6C7B" w:rsidRPr="00481E31">
        <w:rPr>
          <w:rtl/>
        </w:rPr>
        <w:t xml:space="preserve"> </w:t>
      </w:r>
      <w:r w:rsidR="00BC1A29" w:rsidRPr="00481E31">
        <w:rPr>
          <w:rtl/>
        </w:rPr>
        <w:t xml:space="preserve">) </w:t>
      </w:r>
      <w:r w:rsidR="003B3A44">
        <w:rPr>
          <w:rFonts w:hint="cs"/>
          <w:rtl/>
        </w:rPr>
        <w:t>[</w:t>
      </w:r>
      <w:r w:rsidR="003B3A44" w:rsidRPr="00D85230">
        <w:rPr>
          <w:sz w:val="24"/>
          <w:szCs w:val="24"/>
          <w:rtl/>
        </w:rPr>
        <w:t>عنوان المجد 1/15</w:t>
      </w:r>
      <w:r w:rsidR="003B3A44">
        <w:rPr>
          <w:rFonts w:hint="cs"/>
          <w:rtl/>
        </w:rPr>
        <w:t xml:space="preserve">] </w:t>
      </w:r>
      <w:r w:rsidR="007C461B">
        <w:rPr>
          <w:rtl/>
        </w:rPr>
        <w:t>،</w:t>
      </w:r>
      <w:r w:rsidRPr="00481E31">
        <w:rPr>
          <w:rtl/>
        </w:rPr>
        <w:t>أليس هذا وبكل وضوح هو أسلوب عصابات اللصوص قطَّاع الطرق الذين يتقاسمون المسروقات بعد كلِّ غارة</w:t>
      </w:r>
      <w:r w:rsidR="007C461B">
        <w:rPr>
          <w:rtl/>
        </w:rPr>
        <w:t xml:space="preserve"> ؟</w:t>
      </w:r>
      <w:r w:rsidR="004370D2">
        <w:rPr>
          <w:rtl/>
        </w:rPr>
        <w:t xml:space="preserve"> </w:t>
      </w:r>
      <w:r w:rsidRPr="00481E31">
        <w:rPr>
          <w:rtl/>
        </w:rPr>
        <w:t xml:space="preserve">بل وكان من عادة ابن </w:t>
      </w:r>
      <w:r w:rsidR="007F45F4">
        <w:rPr>
          <w:rtl/>
        </w:rPr>
        <w:t xml:space="preserve">عبد </w:t>
      </w:r>
      <w:r w:rsidR="001F6D68">
        <w:rPr>
          <w:rtl/>
        </w:rPr>
        <w:t>الوهاب</w:t>
      </w:r>
      <w:r w:rsidRPr="00481E31">
        <w:rPr>
          <w:rtl/>
        </w:rPr>
        <w:t xml:space="preserve"> وأتباعه أسر النساء والأطفال</w:t>
      </w:r>
      <w:r w:rsidR="009E192E">
        <w:rPr>
          <w:rtl/>
        </w:rPr>
        <w:t xml:space="preserve"> ،</w:t>
      </w:r>
      <w:r w:rsidRPr="00481E31">
        <w:rPr>
          <w:rtl/>
        </w:rPr>
        <w:t xml:space="preserve"> وقد انتشرت سرقة الأطفال في أرض الجزيرة العربية وبيعهم في أسواق نجد بعد ظهور الوهابية</w:t>
      </w:r>
      <w:r w:rsidR="009E192E">
        <w:rPr>
          <w:rtl/>
        </w:rPr>
        <w:t xml:space="preserve"> ،</w:t>
      </w:r>
      <w:r w:rsidR="00BC63EB">
        <w:rPr>
          <w:rtl/>
        </w:rPr>
        <w:t xml:space="preserve"> </w:t>
      </w:r>
      <w:r w:rsidR="003B3A44">
        <w:rPr>
          <w:rFonts w:hint="cs"/>
          <w:rtl/>
        </w:rPr>
        <w:t xml:space="preserve"> [</w:t>
      </w:r>
      <w:r w:rsidR="003B3A44" w:rsidRPr="00D85230">
        <w:rPr>
          <w:sz w:val="24"/>
          <w:szCs w:val="24"/>
          <w:rtl/>
        </w:rPr>
        <w:t>وقد حكى ذلك المؤرخ المعروف صاحب الهوى الوهابي عبدالرحمن الجبرتي في كتابه (تاريخ عجائب الآثار في التراجم والأخبار) ونقلنا ذلك عند الحديث عن غزو الطائف.</w:t>
      </w:r>
      <w:r w:rsidR="003B3A44">
        <w:rPr>
          <w:rFonts w:hint="cs"/>
          <w:rtl/>
        </w:rPr>
        <w:t>]</w:t>
      </w:r>
    </w:p>
    <w:p w:rsidR="00794CC8" w:rsidRPr="00481E31" w:rsidRDefault="00794CC8" w:rsidP="003B3A44">
      <w:pPr>
        <w:jc w:val="both"/>
        <w:rPr>
          <w:rtl/>
        </w:rPr>
      </w:pPr>
      <w:r w:rsidRPr="00481E31">
        <w:rPr>
          <w:b w:val="0"/>
          <w:bCs/>
          <w:rtl/>
        </w:rPr>
        <w:lastRenderedPageBreak/>
        <w:t>من أفعال الشيخ</w:t>
      </w:r>
      <w:r w:rsidR="003F6C7B" w:rsidRPr="00481E31">
        <w:rPr>
          <w:b w:val="0"/>
          <w:bCs/>
          <w:rtl/>
        </w:rPr>
        <w:t xml:space="preserve"> : </w:t>
      </w:r>
      <w:r w:rsidR="001F6D68">
        <w:rPr>
          <w:rFonts w:hint="cs"/>
          <w:bCs/>
          <w:rtl/>
        </w:rPr>
        <w:t xml:space="preserve"> </w:t>
      </w:r>
      <w:r w:rsidRPr="00481E31">
        <w:rPr>
          <w:rtl/>
        </w:rPr>
        <w:t>كان يمنع أصحابه من مطالعة كتب التفسير والفقه والحديث ويحرقها</w:t>
      </w:r>
      <w:r w:rsidR="009E192E">
        <w:rPr>
          <w:rtl/>
        </w:rPr>
        <w:t xml:space="preserve"> ،</w:t>
      </w:r>
      <w:r w:rsidRPr="00481E31">
        <w:rPr>
          <w:rtl/>
        </w:rPr>
        <w:t xml:space="preserve"> وينكر علم النحو واللغة ويقول إن ذلك بدعة</w:t>
      </w:r>
      <w:r w:rsidR="004370D2">
        <w:rPr>
          <w:rtl/>
        </w:rPr>
        <w:t xml:space="preserve"> !</w:t>
      </w:r>
      <w:r w:rsidR="003B3A44">
        <w:rPr>
          <w:rFonts w:hint="cs"/>
          <w:rtl/>
        </w:rPr>
        <w:t xml:space="preserve"> [</w:t>
      </w:r>
      <w:r w:rsidR="003B3A44" w:rsidRPr="00D85230">
        <w:rPr>
          <w:sz w:val="24"/>
          <w:szCs w:val="24"/>
          <w:rtl/>
        </w:rPr>
        <w:t>وهذا من أسرار تخلف الوهابية لغة.</w:t>
      </w:r>
      <w:r w:rsidR="003B3A44">
        <w:rPr>
          <w:rFonts w:hint="cs"/>
          <w:rtl/>
        </w:rPr>
        <w:t>]</w:t>
      </w:r>
      <w:r w:rsidR="009E192E">
        <w:rPr>
          <w:rtl/>
        </w:rPr>
        <w:t xml:space="preserve"> ،</w:t>
      </w:r>
      <w:r w:rsidR="00BC63EB">
        <w:rPr>
          <w:rtl/>
        </w:rPr>
        <w:t xml:space="preserve"> </w:t>
      </w:r>
      <w:r w:rsidR="001F6D68" w:rsidRPr="001F6D68">
        <w:rPr>
          <w:rFonts w:hint="cs"/>
          <w:rtl/>
        </w:rPr>
        <w:t xml:space="preserve"> </w:t>
      </w:r>
      <w:r w:rsidRPr="00481E31">
        <w:rPr>
          <w:rtl/>
        </w:rPr>
        <w:t>وكان يأذن لأتباعه أن يفسّروا القرآن بحسب أفهامهم بلا التفات إلى القواعد الصرفية والبيانية والمنطقية</w:t>
      </w:r>
      <w:r w:rsidR="009E192E">
        <w:rPr>
          <w:rtl/>
        </w:rPr>
        <w:t xml:space="preserve"> ،</w:t>
      </w:r>
      <w:r w:rsidRPr="00481E31">
        <w:rPr>
          <w:rtl/>
        </w:rPr>
        <w:t xml:space="preserve"> ويقول لعماله</w:t>
      </w:r>
      <w:r w:rsidR="003F6C7B" w:rsidRPr="00481E31">
        <w:rPr>
          <w:rtl/>
        </w:rPr>
        <w:t xml:space="preserve"> : </w:t>
      </w:r>
      <w:r w:rsidRPr="001F6D68">
        <w:rPr>
          <w:rtl/>
        </w:rPr>
        <w:t>اجتهدوا بحسب فهمكم ونظركم واحكموا بما ترونه مناسباً لهذا الدين ولا تلتفتوا لهذه الكتب التي فيها الحق والباطل</w:t>
      </w:r>
      <w:r w:rsidR="003B3A44">
        <w:rPr>
          <w:rFonts w:hint="cs"/>
          <w:rtl/>
        </w:rPr>
        <w:t xml:space="preserve"> [</w:t>
      </w:r>
      <w:r w:rsidR="003B3A44" w:rsidRPr="00D85230">
        <w:rPr>
          <w:sz w:val="24"/>
          <w:szCs w:val="24"/>
          <w:rtl/>
        </w:rPr>
        <w:t>وهذا الاجتهاد المطلق الذي ناله عمال الشيخ كان سبباً من أسباب البلاء حين استباحوا دماء الموحدين!</w:t>
      </w:r>
      <w:r w:rsidR="003B3A44">
        <w:rPr>
          <w:rFonts w:hint="cs"/>
          <w:rtl/>
        </w:rPr>
        <w:t>]</w:t>
      </w:r>
      <w:r w:rsidR="009E192E">
        <w:rPr>
          <w:rtl/>
        </w:rPr>
        <w:t xml:space="preserve"> ،</w:t>
      </w:r>
      <w:r w:rsidR="00BC63EB">
        <w:rPr>
          <w:rtl/>
        </w:rPr>
        <w:t xml:space="preserve"> </w:t>
      </w:r>
      <w:r w:rsidR="001F6D68">
        <w:rPr>
          <w:rFonts w:hint="cs"/>
          <w:rtl/>
        </w:rPr>
        <w:t xml:space="preserve"> </w:t>
      </w:r>
      <w:r w:rsidRPr="00481E31">
        <w:rPr>
          <w:rtl/>
        </w:rPr>
        <w:t>وإذا أراد أحد أن يدخل دينه يقول له بعد الإتيان بالشهادتين</w:t>
      </w:r>
      <w:r w:rsidR="003F6C7B" w:rsidRPr="00481E31">
        <w:rPr>
          <w:rtl/>
        </w:rPr>
        <w:t xml:space="preserve"> :</w:t>
      </w:r>
      <w:r w:rsidR="00BC1A29" w:rsidRPr="00481E31">
        <w:rPr>
          <w:rtl/>
        </w:rPr>
        <w:t xml:space="preserve"> (</w:t>
      </w:r>
      <w:r w:rsidR="003F6C7B" w:rsidRPr="00481E31">
        <w:rPr>
          <w:rtl/>
        </w:rPr>
        <w:t xml:space="preserve"> </w:t>
      </w:r>
      <w:r w:rsidRPr="001F6D68">
        <w:rPr>
          <w:rtl/>
        </w:rPr>
        <w:t>اشهد على نفسك أنك كنت كافرا</w:t>
      </w:r>
      <w:r w:rsidR="009E192E" w:rsidRPr="001F6D68">
        <w:rPr>
          <w:rtl/>
        </w:rPr>
        <w:t xml:space="preserve"> ،</w:t>
      </w:r>
      <w:r w:rsidRPr="001F6D68">
        <w:rPr>
          <w:rtl/>
        </w:rPr>
        <w:t xml:space="preserve"> واشهد على والديك أنهما ماتا كافرين</w:t>
      </w:r>
      <w:r w:rsidR="009E192E" w:rsidRPr="001F6D68">
        <w:rPr>
          <w:rtl/>
        </w:rPr>
        <w:t xml:space="preserve"> ،</w:t>
      </w:r>
      <w:r w:rsidRPr="001F6D68">
        <w:rPr>
          <w:rtl/>
        </w:rPr>
        <w:t xml:space="preserve"> واشهد على فلان وفلان </w:t>
      </w:r>
      <w:r w:rsidR="009E192E" w:rsidRPr="001F6D68">
        <w:rPr>
          <w:rtl/>
        </w:rPr>
        <w:t xml:space="preserve">- </w:t>
      </w:r>
      <w:r w:rsidRPr="001F6D68">
        <w:rPr>
          <w:rtl/>
        </w:rPr>
        <w:t xml:space="preserve">ويسمِّي له جماعة من أكابر العلماء الماضين </w:t>
      </w:r>
      <w:r w:rsidR="009E192E" w:rsidRPr="001F6D68">
        <w:rPr>
          <w:rtl/>
        </w:rPr>
        <w:t xml:space="preserve">- </w:t>
      </w:r>
      <w:r w:rsidRPr="001F6D68">
        <w:rPr>
          <w:rtl/>
        </w:rPr>
        <w:t>أنهم كانوا كفارا</w:t>
      </w:r>
      <w:r w:rsidR="003F6C7B" w:rsidRPr="00481E31">
        <w:rPr>
          <w:rtl/>
        </w:rPr>
        <w:t xml:space="preserve"> </w:t>
      </w:r>
      <w:r w:rsidR="00BC1A29" w:rsidRPr="00481E31">
        <w:rPr>
          <w:rtl/>
        </w:rPr>
        <w:t xml:space="preserve">) </w:t>
      </w:r>
      <w:r w:rsidRPr="00481E31">
        <w:rPr>
          <w:rtl/>
        </w:rPr>
        <w:t>فإن شهدوا قَبِلَهم وإلا أمر بقتلهم</w:t>
      </w:r>
      <w:r w:rsidR="007C461B">
        <w:rPr>
          <w:rtl/>
        </w:rPr>
        <w:t xml:space="preserve"> ،</w:t>
      </w:r>
      <w:r w:rsidRPr="00481E31">
        <w:rPr>
          <w:rtl/>
        </w:rPr>
        <w:t>وكان يصرِّح بتكفير الأمة منذ ستمائة سنة</w:t>
      </w:r>
      <w:r w:rsidR="009E192E">
        <w:rPr>
          <w:rtl/>
        </w:rPr>
        <w:t xml:space="preserve"> ،</w:t>
      </w:r>
      <w:r w:rsidR="00BC63EB">
        <w:rPr>
          <w:rtl/>
        </w:rPr>
        <w:t xml:space="preserve"> </w:t>
      </w:r>
      <w:r w:rsidR="003B3A44">
        <w:rPr>
          <w:rFonts w:hint="cs"/>
          <w:rtl/>
        </w:rPr>
        <w:t>[</w:t>
      </w:r>
      <w:r w:rsidR="003B3A44" w:rsidRPr="00D85230">
        <w:rPr>
          <w:sz w:val="24"/>
          <w:szCs w:val="24"/>
          <w:rtl/>
        </w:rPr>
        <w:t>العلامة أحمد زيني دحلان، خلاصة الكلام في بيان أمراء البلد الحرام، 2/227، ط. استانبول عام 1986م.</w:t>
      </w:r>
      <w:r w:rsidR="003B3A44">
        <w:rPr>
          <w:rFonts w:hint="cs"/>
          <w:rtl/>
        </w:rPr>
        <w:t>]</w:t>
      </w:r>
      <w:r w:rsidR="001F6D68">
        <w:rPr>
          <w:rFonts w:hint="cs"/>
          <w:rtl/>
        </w:rPr>
        <w:t xml:space="preserve"> ، </w:t>
      </w:r>
      <w:r w:rsidRPr="00481E31">
        <w:rPr>
          <w:rtl/>
        </w:rPr>
        <w:t>وكان يكفِّر كل من لا يتَّبعه وإن كان من أتقى المتَّقين فيسمِّيهم مشركين</w:t>
      </w:r>
      <w:r w:rsidR="009E192E">
        <w:rPr>
          <w:rtl/>
        </w:rPr>
        <w:t xml:space="preserve"> ،</w:t>
      </w:r>
      <w:r w:rsidRPr="00481E31">
        <w:rPr>
          <w:rtl/>
        </w:rPr>
        <w:t xml:space="preserve"> ويستحل دماءهم وأموالهم</w:t>
      </w:r>
      <w:r w:rsidR="009E192E">
        <w:rPr>
          <w:rtl/>
        </w:rPr>
        <w:t xml:space="preserve"> ،</w:t>
      </w:r>
      <w:r w:rsidR="00BC63EB">
        <w:rPr>
          <w:rtl/>
        </w:rPr>
        <w:t xml:space="preserve"> </w:t>
      </w:r>
      <w:r w:rsidR="001F6D68">
        <w:rPr>
          <w:rFonts w:hint="cs"/>
          <w:rtl/>
        </w:rPr>
        <w:t xml:space="preserve">  </w:t>
      </w:r>
      <w:r w:rsidRPr="00481E31">
        <w:rPr>
          <w:rtl/>
        </w:rPr>
        <w:t>ويشهد بالإيمان لمن اتبعه وإن كان من أفسق الفاسقين</w:t>
      </w:r>
      <w:r w:rsidR="009E192E">
        <w:rPr>
          <w:rtl/>
        </w:rPr>
        <w:t xml:space="preserve"> ،</w:t>
      </w:r>
      <w:r w:rsidR="00BC63EB">
        <w:rPr>
          <w:rtl/>
        </w:rPr>
        <w:t xml:space="preserve"> </w:t>
      </w:r>
      <w:r w:rsidR="001F6D68">
        <w:rPr>
          <w:rFonts w:hint="cs"/>
          <w:rtl/>
        </w:rPr>
        <w:t xml:space="preserve"> </w:t>
      </w:r>
      <w:r w:rsidRPr="00481E31">
        <w:rPr>
          <w:rtl/>
        </w:rPr>
        <w:t>ومن البدع التي أخرجها هو وقومه ترك العمائم</w:t>
      </w:r>
      <w:r w:rsidR="009E192E">
        <w:rPr>
          <w:rtl/>
        </w:rPr>
        <w:t xml:space="preserve"> ،</w:t>
      </w:r>
      <w:r w:rsidRPr="00481E31">
        <w:rPr>
          <w:rtl/>
        </w:rPr>
        <w:t xml:space="preserve"> مع أنها من السنة</w:t>
      </w:r>
      <w:r w:rsidR="009E192E">
        <w:rPr>
          <w:rtl/>
        </w:rPr>
        <w:t xml:space="preserve"> ،</w:t>
      </w:r>
      <w:r w:rsidRPr="00481E31">
        <w:rPr>
          <w:rtl/>
        </w:rPr>
        <w:t xml:space="preserve"> وهي تيجان العرب</w:t>
      </w:r>
      <w:r w:rsidR="009E192E">
        <w:rPr>
          <w:rtl/>
        </w:rPr>
        <w:t xml:space="preserve"> ،</w:t>
      </w:r>
      <w:r w:rsidRPr="00481E31">
        <w:rPr>
          <w:rtl/>
        </w:rPr>
        <w:t xml:space="preserve"> فترى أتباعه اليوم شغلهم الأكبر في صلاتهم إصلاح الشماغ الأحمر الدموي المعبِّر عن اللهفة لإراقة الدماء</w:t>
      </w:r>
      <w:r w:rsidR="004370D2">
        <w:rPr>
          <w:rtl/>
        </w:rPr>
        <w:t xml:space="preserve"> !</w:t>
      </w:r>
      <w:r w:rsidRPr="00481E31">
        <w:rPr>
          <w:rtl/>
        </w:rPr>
        <w:t xml:space="preserve"> التي تنسدل على جباههم وجنوبهم</w:t>
      </w:r>
      <w:r w:rsidR="009E192E">
        <w:rPr>
          <w:rtl/>
        </w:rPr>
        <w:t xml:space="preserve"> ،</w:t>
      </w:r>
      <w:r w:rsidR="00BC63EB">
        <w:rPr>
          <w:rtl/>
        </w:rPr>
        <w:t xml:space="preserve"> </w:t>
      </w:r>
    </w:p>
    <w:p w:rsidR="00794CC8" w:rsidRPr="00481E31" w:rsidRDefault="00794CC8" w:rsidP="003B3A44">
      <w:pPr>
        <w:jc w:val="both"/>
        <w:rPr>
          <w:rtl/>
        </w:rPr>
      </w:pPr>
      <w:r w:rsidRPr="00481E31">
        <w:rPr>
          <w:b w:val="0"/>
          <w:bCs/>
          <w:rtl/>
        </w:rPr>
        <w:t>عقيدته</w:t>
      </w:r>
      <w:r w:rsidR="003F6C7B" w:rsidRPr="00481E31">
        <w:rPr>
          <w:b w:val="0"/>
          <w:bCs/>
          <w:rtl/>
        </w:rPr>
        <w:t xml:space="preserve"> : </w:t>
      </w:r>
      <w:r w:rsidR="001F6D68">
        <w:rPr>
          <w:rFonts w:hint="cs"/>
          <w:b w:val="0"/>
          <w:bCs/>
          <w:rtl/>
        </w:rPr>
        <w:t xml:space="preserve"> </w:t>
      </w:r>
      <w:r w:rsidRPr="00481E31">
        <w:rPr>
          <w:rtl/>
        </w:rPr>
        <w:t>من استقراء مؤلفات الشيخ وسيرته وأصحابه يتبيَّن أن أهم ما يميز العقيدة التي دعا إليها الشيخ الأمور الخمسة التالية</w:t>
      </w:r>
      <w:r w:rsidR="003F6C7B" w:rsidRPr="00481E31">
        <w:rPr>
          <w:rtl/>
        </w:rPr>
        <w:t xml:space="preserve"> : </w:t>
      </w:r>
      <w:r w:rsidR="001F6D68">
        <w:rPr>
          <w:rFonts w:hint="cs"/>
          <w:b w:val="0"/>
          <w:bCs/>
          <w:rtl/>
        </w:rPr>
        <w:t xml:space="preserve"> </w:t>
      </w:r>
      <w:r w:rsidRPr="00481E31">
        <w:rPr>
          <w:rtl/>
        </w:rPr>
        <w:t>تجسيم الله سبحانه وتعالى وتشبيه بخلقه وفرية أنه متحيِّز في جهة</w:t>
      </w:r>
      <w:r w:rsidR="009E192E">
        <w:rPr>
          <w:rtl/>
        </w:rPr>
        <w:t xml:space="preserve"> ،</w:t>
      </w:r>
      <w:r w:rsidRPr="00481E31">
        <w:rPr>
          <w:rtl/>
        </w:rPr>
        <w:t xml:space="preserve"> تعالى الله عن ذلك علواً كبيراً</w:t>
      </w:r>
      <w:r w:rsidR="009E192E">
        <w:rPr>
          <w:rtl/>
        </w:rPr>
        <w:t xml:space="preserve"> ،</w:t>
      </w:r>
      <w:r w:rsidR="00BC63EB">
        <w:rPr>
          <w:rtl/>
        </w:rPr>
        <w:t xml:space="preserve"> </w:t>
      </w:r>
      <w:r w:rsidRPr="00481E31">
        <w:rPr>
          <w:rtl/>
        </w:rPr>
        <w:t>دعوى محاربة عبادة القبور وتحريم التوسل بالنبي صلى الله عليه وسلم وزيارته</w:t>
      </w:r>
      <w:r w:rsidR="009E192E">
        <w:rPr>
          <w:rtl/>
        </w:rPr>
        <w:t xml:space="preserve"> ،</w:t>
      </w:r>
      <w:r w:rsidR="00BC63EB">
        <w:rPr>
          <w:rtl/>
        </w:rPr>
        <w:t xml:space="preserve"> </w:t>
      </w:r>
      <w:r w:rsidR="00642857">
        <w:rPr>
          <w:rFonts w:hint="cs"/>
          <w:rtl/>
        </w:rPr>
        <w:t xml:space="preserve"> </w:t>
      </w:r>
      <w:r w:rsidRPr="00481E31">
        <w:rPr>
          <w:rtl/>
        </w:rPr>
        <w:t>تكفير المسلمين ورميهم بالشرك</w:t>
      </w:r>
      <w:r w:rsidR="009E192E">
        <w:rPr>
          <w:rtl/>
        </w:rPr>
        <w:t xml:space="preserve"> ،</w:t>
      </w:r>
      <w:r w:rsidR="00BC63EB">
        <w:rPr>
          <w:rtl/>
        </w:rPr>
        <w:t xml:space="preserve"> </w:t>
      </w:r>
      <w:r w:rsidR="00642857">
        <w:rPr>
          <w:rFonts w:hint="cs"/>
          <w:rtl/>
        </w:rPr>
        <w:t xml:space="preserve"> </w:t>
      </w:r>
      <w:r w:rsidRPr="00481E31">
        <w:rPr>
          <w:rtl/>
        </w:rPr>
        <w:t>استحلال دماء المخالفين وأموالهم</w:t>
      </w:r>
      <w:r w:rsidR="009E192E">
        <w:rPr>
          <w:rtl/>
        </w:rPr>
        <w:t xml:space="preserve"> ،</w:t>
      </w:r>
      <w:r w:rsidR="00BC63EB">
        <w:rPr>
          <w:rtl/>
        </w:rPr>
        <w:t xml:space="preserve"> </w:t>
      </w:r>
      <w:r w:rsidR="00642857">
        <w:rPr>
          <w:rFonts w:hint="cs"/>
          <w:rtl/>
        </w:rPr>
        <w:t xml:space="preserve"> </w:t>
      </w:r>
      <w:r w:rsidRPr="00481E31">
        <w:rPr>
          <w:rtl/>
        </w:rPr>
        <w:t>وجوب الهجرة إليه في مبتدأ أمره</w:t>
      </w:r>
      <w:r w:rsidR="003B3A44">
        <w:rPr>
          <w:rFonts w:hint="cs"/>
          <w:rtl/>
        </w:rPr>
        <w:t xml:space="preserve"> [</w:t>
      </w:r>
      <w:r w:rsidR="003B3A44" w:rsidRPr="00D85230">
        <w:rPr>
          <w:sz w:val="24"/>
          <w:szCs w:val="24"/>
          <w:rtl/>
        </w:rPr>
        <w:t>وما يحاول الوهابية التملص منه - من هذه الأمور - بعد بيان تهافته وفساده أثبتنا مصدره الموثوق في ثنايا هذا الكتاب ودللنا عليه بأمثلة من الواقع!</w:t>
      </w:r>
      <w:r w:rsidR="003B3A44">
        <w:rPr>
          <w:rFonts w:hint="cs"/>
          <w:rtl/>
        </w:rPr>
        <w:t>]</w:t>
      </w:r>
      <w:r w:rsidR="009E192E">
        <w:rPr>
          <w:rtl/>
        </w:rPr>
        <w:t xml:space="preserve"> ،</w:t>
      </w:r>
      <w:r w:rsidR="00BC63EB">
        <w:rPr>
          <w:rtl/>
        </w:rPr>
        <w:t xml:space="preserve"> </w:t>
      </w:r>
    </w:p>
    <w:p w:rsidR="00794CC8" w:rsidRPr="00481E31" w:rsidRDefault="00794CC8" w:rsidP="003B3A44">
      <w:pPr>
        <w:jc w:val="both"/>
        <w:rPr>
          <w:b w:val="0"/>
          <w:rtl/>
        </w:rPr>
      </w:pPr>
      <w:r w:rsidRPr="00481E31">
        <w:rPr>
          <w:b w:val="0"/>
          <w:bCs/>
          <w:rtl/>
        </w:rPr>
        <w:t>موقفه من الرسول صلى الله عليه وسلم</w:t>
      </w:r>
      <w:r w:rsidR="003F6C7B" w:rsidRPr="00481E31">
        <w:rPr>
          <w:b w:val="0"/>
          <w:bCs/>
          <w:rtl/>
        </w:rPr>
        <w:t xml:space="preserve"> : </w:t>
      </w:r>
      <w:r w:rsidR="00642857">
        <w:rPr>
          <w:rFonts w:hint="cs"/>
          <w:bCs/>
          <w:rtl/>
        </w:rPr>
        <w:t xml:space="preserve"> </w:t>
      </w:r>
      <w:r w:rsidR="00BC1A29" w:rsidRPr="00481E31">
        <w:rPr>
          <w:rtl/>
        </w:rPr>
        <w:t xml:space="preserve"> (</w:t>
      </w:r>
      <w:r w:rsidR="003F6C7B" w:rsidRPr="00481E31">
        <w:rPr>
          <w:rtl/>
        </w:rPr>
        <w:t xml:space="preserve"> </w:t>
      </w:r>
      <w:r w:rsidRPr="00481E31">
        <w:rPr>
          <w:rtl/>
        </w:rPr>
        <w:t>كان ينتقص النبي صلى الله عليه وآله وسلم كثيراً بعبارات مختلفة ويزعم أن قصده المحافظة على التوحيد</w:t>
      </w:r>
      <w:r w:rsidR="007C461B">
        <w:rPr>
          <w:rtl/>
        </w:rPr>
        <w:t xml:space="preserve"> ؛</w:t>
      </w:r>
      <w:r w:rsidRPr="00481E31">
        <w:rPr>
          <w:rtl/>
        </w:rPr>
        <w:t xml:space="preserve"> فمنها أن يقول</w:t>
      </w:r>
      <w:r w:rsidR="003F6C7B" w:rsidRPr="00481E31">
        <w:rPr>
          <w:rtl/>
        </w:rPr>
        <w:t xml:space="preserve"> : </w:t>
      </w:r>
      <w:r w:rsidRPr="00481E31">
        <w:rPr>
          <w:rtl/>
        </w:rPr>
        <w:t>إنه</w:t>
      </w:r>
      <w:r w:rsidR="00BC1A29" w:rsidRPr="00481E31">
        <w:rPr>
          <w:rtl/>
        </w:rPr>
        <w:t xml:space="preserve"> </w:t>
      </w:r>
      <w:r w:rsidR="00575872">
        <w:rPr>
          <w:rtl/>
        </w:rPr>
        <w:t>((</w:t>
      </w:r>
      <w:r w:rsidR="003F6C7B" w:rsidRPr="00481E31">
        <w:rPr>
          <w:rtl/>
        </w:rPr>
        <w:t xml:space="preserve"> </w:t>
      </w:r>
      <w:r w:rsidRPr="00481E31">
        <w:rPr>
          <w:b w:val="0"/>
          <w:bCs/>
          <w:rtl/>
        </w:rPr>
        <w:t>طارش</w:t>
      </w:r>
      <w:r w:rsidR="003F6C7B" w:rsidRPr="00481E31">
        <w:rPr>
          <w:b w:val="0"/>
          <w:bCs/>
          <w:rtl/>
        </w:rPr>
        <w:t xml:space="preserve"> </w:t>
      </w:r>
      <w:r w:rsidR="00575872">
        <w:rPr>
          <w:b w:val="0"/>
          <w:bCs/>
          <w:rtl/>
        </w:rPr>
        <w:t>))</w:t>
      </w:r>
      <w:r w:rsidR="007C461B">
        <w:rPr>
          <w:b w:val="0"/>
          <w:bCs/>
          <w:rtl/>
        </w:rPr>
        <w:t xml:space="preserve"> ،</w:t>
      </w:r>
      <w:r w:rsidRPr="00481E31">
        <w:rPr>
          <w:rtl/>
        </w:rPr>
        <w:t xml:space="preserve"> وهو في لغة المشرق بمعنى الشخص المرسل من قوم إلى آخرين</w:t>
      </w:r>
      <w:r w:rsidR="009E192E">
        <w:rPr>
          <w:rtl/>
        </w:rPr>
        <w:t xml:space="preserve"> ،</w:t>
      </w:r>
      <w:r w:rsidRPr="00481E31">
        <w:rPr>
          <w:rtl/>
        </w:rPr>
        <w:t xml:space="preserve"> فمراده أنه صلى الله عليه وآله وسلم حامل كتب</w:t>
      </w:r>
      <w:r w:rsidR="003F6C7B" w:rsidRPr="00481E31">
        <w:rPr>
          <w:rtl/>
        </w:rPr>
        <w:t xml:space="preserve"> : </w:t>
      </w:r>
      <w:r w:rsidRPr="00481E31">
        <w:rPr>
          <w:rtl/>
        </w:rPr>
        <w:t>أي غاية أمره أنه كالطارش الذي يرسله الأمير أو غيره في أمر لأناس ليبلغهم إيَّاه ثم ينصرف</w:t>
      </w:r>
      <w:r w:rsidR="00F420FC">
        <w:rPr>
          <w:rtl/>
        </w:rPr>
        <w:t xml:space="preserve"> ..</w:t>
      </w:r>
      <w:r w:rsidR="00BC63EB">
        <w:rPr>
          <w:rtl/>
        </w:rPr>
        <w:t xml:space="preserve"> </w:t>
      </w:r>
      <w:r w:rsidRPr="00481E31">
        <w:rPr>
          <w:rtl/>
        </w:rPr>
        <w:t>حتى إن بعض أتباعه كان يقول</w:t>
      </w:r>
      <w:r w:rsidR="003F6C7B" w:rsidRPr="00481E31">
        <w:rPr>
          <w:rtl/>
        </w:rPr>
        <w:t xml:space="preserve"> : </w:t>
      </w:r>
      <w:r w:rsidRPr="00481E31">
        <w:rPr>
          <w:rtl/>
        </w:rPr>
        <w:t>عصايَ هذه خير من محمد لأنها يُنتفع بها في قتل الحية ونحوها ومحمد قد مات ولم يبق فيه نفع أصلاً وإنما هو طارش وقد مضى</w:t>
      </w:r>
      <w:r w:rsidR="003F6C7B" w:rsidRPr="00481E31">
        <w:rPr>
          <w:rtl/>
        </w:rPr>
        <w:t xml:space="preserve"> </w:t>
      </w:r>
      <w:r w:rsidR="00BC1A29" w:rsidRPr="00481E31">
        <w:rPr>
          <w:rtl/>
        </w:rPr>
        <w:t xml:space="preserve">) </w:t>
      </w:r>
      <w:r w:rsidR="003B3A44">
        <w:rPr>
          <w:rFonts w:hint="cs"/>
          <w:rtl/>
        </w:rPr>
        <w:t>[</w:t>
      </w:r>
      <w:r w:rsidR="003B3A44" w:rsidRPr="00D85230">
        <w:rPr>
          <w:sz w:val="24"/>
          <w:szCs w:val="24"/>
          <w:rtl/>
        </w:rPr>
        <w:t>أحمد بن زيني دحلان، الدرر السنية في الرد على الوهابية، ص 145.</w:t>
      </w:r>
      <w:r w:rsidR="003B3A44">
        <w:rPr>
          <w:rFonts w:hint="cs"/>
          <w:rtl/>
        </w:rPr>
        <w:t>]</w:t>
      </w:r>
      <w:r w:rsidRPr="00481E31">
        <w:rPr>
          <w:rtl/>
        </w:rPr>
        <w:t xml:space="preserve"> هذا وما يزال أتباع الشيخ ينهون الناس عن قول</w:t>
      </w:r>
      <w:r w:rsidR="00BC1A29" w:rsidRPr="00481E31">
        <w:rPr>
          <w:rtl/>
        </w:rPr>
        <w:t xml:space="preserve"> (</w:t>
      </w:r>
      <w:r w:rsidR="003F6C7B" w:rsidRPr="00481E31">
        <w:rPr>
          <w:rtl/>
        </w:rPr>
        <w:t xml:space="preserve"> </w:t>
      </w:r>
      <w:r w:rsidRPr="00481E31">
        <w:rPr>
          <w:rtl/>
        </w:rPr>
        <w:t>سيدنا</w:t>
      </w:r>
      <w:r w:rsidR="003F6C7B" w:rsidRPr="00481E31">
        <w:rPr>
          <w:rtl/>
        </w:rPr>
        <w:t xml:space="preserve"> </w:t>
      </w:r>
      <w:r w:rsidR="00BC1A29" w:rsidRPr="00481E31">
        <w:rPr>
          <w:rtl/>
        </w:rPr>
        <w:t xml:space="preserve">) </w:t>
      </w:r>
      <w:r w:rsidRPr="00481E31">
        <w:rPr>
          <w:rtl/>
        </w:rPr>
        <w:t>عند ذكر الرسول  صلى الله عليه وسلم</w:t>
      </w:r>
      <w:r w:rsidR="00723470">
        <w:rPr>
          <w:rtl/>
        </w:rPr>
        <w:t xml:space="preserve"> </w:t>
      </w:r>
      <w:r w:rsidR="004370D2">
        <w:rPr>
          <w:rtl/>
        </w:rPr>
        <w:t xml:space="preserve"> !!</w:t>
      </w:r>
      <w:r w:rsidRPr="00481E31">
        <w:rPr>
          <w:rtl/>
        </w:rPr>
        <w:t xml:space="preserve"> وهذا من العجب العجاب</w:t>
      </w:r>
      <w:r w:rsidR="009E192E">
        <w:rPr>
          <w:rtl/>
        </w:rPr>
        <w:t xml:space="preserve"> ،</w:t>
      </w:r>
      <w:r w:rsidRPr="00481E31">
        <w:rPr>
          <w:rtl/>
        </w:rPr>
        <w:t xml:space="preserve"> كيف لا ورسول الله صلى الله عليه </w:t>
      </w:r>
      <w:r w:rsidRPr="00481E31">
        <w:rPr>
          <w:rtl/>
        </w:rPr>
        <w:lastRenderedPageBreak/>
        <w:t>وسلم قال</w:t>
      </w:r>
      <w:r w:rsidR="003F6C7B" w:rsidRPr="00481E31">
        <w:rPr>
          <w:rtl/>
        </w:rPr>
        <w:t xml:space="preserve"> :</w:t>
      </w:r>
      <w:r w:rsidR="00BC1A29" w:rsidRPr="00481E31">
        <w:rPr>
          <w:rtl/>
        </w:rPr>
        <w:t xml:space="preserve"> (</w:t>
      </w:r>
      <w:r w:rsidR="003F6C7B" w:rsidRPr="00481E31">
        <w:rPr>
          <w:rtl/>
        </w:rPr>
        <w:t xml:space="preserve"> </w:t>
      </w:r>
      <w:r w:rsidRPr="00481E31">
        <w:rPr>
          <w:rtl/>
        </w:rPr>
        <w:t>أنا سيد ولد آدم ولا فخر</w:t>
      </w:r>
      <w:r w:rsidR="003F6C7B" w:rsidRPr="00481E31">
        <w:rPr>
          <w:rtl/>
        </w:rPr>
        <w:t xml:space="preserve"> </w:t>
      </w:r>
      <w:r w:rsidR="00BC1A29" w:rsidRPr="00481E31">
        <w:rPr>
          <w:rtl/>
        </w:rPr>
        <w:t xml:space="preserve">) </w:t>
      </w:r>
      <w:r w:rsidR="003B3A44">
        <w:rPr>
          <w:rFonts w:hint="cs"/>
          <w:rtl/>
        </w:rPr>
        <w:t>[</w:t>
      </w:r>
      <w:r w:rsidR="003B3A44" w:rsidRPr="00D85230">
        <w:rPr>
          <w:sz w:val="24"/>
          <w:szCs w:val="24"/>
          <w:rtl/>
        </w:rPr>
        <w:t>رواه مسلم وأبو داود عن أبي هريرة ورواه أحمد والترمذي وحسّنه وابن ماجه وابن جرير وابن مردويه عن أبي سعيد الخدري. ورواه أحمد كذلك وأبو يعلى عن ابن عباس مرفوعاً، ونستشهد عليهم بمقولة أحد أصحاب تقديسهم من العلماء وهو ابن كثير في تفسيره (سورة الأعراف آية 145) حيث يقول: "</w:t>
      </w:r>
      <w:r w:rsidR="003B3A44" w:rsidRPr="00D85230">
        <w:rPr>
          <w:snapToGrid w:val="0"/>
          <w:sz w:val="24"/>
          <w:szCs w:val="24"/>
          <w:rtl/>
        </w:rPr>
        <w:t xml:space="preserve">ولا شك أن محمداً </w:t>
      </w:r>
      <w:r w:rsidR="003B3A44" w:rsidRPr="00D85230">
        <w:rPr>
          <w:sz w:val="24"/>
          <w:szCs w:val="24"/>
          <w:rtl/>
        </w:rPr>
        <w:t>صلى الله عليه وسلم</w:t>
      </w:r>
      <w:r w:rsidR="003B3A44" w:rsidRPr="00D85230">
        <w:rPr>
          <w:snapToGrid w:val="0"/>
          <w:sz w:val="24"/>
          <w:szCs w:val="24"/>
          <w:rtl/>
        </w:rPr>
        <w:t xml:space="preserve"> </w:t>
      </w:r>
      <w:r w:rsidR="003B3A44" w:rsidRPr="00D85230">
        <w:rPr>
          <w:b w:val="0"/>
          <w:bCs/>
          <w:snapToGrid w:val="0"/>
          <w:sz w:val="24"/>
          <w:szCs w:val="24"/>
          <w:rtl/>
        </w:rPr>
        <w:t>سيّد ولد آدم</w:t>
      </w:r>
      <w:r w:rsidR="003B3A44" w:rsidRPr="00D85230">
        <w:rPr>
          <w:snapToGrid w:val="0"/>
          <w:sz w:val="24"/>
          <w:szCs w:val="24"/>
          <w:rtl/>
        </w:rPr>
        <w:t xml:space="preserve"> من الأولين والآخرين" وكرر مثل ذلك في تفسير سورة الفرقان أية 60و 67وفي سورة العنكبوت أية 27وسبأ آية 23، ولن يسعنا استقصاء إجماع الأمة عالمها وجاهلها بأن سيدنا محمد بن عبدالله بن عبدالمطلب صلى الله عليه وآله وسلم هو سيد الخلق أجمعين وإن أبى الوهابية.</w:t>
      </w:r>
      <w:r w:rsidR="003B3A44">
        <w:rPr>
          <w:rFonts w:hint="cs"/>
          <w:rtl/>
        </w:rPr>
        <w:t>]</w:t>
      </w:r>
    </w:p>
    <w:p w:rsidR="00794CC8" w:rsidRPr="00481E31" w:rsidRDefault="00794CC8" w:rsidP="003B3A44">
      <w:pPr>
        <w:jc w:val="both"/>
        <w:rPr>
          <w:b w:val="0"/>
          <w:rtl/>
        </w:rPr>
      </w:pPr>
      <w:r w:rsidRPr="00481E31">
        <w:rPr>
          <w:b w:val="0"/>
          <w:bCs/>
          <w:rtl/>
        </w:rPr>
        <w:t>نظرة أصحابه إليه</w:t>
      </w:r>
      <w:r w:rsidR="003F6C7B" w:rsidRPr="00481E31">
        <w:rPr>
          <w:b w:val="0"/>
          <w:bCs/>
          <w:rtl/>
        </w:rPr>
        <w:t xml:space="preserve"> : </w:t>
      </w:r>
      <w:r w:rsidR="00642857">
        <w:rPr>
          <w:rFonts w:hint="cs"/>
          <w:b w:val="0"/>
          <w:bCs/>
          <w:rtl/>
        </w:rPr>
        <w:t xml:space="preserve">  </w:t>
      </w:r>
      <w:r w:rsidRPr="00481E31">
        <w:rPr>
          <w:rtl/>
        </w:rPr>
        <w:t>ينظر الوهابية إلى إمامهم نظرة تقديس فعندما يذكره ابن بشر مثلاً يقول</w:t>
      </w:r>
      <w:r w:rsidR="00BC1A29" w:rsidRPr="00481E31">
        <w:rPr>
          <w:rtl/>
        </w:rPr>
        <w:t xml:space="preserve"> (</w:t>
      </w:r>
      <w:r w:rsidR="003F6C7B" w:rsidRPr="00481E31">
        <w:rPr>
          <w:rtl/>
        </w:rPr>
        <w:t xml:space="preserve"> </w:t>
      </w:r>
      <w:r w:rsidRPr="00481E31">
        <w:rPr>
          <w:i/>
          <w:iCs/>
          <w:rtl/>
        </w:rPr>
        <w:t>قدَّس الله روحه</w:t>
      </w:r>
      <w:r w:rsidR="003B3A44">
        <w:rPr>
          <w:rFonts w:hint="cs"/>
          <w:i/>
          <w:iCs/>
          <w:rtl/>
        </w:rPr>
        <w:t xml:space="preserve"> </w:t>
      </w:r>
      <w:r w:rsidR="003B3A44" w:rsidRPr="003B3A44">
        <w:rPr>
          <w:rFonts w:hint="cs"/>
          <w:rtl/>
        </w:rPr>
        <w:t>[</w:t>
      </w:r>
      <w:r w:rsidR="003B3A44" w:rsidRPr="003B3A44">
        <w:rPr>
          <w:sz w:val="24"/>
          <w:szCs w:val="24"/>
          <w:rtl/>
        </w:rPr>
        <w:t>ينظر مثلاً عنوان المجد 2/20 و134</w:t>
      </w:r>
      <w:r w:rsidR="003B3A44" w:rsidRPr="003B3A44">
        <w:rPr>
          <w:rFonts w:hint="cs"/>
          <w:rtl/>
        </w:rPr>
        <w:t>]</w:t>
      </w:r>
      <w:r w:rsidR="00BC1A29" w:rsidRPr="00481E31">
        <w:rPr>
          <w:rtl/>
        </w:rPr>
        <w:t xml:space="preserve">) </w:t>
      </w:r>
      <w:r w:rsidRPr="00481E31">
        <w:rPr>
          <w:rtl/>
        </w:rPr>
        <w:t xml:space="preserve">ولا يقيسونه إلا بالرسول العظيم فيعتقدون أن ما حدث للرسول صلى الله عليه وسلم حدث له وهم يقارنون بين محاولة اغتيال محمد بن </w:t>
      </w:r>
      <w:r w:rsidR="007F45F4">
        <w:rPr>
          <w:rtl/>
        </w:rPr>
        <w:t xml:space="preserve">عبد </w:t>
      </w:r>
      <w:r w:rsidR="001F6D68">
        <w:rPr>
          <w:rtl/>
        </w:rPr>
        <w:t>الوهاب</w:t>
      </w:r>
      <w:r w:rsidRPr="00481E31">
        <w:rPr>
          <w:rtl/>
        </w:rPr>
        <w:t xml:space="preserve"> وحادثة سراقة مع الرسول</w:t>
      </w:r>
      <w:r w:rsidR="00723470">
        <w:rPr>
          <w:rtl/>
        </w:rPr>
        <w:t xml:space="preserve"> </w:t>
      </w:r>
      <w:r w:rsidR="004370D2">
        <w:rPr>
          <w:rtl/>
        </w:rPr>
        <w:t xml:space="preserve"> !!</w:t>
      </w:r>
      <w:r w:rsidRPr="00481E31">
        <w:rPr>
          <w:rtl/>
        </w:rPr>
        <w:t xml:space="preserve"> وهجرة ابن </w:t>
      </w:r>
      <w:r w:rsidR="007F45F4">
        <w:rPr>
          <w:rtl/>
        </w:rPr>
        <w:t xml:space="preserve">عبد </w:t>
      </w:r>
      <w:r w:rsidR="001F6D68">
        <w:rPr>
          <w:rtl/>
        </w:rPr>
        <w:t>الوهاب</w:t>
      </w:r>
      <w:r w:rsidRPr="00481E31">
        <w:rPr>
          <w:rtl/>
        </w:rPr>
        <w:t xml:space="preserve"> من حريملا وهجرة الرسول من مكة</w:t>
      </w:r>
      <w:r w:rsidR="003B3A44">
        <w:rPr>
          <w:rFonts w:hint="cs"/>
          <w:rtl/>
        </w:rPr>
        <w:t xml:space="preserve"> [</w:t>
      </w:r>
      <w:r w:rsidR="003B3A44" w:rsidRPr="00D85230">
        <w:rPr>
          <w:sz w:val="24"/>
          <w:szCs w:val="24"/>
          <w:rtl/>
        </w:rPr>
        <w:t xml:space="preserve">ينظر محمد بن </w:t>
      </w:r>
      <w:r w:rsidR="003B3A44">
        <w:rPr>
          <w:sz w:val="24"/>
          <w:szCs w:val="24"/>
          <w:rtl/>
        </w:rPr>
        <w:t>عبد الوهاب</w:t>
      </w:r>
      <w:r w:rsidR="003B3A44" w:rsidRPr="00D85230">
        <w:rPr>
          <w:sz w:val="24"/>
          <w:szCs w:val="24"/>
          <w:rtl/>
        </w:rPr>
        <w:t xml:space="preserve"> عقيدته السلفية ودعوته الإصلاحية وثناء العلماء عليه. ط السعودية. يهدى ولا يباع.</w:t>
      </w:r>
      <w:r w:rsidR="003B3A44">
        <w:rPr>
          <w:rFonts w:hint="cs"/>
          <w:rtl/>
        </w:rPr>
        <w:t>]</w:t>
      </w:r>
      <w:r w:rsidR="004370D2">
        <w:rPr>
          <w:rtl/>
        </w:rPr>
        <w:t xml:space="preserve"> !!</w:t>
      </w:r>
      <w:r w:rsidRPr="00481E31">
        <w:rPr>
          <w:rtl/>
        </w:rPr>
        <w:t xml:space="preserve"> فكانت حروبه التي تستبيح دماء المسلمين وأموالهم</w:t>
      </w:r>
      <w:r w:rsidR="00BC1A29" w:rsidRPr="00481E31">
        <w:rPr>
          <w:rtl/>
        </w:rPr>
        <w:t xml:space="preserve"> (</w:t>
      </w:r>
      <w:r w:rsidR="003F6C7B" w:rsidRPr="00481E31">
        <w:rPr>
          <w:rtl/>
        </w:rPr>
        <w:t xml:space="preserve"> </w:t>
      </w:r>
      <w:r w:rsidRPr="00481E31">
        <w:rPr>
          <w:rtl/>
        </w:rPr>
        <w:t>جهاداً</w:t>
      </w:r>
      <w:r w:rsidR="003B3A44">
        <w:rPr>
          <w:rFonts w:hint="cs"/>
          <w:rtl/>
        </w:rPr>
        <w:t xml:space="preserve"> [</w:t>
      </w:r>
      <w:r w:rsidR="003B3A44" w:rsidRPr="00D85230">
        <w:rPr>
          <w:sz w:val="24"/>
          <w:szCs w:val="24"/>
          <w:rtl/>
        </w:rPr>
        <w:t>ابن بشر، عنوان المجد 1/14</w:t>
      </w:r>
      <w:r w:rsidR="003B3A44">
        <w:rPr>
          <w:rFonts w:hint="cs"/>
          <w:rtl/>
        </w:rPr>
        <w:t>]</w:t>
      </w:r>
      <w:r w:rsidR="00BC1A29" w:rsidRPr="00481E31">
        <w:rPr>
          <w:rtl/>
        </w:rPr>
        <w:t xml:space="preserve">) </w:t>
      </w:r>
      <w:r w:rsidRPr="00481E31">
        <w:rPr>
          <w:rtl/>
        </w:rPr>
        <w:t>وغاراته</w:t>
      </w:r>
      <w:r w:rsidR="00BC1A29" w:rsidRPr="00481E31">
        <w:rPr>
          <w:rtl/>
        </w:rPr>
        <w:t xml:space="preserve"> (</w:t>
      </w:r>
      <w:r w:rsidR="003F6C7B" w:rsidRPr="00481E31">
        <w:rPr>
          <w:rtl/>
        </w:rPr>
        <w:t xml:space="preserve"> </w:t>
      </w:r>
      <w:r w:rsidRPr="00481E31">
        <w:rPr>
          <w:rtl/>
        </w:rPr>
        <w:t>غزوات</w:t>
      </w:r>
      <w:r w:rsidR="003F6C7B" w:rsidRPr="00481E31">
        <w:rPr>
          <w:rtl/>
        </w:rPr>
        <w:t xml:space="preserve"> </w:t>
      </w:r>
      <w:r w:rsidR="00BC1A29" w:rsidRPr="00481E31">
        <w:rPr>
          <w:rtl/>
        </w:rPr>
        <w:t xml:space="preserve">) </w:t>
      </w:r>
      <w:r w:rsidRPr="00481E31">
        <w:rPr>
          <w:rtl/>
        </w:rPr>
        <w:t>وانتصاراته</w:t>
      </w:r>
      <w:r w:rsidR="00BC1A29" w:rsidRPr="00481E31">
        <w:rPr>
          <w:rtl/>
        </w:rPr>
        <w:t xml:space="preserve"> (</w:t>
      </w:r>
      <w:r w:rsidR="003F6C7B" w:rsidRPr="00481E31">
        <w:rPr>
          <w:rtl/>
        </w:rPr>
        <w:t xml:space="preserve"> </w:t>
      </w:r>
      <w:r w:rsidRPr="00481E31">
        <w:rPr>
          <w:rtl/>
        </w:rPr>
        <w:t>فتوحات</w:t>
      </w:r>
      <w:r w:rsidR="003F6C7B" w:rsidRPr="00481E31">
        <w:rPr>
          <w:rtl/>
        </w:rPr>
        <w:t xml:space="preserve"> </w:t>
      </w:r>
      <w:r w:rsidR="00BC1A29" w:rsidRPr="00481E31">
        <w:rPr>
          <w:rtl/>
        </w:rPr>
        <w:t xml:space="preserve">) </w:t>
      </w:r>
      <w:r w:rsidRPr="00481E31">
        <w:rPr>
          <w:rtl/>
        </w:rPr>
        <w:t>ورعاياه</w:t>
      </w:r>
      <w:r w:rsidR="00BC1A29" w:rsidRPr="00481E31">
        <w:rPr>
          <w:rtl/>
        </w:rPr>
        <w:t xml:space="preserve"> (</w:t>
      </w:r>
      <w:r w:rsidR="003F6C7B" w:rsidRPr="00481E31">
        <w:rPr>
          <w:rtl/>
        </w:rPr>
        <w:t xml:space="preserve"> </w:t>
      </w:r>
      <w:r w:rsidRPr="00481E31">
        <w:rPr>
          <w:rtl/>
        </w:rPr>
        <w:t>مسلمين</w:t>
      </w:r>
      <w:r w:rsidR="003F6C7B" w:rsidRPr="00481E31">
        <w:rPr>
          <w:rtl/>
        </w:rPr>
        <w:t xml:space="preserve"> </w:t>
      </w:r>
      <w:r w:rsidR="00BC1A29" w:rsidRPr="00481E31">
        <w:rPr>
          <w:rtl/>
        </w:rPr>
        <w:t xml:space="preserve">) </w:t>
      </w:r>
      <w:r w:rsidRPr="00481E31">
        <w:rPr>
          <w:rtl/>
        </w:rPr>
        <w:t>والخروج على طاعته</w:t>
      </w:r>
      <w:r w:rsidR="00BC1A29" w:rsidRPr="00481E31">
        <w:rPr>
          <w:rtl/>
        </w:rPr>
        <w:t xml:space="preserve"> (</w:t>
      </w:r>
      <w:r w:rsidR="003F6C7B" w:rsidRPr="00481E31">
        <w:rPr>
          <w:rtl/>
        </w:rPr>
        <w:t xml:space="preserve"> </w:t>
      </w:r>
      <w:r w:rsidRPr="00481E31">
        <w:rPr>
          <w:rtl/>
        </w:rPr>
        <w:t>رِدَّة</w:t>
      </w:r>
      <w:r w:rsidR="003F6C7B" w:rsidRPr="00481E31">
        <w:rPr>
          <w:rtl/>
        </w:rPr>
        <w:t xml:space="preserve"> </w:t>
      </w:r>
      <w:r w:rsidR="00BC1A29" w:rsidRPr="00481E31">
        <w:rPr>
          <w:rtl/>
        </w:rPr>
        <w:t xml:space="preserve">) </w:t>
      </w:r>
      <w:r w:rsidR="004370D2">
        <w:rPr>
          <w:rtl/>
        </w:rPr>
        <w:t xml:space="preserve"> !</w:t>
      </w:r>
      <w:r w:rsidR="003B3A44">
        <w:rPr>
          <w:rFonts w:hint="cs"/>
          <w:rtl/>
        </w:rPr>
        <w:t>[</w:t>
      </w:r>
      <w:r w:rsidR="003B3A44" w:rsidRPr="003B3A44">
        <w:rPr>
          <w:sz w:val="24"/>
          <w:szCs w:val="24"/>
          <w:rtl/>
        </w:rPr>
        <w:t xml:space="preserve"> </w:t>
      </w:r>
      <w:r w:rsidR="003B3A44" w:rsidRPr="00D85230">
        <w:rPr>
          <w:sz w:val="24"/>
          <w:szCs w:val="24"/>
          <w:rtl/>
        </w:rPr>
        <w:t>خير الدين الزركلي، شبه الجزيرة في عهد الملك عبدالعزيز، 1/35-36.</w:t>
      </w:r>
      <w:r w:rsidR="003B3A44">
        <w:rPr>
          <w:rFonts w:hint="cs"/>
          <w:rtl/>
        </w:rPr>
        <w:t>]</w:t>
      </w:r>
      <w:r w:rsidRPr="00481E31">
        <w:rPr>
          <w:rtl/>
        </w:rPr>
        <w:t xml:space="preserve"> وكان الشيخ محمد يسمي جماعته من أهل بلده </w:t>
      </w:r>
      <w:r w:rsidRPr="00481E31">
        <w:rPr>
          <w:b w:val="0"/>
          <w:bCs/>
          <w:rtl/>
        </w:rPr>
        <w:t>الأنصار</w:t>
      </w:r>
      <w:r w:rsidRPr="00481E31">
        <w:rPr>
          <w:rtl/>
        </w:rPr>
        <w:t xml:space="preserve"> ويسمّي من اتبعه من الخارجين </w:t>
      </w:r>
      <w:r w:rsidRPr="00481E31">
        <w:rPr>
          <w:b w:val="0"/>
          <w:bCs/>
          <w:rtl/>
        </w:rPr>
        <w:t>المهاجرين</w:t>
      </w:r>
      <w:r w:rsidR="009E192E">
        <w:rPr>
          <w:b w:val="0"/>
          <w:bCs/>
          <w:rtl/>
        </w:rPr>
        <w:t xml:space="preserve"> ،</w:t>
      </w:r>
      <w:r w:rsidRPr="00481E31">
        <w:rPr>
          <w:rtl/>
        </w:rPr>
        <w:t xml:space="preserve"> وإذا تبعه أحد وكان قد حجّ حجة الإسلام يقول له</w:t>
      </w:r>
      <w:r w:rsidR="003F6C7B" w:rsidRPr="00481E31">
        <w:rPr>
          <w:rtl/>
        </w:rPr>
        <w:t xml:space="preserve"> : </w:t>
      </w:r>
      <w:r w:rsidRPr="00481E31">
        <w:rPr>
          <w:rtl/>
        </w:rPr>
        <w:t>حجَّ ثانيا فإنّ حجتك الأولى فعلتها وأنت مشرك فلا تقبل</w:t>
      </w:r>
      <w:r w:rsidR="009E192E">
        <w:rPr>
          <w:rtl/>
        </w:rPr>
        <w:t xml:space="preserve"> ،</w:t>
      </w:r>
      <w:r w:rsidRPr="00481E31">
        <w:rPr>
          <w:rtl/>
        </w:rPr>
        <w:t xml:space="preserve"> ولا تُسقط عنك الفرض</w:t>
      </w:r>
      <w:r w:rsidR="003B3A44">
        <w:rPr>
          <w:rFonts w:hint="cs"/>
          <w:rtl/>
        </w:rPr>
        <w:t xml:space="preserve"> [</w:t>
      </w:r>
      <w:r w:rsidR="003B3A44" w:rsidRPr="00D85230">
        <w:rPr>
          <w:sz w:val="24"/>
          <w:szCs w:val="24"/>
          <w:rtl/>
        </w:rPr>
        <w:t>محمد فقيه بن عبدالجبار الجاوي، النصوص الإسلامية في الرد على مذهب الوهابية، ط. مصر عام 1922، ص 7-8، والتقوي، الوهابية في خدمة من؟ ص 99.</w:t>
      </w:r>
      <w:r w:rsidR="003B3A44">
        <w:rPr>
          <w:rFonts w:hint="cs"/>
          <w:rtl/>
        </w:rPr>
        <w:t>]</w:t>
      </w:r>
      <w:r w:rsidR="004370D2">
        <w:rPr>
          <w:rtl/>
        </w:rPr>
        <w:t>!</w:t>
      </w:r>
      <w:r w:rsidRPr="00481E31">
        <w:rPr>
          <w:rtl/>
        </w:rPr>
        <w:t xml:space="preserve"> بل إن ابن </w:t>
      </w:r>
      <w:r w:rsidR="007F45F4">
        <w:rPr>
          <w:rtl/>
        </w:rPr>
        <w:t xml:space="preserve">عبد </w:t>
      </w:r>
      <w:r w:rsidR="001F6D68">
        <w:rPr>
          <w:rtl/>
        </w:rPr>
        <w:t>الوهاب</w:t>
      </w:r>
      <w:r w:rsidRPr="00481E31">
        <w:rPr>
          <w:rtl/>
        </w:rPr>
        <w:t xml:space="preserve"> بعد أن تحالف مع ابن سعود بدأ يكاتب شيوخ القبائل وأمراء المناطق ليدخلوا في الدين الجديد كما فعل الرسول صلى الله عليه وسلم عندما أرسل الرسل إلى الملوك والحكام للدخول في الإسلام</w:t>
      </w:r>
      <w:r w:rsidR="009E192E">
        <w:rPr>
          <w:rtl/>
        </w:rPr>
        <w:t xml:space="preserve"> ،</w:t>
      </w:r>
      <w:r w:rsidRPr="00481E31">
        <w:rPr>
          <w:rtl/>
        </w:rPr>
        <w:t xml:space="preserve"> يقول ابن بشر</w:t>
      </w:r>
      <w:r w:rsidR="003F6C7B" w:rsidRPr="00481E31">
        <w:rPr>
          <w:rtl/>
        </w:rPr>
        <w:t xml:space="preserve"> :</w:t>
      </w:r>
      <w:r w:rsidR="00BC1A29" w:rsidRPr="00481E31">
        <w:rPr>
          <w:rtl/>
        </w:rPr>
        <w:t xml:space="preserve"> (</w:t>
      </w:r>
      <w:r w:rsidR="003F6C7B" w:rsidRPr="00481E31">
        <w:rPr>
          <w:rtl/>
        </w:rPr>
        <w:t xml:space="preserve"> </w:t>
      </w:r>
      <w:r w:rsidRPr="00481E31">
        <w:rPr>
          <w:rtl/>
        </w:rPr>
        <w:t>ثم إن الشيخ كاتب أهل البلدان بذلك ورؤساءهم وقضاتهم ومدعي العلم منهم فمنهم من قبل واتبع الحق</w:t>
      </w:r>
      <w:r w:rsidR="009E192E">
        <w:rPr>
          <w:rtl/>
        </w:rPr>
        <w:t xml:space="preserve"> ،</w:t>
      </w:r>
      <w:r w:rsidRPr="00481E31">
        <w:rPr>
          <w:rtl/>
        </w:rPr>
        <w:t xml:space="preserve"> ومنهم من اتخذه سخريا واستهزؤا به ونسبوه إلى الجهل وعدم المعرفة</w:t>
      </w:r>
      <w:r w:rsidR="00F420FC">
        <w:rPr>
          <w:rtl/>
        </w:rPr>
        <w:t xml:space="preserve">  ..</w:t>
      </w:r>
      <w:r w:rsidR="00BC1A29" w:rsidRPr="00481E31">
        <w:rPr>
          <w:rtl/>
        </w:rPr>
        <w:t xml:space="preserve">) </w:t>
      </w:r>
      <w:r w:rsidR="003B3A44">
        <w:rPr>
          <w:rFonts w:hint="cs"/>
          <w:rtl/>
        </w:rPr>
        <w:t>[</w:t>
      </w:r>
      <w:r w:rsidR="003B3A44" w:rsidRPr="00D85230">
        <w:rPr>
          <w:sz w:val="24"/>
          <w:szCs w:val="24"/>
          <w:rtl/>
        </w:rPr>
        <w:t>عنوان المجد، 1/14</w:t>
      </w:r>
      <w:r w:rsidR="003B3A44">
        <w:rPr>
          <w:rFonts w:hint="cs"/>
          <w:rtl/>
        </w:rPr>
        <w:t>]</w:t>
      </w:r>
      <w:r w:rsidRPr="00481E31">
        <w:rPr>
          <w:rtl/>
        </w:rPr>
        <w:t xml:space="preserve"> ثمَّ مثَّله بالرسول صلى الله عليه وسلم وأنه قد أصيب بذلك أيضا</w:t>
      </w:r>
      <w:r w:rsidR="009E192E">
        <w:rPr>
          <w:rtl/>
        </w:rPr>
        <w:t xml:space="preserve"> ،</w:t>
      </w:r>
      <w:r w:rsidR="00BC63EB">
        <w:rPr>
          <w:rtl/>
        </w:rPr>
        <w:t xml:space="preserve"> </w:t>
      </w:r>
    </w:p>
    <w:p w:rsidR="00642857" w:rsidRDefault="00794CC8" w:rsidP="003B3A44">
      <w:pPr>
        <w:jc w:val="both"/>
        <w:rPr>
          <w:b w:val="0"/>
          <w:bCs/>
          <w:rtl/>
        </w:rPr>
      </w:pPr>
      <w:r w:rsidRPr="00481E31">
        <w:rPr>
          <w:b w:val="0"/>
          <w:bCs/>
          <w:rtl/>
        </w:rPr>
        <w:t>علمه</w:t>
      </w:r>
      <w:r w:rsidR="003F6C7B" w:rsidRPr="00481E31">
        <w:rPr>
          <w:b w:val="0"/>
          <w:bCs/>
          <w:rtl/>
        </w:rPr>
        <w:t xml:space="preserve"> : </w:t>
      </w:r>
      <w:r w:rsidR="00642857">
        <w:rPr>
          <w:rFonts w:hint="cs"/>
          <w:b w:val="0"/>
          <w:bCs/>
          <w:rtl/>
        </w:rPr>
        <w:t xml:space="preserve"> </w:t>
      </w:r>
      <w:r w:rsidRPr="00481E31">
        <w:rPr>
          <w:rtl/>
        </w:rPr>
        <w:t>حينما تسمع بدعوى التجديد التي ينسبها أتباعه إليه تحسب أن هذا الشيخ قد ترك الكثير من النفائس الفكرية</w:t>
      </w:r>
      <w:r w:rsidR="009E192E">
        <w:rPr>
          <w:rtl/>
        </w:rPr>
        <w:t xml:space="preserve"> ،</w:t>
      </w:r>
      <w:r w:rsidRPr="00481E31">
        <w:rPr>
          <w:rtl/>
        </w:rPr>
        <w:t xml:space="preserve"> وأنه قد ملأ المكتبة الإسلامية علماً ونورا</w:t>
      </w:r>
      <w:r w:rsidR="009E192E">
        <w:rPr>
          <w:rtl/>
        </w:rPr>
        <w:t xml:space="preserve"> ،</w:t>
      </w:r>
      <w:r w:rsidRPr="00481E31">
        <w:rPr>
          <w:rtl/>
        </w:rPr>
        <w:t xml:space="preserve"> خصوصاً أن عمره قد طال حتى شارف القرن من الزمان</w:t>
      </w:r>
      <w:r w:rsidR="009E192E">
        <w:rPr>
          <w:rtl/>
        </w:rPr>
        <w:t xml:space="preserve"> ،</w:t>
      </w:r>
      <w:r w:rsidRPr="00481E31">
        <w:rPr>
          <w:rtl/>
        </w:rPr>
        <w:t xml:space="preserve"> ولكن الحقيقة بخلاف ذلك تماماً فلا يوجد للشيخ متن واحد في العلم يصلح أن يدرس</w:t>
      </w:r>
      <w:r w:rsidR="009E192E">
        <w:rPr>
          <w:rtl/>
        </w:rPr>
        <w:t xml:space="preserve"> ،</w:t>
      </w:r>
      <w:r w:rsidRPr="00481E31">
        <w:rPr>
          <w:rtl/>
        </w:rPr>
        <w:t xml:space="preserve"> ولم يترك كتاباً معتبراً</w:t>
      </w:r>
      <w:r w:rsidR="009E192E">
        <w:rPr>
          <w:rtl/>
        </w:rPr>
        <w:t xml:space="preserve"> ،</w:t>
      </w:r>
      <w:r w:rsidRPr="00481E31">
        <w:rPr>
          <w:rtl/>
        </w:rPr>
        <w:t xml:space="preserve"> وإنما ترك نتفاً هي في أضخم أحوالها كتيبات</w:t>
      </w:r>
      <w:r w:rsidR="003B3A44">
        <w:rPr>
          <w:rFonts w:hint="cs"/>
          <w:rtl/>
        </w:rPr>
        <w:t xml:space="preserve"> [</w:t>
      </w:r>
      <w:r w:rsidR="003B3A44" w:rsidRPr="00D85230">
        <w:rPr>
          <w:sz w:val="24"/>
          <w:szCs w:val="24"/>
          <w:rtl/>
        </w:rPr>
        <w:t xml:space="preserve">يعمد الوهابية إلى طباعة رسائله </w:t>
      </w:r>
      <w:r w:rsidR="003B3A44" w:rsidRPr="00D85230">
        <w:rPr>
          <w:sz w:val="24"/>
          <w:szCs w:val="24"/>
        </w:rPr>
        <w:t>–</w:t>
      </w:r>
      <w:r w:rsidR="003B3A44" w:rsidRPr="00D85230">
        <w:rPr>
          <w:sz w:val="24"/>
          <w:szCs w:val="24"/>
          <w:rtl/>
        </w:rPr>
        <w:t>وأغلب مؤلفات الوهابية رسائل صغيرة!-في كتيبات صغيرة الحجم لتكثر أوراقها.</w:t>
      </w:r>
      <w:r w:rsidR="003B3A44">
        <w:rPr>
          <w:rFonts w:hint="cs"/>
          <w:rtl/>
        </w:rPr>
        <w:t>]</w:t>
      </w:r>
      <w:r w:rsidR="009E192E">
        <w:rPr>
          <w:rtl/>
        </w:rPr>
        <w:t xml:space="preserve"> ،</w:t>
      </w:r>
      <w:r w:rsidRPr="00481E31">
        <w:rPr>
          <w:rtl/>
        </w:rPr>
        <w:t xml:space="preserve"> وهي مع ذلك مليئة بالجهل والتخليط والانتصار بالأحاديث الضعيفة والموضوعة</w:t>
      </w:r>
      <w:r w:rsidR="009E192E">
        <w:rPr>
          <w:rtl/>
        </w:rPr>
        <w:t xml:space="preserve"> ،</w:t>
      </w:r>
      <w:r w:rsidRPr="00481E31">
        <w:rPr>
          <w:rtl/>
        </w:rPr>
        <w:t xml:space="preserve"> </w:t>
      </w:r>
      <w:r w:rsidRPr="00481E31">
        <w:rPr>
          <w:rtl/>
        </w:rPr>
        <w:lastRenderedPageBreak/>
        <w:t>وللدلالة على ذلك فقد اخترنا أشهرها لديهم وهو</w:t>
      </w:r>
      <w:r w:rsidR="00BC1A29" w:rsidRPr="00481E31">
        <w:rPr>
          <w:rtl/>
        </w:rPr>
        <w:t xml:space="preserve"> (</w:t>
      </w:r>
      <w:r w:rsidR="003F6C7B" w:rsidRPr="00481E31">
        <w:rPr>
          <w:rtl/>
        </w:rPr>
        <w:t xml:space="preserve"> </w:t>
      </w:r>
      <w:r w:rsidRPr="00481E31">
        <w:rPr>
          <w:rtl/>
        </w:rPr>
        <w:t>كتاب التوحيد</w:t>
      </w:r>
      <w:r w:rsidR="003F6C7B" w:rsidRPr="00481E31">
        <w:rPr>
          <w:rtl/>
        </w:rPr>
        <w:t xml:space="preserve"> </w:t>
      </w:r>
      <w:r w:rsidR="00BC1A29" w:rsidRPr="00481E31">
        <w:rPr>
          <w:rtl/>
        </w:rPr>
        <w:t xml:space="preserve">) </w:t>
      </w:r>
      <w:r w:rsidRPr="00481E31">
        <w:rPr>
          <w:rtl/>
        </w:rPr>
        <w:t>وهو كتيِّب صغير</w:t>
      </w:r>
      <w:r w:rsidR="009E192E">
        <w:rPr>
          <w:rtl/>
        </w:rPr>
        <w:t xml:space="preserve"> ،</w:t>
      </w:r>
      <w:r w:rsidRPr="00481E31">
        <w:rPr>
          <w:rtl/>
        </w:rPr>
        <w:t xml:space="preserve"> عرضنا بعض ما فيه من جهل وتخبيط يريك ما عليه شيخ النجدية من ضلالة وقلَّة اطلاع</w:t>
      </w:r>
      <w:r w:rsidR="009E192E">
        <w:rPr>
          <w:rtl/>
        </w:rPr>
        <w:t xml:space="preserve"> ،</w:t>
      </w:r>
      <w:r w:rsidR="00BC63EB">
        <w:rPr>
          <w:rtl/>
        </w:rPr>
        <w:t xml:space="preserve"> </w:t>
      </w:r>
    </w:p>
    <w:p w:rsidR="00794CC8" w:rsidRPr="00481E31" w:rsidRDefault="00794CC8" w:rsidP="0029555F">
      <w:pPr>
        <w:jc w:val="both"/>
        <w:rPr>
          <w:rtl/>
        </w:rPr>
      </w:pPr>
      <w:r w:rsidRPr="00481E31">
        <w:rPr>
          <w:b w:val="0"/>
          <w:bCs/>
          <w:rtl/>
        </w:rPr>
        <w:t>من أقوال العلماء فيه</w:t>
      </w:r>
      <w:r w:rsidR="003B3A44">
        <w:rPr>
          <w:rFonts w:hint="cs"/>
          <w:b w:val="0"/>
          <w:bCs/>
          <w:rtl/>
        </w:rPr>
        <w:t xml:space="preserve"> [</w:t>
      </w:r>
      <w:r w:rsidR="003B3A44" w:rsidRPr="00D85230">
        <w:rPr>
          <w:sz w:val="24"/>
          <w:szCs w:val="24"/>
          <w:rtl/>
        </w:rPr>
        <w:t xml:space="preserve">لمعرفة طائفة ممن ردَّ عليه من العلماء راجع محمد الكثيري، (السلفية بين أهل السنة والإمامية )، فقد ذكر عددا هائلا من الردود على الوهابية من صفحة 364 إلى 389 وهو في كل هذه الصفحات لا يذكر إلا أسماء الكتب ومؤلفيها، وكذلك التقوي، (الفرقة الوهابية في خدمة مَن؟) ص 64-100، وقد ذكر طائفة طويلة من العلماء مع مقتطفات من كتبهم، منهم المشائخ محمد الكردي الشافعي في تقريظه لكتاب الشيخ سليمان بن </w:t>
      </w:r>
      <w:r w:rsidR="003B3A44">
        <w:rPr>
          <w:sz w:val="24"/>
          <w:szCs w:val="24"/>
          <w:rtl/>
        </w:rPr>
        <w:t>عبد الوهاب</w:t>
      </w:r>
      <w:r w:rsidR="003B3A44" w:rsidRPr="00D85230">
        <w:rPr>
          <w:sz w:val="24"/>
          <w:szCs w:val="24"/>
          <w:rtl/>
        </w:rPr>
        <w:t>، وعبدالله بن عبداللطيف الشافعي (تجريد سيف الجهاد لمدعي الاجتهاد)، وعفيف الدين الحنبلي (الصواعق والرعود) في عشرين كرَّاساً ولخصه محمد بن بشير قاضي رأس الخيمة، وابن عفالق الحنبلي (تهكم المقلدين بمن ادعى تجديد الدين)، وعطاء المكي (الصارم الهندي في عنق النجدي) وإسماعيل التميمي المالكي التونسي وصالح الكواش التونسي وابن غلبون الليبي ومصطفى المصري البولاقي والمشرفي المالكي الجزائري ومصطفى الحمامي المصري وسلامة العزامي وحسن الشطي الحنبلي ومحمد حسنين مخلوف وعطا الكسم الدمشقي وعبدالعزيز القرشي المالكي وعبدالمحسن الأشيقري الحنبلي وأحمد السرهندي النقشبندي وخالد البغدادي وأحمد بن علي القباني البصري والحافظ محمد حسن الحنفي ومحمد عطا الله الرومي وإبراهيم الراوي العراقي وعيسى الصنعاني اليمني وحمد الله الداجوي الحنفي الهندي وعبدالرحمن قوتي ومحمد حبيب المحق قاضي برملي وإسماعيل التميمي التونسي</w:t>
      </w:r>
      <w:r w:rsidR="003B3A44">
        <w:rPr>
          <w:rFonts w:hint="cs"/>
          <w:b w:val="0"/>
          <w:bCs/>
          <w:rtl/>
        </w:rPr>
        <w:t>]</w:t>
      </w:r>
      <w:r w:rsidR="003F6C7B" w:rsidRPr="00481E31">
        <w:rPr>
          <w:b w:val="0"/>
          <w:bCs/>
          <w:rtl/>
        </w:rPr>
        <w:t xml:space="preserve"> : </w:t>
      </w:r>
      <w:r w:rsidR="00642857">
        <w:rPr>
          <w:rFonts w:hint="cs"/>
          <w:b w:val="0"/>
          <w:bCs/>
          <w:rtl/>
        </w:rPr>
        <w:t xml:space="preserve"> </w:t>
      </w:r>
      <w:r w:rsidRPr="00481E31">
        <w:rPr>
          <w:rtl/>
        </w:rPr>
        <w:t>أقوال العلماء في هذا الزائغ لا يتسع لها مقالنا ولكن نورد التالي</w:t>
      </w:r>
      <w:r w:rsidR="003F6C7B" w:rsidRPr="00481E31">
        <w:rPr>
          <w:rtl/>
        </w:rPr>
        <w:t xml:space="preserve"> : </w:t>
      </w:r>
      <w:r w:rsidR="00642857">
        <w:rPr>
          <w:rFonts w:hint="cs"/>
          <w:b w:val="0"/>
          <w:rtl/>
        </w:rPr>
        <w:t xml:space="preserve"> </w:t>
      </w:r>
      <w:r w:rsidRPr="00481E31">
        <w:rPr>
          <w:rtl/>
        </w:rPr>
        <w:t>قال له أخوه سليمان يوما</w:t>
      </w:r>
      <w:r w:rsidR="003F6C7B" w:rsidRPr="00481E31">
        <w:rPr>
          <w:rtl/>
        </w:rPr>
        <w:t xml:space="preserve"> : </w:t>
      </w:r>
      <w:r w:rsidRPr="00481E31">
        <w:rPr>
          <w:rtl/>
        </w:rPr>
        <w:t>كم أركان الإسلام يا محمد</w:t>
      </w:r>
      <w:r w:rsidR="007C461B">
        <w:rPr>
          <w:rtl/>
        </w:rPr>
        <w:t xml:space="preserve"> ؟</w:t>
      </w:r>
      <w:r w:rsidRPr="00481E31">
        <w:rPr>
          <w:rtl/>
        </w:rPr>
        <w:t xml:space="preserve"> فقال خمسة</w:t>
      </w:r>
      <w:r w:rsidR="009E192E">
        <w:rPr>
          <w:rtl/>
        </w:rPr>
        <w:t xml:space="preserve"> ،</w:t>
      </w:r>
      <w:r w:rsidRPr="00481E31">
        <w:rPr>
          <w:rtl/>
        </w:rPr>
        <w:t xml:space="preserve"> فقال أنت جعلتها ستة</w:t>
      </w:r>
      <w:r w:rsidR="009E192E">
        <w:rPr>
          <w:rtl/>
        </w:rPr>
        <w:t xml:space="preserve"> ،</w:t>
      </w:r>
      <w:r w:rsidRPr="00481E31">
        <w:rPr>
          <w:rtl/>
        </w:rPr>
        <w:t xml:space="preserve"> السادس</w:t>
      </w:r>
      <w:r w:rsidR="003F6C7B" w:rsidRPr="00481E31">
        <w:rPr>
          <w:rtl/>
        </w:rPr>
        <w:t xml:space="preserve"> : </w:t>
      </w:r>
      <w:r w:rsidRPr="00481E31">
        <w:rPr>
          <w:rtl/>
        </w:rPr>
        <w:t>من لم يتبعك فليس بمسلم</w:t>
      </w:r>
      <w:r w:rsidR="003B3A44">
        <w:rPr>
          <w:rFonts w:hint="cs"/>
          <w:rtl/>
        </w:rPr>
        <w:t xml:space="preserve">  [</w:t>
      </w:r>
      <w:r w:rsidR="003B3A44" w:rsidRPr="00D85230">
        <w:rPr>
          <w:sz w:val="24"/>
          <w:szCs w:val="24"/>
          <w:rtl/>
        </w:rPr>
        <w:t>أحمد زيني دحلان، الدرر السنية، ص 137.</w:t>
      </w:r>
      <w:r w:rsidR="003B3A44">
        <w:rPr>
          <w:rFonts w:hint="cs"/>
          <w:rtl/>
        </w:rPr>
        <w:t>]</w:t>
      </w:r>
      <w:r w:rsidR="009E192E">
        <w:rPr>
          <w:rtl/>
        </w:rPr>
        <w:t xml:space="preserve"> ،</w:t>
      </w:r>
      <w:r w:rsidR="00BC63EB">
        <w:rPr>
          <w:rtl/>
        </w:rPr>
        <w:t xml:space="preserve"> </w:t>
      </w:r>
      <w:r w:rsidR="00642857">
        <w:rPr>
          <w:rFonts w:hint="cs"/>
          <w:rtl/>
        </w:rPr>
        <w:t xml:space="preserve"> </w:t>
      </w:r>
      <w:r w:rsidRPr="00481E31">
        <w:rPr>
          <w:rtl/>
        </w:rPr>
        <w:t>وقال عنه الأمير الصنعاني صاحب سبل السلام</w:t>
      </w:r>
      <w:r w:rsidR="003F6C7B" w:rsidRPr="00481E31">
        <w:rPr>
          <w:rtl/>
        </w:rPr>
        <w:t xml:space="preserve"> : </w:t>
      </w:r>
      <w:r w:rsidR="00642857">
        <w:rPr>
          <w:rFonts w:hint="cs"/>
          <w:rtl/>
        </w:rPr>
        <w:t xml:space="preserve">  (  </w:t>
      </w:r>
      <w:r w:rsidRPr="00481E31">
        <w:rPr>
          <w:rtl/>
        </w:rPr>
        <w:t>وقد جاء من تأليفه برسائـل ***  يكفِّر أهل الأرض فيها على عمد</w:t>
      </w:r>
      <w:r w:rsidR="00642857">
        <w:rPr>
          <w:rFonts w:hint="cs"/>
          <w:rtl/>
        </w:rPr>
        <w:t xml:space="preserve"> ،  </w:t>
      </w:r>
      <w:r w:rsidRPr="00481E31">
        <w:rPr>
          <w:rtl/>
        </w:rPr>
        <w:t>ولفق في تكفيرهم كل حجة  ***  تراها كبيت العنكبوت لدى النقد</w:t>
      </w:r>
      <w:r w:rsidR="00642857">
        <w:rPr>
          <w:rFonts w:hint="cs"/>
          <w:bCs/>
          <w:rtl/>
        </w:rPr>
        <w:t xml:space="preserve">  ) ، </w:t>
      </w:r>
      <w:r w:rsidRPr="00481E31">
        <w:rPr>
          <w:rtl/>
        </w:rPr>
        <w:t>وصدق والله</w:t>
      </w:r>
      <w:r w:rsidR="00642857">
        <w:rPr>
          <w:rFonts w:hint="cs"/>
          <w:b w:val="0"/>
          <w:rtl/>
        </w:rPr>
        <w:t xml:space="preserve"> ،  </w:t>
      </w:r>
      <w:r w:rsidRPr="00481E31">
        <w:rPr>
          <w:rtl/>
        </w:rPr>
        <w:t xml:space="preserve">وقال عنه مفتي الحنابلة في مكة المكرمة الشيخ محمد بن </w:t>
      </w:r>
      <w:r w:rsidR="007F45F4">
        <w:rPr>
          <w:rtl/>
        </w:rPr>
        <w:t xml:space="preserve">عبد </w:t>
      </w:r>
      <w:r w:rsidR="0041670F">
        <w:rPr>
          <w:rtl/>
        </w:rPr>
        <w:t>الله</w:t>
      </w:r>
      <w:r w:rsidRPr="00481E31">
        <w:rPr>
          <w:rtl/>
        </w:rPr>
        <w:t xml:space="preserve"> النجدي الحنبلي</w:t>
      </w:r>
      <w:r w:rsidR="00BC1A29" w:rsidRPr="00481E31">
        <w:rPr>
          <w:rtl/>
        </w:rPr>
        <w:t xml:space="preserve"> (</w:t>
      </w:r>
      <w:r w:rsidR="003F6C7B" w:rsidRPr="00481E31">
        <w:rPr>
          <w:rtl/>
        </w:rPr>
        <w:t xml:space="preserve"> </w:t>
      </w:r>
      <w:r w:rsidRPr="00481E31">
        <w:rPr>
          <w:rtl/>
        </w:rPr>
        <w:t>ت1295هـ</w:t>
      </w:r>
      <w:r w:rsidR="003F6C7B" w:rsidRPr="00481E31">
        <w:rPr>
          <w:rtl/>
        </w:rPr>
        <w:t xml:space="preserve"> </w:t>
      </w:r>
      <w:r w:rsidR="00BC1A29" w:rsidRPr="00481E31">
        <w:rPr>
          <w:rtl/>
        </w:rPr>
        <w:t xml:space="preserve">) </w:t>
      </w:r>
      <w:r w:rsidRPr="00481E31">
        <w:rPr>
          <w:rtl/>
        </w:rPr>
        <w:t>في كتابه</w:t>
      </w:r>
      <w:r w:rsidR="00BC1A29" w:rsidRPr="00481E31">
        <w:rPr>
          <w:rtl/>
        </w:rPr>
        <w:t xml:space="preserve"> (</w:t>
      </w:r>
      <w:r w:rsidR="003F6C7B" w:rsidRPr="00481E31">
        <w:rPr>
          <w:rtl/>
        </w:rPr>
        <w:t xml:space="preserve"> </w:t>
      </w:r>
      <w:r w:rsidRPr="00481E31">
        <w:rPr>
          <w:rtl/>
        </w:rPr>
        <w:t>السحب الوابلة علىضرائح الحنابلة</w:t>
      </w:r>
      <w:r w:rsidR="003F6C7B" w:rsidRPr="00481E31">
        <w:rPr>
          <w:rtl/>
        </w:rPr>
        <w:t xml:space="preserve"> </w:t>
      </w:r>
      <w:r w:rsidR="00BC1A29" w:rsidRPr="00481E31">
        <w:rPr>
          <w:rtl/>
        </w:rPr>
        <w:t xml:space="preserve">) </w:t>
      </w:r>
      <w:r w:rsidRPr="00481E31">
        <w:rPr>
          <w:rtl/>
        </w:rPr>
        <w:t xml:space="preserve">في ترجمة والد محمد بن </w:t>
      </w:r>
      <w:r w:rsidR="007F45F4">
        <w:rPr>
          <w:rtl/>
        </w:rPr>
        <w:t xml:space="preserve">عبد </w:t>
      </w:r>
      <w:r w:rsidR="001F6D68">
        <w:rPr>
          <w:rtl/>
        </w:rPr>
        <w:t>الوهاب</w:t>
      </w:r>
      <w:r w:rsidRPr="00481E31">
        <w:rPr>
          <w:rtl/>
        </w:rPr>
        <w:t xml:space="preserve"> 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وهو والد محمد صاحب الدعوة التي انتشر شررها في الآفاق</w:t>
      </w:r>
      <w:r w:rsidR="009E192E">
        <w:rPr>
          <w:rtl/>
        </w:rPr>
        <w:t xml:space="preserve"> ،</w:t>
      </w:r>
      <w:r w:rsidRPr="00481E31">
        <w:rPr>
          <w:rtl/>
        </w:rPr>
        <w:t xml:space="preserve"> لكن بينهما تبايناً مع أن محمداً لم يتظاهر بالدعوة إلا بعد موت والده وأخبرني بعض من لقيته عن بعض أهل العلم عمّن عاصر الشيخ </w:t>
      </w:r>
      <w:r w:rsidR="007F45F4">
        <w:rPr>
          <w:rtl/>
        </w:rPr>
        <w:t xml:space="preserve">عبد </w:t>
      </w:r>
      <w:r w:rsidR="001F6D68">
        <w:rPr>
          <w:rtl/>
        </w:rPr>
        <w:t>الوهاب</w:t>
      </w:r>
      <w:r w:rsidRPr="00481E31">
        <w:rPr>
          <w:rtl/>
        </w:rPr>
        <w:t xml:space="preserve"> أنه كان غضبان على ولده محمد لكونه لم يرض أن يشتغل بالفقه كأسلافه وأهل جهته ويتفرس فيه أن يحدث منه أمر</w:t>
      </w:r>
      <w:r w:rsidR="009E192E">
        <w:rPr>
          <w:rtl/>
        </w:rPr>
        <w:t xml:space="preserve"> ،</w:t>
      </w:r>
      <w:r w:rsidRPr="00481E31">
        <w:rPr>
          <w:rtl/>
        </w:rPr>
        <w:t xml:space="preserve"> فكان يقول للناس</w:t>
      </w:r>
      <w:r w:rsidR="003F6C7B" w:rsidRPr="00481E31">
        <w:rPr>
          <w:rtl/>
        </w:rPr>
        <w:t xml:space="preserve"> : </w:t>
      </w:r>
      <w:r w:rsidRPr="00481E31">
        <w:rPr>
          <w:rtl/>
        </w:rPr>
        <w:t>يا ما ترون من محمد الشر</w:t>
      </w:r>
      <w:r w:rsidR="009E192E">
        <w:rPr>
          <w:rtl/>
        </w:rPr>
        <w:t xml:space="preserve"> ،</w:t>
      </w:r>
      <w:r w:rsidRPr="00481E31">
        <w:rPr>
          <w:rtl/>
        </w:rPr>
        <w:t xml:space="preserve"> فقدر الله أن صار ما صار</w:t>
      </w:r>
      <w:r w:rsidR="00F420FC">
        <w:rPr>
          <w:rtl/>
        </w:rPr>
        <w:t xml:space="preserve">  ..</w:t>
      </w:r>
      <w:r w:rsidRPr="00481E31">
        <w:rPr>
          <w:rtl/>
        </w:rPr>
        <w:t>ثم قال عن تمجيده لابن تيمية وابن القيم</w:t>
      </w:r>
      <w:r w:rsidR="003F6C7B" w:rsidRPr="00481E31">
        <w:rPr>
          <w:rtl/>
        </w:rPr>
        <w:t xml:space="preserve"> : </w:t>
      </w:r>
      <w:r w:rsidR="00F420FC">
        <w:rPr>
          <w:rtl/>
        </w:rPr>
        <w:t xml:space="preserve"> ..</w:t>
      </w:r>
      <w:r w:rsidR="00BC63EB">
        <w:rPr>
          <w:rtl/>
        </w:rPr>
        <w:t xml:space="preserve"> </w:t>
      </w:r>
      <w:r w:rsidRPr="00481E31">
        <w:rPr>
          <w:rtl/>
        </w:rPr>
        <w:t>يرى كلامهما نصاً لا يقبل التأويل</w:t>
      </w:r>
      <w:r w:rsidR="009E192E">
        <w:rPr>
          <w:rtl/>
        </w:rPr>
        <w:t xml:space="preserve"> ،</w:t>
      </w:r>
      <w:r w:rsidRPr="00481E31">
        <w:rPr>
          <w:rtl/>
        </w:rPr>
        <w:t xml:space="preserve"> ويصول به على الناس</w:t>
      </w:r>
      <w:r w:rsidR="00F420FC">
        <w:rPr>
          <w:rtl/>
        </w:rPr>
        <w:t xml:space="preserve">  ..</w:t>
      </w:r>
      <w:r w:rsidRPr="00481E31">
        <w:rPr>
          <w:rtl/>
        </w:rPr>
        <w:t>وقال عن تسليم الله لأخيه سليمان من شره بعد أن ألَّف رسالته</w:t>
      </w:r>
      <w:r w:rsidR="00BC1A29" w:rsidRPr="00481E31">
        <w:rPr>
          <w:rtl/>
        </w:rPr>
        <w:t xml:space="preserve"> (</w:t>
      </w:r>
      <w:r w:rsidR="003F6C7B" w:rsidRPr="00481E31">
        <w:rPr>
          <w:rtl/>
        </w:rPr>
        <w:t xml:space="preserve"> </w:t>
      </w:r>
      <w:r w:rsidRPr="00481E31">
        <w:rPr>
          <w:rtl/>
        </w:rPr>
        <w:t xml:space="preserve">فصل الخطاب في الرد على محمد بن </w:t>
      </w:r>
      <w:r w:rsidR="007F45F4">
        <w:rPr>
          <w:rtl/>
        </w:rPr>
        <w:t xml:space="preserve">عبد </w:t>
      </w:r>
      <w:r w:rsidR="001F6D68">
        <w:rPr>
          <w:rtl/>
        </w:rPr>
        <w:t>الوهاب</w:t>
      </w:r>
      <w:r w:rsidR="003F6C7B" w:rsidRPr="00481E31">
        <w:rPr>
          <w:rtl/>
        </w:rPr>
        <w:t xml:space="preserve"> </w:t>
      </w:r>
      <w:r w:rsidR="00BC1A29" w:rsidRPr="00481E31">
        <w:rPr>
          <w:rtl/>
        </w:rPr>
        <w:t xml:space="preserve">) </w:t>
      </w:r>
      <w:r w:rsidR="00F420FC">
        <w:rPr>
          <w:rtl/>
        </w:rPr>
        <w:t xml:space="preserve"> ..</w:t>
      </w:r>
      <w:r w:rsidR="00BC63EB">
        <w:rPr>
          <w:rtl/>
        </w:rPr>
        <w:t xml:space="preserve"> </w:t>
      </w:r>
      <w:r w:rsidRPr="00481E31">
        <w:rPr>
          <w:rtl/>
        </w:rPr>
        <w:t>إنه كان إذا باينه أحد ولم يقدر على قتله مجاهرة يرسل إليه من يغتاله في فراشه أو في السوق ليلاً لقوله بتكفير من خالفه واستحلاله قتله</w:t>
      </w:r>
      <w:r w:rsidR="003F6C7B" w:rsidRPr="00481E31">
        <w:rPr>
          <w:rtl/>
        </w:rPr>
        <w:t xml:space="preserve"> </w:t>
      </w:r>
      <w:r w:rsidR="00BC1A29" w:rsidRPr="00481E31">
        <w:rPr>
          <w:rtl/>
        </w:rPr>
        <w:t xml:space="preserve">) </w:t>
      </w:r>
      <w:r w:rsidRPr="00481E31">
        <w:rPr>
          <w:rtl/>
        </w:rPr>
        <w:t>فكيف لمن كان هذا حاله أن يبرز في العلم وهو لم ينفر للتفقه في الدين</w:t>
      </w:r>
      <w:r w:rsidR="009E192E">
        <w:rPr>
          <w:rtl/>
        </w:rPr>
        <w:t xml:space="preserve"> ،</w:t>
      </w:r>
      <w:r w:rsidRPr="00481E31">
        <w:rPr>
          <w:rtl/>
        </w:rPr>
        <w:t xml:space="preserve"> وكيف له أن يفلح عند الله وقد أغضب والده الصالح</w:t>
      </w:r>
      <w:r w:rsidR="007C461B">
        <w:rPr>
          <w:rtl/>
        </w:rPr>
        <w:t xml:space="preserve"> </w:t>
      </w:r>
      <w:r w:rsidR="00110633">
        <w:rPr>
          <w:rtl/>
        </w:rPr>
        <w:t>؟!</w:t>
      </w:r>
      <w:r w:rsidR="00642857">
        <w:rPr>
          <w:rFonts w:hint="cs"/>
          <w:rtl/>
        </w:rPr>
        <w:t xml:space="preserve">  ،  </w:t>
      </w:r>
      <w:r w:rsidRPr="00481E31">
        <w:rPr>
          <w:rtl/>
        </w:rPr>
        <w:t>وقال عنه الشيخ محمد أمين بن عابدين الحنفي في رد المحتار على الدر المختار</w:t>
      </w:r>
      <w:r w:rsidR="00BC1A29" w:rsidRPr="00481E31">
        <w:rPr>
          <w:rtl/>
        </w:rPr>
        <w:t xml:space="preserve"> (</w:t>
      </w:r>
      <w:r w:rsidR="003F6C7B" w:rsidRPr="00481E31">
        <w:rPr>
          <w:rtl/>
        </w:rPr>
        <w:t xml:space="preserve"> </w:t>
      </w:r>
      <w:r w:rsidRPr="00481E31">
        <w:rPr>
          <w:rtl/>
        </w:rPr>
        <w:t>4</w:t>
      </w:r>
      <w:r w:rsidR="00E40834" w:rsidRPr="00481E31">
        <w:rPr>
          <w:rtl/>
        </w:rPr>
        <w:t xml:space="preserve"> : </w:t>
      </w:r>
      <w:r w:rsidRPr="00481E31">
        <w:rPr>
          <w:rtl/>
        </w:rPr>
        <w:t>262</w:t>
      </w:r>
      <w:r w:rsidR="003F6C7B" w:rsidRPr="00481E31">
        <w:rPr>
          <w:rtl/>
        </w:rPr>
        <w:t xml:space="preserve"> </w:t>
      </w:r>
      <w:r w:rsidR="00BC1A29" w:rsidRPr="00481E31">
        <w:rPr>
          <w:rtl/>
        </w:rPr>
        <w:t xml:space="preserve">) </w:t>
      </w:r>
      <w:r w:rsidRPr="00481E31">
        <w:rPr>
          <w:rtl/>
        </w:rPr>
        <w:t>كتاب البغاة عند حديثه عن الوهابية</w:t>
      </w:r>
      <w:r w:rsidR="003F6C7B" w:rsidRPr="00481E31">
        <w:rPr>
          <w:rtl/>
        </w:rPr>
        <w:t xml:space="preserve"> :</w:t>
      </w:r>
      <w:r w:rsidR="00BC1A29" w:rsidRPr="00481E31">
        <w:rPr>
          <w:rtl/>
        </w:rPr>
        <w:t xml:space="preserve"> (</w:t>
      </w:r>
      <w:r w:rsidR="003F6C7B" w:rsidRPr="00481E31">
        <w:rPr>
          <w:rtl/>
        </w:rPr>
        <w:t xml:space="preserve"> </w:t>
      </w:r>
      <w:r w:rsidRPr="00481E31">
        <w:rPr>
          <w:rtl/>
        </w:rPr>
        <w:t>خرجوا من نجد وتغلَّبوا على الحرمين</w:t>
      </w:r>
      <w:r w:rsidR="009E192E">
        <w:rPr>
          <w:rtl/>
        </w:rPr>
        <w:t xml:space="preserve"> ،</w:t>
      </w:r>
      <w:r w:rsidRPr="00481E31">
        <w:rPr>
          <w:rtl/>
        </w:rPr>
        <w:t xml:space="preserve"> </w:t>
      </w:r>
      <w:r w:rsidRPr="00481E31">
        <w:rPr>
          <w:rtl/>
        </w:rPr>
        <w:lastRenderedPageBreak/>
        <w:t>وكانوا ينتحلون مذهب الحنابلة</w:t>
      </w:r>
      <w:r w:rsidR="009E192E">
        <w:rPr>
          <w:rtl/>
        </w:rPr>
        <w:t xml:space="preserve"> ،</w:t>
      </w:r>
      <w:r w:rsidRPr="00481E31">
        <w:rPr>
          <w:rtl/>
        </w:rPr>
        <w:t xml:space="preserve"> لكنهم اعتقدوا أنهم هم المسلمون وأن من خالف اعتقادهم مشركون</w:t>
      </w:r>
      <w:r w:rsidR="003F6C7B" w:rsidRPr="00481E31">
        <w:rPr>
          <w:rtl/>
        </w:rPr>
        <w:t xml:space="preserve"> </w:t>
      </w:r>
      <w:r w:rsidR="00BC1A29" w:rsidRPr="00481E31">
        <w:rPr>
          <w:rtl/>
        </w:rPr>
        <w:t xml:space="preserve">) </w:t>
      </w:r>
      <w:r w:rsidR="00642857">
        <w:rPr>
          <w:rFonts w:hint="cs"/>
          <w:rtl/>
        </w:rPr>
        <w:t xml:space="preserve">،  </w:t>
      </w:r>
      <w:r w:rsidRPr="00481E31">
        <w:rPr>
          <w:rtl/>
        </w:rPr>
        <w:t>وقال عنه العلامة جميل صدقي الزهاوي في الفجر الصادق</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الوهابية فرقة منسوبة إلى محمد بن </w:t>
      </w:r>
      <w:r w:rsidR="007F45F4">
        <w:rPr>
          <w:rtl/>
        </w:rPr>
        <w:t xml:space="preserve">عبد </w:t>
      </w:r>
      <w:r w:rsidR="001F6D68">
        <w:rPr>
          <w:rtl/>
        </w:rPr>
        <w:t>الوهاب</w:t>
      </w:r>
      <w:r w:rsidR="007C461B">
        <w:rPr>
          <w:rtl/>
        </w:rPr>
        <w:t xml:space="preserve"> ،</w:t>
      </w:r>
      <w:r w:rsidRPr="00481E31">
        <w:rPr>
          <w:rtl/>
        </w:rPr>
        <w:t>وابتداء ظهور محمد هذا كان سنة</w:t>
      </w:r>
      <w:r w:rsidR="00BC1A29" w:rsidRPr="00481E31">
        <w:rPr>
          <w:rtl/>
        </w:rPr>
        <w:t xml:space="preserve"> (</w:t>
      </w:r>
      <w:r w:rsidR="003F6C7B" w:rsidRPr="00481E31">
        <w:rPr>
          <w:rtl/>
        </w:rPr>
        <w:t xml:space="preserve"> </w:t>
      </w:r>
      <w:r w:rsidRPr="00481E31">
        <w:rPr>
          <w:rtl/>
        </w:rPr>
        <w:t>1143هـ</w:t>
      </w:r>
      <w:r w:rsidR="003F6C7B" w:rsidRPr="00481E31">
        <w:rPr>
          <w:rtl/>
        </w:rPr>
        <w:t xml:space="preserve"> </w:t>
      </w:r>
      <w:r w:rsidR="00BC1A29" w:rsidRPr="00481E31">
        <w:rPr>
          <w:rtl/>
        </w:rPr>
        <w:t>)</w:t>
      </w:r>
      <w:r w:rsidR="007C461B">
        <w:rPr>
          <w:rtl/>
        </w:rPr>
        <w:t xml:space="preserve"> ،</w:t>
      </w:r>
      <w:r w:rsidRPr="00481E31">
        <w:rPr>
          <w:rtl/>
        </w:rPr>
        <w:t xml:space="preserve"> وإنما اشتهر أمره بعد الخمسين فأظهر عقيدته الزائفة في نجد</w:t>
      </w:r>
      <w:r w:rsidR="009E192E">
        <w:rPr>
          <w:rtl/>
        </w:rPr>
        <w:t xml:space="preserve"> ،</w:t>
      </w:r>
      <w:r w:rsidRPr="00481E31">
        <w:rPr>
          <w:rtl/>
        </w:rPr>
        <w:t xml:space="preserve"> وساعده على إظهارها محمد بن سعود أمير الدرعية بلاد مسيلمة الكذاب مجبرا أهلها على متابعة ابن </w:t>
      </w:r>
      <w:r w:rsidR="007F45F4">
        <w:rPr>
          <w:rtl/>
        </w:rPr>
        <w:t xml:space="preserve">عبد </w:t>
      </w:r>
      <w:r w:rsidR="001F6D68">
        <w:rPr>
          <w:rtl/>
        </w:rPr>
        <w:t>الوهاب</w:t>
      </w:r>
      <w:r w:rsidRPr="00481E31">
        <w:rPr>
          <w:rtl/>
        </w:rPr>
        <w:t xml:space="preserve"> هذا</w:t>
      </w:r>
      <w:r w:rsidR="009E192E">
        <w:rPr>
          <w:rtl/>
        </w:rPr>
        <w:t xml:space="preserve"> ،</w:t>
      </w:r>
      <w:r w:rsidRPr="00481E31">
        <w:rPr>
          <w:rtl/>
        </w:rPr>
        <w:t xml:space="preserve"> فتابعوه</w:t>
      </w:r>
      <w:r w:rsidR="009E192E">
        <w:rPr>
          <w:rtl/>
        </w:rPr>
        <w:t xml:space="preserve"> ،</w:t>
      </w:r>
      <w:r w:rsidRPr="00481E31">
        <w:rPr>
          <w:rtl/>
        </w:rPr>
        <w:t xml:space="preserve"> ومازال ينخدع له في هذا الأمر حي بعد حي من أحياء العرب حتى عمت فتنته</w:t>
      </w:r>
      <w:r w:rsidR="009E192E">
        <w:rPr>
          <w:rtl/>
        </w:rPr>
        <w:t xml:space="preserve"> ،</w:t>
      </w:r>
      <w:r w:rsidRPr="00481E31">
        <w:rPr>
          <w:rtl/>
        </w:rPr>
        <w:t xml:space="preserve"> وكبرت شهرته</w:t>
      </w:r>
      <w:r w:rsidR="009E192E">
        <w:rPr>
          <w:rtl/>
        </w:rPr>
        <w:t xml:space="preserve"> ،</w:t>
      </w:r>
      <w:r w:rsidRPr="00481E31">
        <w:rPr>
          <w:rtl/>
        </w:rPr>
        <w:t xml:space="preserve"> واستفحل أمره فخافته البادية</w:t>
      </w:r>
      <w:r w:rsidR="007C461B">
        <w:rPr>
          <w:rtl/>
        </w:rPr>
        <w:t xml:space="preserve"> ،</w:t>
      </w:r>
      <w:r w:rsidRPr="00481E31">
        <w:rPr>
          <w:rtl/>
        </w:rPr>
        <w:t>وكان يقول للناس</w:t>
      </w:r>
      <w:r w:rsidR="003F6C7B" w:rsidRPr="00481E31">
        <w:rPr>
          <w:rtl/>
        </w:rPr>
        <w:t xml:space="preserve"> : </w:t>
      </w:r>
      <w:r w:rsidRPr="00481E31">
        <w:rPr>
          <w:rtl/>
        </w:rPr>
        <w:t>ما أدعوكم إلا إلى التوحيد</w:t>
      </w:r>
      <w:r w:rsidR="009E192E">
        <w:rPr>
          <w:rtl/>
        </w:rPr>
        <w:t xml:space="preserve"> ،</w:t>
      </w:r>
      <w:r w:rsidRPr="00481E31">
        <w:rPr>
          <w:rtl/>
        </w:rPr>
        <w:t xml:space="preserve"> وترك الشرك بالله تعالى في عبادته</w:t>
      </w:r>
      <w:r w:rsidR="009E192E">
        <w:rPr>
          <w:rtl/>
        </w:rPr>
        <w:t xml:space="preserve"> ،</w:t>
      </w:r>
      <w:r w:rsidRPr="00481E31">
        <w:rPr>
          <w:rtl/>
        </w:rPr>
        <w:t xml:space="preserve"> وكانوا يمشون خلفه حيثما مشى حتى اتسع له الملك</w:t>
      </w:r>
      <w:r w:rsidR="003F6C7B" w:rsidRPr="00481E31">
        <w:rPr>
          <w:rtl/>
        </w:rPr>
        <w:t xml:space="preserve"> </w:t>
      </w:r>
      <w:r w:rsidR="00BC1A29" w:rsidRPr="00481E31">
        <w:rPr>
          <w:rtl/>
        </w:rPr>
        <w:t xml:space="preserve">) </w:t>
      </w:r>
      <w:r w:rsidR="003B3A44">
        <w:rPr>
          <w:rFonts w:hint="cs"/>
          <w:rtl/>
        </w:rPr>
        <w:t>[</w:t>
      </w:r>
      <w:r w:rsidR="0029555F" w:rsidRPr="00D85230">
        <w:rPr>
          <w:sz w:val="24"/>
          <w:szCs w:val="24"/>
          <w:rtl/>
        </w:rPr>
        <w:t>جميل صدقي الزهاوي، الفجر الصادق في الرد على منكري التوسل والكرامات والخوارق، ص16 ط مصر عام 1323هـ.</w:t>
      </w:r>
      <w:r w:rsidR="003B3A44">
        <w:rPr>
          <w:rFonts w:hint="cs"/>
          <w:rtl/>
        </w:rPr>
        <w:t>]</w:t>
      </w:r>
      <w:r w:rsidR="009E192E">
        <w:rPr>
          <w:rtl/>
        </w:rPr>
        <w:t xml:space="preserve"> ،</w:t>
      </w:r>
      <w:r w:rsidR="00BC63EB">
        <w:rPr>
          <w:rtl/>
        </w:rPr>
        <w:t xml:space="preserve"> </w:t>
      </w:r>
      <w:r w:rsidRPr="00481E31">
        <w:rPr>
          <w:rtl/>
        </w:rPr>
        <w:t xml:space="preserve">وقال الشريف </w:t>
      </w:r>
      <w:r w:rsidR="007F45F4">
        <w:rPr>
          <w:rtl/>
        </w:rPr>
        <w:t xml:space="preserve">عبد </w:t>
      </w:r>
      <w:r w:rsidR="0041670F">
        <w:rPr>
          <w:rtl/>
        </w:rPr>
        <w:t>الله</w:t>
      </w:r>
      <w:r w:rsidRPr="00481E31">
        <w:rPr>
          <w:rtl/>
        </w:rPr>
        <w:t xml:space="preserve"> بن الشريف حسين باشا في</w:t>
      </w:r>
      <w:r w:rsidR="00BC1A29" w:rsidRPr="00481E31">
        <w:rPr>
          <w:rtl/>
        </w:rPr>
        <w:t xml:space="preserve"> (</w:t>
      </w:r>
      <w:r w:rsidR="003F6C7B" w:rsidRPr="00481E31">
        <w:rPr>
          <w:rtl/>
        </w:rPr>
        <w:t xml:space="preserve"> </w:t>
      </w:r>
      <w:r w:rsidRPr="00481E31">
        <w:rPr>
          <w:b w:val="0"/>
          <w:bCs/>
          <w:rtl/>
        </w:rPr>
        <w:t>صدق الخبر في خوارج القرن الثاني عشر</w:t>
      </w:r>
      <w:r w:rsidR="003F6C7B" w:rsidRPr="00481E31">
        <w:rPr>
          <w:rtl/>
        </w:rPr>
        <w:t xml:space="preserve"> </w:t>
      </w:r>
      <w:r w:rsidR="00BC1A29" w:rsidRPr="00481E31">
        <w:rPr>
          <w:rtl/>
        </w:rPr>
        <w:t xml:space="preserve">) </w:t>
      </w:r>
      <w:r w:rsidRPr="00481E31">
        <w:rPr>
          <w:rtl/>
        </w:rPr>
        <w:t>الصفحة الأولى</w:t>
      </w:r>
      <w:r w:rsidR="003F6C7B" w:rsidRPr="00481E31">
        <w:rPr>
          <w:rtl/>
        </w:rPr>
        <w:t xml:space="preserve"> : </w:t>
      </w:r>
      <w:r w:rsidRPr="00481E31">
        <w:rPr>
          <w:rtl/>
        </w:rPr>
        <w:t xml:space="preserve">إن ابتداء ظهور ابن </w:t>
      </w:r>
      <w:r w:rsidR="007F45F4">
        <w:rPr>
          <w:rtl/>
        </w:rPr>
        <w:t xml:space="preserve">عبد </w:t>
      </w:r>
      <w:r w:rsidR="001F6D68">
        <w:rPr>
          <w:rtl/>
        </w:rPr>
        <w:t>الوهاب</w:t>
      </w:r>
      <w:r w:rsidRPr="00481E31">
        <w:rPr>
          <w:rtl/>
        </w:rPr>
        <w:t xml:space="preserve"> ببدعته في نجد كان سنة 1143هـ ثم كان استيلاء الوهابيين على مكة سنة 1218هـ فتسمية الوهابيين بخوارج القرن الثاني عشر هي مبنية على ابتداء ظهور بدعتهم</w:t>
      </w:r>
      <w:r w:rsidR="009E192E">
        <w:rPr>
          <w:rtl/>
        </w:rPr>
        <w:t xml:space="preserve"> ،</w:t>
      </w:r>
      <w:r w:rsidRPr="00481E31">
        <w:rPr>
          <w:rtl/>
        </w:rPr>
        <w:t xml:space="preserve"> لا على ابتداء استيلائهم الأول على مكة</w:t>
      </w:r>
      <w:r w:rsidR="003F6C7B" w:rsidRPr="00481E31">
        <w:rPr>
          <w:rtl/>
        </w:rPr>
        <w:t xml:space="preserve"> </w:t>
      </w:r>
      <w:r w:rsidR="00BC1A29" w:rsidRPr="00481E31">
        <w:rPr>
          <w:rtl/>
        </w:rPr>
        <w:t>)</w:t>
      </w:r>
      <w:r w:rsidR="007C461B">
        <w:rPr>
          <w:rtl/>
        </w:rPr>
        <w:t xml:space="preserve"> ،</w:t>
      </w:r>
      <w:r w:rsidR="00BC63EB">
        <w:rPr>
          <w:rtl/>
        </w:rPr>
        <w:t xml:space="preserve"> </w:t>
      </w:r>
      <w:r w:rsidR="00642857">
        <w:rPr>
          <w:rFonts w:hint="cs"/>
          <w:rtl/>
        </w:rPr>
        <w:t xml:space="preserve">  </w:t>
      </w:r>
      <w:r w:rsidRPr="00481E31">
        <w:rPr>
          <w:rtl/>
        </w:rPr>
        <w:t>وقد رد كثير من أتباع الأئمة الأربعة عليه وعلى مقلديه بتآليف كثيرة جيدة</w:t>
      </w:r>
      <w:r w:rsidR="003F6C7B" w:rsidRPr="00481E31">
        <w:rPr>
          <w:rtl/>
        </w:rPr>
        <w:t xml:space="preserve"> : </w:t>
      </w:r>
      <w:r w:rsidR="00642857">
        <w:rPr>
          <w:rFonts w:hint="cs"/>
          <w:rtl/>
        </w:rPr>
        <w:t xml:space="preserve"> </w:t>
      </w:r>
      <w:r w:rsidRPr="00481E31">
        <w:rPr>
          <w:rtl/>
        </w:rPr>
        <w:t>وأول من ردَّ عليه أكبر أساتذته الشيخ محمد بن سليمان الكردي مؤلف حواشي شرح ابن حجر على متن بافضل</w:t>
      </w:r>
      <w:r w:rsidR="00BC1A29" w:rsidRPr="00481E31">
        <w:rPr>
          <w:rtl/>
        </w:rPr>
        <w:t xml:space="preserve"> (</w:t>
      </w:r>
      <w:r w:rsidR="003F6C7B" w:rsidRPr="00481E31">
        <w:rPr>
          <w:rtl/>
        </w:rPr>
        <w:t xml:space="preserve"> </w:t>
      </w:r>
      <w:r w:rsidRPr="00481E31">
        <w:rPr>
          <w:rtl/>
        </w:rPr>
        <w:t>وهو متن مشهور في المذهب الشافعي</w:t>
      </w:r>
      <w:r w:rsidR="003F6C7B" w:rsidRPr="00481E31">
        <w:rPr>
          <w:rtl/>
        </w:rPr>
        <w:t xml:space="preserve"> </w:t>
      </w:r>
      <w:r w:rsidR="00BC1A29" w:rsidRPr="00481E31">
        <w:rPr>
          <w:rtl/>
        </w:rPr>
        <w:t>)</w:t>
      </w:r>
      <w:r w:rsidR="007C461B">
        <w:rPr>
          <w:rtl/>
        </w:rPr>
        <w:t xml:space="preserve"> ،</w:t>
      </w:r>
      <w:r w:rsidRPr="00481E31">
        <w:rPr>
          <w:rtl/>
        </w:rPr>
        <w:t xml:space="preserve"> فقال في جملة من كلامه</w:t>
      </w:r>
      <w:r w:rsidR="00BC1A29" w:rsidRPr="00481E31">
        <w:rPr>
          <w:rtl/>
        </w:rPr>
        <w:t xml:space="preserve"> (</w:t>
      </w:r>
      <w:r w:rsidR="003F6C7B" w:rsidRPr="00481E31">
        <w:rPr>
          <w:rtl/>
        </w:rPr>
        <w:t xml:space="preserve"> </w:t>
      </w:r>
      <w:r w:rsidRPr="00481E31">
        <w:rPr>
          <w:rtl/>
        </w:rPr>
        <w:t xml:space="preserve">يا ابن </w:t>
      </w:r>
      <w:r w:rsidR="007F45F4">
        <w:rPr>
          <w:rtl/>
        </w:rPr>
        <w:t xml:space="preserve">عبد </w:t>
      </w:r>
      <w:r w:rsidR="001F6D68">
        <w:rPr>
          <w:rtl/>
        </w:rPr>
        <w:t>الوهاب</w:t>
      </w:r>
      <w:r w:rsidRPr="00481E31">
        <w:rPr>
          <w:rtl/>
        </w:rPr>
        <w:t xml:space="preserve"> كفَّ لسانك عن المسلمين</w:t>
      </w:r>
      <w:r w:rsidR="003F6C7B" w:rsidRPr="00481E31">
        <w:rPr>
          <w:rtl/>
        </w:rPr>
        <w:t xml:space="preserve"> </w:t>
      </w:r>
      <w:r w:rsidR="00BC1A29" w:rsidRPr="00481E31">
        <w:rPr>
          <w:rtl/>
        </w:rPr>
        <w:t xml:space="preserve">) </w:t>
      </w:r>
      <w:r w:rsidRPr="00481E31">
        <w:rPr>
          <w:rtl/>
        </w:rPr>
        <w:t>والمؤسف أنه لم يكف لا لسانه ولا يده</w:t>
      </w:r>
      <w:r w:rsidR="009E192E">
        <w:rPr>
          <w:rtl/>
        </w:rPr>
        <w:t xml:space="preserve"> ،</w:t>
      </w:r>
      <w:r w:rsidR="00BC63EB">
        <w:rPr>
          <w:rtl/>
        </w:rPr>
        <w:t xml:space="preserve"> </w:t>
      </w:r>
      <w:r w:rsidRPr="00481E31">
        <w:rPr>
          <w:rtl/>
        </w:rPr>
        <w:t>وممن رد عليه من الحنابلة</w:t>
      </w:r>
      <w:r w:rsidR="003F6C7B" w:rsidRPr="00481E31">
        <w:rPr>
          <w:rtl/>
        </w:rPr>
        <w:t xml:space="preserve"> : </w:t>
      </w:r>
      <w:r w:rsidRPr="00481E31">
        <w:rPr>
          <w:rtl/>
        </w:rPr>
        <w:t xml:space="preserve">أخوه سليمان بن </w:t>
      </w:r>
      <w:r w:rsidR="007F45F4">
        <w:rPr>
          <w:rtl/>
        </w:rPr>
        <w:t xml:space="preserve">عبد </w:t>
      </w:r>
      <w:r w:rsidR="001F6D68">
        <w:rPr>
          <w:rtl/>
        </w:rPr>
        <w:t>الوهاب</w:t>
      </w:r>
      <w:r w:rsidRPr="00481E31">
        <w:rPr>
          <w:rtl/>
        </w:rPr>
        <w:t xml:space="preserve"> في كتابين تعرضنا لأحدهما</w:t>
      </w:r>
      <w:r w:rsidR="009E192E">
        <w:rPr>
          <w:rtl/>
        </w:rPr>
        <w:t xml:space="preserve"> ،</w:t>
      </w:r>
      <w:r w:rsidR="00BC63EB">
        <w:rPr>
          <w:rtl/>
        </w:rPr>
        <w:t xml:space="preserve"> </w:t>
      </w:r>
      <w:r w:rsidR="00642857">
        <w:rPr>
          <w:rFonts w:hint="cs"/>
          <w:rtl/>
        </w:rPr>
        <w:t xml:space="preserve"> </w:t>
      </w:r>
      <w:r w:rsidRPr="00481E31">
        <w:rPr>
          <w:rtl/>
        </w:rPr>
        <w:t>ومن حنابلة الشام</w:t>
      </w:r>
      <w:r w:rsidR="003F6C7B" w:rsidRPr="00481E31">
        <w:rPr>
          <w:rtl/>
        </w:rPr>
        <w:t xml:space="preserve"> : </w:t>
      </w:r>
      <w:r w:rsidRPr="00481E31">
        <w:rPr>
          <w:rtl/>
        </w:rPr>
        <w:t>آل الشطّي</w:t>
      </w:r>
      <w:r w:rsidR="009E192E">
        <w:rPr>
          <w:rtl/>
        </w:rPr>
        <w:t xml:space="preserve"> ،</w:t>
      </w:r>
      <w:r w:rsidRPr="00481E31">
        <w:rPr>
          <w:rtl/>
        </w:rPr>
        <w:t xml:space="preserve"> والشيخ </w:t>
      </w:r>
      <w:r w:rsidR="007F45F4">
        <w:rPr>
          <w:rtl/>
        </w:rPr>
        <w:t xml:space="preserve">عبد </w:t>
      </w:r>
      <w:r w:rsidRPr="00481E31">
        <w:rPr>
          <w:rtl/>
        </w:rPr>
        <w:t>القدومي النابلسي في رحلته</w:t>
      </w:r>
      <w:r w:rsidR="009E192E">
        <w:rPr>
          <w:rtl/>
        </w:rPr>
        <w:t xml:space="preserve"> ،</w:t>
      </w:r>
      <w:r w:rsidRPr="00481E31">
        <w:rPr>
          <w:rtl/>
        </w:rPr>
        <w:t xml:space="preserve"> أما من المعاصرين فعدد لا يحصى من العلماء</w:t>
      </w:r>
      <w:r w:rsidR="009E192E">
        <w:rPr>
          <w:rtl/>
        </w:rPr>
        <w:t xml:space="preserve"> ،</w:t>
      </w:r>
      <w:r w:rsidR="00BC63EB">
        <w:rPr>
          <w:rtl/>
        </w:rPr>
        <w:t xml:space="preserve"> </w:t>
      </w:r>
    </w:p>
    <w:p w:rsidR="00794CC8" w:rsidRPr="00481E31" w:rsidRDefault="00794CC8" w:rsidP="00642857">
      <w:pPr>
        <w:jc w:val="both"/>
        <w:rPr>
          <w:b w:val="0"/>
          <w:rtl/>
        </w:rPr>
      </w:pPr>
      <w:r w:rsidRPr="00481E31">
        <w:rPr>
          <w:b w:val="0"/>
          <w:bCs/>
          <w:rtl/>
        </w:rPr>
        <w:t>وممن نص على خروجه من الملة</w:t>
      </w:r>
      <w:r w:rsidR="003F6C7B" w:rsidRPr="00481E31">
        <w:rPr>
          <w:b w:val="0"/>
          <w:bCs/>
          <w:rtl/>
        </w:rPr>
        <w:t xml:space="preserve"> : </w:t>
      </w:r>
      <w:r w:rsidR="00642857">
        <w:rPr>
          <w:rFonts w:hint="cs"/>
          <w:b w:val="0"/>
          <w:bCs/>
          <w:rtl/>
        </w:rPr>
        <w:t xml:space="preserve"> </w:t>
      </w:r>
      <w:r w:rsidRPr="00481E31">
        <w:rPr>
          <w:rtl/>
        </w:rPr>
        <w:t>العلامة المحقق ابن عابدين الحنفي في حاشيته</w:t>
      </w:r>
      <w:r w:rsidR="00BC1A29" w:rsidRPr="00481E31">
        <w:rPr>
          <w:rtl/>
        </w:rPr>
        <w:t xml:space="preserve"> (</w:t>
      </w:r>
      <w:r w:rsidR="003F6C7B" w:rsidRPr="00481E31">
        <w:rPr>
          <w:rtl/>
        </w:rPr>
        <w:t xml:space="preserve"> </w:t>
      </w:r>
      <w:r w:rsidRPr="00481E31">
        <w:rPr>
          <w:rtl/>
        </w:rPr>
        <w:t>رد المحتار على الدر المختار</w:t>
      </w:r>
      <w:r w:rsidR="003F6C7B" w:rsidRPr="00481E31">
        <w:rPr>
          <w:rtl/>
        </w:rPr>
        <w:t xml:space="preserve"> </w:t>
      </w:r>
      <w:r w:rsidR="00BC1A29" w:rsidRPr="00481E31">
        <w:rPr>
          <w:rtl/>
        </w:rPr>
        <w:t xml:space="preserve">) </w:t>
      </w:r>
      <w:r w:rsidRPr="00481E31">
        <w:rPr>
          <w:rtl/>
        </w:rPr>
        <w:t>في باب البغاة</w:t>
      </w:r>
      <w:r w:rsidR="009E192E">
        <w:rPr>
          <w:rtl/>
        </w:rPr>
        <w:t xml:space="preserve"> ،</w:t>
      </w:r>
      <w:r w:rsidRPr="00481E31">
        <w:rPr>
          <w:rtl/>
        </w:rPr>
        <w:t xml:space="preserve"> والشيخ الصاوي المصري في حاشيته على الجلالين لتكفيره أهل</w:t>
      </w:r>
      <w:r w:rsidR="00BC1A29" w:rsidRPr="00481E31">
        <w:rPr>
          <w:rtl/>
        </w:rPr>
        <w:t xml:space="preserve"> (</w:t>
      </w:r>
      <w:r w:rsidR="003F6C7B" w:rsidRPr="00481E31">
        <w:rPr>
          <w:rtl/>
        </w:rPr>
        <w:t xml:space="preserve"> </w:t>
      </w:r>
      <w:r w:rsidRPr="00481E31">
        <w:rPr>
          <w:rtl/>
        </w:rPr>
        <w:t>لا إله إلا الله محمد رسول الله</w:t>
      </w:r>
      <w:r w:rsidR="00293943" w:rsidRPr="00481E31">
        <w:rPr>
          <w:rtl/>
        </w:rPr>
        <w:t xml:space="preserve"> )</w:t>
      </w:r>
      <w:r w:rsidR="00BC1A29" w:rsidRPr="00481E31">
        <w:rPr>
          <w:rtl/>
        </w:rPr>
        <w:t xml:space="preserve"> </w:t>
      </w:r>
      <w:r w:rsidRPr="00481E31">
        <w:rPr>
          <w:rtl/>
        </w:rPr>
        <w:t>برأيه</w:t>
      </w:r>
      <w:r w:rsidR="009E192E">
        <w:rPr>
          <w:rtl/>
        </w:rPr>
        <w:t xml:space="preserve"> ،</w:t>
      </w:r>
      <w:r w:rsidR="00BC63EB">
        <w:rPr>
          <w:rtl/>
        </w:rPr>
        <w:t xml:space="preserve"> </w:t>
      </w:r>
    </w:p>
    <w:p w:rsidR="00794CC8" w:rsidRPr="00481E31" w:rsidRDefault="00794CC8" w:rsidP="0029555F">
      <w:pPr>
        <w:jc w:val="both"/>
        <w:rPr>
          <w:b w:val="0"/>
          <w:rtl/>
        </w:rPr>
      </w:pPr>
      <w:r w:rsidRPr="00481E31">
        <w:rPr>
          <w:b w:val="0"/>
          <w:bCs/>
          <w:rtl/>
        </w:rPr>
        <w:t>انخداع الناس به</w:t>
      </w:r>
      <w:r w:rsidR="003F6C7B" w:rsidRPr="00481E31">
        <w:rPr>
          <w:b w:val="0"/>
          <w:bCs/>
          <w:rtl/>
        </w:rPr>
        <w:t xml:space="preserve"> : </w:t>
      </w:r>
      <w:r w:rsidR="00642857">
        <w:rPr>
          <w:rFonts w:hint="cs"/>
          <w:b w:val="0"/>
          <w:bCs/>
          <w:rtl/>
        </w:rPr>
        <w:t xml:space="preserve"> </w:t>
      </w:r>
      <w:r w:rsidRPr="00481E31">
        <w:rPr>
          <w:rtl/>
        </w:rPr>
        <w:t>لقد وجد الشيخ في نجد مرتعاً خصبا</w:t>
      </w:r>
      <w:r w:rsidR="009E192E">
        <w:rPr>
          <w:rtl/>
        </w:rPr>
        <w:t xml:space="preserve"> ،</w:t>
      </w:r>
      <w:r w:rsidRPr="00481E31">
        <w:rPr>
          <w:rtl/>
        </w:rPr>
        <w:t xml:space="preserve"> حيث عشش الجهل فيها وباض</w:t>
      </w:r>
      <w:r w:rsidR="009E192E">
        <w:rPr>
          <w:rtl/>
        </w:rPr>
        <w:t xml:space="preserve"> ،</w:t>
      </w:r>
      <w:r w:rsidRPr="00481E31">
        <w:rPr>
          <w:rtl/>
        </w:rPr>
        <w:t xml:space="preserve"> فسارت في ركابه رضاً وكرها</w:t>
      </w:r>
      <w:r w:rsidR="009E192E">
        <w:rPr>
          <w:rtl/>
        </w:rPr>
        <w:t xml:space="preserve"> ،</w:t>
      </w:r>
      <w:r w:rsidRPr="00481E31">
        <w:rPr>
          <w:rtl/>
        </w:rPr>
        <w:t xml:space="preserve"> وتسامع الناس بدعوته التي تحول قطاع الطرق في نجد إلى دعاة للتوحيد وهدم القباب والقبور</w:t>
      </w:r>
      <w:r w:rsidR="009E192E">
        <w:rPr>
          <w:rtl/>
        </w:rPr>
        <w:t xml:space="preserve"> ،</w:t>
      </w:r>
      <w:r w:rsidRPr="00481E31">
        <w:rPr>
          <w:rtl/>
        </w:rPr>
        <w:t xml:space="preserve"> فانخدع الكثير من البسطاء به</w:t>
      </w:r>
      <w:r w:rsidR="009E192E">
        <w:rPr>
          <w:rtl/>
        </w:rPr>
        <w:t xml:space="preserve"> ،</w:t>
      </w:r>
      <w:r w:rsidRPr="00481E31">
        <w:rPr>
          <w:rtl/>
        </w:rPr>
        <w:t xml:space="preserve"> بل وانخدعت به طائفة من العلماء الذين يسمعون به ولا يرونه لبعدهم عنه</w:t>
      </w:r>
      <w:r w:rsidR="009E192E">
        <w:rPr>
          <w:rtl/>
        </w:rPr>
        <w:t xml:space="preserve"> ،</w:t>
      </w:r>
      <w:r w:rsidRPr="00481E31">
        <w:rPr>
          <w:rtl/>
        </w:rPr>
        <w:t xml:space="preserve"> مثلما انخدع الكثير من الناس بالطاغية أتاتورك</w:t>
      </w:r>
      <w:r w:rsidR="009E192E">
        <w:rPr>
          <w:rtl/>
        </w:rPr>
        <w:t xml:space="preserve"> ،</w:t>
      </w:r>
      <w:r w:rsidRPr="00481E31">
        <w:rPr>
          <w:rtl/>
        </w:rPr>
        <w:t xml:space="preserve"> حتى قال فيه شوقي</w:t>
      </w:r>
      <w:r w:rsidR="003F6C7B" w:rsidRPr="00481E31">
        <w:rPr>
          <w:rtl/>
        </w:rPr>
        <w:t xml:space="preserve"> : </w:t>
      </w:r>
      <w:r w:rsidR="00642857">
        <w:rPr>
          <w:rFonts w:hint="cs"/>
          <w:b w:val="0"/>
          <w:rtl/>
        </w:rPr>
        <w:t xml:space="preserve"> </w:t>
      </w:r>
      <w:r w:rsidR="00BC1A29" w:rsidRPr="00481E31">
        <w:rPr>
          <w:rtl/>
        </w:rPr>
        <w:t>(</w:t>
      </w:r>
      <w:r w:rsidR="003F6C7B" w:rsidRPr="00481E31">
        <w:rPr>
          <w:rtl/>
        </w:rPr>
        <w:t xml:space="preserve"> </w:t>
      </w:r>
      <w:r w:rsidRPr="00481E31">
        <w:rPr>
          <w:rtl/>
        </w:rPr>
        <w:t>يا خالد الترك جدِّد خالد العربِ</w:t>
      </w:r>
      <w:r w:rsidR="003F6C7B" w:rsidRPr="00481E31">
        <w:rPr>
          <w:rtl/>
        </w:rPr>
        <w:t xml:space="preserve"> </w:t>
      </w:r>
      <w:r w:rsidR="00BC1A29" w:rsidRPr="00481E31">
        <w:rPr>
          <w:rtl/>
        </w:rPr>
        <w:t>)</w:t>
      </w:r>
      <w:r w:rsidR="007C461B">
        <w:rPr>
          <w:rtl/>
        </w:rPr>
        <w:t xml:space="preserve"> ،</w:t>
      </w:r>
      <w:r w:rsidRPr="00481E31">
        <w:rPr>
          <w:rtl/>
        </w:rPr>
        <w:t xml:space="preserve"> وممن انخدع به العلامة الصن</w:t>
      </w:r>
      <w:bookmarkStart w:id="29" w:name="_Toc457300006"/>
      <w:bookmarkStart w:id="30" w:name="_Toc457236236"/>
      <w:r w:rsidRPr="00481E31">
        <w:rPr>
          <w:rtl/>
        </w:rPr>
        <w:t>عاني صاحب سبل السلام</w:t>
      </w:r>
      <w:r w:rsidR="009E192E">
        <w:rPr>
          <w:rtl/>
        </w:rPr>
        <w:t xml:space="preserve"> ،</w:t>
      </w:r>
      <w:r w:rsidRPr="00481E31">
        <w:rPr>
          <w:rtl/>
        </w:rPr>
        <w:t xml:space="preserve"> فقال فيه</w:t>
      </w:r>
      <w:r w:rsidR="003F6C7B" w:rsidRPr="00481E31">
        <w:rPr>
          <w:rtl/>
        </w:rPr>
        <w:t xml:space="preserve"> : </w:t>
      </w:r>
      <w:r w:rsidR="00642857">
        <w:rPr>
          <w:rFonts w:hint="cs"/>
          <w:rtl/>
        </w:rPr>
        <w:t xml:space="preserve"> ( </w:t>
      </w:r>
      <w:r w:rsidRPr="00481E31">
        <w:rPr>
          <w:rtl/>
        </w:rPr>
        <w:t xml:space="preserve">سـلامٌ على نجدٍ ومن حـلَّ في نجْدِ  </w:t>
      </w:r>
      <w:r w:rsidR="00F420FC">
        <w:rPr>
          <w:rFonts w:hint="cs"/>
          <w:rtl/>
        </w:rPr>
        <w:t xml:space="preserve"> ..</w:t>
      </w:r>
      <w:r w:rsidR="00642857">
        <w:rPr>
          <w:rFonts w:hint="cs"/>
          <w:rtl/>
        </w:rPr>
        <w:t xml:space="preserve">. </w:t>
      </w:r>
      <w:r w:rsidRPr="00481E31">
        <w:rPr>
          <w:rtl/>
        </w:rPr>
        <w:lastRenderedPageBreak/>
        <w:t>وإن كـان تسليمي على البعد لا يجدي</w:t>
      </w:r>
      <w:bookmarkEnd w:id="29"/>
      <w:bookmarkEnd w:id="30"/>
      <w:r w:rsidR="00642857">
        <w:rPr>
          <w:rFonts w:hint="cs"/>
          <w:rtl/>
        </w:rPr>
        <w:t xml:space="preserve"> ) </w:t>
      </w:r>
      <w:r w:rsidRPr="00481E31">
        <w:rPr>
          <w:rtl/>
        </w:rPr>
        <w:t>حتى إذا أتاه الخبر اليقين قال</w:t>
      </w:r>
      <w:r w:rsidR="003F6C7B" w:rsidRPr="00481E31">
        <w:rPr>
          <w:rtl/>
        </w:rPr>
        <w:t xml:space="preserve"> : </w:t>
      </w:r>
      <w:r w:rsidR="00642857">
        <w:rPr>
          <w:rFonts w:hint="cs"/>
          <w:rtl/>
        </w:rPr>
        <w:t xml:space="preserve"> </w:t>
      </w:r>
      <w:bookmarkStart w:id="31" w:name="_Toc457300007"/>
      <w:bookmarkStart w:id="32" w:name="_Toc457236237"/>
      <w:r w:rsidR="00642857">
        <w:rPr>
          <w:rFonts w:hint="cs"/>
          <w:rtl/>
        </w:rPr>
        <w:t xml:space="preserve">( </w:t>
      </w:r>
      <w:r w:rsidRPr="00481E31">
        <w:rPr>
          <w:rtl/>
        </w:rPr>
        <w:t xml:space="preserve">رجعـــت عن القول الذي قلت في النجدي    </w:t>
      </w:r>
      <w:r w:rsidR="00F420FC">
        <w:rPr>
          <w:rFonts w:hint="cs"/>
          <w:rtl/>
        </w:rPr>
        <w:t xml:space="preserve"> ..</w:t>
      </w:r>
      <w:r w:rsidR="00642857">
        <w:rPr>
          <w:rFonts w:hint="cs"/>
          <w:rtl/>
        </w:rPr>
        <w:t xml:space="preserve">. </w:t>
      </w:r>
      <w:r w:rsidRPr="00481E31">
        <w:rPr>
          <w:rtl/>
        </w:rPr>
        <w:t>فقد صـــــــحَّ لي عنه خلاف الذي عندي</w:t>
      </w:r>
      <w:bookmarkEnd w:id="31"/>
      <w:bookmarkEnd w:id="32"/>
      <w:r w:rsidR="00642857">
        <w:rPr>
          <w:rFonts w:hint="cs"/>
          <w:rtl/>
        </w:rPr>
        <w:t xml:space="preserve"> ، </w:t>
      </w:r>
      <w:bookmarkStart w:id="33" w:name="_Toc457300008"/>
      <w:bookmarkStart w:id="34" w:name="_Toc457236238"/>
      <w:r w:rsidRPr="00481E31">
        <w:rPr>
          <w:rtl/>
        </w:rPr>
        <w:t>ظنـنتُ به خـــيراً فقلـت</w:t>
      </w:r>
      <w:r w:rsidR="003F6C7B" w:rsidRPr="00481E31">
        <w:rPr>
          <w:rtl/>
        </w:rPr>
        <w:t xml:space="preserve"> </w:t>
      </w:r>
      <w:r w:rsidRPr="00481E31">
        <w:rPr>
          <w:rtl/>
        </w:rPr>
        <w:t xml:space="preserve">عسى عسى </w:t>
      </w:r>
      <w:r w:rsidR="00F420FC">
        <w:rPr>
          <w:rFonts w:hint="cs"/>
          <w:rtl/>
          <w:lang w:bidi="ar-SY"/>
        </w:rPr>
        <w:t xml:space="preserve"> . ..</w:t>
      </w:r>
      <w:r w:rsidRPr="00481E31">
        <w:rPr>
          <w:rtl/>
        </w:rPr>
        <w:t xml:space="preserve"> نـجِـد ناصحاً يهـــدي العبـاد ويستهـدي</w:t>
      </w:r>
      <w:bookmarkEnd w:id="33"/>
      <w:bookmarkEnd w:id="34"/>
      <w:r w:rsidR="00642857">
        <w:rPr>
          <w:rFonts w:hint="cs"/>
          <w:rtl/>
        </w:rPr>
        <w:t xml:space="preserve"> ، </w:t>
      </w:r>
      <w:bookmarkStart w:id="35" w:name="_Toc457300009"/>
      <w:bookmarkStart w:id="36" w:name="_Toc457236239"/>
      <w:r w:rsidRPr="00481E31">
        <w:rPr>
          <w:rtl/>
        </w:rPr>
        <w:t>لقد خـاب منه الظـن لا خاب نصحنا</w:t>
      </w:r>
      <w:r w:rsidR="00642857">
        <w:rPr>
          <w:rFonts w:hint="cs"/>
          <w:rtl/>
        </w:rPr>
        <w:t xml:space="preserve"> </w:t>
      </w:r>
      <w:r w:rsidR="00F420FC">
        <w:rPr>
          <w:rFonts w:hint="cs"/>
          <w:rtl/>
        </w:rPr>
        <w:t xml:space="preserve"> ..</w:t>
      </w:r>
      <w:r w:rsidR="00642857">
        <w:rPr>
          <w:rFonts w:hint="cs"/>
          <w:rtl/>
        </w:rPr>
        <w:t>.</w:t>
      </w:r>
      <w:r w:rsidRPr="00481E31">
        <w:rPr>
          <w:rtl/>
          <w:lang w:bidi="ar-SY"/>
        </w:rPr>
        <w:t xml:space="preserve"> </w:t>
      </w:r>
      <w:r w:rsidRPr="00481E31">
        <w:rPr>
          <w:rtl/>
        </w:rPr>
        <w:t>وما كل ظـــنٍ للحــقائق لي يهـدي</w:t>
      </w:r>
      <w:r w:rsidR="00642857">
        <w:rPr>
          <w:rFonts w:hint="cs"/>
          <w:rtl/>
        </w:rPr>
        <w:t xml:space="preserve"> ) </w:t>
      </w:r>
      <w:r w:rsidR="0029555F">
        <w:rPr>
          <w:rFonts w:hint="cs"/>
          <w:rtl/>
        </w:rPr>
        <w:t>[</w:t>
      </w:r>
      <w:r w:rsidR="0029555F" w:rsidRPr="00D85230">
        <w:rPr>
          <w:sz w:val="24"/>
          <w:szCs w:val="24"/>
          <w:rtl/>
        </w:rPr>
        <w:t>ما إن تنـزل زلازل أقوال العلماء على رؤوس الوهابية حتى يحاولوا الهرب منها بادعاءات فارغة منها تراجع الرجل عمَّا قاله أو افتراء المقولة عليه، ولا نستغرب ذلك منهم فهم كالغريق يتمسك لو بقشة، وإلا فإن رجلاً هذه أفعاله لم لا يقال فيه هذه الأبيات وأكثر؟!علماً أن لا حجة للوهابية في دعاويهم هذه فالعبرة في ثبوت ما ذكر في هذه القصيدة وأمثالها من النصوص وليس العبرة بقائلها أو توبته مما قاله.</w:t>
      </w:r>
      <w:r w:rsidR="0029555F">
        <w:rPr>
          <w:rFonts w:hint="cs"/>
          <w:rtl/>
        </w:rPr>
        <w:t>]</w:t>
      </w:r>
      <w:bookmarkEnd w:id="35"/>
      <w:bookmarkEnd w:id="36"/>
      <w:r w:rsidR="00642857">
        <w:rPr>
          <w:rFonts w:hint="cs"/>
          <w:bCs/>
          <w:rtl/>
        </w:rPr>
        <w:t xml:space="preserve">  ،  </w:t>
      </w:r>
      <w:r w:rsidRPr="00481E31">
        <w:rPr>
          <w:rtl/>
        </w:rPr>
        <w:t>ومنها ما ذكرنا في مقالنا</w:t>
      </w:r>
      <w:r w:rsidR="009E192E">
        <w:rPr>
          <w:rtl/>
        </w:rPr>
        <w:t xml:space="preserve"> ،</w:t>
      </w:r>
      <w:r w:rsidRPr="00481E31">
        <w:rPr>
          <w:rtl/>
        </w:rPr>
        <w:t xml:space="preserve"> وكذلك انخدع به السيد محمد رشيد رضا منشئ مجلة المنار فألف كتابه الوهابيون والحجاز</w:t>
      </w:r>
      <w:r w:rsidR="0029555F">
        <w:rPr>
          <w:rFonts w:hint="cs"/>
          <w:rtl/>
        </w:rPr>
        <w:t xml:space="preserve"> [</w:t>
      </w:r>
      <w:r w:rsidR="0029555F" w:rsidRPr="00D85230">
        <w:rPr>
          <w:sz w:val="24"/>
          <w:szCs w:val="24"/>
          <w:rtl/>
        </w:rPr>
        <w:t xml:space="preserve">دافع الشيخ عنهم كثيراً في مجلته المنار، حتى نفى قتلهم للأبرياء في الطائف، فلما استبان له اعتراف الوهابية أنفسهم بهذه المجازر في الجزيرة وغيرها قال (الوهابيون والحجاز ص88): (إن وقع منهم خطأ فقد وقع ممن هم خير منهم كالصحابة الذين قتلوا جماعة أسلموا بأمر خالد بن الوليد)!! وهذا دفاع لا يقبل من الشيخ فالخطأ لا يقارن بتعمد القتل المتكرر في كل وقت وحين وبأمر القيادة العليا الصريح بل والمشاركة فيه فلا يذهبون لقتل الأبرياء إلا وقاض بين أعطافهم وكثيراً ما يكون هذا القاضي من أبناء الشيخ محمد بن </w:t>
      </w:r>
      <w:r w:rsidR="0029555F">
        <w:rPr>
          <w:sz w:val="24"/>
          <w:szCs w:val="24"/>
          <w:rtl/>
        </w:rPr>
        <w:t>عبد الوهاب</w:t>
      </w:r>
      <w:r w:rsidR="0029555F" w:rsidRPr="00D85230">
        <w:rPr>
          <w:sz w:val="24"/>
          <w:szCs w:val="24"/>
          <w:rtl/>
        </w:rPr>
        <w:t xml:space="preserve"> نفسه كما سيأتي. ولكن كما قلنا ففرط كرهه للأشراف</w:t>
      </w:r>
      <w:r w:rsidR="0029555F">
        <w:rPr>
          <w:rFonts w:hint="cs"/>
          <w:rtl/>
        </w:rPr>
        <w:t>]</w:t>
      </w:r>
      <w:r w:rsidR="009E192E">
        <w:rPr>
          <w:rtl/>
        </w:rPr>
        <w:t xml:space="preserve"> ،</w:t>
      </w:r>
      <w:r w:rsidRPr="00481E31">
        <w:rPr>
          <w:rtl/>
        </w:rPr>
        <w:t xml:space="preserve"> وما ذلك إلا لكراهيته للأشراف</w:t>
      </w:r>
      <w:r w:rsidR="0029555F">
        <w:rPr>
          <w:rFonts w:hint="cs"/>
          <w:rtl/>
        </w:rPr>
        <w:t xml:space="preserve"> [</w:t>
      </w:r>
      <w:r w:rsidR="0029555F" w:rsidRPr="00D85230">
        <w:rPr>
          <w:sz w:val="24"/>
          <w:szCs w:val="24"/>
          <w:rtl/>
        </w:rPr>
        <w:t>ومن أسباب ذلك سماح شريف مكة للنصراني البريطاني (لورنس) بدخول الحجاز، ولو اطلع الشيخ رشيد رضا على حال الوهابية لرأى ما هو أقبح.</w:t>
      </w:r>
      <w:r w:rsidR="0029555F">
        <w:rPr>
          <w:rFonts w:hint="cs"/>
          <w:rtl/>
        </w:rPr>
        <w:t>]</w:t>
      </w:r>
      <w:r w:rsidRPr="00481E31">
        <w:rPr>
          <w:rtl/>
        </w:rPr>
        <w:t xml:space="preserve"> وحبه في زوال دولتهم</w:t>
      </w:r>
      <w:r w:rsidR="009E192E">
        <w:rPr>
          <w:rtl/>
        </w:rPr>
        <w:t xml:space="preserve"> ،</w:t>
      </w:r>
      <w:r w:rsidRPr="00481E31">
        <w:rPr>
          <w:rtl/>
        </w:rPr>
        <w:t xml:space="preserve"> فليتنبه المسلم</w:t>
      </w:r>
      <w:r w:rsidR="009E192E">
        <w:rPr>
          <w:rtl/>
        </w:rPr>
        <w:t xml:space="preserve"> </w:t>
      </w:r>
      <w:r w:rsidR="0029555F">
        <w:rPr>
          <w:rFonts w:hint="cs"/>
          <w:rtl/>
        </w:rPr>
        <w:t>[</w:t>
      </w:r>
      <w:r w:rsidR="0029555F" w:rsidRPr="00D85230">
        <w:rPr>
          <w:sz w:val="24"/>
          <w:szCs w:val="24"/>
          <w:rtl/>
        </w:rPr>
        <w:t>وانظر ما قاله عنهم بعد أن استبان حقيقتهم في آخر مقالنا (الحشوية المجاز)!</w:t>
      </w:r>
      <w:r w:rsidR="0029555F">
        <w:rPr>
          <w:rFonts w:hint="cs"/>
          <w:rtl/>
        </w:rPr>
        <w:t xml:space="preserve">] </w:t>
      </w:r>
      <w:r w:rsidR="009E192E">
        <w:rPr>
          <w:rtl/>
        </w:rPr>
        <w:t>،</w:t>
      </w:r>
      <w:r w:rsidR="00BC63EB">
        <w:rPr>
          <w:rtl/>
        </w:rPr>
        <w:t xml:space="preserve"> </w:t>
      </w:r>
    </w:p>
    <w:p w:rsidR="008D102B" w:rsidRDefault="00794CC8" w:rsidP="0029555F">
      <w:pPr>
        <w:jc w:val="both"/>
        <w:rPr>
          <w:rtl/>
        </w:rPr>
      </w:pPr>
      <w:r w:rsidRPr="00481E31">
        <w:rPr>
          <w:b w:val="0"/>
          <w:bCs/>
          <w:rtl/>
        </w:rPr>
        <w:t>دعوى رجوعه إلى الحق</w:t>
      </w:r>
      <w:r w:rsidR="003F6C7B" w:rsidRPr="00481E31">
        <w:rPr>
          <w:b w:val="0"/>
          <w:bCs/>
          <w:rtl/>
        </w:rPr>
        <w:t xml:space="preserve"> : </w:t>
      </w:r>
      <w:r w:rsidR="00642857">
        <w:rPr>
          <w:rFonts w:hint="cs"/>
          <w:bCs/>
          <w:rtl/>
        </w:rPr>
        <w:t xml:space="preserve"> </w:t>
      </w:r>
      <w:r w:rsidRPr="00481E31">
        <w:rPr>
          <w:rtl/>
        </w:rPr>
        <w:t>بعد انقسام الوهابية اليوم إلى عدة جبهات</w:t>
      </w:r>
      <w:r w:rsidR="009E192E">
        <w:rPr>
          <w:rtl/>
        </w:rPr>
        <w:t xml:space="preserve"> ،</w:t>
      </w:r>
      <w:r w:rsidRPr="00481E31">
        <w:rPr>
          <w:rtl/>
        </w:rPr>
        <w:t xml:space="preserve"> تدعي بعضها أن الشيخ قد استغلته السلطات كغطاء شرعي لتحقيق مآربها ولكنه تنبه لذلك لاحقاً فتاب مما كان عليه واعتزلهم</w:t>
      </w:r>
      <w:r w:rsidR="009E192E">
        <w:rPr>
          <w:rtl/>
        </w:rPr>
        <w:t xml:space="preserve"> ،</w:t>
      </w:r>
      <w:r w:rsidRPr="00481E31">
        <w:rPr>
          <w:rtl/>
        </w:rPr>
        <w:t xml:space="preserve"> خصوصاً بعد أن رأى أن الأمر قد خرج عن دائرة الدعوة إلى قتل المسلمين وسرقة أموالهم وسبي نسائهم</w:t>
      </w:r>
      <w:r w:rsidR="009E192E">
        <w:rPr>
          <w:rtl/>
        </w:rPr>
        <w:t xml:space="preserve"> ،</w:t>
      </w:r>
      <w:r w:rsidRPr="00481E31">
        <w:rPr>
          <w:rtl/>
        </w:rPr>
        <w:t xml:space="preserve"> وطلب الدنيا بتوسيع رقعة النفوذ بأي ثمن كان</w:t>
      </w:r>
      <w:r w:rsidR="007C461B">
        <w:rPr>
          <w:rtl/>
        </w:rPr>
        <w:t xml:space="preserve"> ،</w:t>
      </w:r>
      <w:r w:rsidRPr="00481E31">
        <w:rPr>
          <w:rtl/>
        </w:rPr>
        <w:t>وهذا الكلام مردود باطل لا يقوله إلا متابع للعاطفة لا للحقيقة</w:t>
      </w:r>
      <w:r w:rsidR="009E192E">
        <w:rPr>
          <w:rtl/>
        </w:rPr>
        <w:t xml:space="preserve"> ،</w:t>
      </w:r>
      <w:r w:rsidRPr="00481E31">
        <w:rPr>
          <w:rtl/>
        </w:rPr>
        <w:t xml:space="preserve"> فإن الغارات وفرق الاغتيال من مبتدئها ما كانت تخرج إلا بمباركة الشيخ وتوجيهه وذلك باعتراف أشياع الشيخ</w:t>
      </w:r>
      <w:r w:rsidR="009E192E">
        <w:rPr>
          <w:rtl/>
        </w:rPr>
        <w:t xml:space="preserve"> ،</w:t>
      </w:r>
      <w:r w:rsidRPr="00481E31">
        <w:rPr>
          <w:rtl/>
        </w:rPr>
        <w:t xml:space="preserve"> أما قعوده في آخر حياته فيوضحه مؤرخ الوهابية الشيخ عثمان النجدي بقوله</w:t>
      </w:r>
      <w:r w:rsidR="00BC1A29" w:rsidRPr="00481E31">
        <w:rPr>
          <w:rtl/>
        </w:rPr>
        <w:t xml:space="preserve"> (</w:t>
      </w:r>
      <w:r w:rsidR="003F6C7B" w:rsidRPr="00481E31">
        <w:rPr>
          <w:rtl/>
        </w:rPr>
        <w:t xml:space="preserve"> </w:t>
      </w:r>
      <w:r w:rsidRPr="00481E31">
        <w:rPr>
          <w:rtl/>
        </w:rPr>
        <w:t xml:space="preserve">فلما فتح الله الرياض </w:t>
      </w:r>
      <w:r w:rsidRPr="00481E31">
        <w:rPr>
          <w:i/>
          <w:iCs/>
          <w:rtl/>
        </w:rPr>
        <w:t>واتسعت ناحية الإسلام</w:t>
      </w:r>
      <w:r w:rsidRPr="00481E31">
        <w:rPr>
          <w:rtl/>
        </w:rPr>
        <w:t xml:space="preserve"> وأمنت السبل وانقاد كل صعب من بادٍ وحاضر جعل الشيخ الأمر بيد </w:t>
      </w:r>
      <w:r w:rsidR="007F45F4">
        <w:rPr>
          <w:rtl/>
        </w:rPr>
        <w:t xml:space="preserve">عبد </w:t>
      </w:r>
      <w:r w:rsidRPr="00481E31">
        <w:rPr>
          <w:rtl/>
        </w:rPr>
        <w:t>العزيز وفوض أمور المسلمين وبيت المال إليه وانسلخ منها ولزم العبادة وتعليم العلم</w:t>
      </w:r>
      <w:r w:rsidR="009E192E">
        <w:rPr>
          <w:rtl/>
        </w:rPr>
        <w:t xml:space="preserve"> ،</w:t>
      </w:r>
      <w:r w:rsidRPr="00481E31">
        <w:rPr>
          <w:rtl/>
        </w:rPr>
        <w:t xml:space="preserve"> </w:t>
      </w:r>
      <w:r w:rsidRPr="00481E31">
        <w:rPr>
          <w:b w:val="0"/>
          <w:bCs/>
          <w:u w:val="single"/>
          <w:rtl/>
        </w:rPr>
        <w:t xml:space="preserve">ولكن ما يقطع </w:t>
      </w:r>
      <w:r w:rsidR="007F45F4">
        <w:rPr>
          <w:b w:val="0"/>
          <w:bCs/>
          <w:u w:val="single"/>
          <w:rtl/>
        </w:rPr>
        <w:t xml:space="preserve">عبد </w:t>
      </w:r>
      <w:r w:rsidRPr="00481E31">
        <w:rPr>
          <w:b w:val="0"/>
          <w:bCs/>
          <w:u w:val="single"/>
          <w:rtl/>
        </w:rPr>
        <w:t>العزيز أمراً دونه ولا ينفذه إلا بإذنه</w:t>
      </w:r>
      <w:r w:rsidR="003F6C7B" w:rsidRPr="00481E31">
        <w:rPr>
          <w:rtl/>
        </w:rPr>
        <w:t xml:space="preserve"> </w:t>
      </w:r>
      <w:r w:rsidR="00BC1A29" w:rsidRPr="00481E31">
        <w:rPr>
          <w:rtl/>
        </w:rPr>
        <w:t xml:space="preserve">) </w:t>
      </w:r>
      <w:r w:rsidR="0029555F">
        <w:rPr>
          <w:rFonts w:hint="cs"/>
          <w:rtl/>
        </w:rPr>
        <w:t>[</w:t>
      </w:r>
      <w:r w:rsidR="0029555F" w:rsidRPr="00D85230">
        <w:rPr>
          <w:sz w:val="24"/>
          <w:szCs w:val="24"/>
          <w:rtl/>
        </w:rPr>
        <w:t>عنوان المجد 1/15</w:t>
      </w:r>
      <w:r w:rsidR="0029555F">
        <w:rPr>
          <w:rFonts w:hint="cs"/>
          <w:rtl/>
        </w:rPr>
        <w:t>]</w:t>
      </w:r>
      <w:r w:rsidRPr="00481E31">
        <w:rPr>
          <w:rtl/>
        </w:rPr>
        <w:t xml:space="preserve"> هذه هي الحقيقة باعتراف الوهابية</w:t>
      </w:r>
      <w:r w:rsidR="009E192E">
        <w:rPr>
          <w:rtl/>
        </w:rPr>
        <w:t xml:space="preserve"> ،</w:t>
      </w:r>
      <w:r w:rsidRPr="00481E31">
        <w:rPr>
          <w:rtl/>
        </w:rPr>
        <w:t xml:space="preserve"> وفي هذه المقالة أكثر من جانب للتحليل عن تواطؤ الشيخ على الإسلام والمسلمين</w:t>
      </w:r>
      <w:r w:rsidR="009E192E">
        <w:rPr>
          <w:rtl/>
        </w:rPr>
        <w:t xml:space="preserve"> ،</w:t>
      </w:r>
      <w:r w:rsidRPr="00481E31">
        <w:rPr>
          <w:rtl/>
        </w:rPr>
        <w:t xml:space="preserve"> ويجب أن تتنبه إلى إشارة ابن بشر إلى اتساع رقعة الإسلام بفتح الرياض</w:t>
      </w:r>
      <w:r w:rsidR="00723470">
        <w:rPr>
          <w:rtl/>
        </w:rPr>
        <w:t xml:space="preserve"> </w:t>
      </w:r>
      <w:r w:rsidR="004370D2">
        <w:rPr>
          <w:rtl/>
        </w:rPr>
        <w:t xml:space="preserve"> !!</w:t>
      </w:r>
      <w:r w:rsidRPr="00481E31">
        <w:rPr>
          <w:rtl/>
        </w:rPr>
        <w:t xml:space="preserve"> فإلى هذا التاريخ لم يدخل الوهابية مكة والمدينة أي أن الإسلام لم يدخلهما بعد</w:t>
      </w:r>
      <w:r w:rsidR="00723470">
        <w:rPr>
          <w:rtl/>
        </w:rPr>
        <w:t xml:space="preserve"> </w:t>
      </w:r>
      <w:r w:rsidR="004370D2">
        <w:rPr>
          <w:rtl/>
        </w:rPr>
        <w:t xml:space="preserve"> !! </w:t>
      </w:r>
      <w:r w:rsidRPr="00481E31">
        <w:rPr>
          <w:rtl/>
        </w:rPr>
        <w:t>هذا ومن المعلوم أن ذريته ويدعَون</w:t>
      </w:r>
      <w:r w:rsidR="00BC1A29" w:rsidRPr="00481E31">
        <w:rPr>
          <w:rtl/>
        </w:rPr>
        <w:t xml:space="preserve"> (</w:t>
      </w:r>
      <w:r w:rsidR="003F6C7B" w:rsidRPr="00481E31">
        <w:rPr>
          <w:rtl/>
        </w:rPr>
        <w:t xml:space="preserve"> </w:t>
      </w:r>
      <w:r w:rsidRPr="00481E31">
        <w:rPr>
          <w:rtl/>
        </w:rPr>
        <w:t>آل الشيخ</w:t>
      </w:r>
      <w:r w:rsidR="003F6C7B" w:rsidRPr="00481E31">
        <w:rPr>
          <w:rtl/>
        </w:rPr>
        <w:t xml:space="preserve"> </w:t>
      </w:r>
      <w:r w:rsidR="00BC1A29" w:rsidRPr="00481E31">
        <w:rPr>
          <w:rtl/>
        </w:rPr>
        <w:t xml:space="preserve">) </w:t>
      </w:r>
      <w:r w:rsidRPr="00481E31">
        <w:rPr>
          <w:rtl/>
        </w:rPr>
        <w:t>هم سدنة هذا المذهب إلى اليوم فهم على آثار أبيهم سائرون</w:t>
      </w:r>
      <w:r w:rsidR="0029555F">
        <w:rPr>
          <w:rFonts w:hint="cs"/>
          <w:rtl/>
        </w:rPr>
        <w:t xml:space="preserve"> [</w:t>
      </w:r>
      <w:r w:rsidR="0029555F" w:rsidRPr="00D85230">
        <w:rPr>
          <w:sz w:val="24"/>
          <w:szCs w:val="24"/>
          <w:rtl/>
        </w:rPr>
        <w:t xml:space="preserve">وهذا مما يدل على زيغ هذه الفرقة فمتى كان العلم </w:t>
      </w:r>
      <w:r w:rsidR="0029555F" w:rsidRPr="00D85230">
        <w:rPr>
          <w:sz w:val="24"/>
          <w:szCs w:val="24"/>
          <w:rtl/>
        </w:rPr>
        <w:lastRenderedPageBreak/>
        <w:t>وراثياً؟!</w:t>
      </w:r>
      <w:r w:rsidR="0029555F">
        <w:rPr>
          <w:rFonts w:hint="cs"/>
          <w:rtl/>
        </w:rPr>
        <w:t>]</w:t>
      </w:r>
      <w:r w:rsidR="009E192E">
        <w:rPr>
          <w:rtl/>
        </w:rPr>
        <w:t xml:space="preserve"> ،</w:t>
      </w:r>
      <w:r w:rsidR="00BC63EB">
        <w:rPr>
          <w:rtl/>
        </w:rPr>
        <w:t xml:space="preserve"> </w:t>
      </w:r>
      <w:r w:rsidRPr="00481E31">
        <w:rPr>
          <w:rtl/>
        </w:rPr>
        <w:t>هذا ولا بد هنا أن نعرِّف بأهم شخصيتين تأثر بهما الشيخ محمد في دعوته</w:t>
      </w:r>
      <w:r w:rsidR="009E192E">
        <w:rPr>
          <w:rtl/>
        </w:rPr>
        <w:t xml:space="preserve"> ،</w:t>
      </w:r>
      <w:r w:rsidRPr="00481E31">
        <w:rPr>
          <w:rtl/>
        </w:rPr>
        <w:t xml:space="preserve"> وكانت مسيرته امتداداً لحركتهما الثورية المناهضة للمذاهب الأربعة</w:t>
      </w:r>
      <w:r w:rsidR="007C461B">
        <w:rPr>
          <w:rtl/>
        </w:rPr>
        <w:t xml:space="preserve"> ؛</w:t>
      </w:r>
      <w:r w:rsidRPr="00481E31">
        <w:rPr>
          <w:rtl/>
        </w:rPr>
        <w:t xml:space="preserve"> ألا وهما ابن تيمية وابن القيِّم</w:t>
      </w:r>
      <w:r w:rsidR="00642857">
        <w:rPr>
          <w:rFonts w:hint="cs"/>
          <w:rtl/>
        </w:rPr>
        <w:t xml:space="preserve"> </w:t>
      </w:r>
      <w:r w:rsidR="00F420FC">
        <w:rPr>
          <w:rtl/>
        </w:rPr>
        <w:t xml:space="preserve"> ..</w:t>
      </w:r>
      <w:r w:rsidR="00BC63EB">
        <w:rPr>
          <w:rtl/>
        </w:rPr>
        <w:t xml:space="preserve"> </w:t>
      </w:r>
      <w:bookmarkStart w:id="37" w:name="_Toc111718887"/>
      <w:bookmarkStart w:id="38" w:name="_Toc461810201"/>
    </w:p>
    <w:p w:rsidR="00794CC8" w:rsidRDefault="00794CC8" w:rsidP="0029555F">
      <w:pPr>
        <w:jc w:val="both"/>
        <w:rPr>
          <w:rtl/>
        </w:rPr>
      </w:pPr>
      <w:r w:rsidRPr="008D102B">
        <w:rPr>
          <w:b w:val="0"/>
          <w:bCs/>
          <w:rtl/>
        </w:rPr>
        <w:t>ابن تيمية الحراني</w:t>
      </w:r>
      <w:bookmarkEnd w:id="37"/>
      <w:bookmarkEnd w:id="38"/>
      <w:r w:rsidR="008D102B">
        <w:rPr>
          <w:rFonts w:hint="cs"/>
          <w:rtl/>
        </w:rPr>
        <w:t xml:space="preserve"> : </w:t>
      </w:r>
      <w:r w:rsidRPr="00481E31">
        <w:rPr>
          <w:rtl/>
        </w:rPr>
        <w:t xml:space="preserve">هو الشيخ أحمد بن </w:t>
      </w:r>
      <w:r w:rsidR="007F45F4">
        <w:rPr>
          <w:rtl/>
        </w:rPr>
        <w:t xml:space="preserve">عبد </w:t>
      </w:r>
      <w:r w:rsidRPr="00481E31">
        <w:rPr>
          <w:rtl/>
        </w:rPr>
        <w:t>الحليم بن تيمية حفيد الفقيه المجد بن تيمية الحنبلي المشهور</w:t>
      </w:r>
      <w:r w:rsidR="009E192E">
        <w:rPr>
          <w:rtl/>
        </w:rPr>
        <w:t xml:space="preserve"> ،</w:t>
      </w:r>
      <w:r w:rsidRPr="00481E31">
        <w:rPr>
          <w:rtl/>
        </w:rPr>
        <w:t xml:space="preserve"> ولد في جزيرة ابن عمرو بين دجلة والفرات بحران</w:t>
      </w:r>
      <w:r w:rsidR="0029555F">
        <w:rPr>
          <w:rFonts w:hint="cs"/>
          <w:rtl/>
        </w:rPr>
        <w:t xml:space="preserve"> [</w:t>
      </w:r>
      <w:r w:rsidR="0029555F" w:rsidRPr="0029555F">
        <w:rPr>
          <w:sz w:val="24"/>
          <w:szCs w:val="24"/>
          <w:rtl/>
        </w:rPr>
        <w:t xml:space="preserve"> </w:t>
      </w:r>
      <w:r w:rsidR="0029555F" w:rsidRPr="00D85230">
        <w:rPr>
          <w:sz w:val="24"/>
          <w:szCs w:val="24"/>
          <w:rtl/>
        </w:rPr>
        <w:t>بلدة تقع في الشمال الشرقي من بلاد الشام، وقد كانت مركز الترجمة للكتب اليونانية.</w:t>
      </w:r>
      <w:r w:rsidR="0029555F">
        <w:rPr>
          <w:rFonts w:hint="cs"/>
          <w:rtl/>
        </w:rPr>
        <w:t>]</w:t>
      </w:r>
      <w:r w:rsidRPr="00481E31">
        <w:rPr>
          <w:rtl/>
        </w:rPr>
        <w:t xml:space="preserve"> ببيت علم من الحنابلة سنة 661 هـ</w:t>
      </w:r>
      <w:r w:rsidR="009E192E">
        <w:rPr>
          <w:rtl/>
        </w:rPr>
        <w:t xml:space="preserve"> ،</w:t>
      </w:r>
      <w:r w:rsidRPr="00481E31">
        <w:rPr>
          <w:rtl/>
        </w:rPr>
        <w:t xml:space="preserve"> وقد هاجر والده الشيخ </w:t>
      </w:r>
      <w:r w:rsidR="007F45F4">
        <w:rPr>
          <w:rtl/>
        </w:rPr>
        <w:t xml:space="preserve">عبد </w:t>
      </w:r>
      <w:r w:rsidRPr="00481E31">
        <w:rPr>
          <w:rtl/>
        </w:rPr>
        <w:t>الحليم مع ذويه من هناك إلى دمشق خوفاً من التتار سنة 667هـ</w:t>
      </w:r>
      <w:r w:rsidR="009E192E">
        <w:rPr>
          <w:rtl/>
        </w:rPr>
        <w:t xml:space="preserve"> ،</w:t>
      </w:r>
      <w:r w:rsidR="00BC63EB">
        <w:rPr>
          <w:rtl/>
        </w:rPr>
        <w:t xml:space="preserve"> </w:t>
      </w:r>
      <w:r w:rsidR="008D102B">
        <w:rPr>
          <w:rFonts w:hint="cs"/>
          <w:rtl/>
        </w:rPr>
        <w:t xml:space="preserve"> </w:t>
      </w:r>
      <w:r w:rsidRPr="00481E31">
        <w:rPr>
          <w:rtl/>
        </w:rPr>
        <w:t>تميَّز ابن تيمية بذكاء وقّاد وقدرة على جمع العلم والاستيعاب حتى نال ثناء الكثير من العلماء في أول أمره</w:t>
      </w:r>
      <w:r w:rsidR="009E192E">
        <w:rPr>
          <w:rtl/>
        </w:rPr>
        <w:t xml:space="preserve"> ،</w:t>
      </w:r>
      <w:r w:rsidRPr="00481E31">
        <w:rPr>
          <w:rtl/>
        </w:rPr>
        <w:t xml:space="preserve"> قال الحافظ ابن حجر في ترجمة ابن تيمية</w:t>
      </w:r>
      <w:r w:rsidR="00BC1A29" w:rsidRPr="00481E31">
        <w:rPr>
          <w:rtl/>
        </w:rPr>
        <w:t xml:space="preserve"> (</w:t>
      </w:r>
      <w:r w:rsidR="003F6C7B" w:rsidRPr="00481E31">
        <w:rPr>
          <w:rtl/>
        </w:rPr>
        <w:t xml:space="preserve"> </w:t>
      </w:r>
      <w:r w:rsidRPr="00481E31">
        <w:rPr>
          <w:rtl/>
        </w:rPr>
        <w:t>كان يتكلم على المنبر على طريقة المفسرين مع الفقه والحديث فيورد في ساعة من الكتاب والسنَّة واللغة والنظر مالا يقدر أحد أن يورده في عدة مجالس</w:t>
      </w:r>
      <w:r w:rsidR="009E192E">
        <w:rPr>
          <w:rtl/>
        </w:rPr>
        <w:t xml:space="preserve"> ،</w:t>
      </w:r>
      <w:r w:rsidRPr="00481E31">
        <w:rPr>
          <w:rtl/>
        </w:rPr>
        <w:t xml:space="preserve"> كأن هذه العلوم بين عينيه</w:t>
      </w:r>
      <w:r w:rsidR="009E192E">
        <w:rPr>
          <w:rtl/>
        </w:rPr>
        <w:t xml:space="preserve"> ،</w:t>
      </w:r>
      <w:r w:rsidRPr="00481E31">
        <w:rPr>
          <w:rtl/>
        </w:rPr>
        <w:t xml:space="preserve"> فيأخذ منها ما يشاء ويذر</w:t>
      </w:r>
      <w:r w:rsidR="009E192E">
        <w:rPr>
          <w:rtl/>
        </w:rPr>
        <w:t xml:space="preserve"> ،</w:t>
      </w:r>
      <w:r w:rsidRPr="00481E31">
        <w:rPr>
          <w:rtl/>
        </w:rPr>
        <w:t xml:space="preserve"> ومن ثمَّ نسب أصحابه إلى الغلو فيه</w:t>
      </w:r>
      <w:r w:rsidR="009E192E">
        <w:rPr>
          <w:rtl/>
        </w:rPr>
        <w:t xml:space="preserve"> ،</w:t>
      </w:r>
      <w:r w:rsidRPr="00481E31">
        <w:rPr>
          <w:rtl/>
        </w:rPr>
        <w:t xml:space="preserve"> واقتضى له ذلك العُجب بنفسه</w:t>
      </w:r>
      <w:r w:rsidR="009E192E">
        <w:rPr>
          <w:rtl/>
        </w:rPr>
        <w:t xml:space="preserve"> ،</w:t>
      </w:r>
      <w:r w:rsidRPr="00481E31">
        <w:rPr>
          <w:rtl/>
        </w:rPr>
        <w:t xml:space="preserve"> حتى زها على أبناء جنسه</w:t>
      </w:r>
      <w:r w:rsidR="009E192E">
        <w:rPr>
          <w:rtl/>
        </w:rPr>
        <w:t xml:space="preserve"> ،</w:t>
      </w:r>
      <w:r w:rsidRPr="00481E31">
        <w:rPr>
          <w:rtl/>
        </w:rPr>
        <w:t xml:space="preserve"> واستشعر أنه مجتهد فصار يرد على صغير العلماء وكبيرهم</w:t>
      </w:r>
      <w:r w:rsidR="009E192E">
        <w:rPr>
          <w:rtl/>
        </w:rPr>
        <w:t xml:space="preserve"> ،</w:t>
      </w:r>
      <w:r w:rsidRPr="00481E31">
        <w:rPr>
          <w:rtl/>
        </w:rPr>
        <w:t xml:space="preserve"> قديمهم وحديثهم حتى انتهى إلى عمر </w:t>
      </w:r>
      <w:r w:rsidR="008D102B">
        <w:rPr>
          <w:rtl/>
        </w:rPr>
        <w:t>رضي الله عنه</w:t>
      </w:r>
      <w:r w:rsidRPr="00481E31">
        <w:rPr>
          <w:rtl/>
        </w:rPr>
        <w:t xml:space="preserve"> فخطأه في شيء</w:t>
      </w:r>
      <w:r w:rsidR="00EF5752">
        <w:rPr>
          <w:rtl/>
        </w:rPr>
        <w:t xml:space="preserve"> … </w:t>
      </w:r>
      <w:r w:rsidRPr="00481E31">
        <w:rPr>
          <w:rtl/>
        </w:rPr>
        <w:t>وقال في حقِّ علي أخطأ في سبعة عشر شيئاً خالف فيها نص الكتاب</w:t>
      </w:r>
      <w:r w:rsidR="00EF5752">
        <w:rPr>
          <w:rtl/>
        </w:rPr>
        <w:t xml:space="preserve"> … </w:t>
      </w:r>
      <w:r w:rsidR="00BC1A29" w:rsidRPr="00481E31">
        <w:rPr>
          <w:rtl/>
        </w:rPr>
        <w:t xml:space="preserve">) </w:t>
      </w:r>
      <w:r w:rsidR="0029555F">
        <w:rPr>
          <w:rFonts w:hint="cs"/>
          <w:rtl/>
        </w:rPr>
        <w:t>[</w:t>
      </w:r>
      <w:r w:rsidR="0029555F" w:rsidRPr="00D85230">
        <w:rPr>
          <w:sz w:val="24"/>
          <w:szCs w:val="24"/>
          <w:rtl/>
        </w:rPr>
        <w:t>ابن حجر، الدرر الكامنة (1/144). وقد نقلنا بعض هذه الأقوال في هذا الكتاب، يراجع موضوع (كره ابن تيمية لآل البيت)</w:t>
      </w:r>
      <w:r w:rsidR="0029555F">
        <w:rPr>
          <w:rFonts w:hint="cs"/>
          <w:rtl/>
        </w:rPr>
        <w:t>]</w:t>
      </w:r>
      <w:r w:rsidR="008D102B">
        <w:rPr>
          <w:rFonts w:hint="cs"/>
          <w:rtl/>
        </w:rPr>
        <w:t xml:space="preserve">  ،  </w:t>
      </w:r>
      <w:r w:rsidRPr="00481E31">
        <w:rPr>
          <w:rtl/>
        </w:rPr>
        <w:t>ولقد كان ابن تيمية بجقٍ إمام المدرسة الحشوية حتى قال فيه الإمام السبكي</w:t>
      </w:r>
      <w:r w:rsidR="003F6C7B" w:rsidRPr="00481E31">
        <w:rPr>
          <w:rtl/>
        </w:rPr>
        <w:t xml:space="preserve"> : </w:t>
      </w:r>
      <w:r w:rsidR="008D102B">
        <w:rPr>
          <w:rFonts w:hint="cs"/>
          <w:rtl/>
        </w:rPr>
        <w:t xml:space="preserve"> ( </w:t>
      </w:r>
      <w:r w:rsidRPr="00481E31">
        <w:rPr>
          <w:rtl/>
        </w:rPr>
        <w:t>يُحاول الحشوَ أنَّى كان فهو له</w:t>
      </w:r>
      <w:r w:rsidR="008D102B">
        <w:rPr>
          <w:rFonts w:hint="cs"/>
          <w:rtl/>
        </w:rPr>
        <w:t xml:space="preserve"> </w:t>
      </w:r>
      <w:r w:rsidR="00F420FC">
        <w:rPr>
          <w:rFonts w:hint="cs"/>
          <w:rtl/>
        </w:rPr>
        <w:t xml:space="preserve"> ..</w:t>
      </w:r>
      <w:r w:rsidR="008D102B">
        <w:rPr>
          <w:rFonts w:hint="cs"/>
          <w:rtl/>
        </w:rPr>
        <w:t xml:space="preserve">. </w:t>
      </w:r>
      <w:r w:rsidRPr="00481E31">
        <w:rPr>
          <w:rtl/>
        </w:rPr>
        <w:t>حثيثُ سيرٍ بشرقٍ أو بمغربه</w:t>
      </w:r>
      <w:r w:rsidR="008D102B">
        <w:rPr>
          <w:rFonts w:hint="cs"/>
          <w:rtl/>
        </w:rPr>
        <w:t xml:space="preserve"> ، </w:t>
      </w:r>
      <w:r w:rsidRPr="00481E31">
        <w:rPr>
          <w:rtl/>
        </w:rPr>
        <w:t>يرى حوادث لا مبدا لأوَّلـِهـــا</w:t>
      </w:r>
      <w:r w:rsidR="008D102B">
        <w:rPr>
          <w:rFonts w:hint="cs"/>
          <w:rtl/>
        </w:rPr>
        <w:t xml:space="preserve"> </w:t>
      </w:r>
      <w:r w:rsidR="00F420FC">
        <w:rPr>
          <w:rFonts w:hint="cs"/>
          <w:rtl/>
        </w:rPr>
        <w:t xml:space="preserve"> ..</w:t>
      </w:r>
      <w:r w:rsidR="008D102B">
        <w:rPr>
          <w:rFonts w:hint="cs"/>
          <w:rtl/>
        </w:rPr>
        <w:t xml:space="preserve">. </w:t>
      </w:r>
      <w:r w:rsidRPr="00481E31">
        <w:rPr>
          <w:rtl/>
        </w:rPr>
        <w:t>في الله سبحانــه عمَّا يُظنُّ بهِ</w:t>
      </w:r>
      <w:r w:rsidR="008D102B">
        <w:rPr>
          <w:rFonts w:hint="cs"/>
          <w:rtl/>
        </w:rPr>
        <w:t xml:space="preserve"> ) </w:t>
      </w:r>
      <w:r w:rsidR="0029555F">
        <w:rPr>
          <w:rFonts w:hint="cs"/>
          <w:rtl/>
        </w:rPr>
        <w:t>[</w:t>
      </w:r>
      <w:r w:rsidR="0029555F" w:rsidRPr="00D85230">
        <w:rPr>
          <w:sz w:val="24"/>
          <w:szCs w:val="24"/>
          <w:rtl/>
        </w:rPr>
        <w:t>السبكي، طبقات الشافعية الكبرى، 10/176، الصفدي(ت764هـ)، الوافي بالوفيات، 21/262.</w:t>
      </w:r>
      <w:r w:rsidR="0029555F">
        <w:rPr>
          <w:rFonts w:hint="cs"/>
          <w:rtl/>
        </w:rPr>
        <w:t>]</w:t>
      </w:r>
      <w:r w:rsidR="008D102B">
        <w:rPr>
          <w:rFonts w:hint="cs"/>
          <w:rtl/>
        </w:rPr>
        <w:t xml:space="preserve"> ،  </w:t>
      </w:r>
      <w:r w:rsidRPr="00481E31">
        <w:rPr>
          <w:rtl/>
        </w:rPr>
        <w:t>وقد أدَّى هذا إلى تخلِّي كثير من معاصريه من العلماء عنه كالتاج الفزاري المعروف بالفركاح وابنه البرهان والجلال القزويني والكمال الزملكاني ومحمد بن الحريري الأنصاري والعلاء القونوي وغيرهم خصوصاً بعد أن بدأ في إذاعة فتنه ولم يأبه بالنصح</w:t>
      </w:r>
      <w:r w:rsidR="009E192E">
        <w:rPr>
          <w:rtl/>
        </w:rPr>
        <w:t xml:space="preserve"> ،</w:t>
      </w:r>
      <w:r w:rsidR="00BC63EB">
        <w:rPr>
          <w:rtl/>
        </w:rPr>
        <w:t xml:space="preserve"> </w:t>
      </w:r>
      <w:r w:rsidRPr="00481E31">
        <w:rPr>
          <w:rtl/>
        </w:rPr>
        <w:t>قال عنه المحدِّث الحافظ الفقيه ولِيُّ الدِّين العراقي في كتابه</w:t>
      </w:r>
      <w:r w:rsidR="00BC1A29" w:rsidRPr="00481E31">
        <w:rPr>
          <w:rtl/>
        </w:rPr>
        <w:t xml:space="preserve"> (</w:t>
      </w:r>
      <w:r w:rsidR="003F6C7B" w:rsidRPr="00481E31">
        <w:rPr>
          <w:rtl/>
        </w:rPr>
        <w:t xml:space="preserve"> </w:t>
      </w:r>
      <w:r w:rsidRPr="00481E31">
        <w:rPr>
          <w:rtl/>
        </w:rPr>
        <w:t>الأجوبة المرضية على الأسئلة المكية</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علمه أكبر من عقله</w:t>
      </w:r>
      <w:r w:rsidR="003F6C7B" w:rsidRPr="00481E31">
        <w:rPr>
          <w:rtl/>
        </w:rPr>
        <w:t xml:space="preserve"> </w:t>
      </w:r>
      <w:r w:rsidR="00BC1A29" w:rsidRPr="00481E31">
        <w:rPr>
          <w:rtl/>
        </w:rPr>
        <w:t xml:space="preserve">) </w:t>
      </w:r>
      <w:r w:rsidRPr="00481E31">
        <w:rPr>
          <w:rtl/>
        </w:rPr>
        <w:t>وقال أيضاً</w:t>
      </w:r>
      <w:r w:rsidR="00BC1A29" w:rsidRPr="00481E31">
        <w:rPr>
          <w:rtl/>
        </w:rPr>
        <w:t xml:space="preserve"> (</w:t>
      </w:r>
      <w:r w:rsidR="003F6C7B" w:rsidRPr="00481E31">
        <w:rPr>
          <w:rtl/>
        </w:rPr>
        <w:t xml:space="preserve"> </w:t>
      </w:r>
      <w:r w:rsidRPr="00481E31">
        <w:rPr>
          <w:rtl/>
        </w:rPr>
        <w:t>إنه خرق الإجماع في مسائل كثيرة قيل تبلغ ستين مسألة بعضها في الأصول وبعضها في الفروع خالف فيها بعد انعقاد الإجماع عليها</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أ</w:t>
      </w:r>
      <w:r w:rsidR="009E192E">
        <w:rPr>
          <w:rtl/>
        </w:rPr>
        <w:t xml:space="preserve"> ،</w:t>
      </w:r>
      <w:r w:rsidR="00BC63EB">
        <w:rPr>
          <w:rtl/>
        </w:rPr>
        <w:t xml:space="preserve"> </w:t>
      </w:r>
      <w:r w:rsidRPr="00481E31">
        <w:rPr>
          <w:rtl/>
        </w:rPr>
        <w:t>هـ</w:t>
      </w:r>
      <w:r w:rsidR="009E192E">
        <w:rPr>
          <w:rtl/>
        </w:rPr>
        <w:t xml:space="preserve"> ،</w:t>
      </w:r>
      <w:r w:rsidRPr="00481E31">
        <w:rPr>
          <w:rtl/>
        </w:rPr>
        <w:t xml:space="preserve"> وتبعه على ذلك خلقٌ من العوام وغيرهم</w:t>
      </w:r>
      <w:r w:rsidR="009E192E">
        <w:rPr>
          <w:rtl/>
        </w:rPr>
        <w:t xml:space="preserve"> ،</w:t>
      </w:r>
      <w:r w:rsidRPr="00481E31">
        <w:rPr>
          <w:rtl/>
        </w:rPr>
        <w:t xml:space="preserve"> فأسرع علماء عصره في الرد عليه وتبديعه</w:t>
      </w:r>
      <w:r w:rsidR="009E192E">
        <w:rPr>
          <w:rtl/>
        </w:rPr>
        <w:t xml:space="preserve"> ،</w:t>
      </w:r>
      <w:r w:rsidRPr="00481E31">
        <w:rPr>
          <w:rtl/>
        </w:rPr>
        <w:t xml:space="preserve"> منهم الإمام الحافظ تقي الدين علي بن </w:t>
      </w:r>
      <w:r w:rsidR="007F45F4">
        <w:rPr>
          <w:rtl/>
        </w:rPr>
        <w:t xml:space="preserve">عبد </w:t>
      </w:r>
      <w:r w:rsidRPr="00481E31">
        <w:rPr>
          <w:rtl/>
        </w:rPr>
        <w:t>الكافي السبكي</w:t>
      </w:r>
      <w:r w:rsidR="009E192E">
        <w:rPr>
          <w:rtl/>
        </w:rPr>
        <w:t xml:space="preserve"> ،</w:t>
      </w:r>
      <w:r w:rsidRPr="00481E31">
        <w:rPr>
          <w:rtl/>
        </w:rPr>
        <w:t xml:space="preserve"> قال في</w:t>
      </w:r>
      <w:r w:rsidR="00BC1A29" w:rsidRPr="00481E31">
        <w:rPr>
          <w:rtl/>
        </w:rPr>
        <w:t xml:space="preserve"> (</w:t>
      </w:r>
      <w:r w:rsidR="003F6C7B" w:rsidRPr="00481E31">
        <w:rPr>
          <w:rtl/>
        </w:rPr>
        <w:t xml:space="preserve"> </w:t>
      </w:r>
      <w:r w:rsidRPr="00481E31">
        <w:rPr>
          <w:rtl/>
        </w:rPr>
        <w:t>الدرَّة المضيئة</w:t>
      </w:r>
      <w:r w:rsidR="003F6C7B" w:rsidRPr="00481E31">
        <w:rPr>
          <w:rtl/>
        </w:rPr>
        <w:t xml:space="preserve"> </w:t>
      </w:r>
      <w:r w:rsidR="00BC1A29" w:rsidRPr="00481E31">
        <w:rPr>
          <w:rtl/>
        </w:rPr>
        <w:t xml:space="preserve">) </w:t>
      </w:r>
      <w:r w:rsidRPr="00481E31">
        <w:rPr>
          <w:rtl/>
        </w:rPr>
        <w:t>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أما بعد فإنه بعد ما أحدث ابن تيمية ما أحدث في أمور العقائد</w:t>
      </w:r>
      <w:r w:rsidR="009E192E">
        <w:rPr>
          <w:rtl/>
        </w:rPr>
        <w:t xml:space="preserve"> ،</w:t>
      </w:r>
      <w:r w:rsidRPr="00481E31">
        <w:rPr>
          <w:rtl/>
        </w:rPr>
        <w:t xml:space="preserve"> ونقض من دعائم الإسلام الأركان والمعاقد</w:t>
      </w:r>
      <w:r w:rsidR="009E192E">
        <w:rPr>
          <w:rtl/>
        </w:rPr>
        <w:t xml:space="preserve"> ،</w:t>
      </w:r>
      <w:r w:rsidRPr="00481E31">
        <w:rPr>
          <w:rtl/>
        </w:rPr>
        <w:t xml:space="preserve"> بعد أن كان مستتراً بتبعية الكتاب والسنة</w:t>
      </w:r>
      <w:r w:rsidR="009E192E">
        <w:rPr>
          <w:rtl/>
        </w:rPr>
        <w:t xml:space="preserve"> ،</w:t>
      </w:r>
      <w:r w:rsidRPr="00481E31">
        <w:rPr>
          <w:rtl/>
        </w:rPr>
        <w:t xml:space="preserve"> مظهراً أنه داعٍ إلى الحق هادٍ إلى الجنة</w:t>
      </w:r>
      <w:r w:rsidR="009E192E">
        <w:rPr>
          <w:rtl/>
        </w:rPr>
        <w:t xml:space="preserve"> ،</w:t>
      </w:r>
      <w:r w:rsidRPr="00481E31">
        <w:rPr>
          <w:rtl/>
        </w:rPr>
        <w:t xml:space="preserve"> فخرج عن الاتباع إلى الابتداع</w:t>
      </w:r>
      <w:r w:rsidR="009E192E">
        <w:rPr>
          <w:rtl/>
        </w:rPr>
        <w:t xml:space="preserve"> ،</w:t>
      </w:r>
      <w:r w:rsidRPr="00481E31">
        <w:rPr>
          <w:rtl/>
        </w:rPr>
        <w:t xml:space="preserve"> وشذّ عن جماعة المسلمين بمخالفة الإجماع</w:t>
      </w:r>
      <w:r w:rsidR="009E192E">
        <w:rPr>
          <w:rtl/>
        </w:rPr>
        <w:t xml:space="preserve"> ،</w:t>
      </w:r>
      <w:r w:rsidRPr="00481E31">
        <w:rPr>
          <w:rtl/>
        </w:rPr>
        <w:t xml:space="preserve"> وقال بما يقتضي الجسمية في الذات المقدَّس</w:t>
      </w:r>
      <w:r w:rsidR="009E192E">
        <w:rPr>
          <w:rtl/>
        </w:rPr>
        <w:t xml:space="preserve"> ،</w:t>
      </w:r>
      <w:r w:rsidRPr="00481E31">
        <w:rPr>
          <w:rtl/>
        </w:rPr>
        <w:t xml:space="preserve"> وأن الافتقار إلى الجزء </w:t>
      </w:r>
      <w:r w:rsidR="009E192E">
        <w:rPr>
          <w:rtl/>
        </w:rPr>
        <w:t xml:space="preserve">- </w:t>
      </w:r>
      <w:r w:rsidRPr="00481E31">
        <w:rPr>
          <w:rtl/>
        </w:rPr>
        <w:t xml:space="preserve">أي افتقار الله إلى الجزء تعالى الله </w:t>
      </w:r>
      <w:r w:rsidR="009E192E">
        <w:rPr>
          <w:rtl/>
        </w:rPr>
        <w:t xml:space="preserve">- </w:t>
      </w:r>
      <w:r w:rsidRPr="00481E31">
        <w:rPr>
          <w:rtl/>
        </w:rPr>
        <w:t>ليس بمحال</w:t>
      </w:r>
      <w:r w:rsidR="009E192E">
        <w:rPr>
          <w:rtl/>
        </w:rPr>
        <w:t xml:space="preserve"> ،</w:t>
      </w:r>
      <w:r w:rsidRPr="00481E31">
        <w:rPr>
          <w:rtl/>
        </w:rPr>
        <w:t xml:space="preserve"> وقال بحلول الحوادث </w:t>
      </w:r>
      <w:r w:rsidRPr="00481E31">
        <w:rPr>
          <w:rtl/>
        </w:rPr>
        <w:lastRenderedPageBreak/>
        <w:t>بذات الله تعالى</w:t>
      </w:r>
      <w:r w:rsidR="00F420FC">
        <w:rPr>
          <w:rtl/>
        </w:rPr>
        <w:t xml:space="preserve"> ..</w:t>
      </w:r>
      <w:r w:rsidR="003F6DCA">
        <w:rPr>
          <w:rtl/>
        </w:rPr>
        <w:t xml:space="preserve"> </w:t>
      </w:r>
      <w:r w:rsidR="00BC1A29" w:rsidRPr="00481E31">
        <w:rPr>
          <w:rtl/>
        </w:rPr>
        <w:t xml:space="preserve">) </w:t>
      </w:r>
      <w:r w:rsidRPr="00481E31">
        <w:rPr>
          <w:rtl/>
        </w:rPr>
        <w:t>واستمر في تعديد مخالفات ابن تيمية كالقول بقدم العالم</w:t>
      </w:r>
      <w:r w:rsidR="009E192E">
        <w:rPr>
          <w:rtl/>
        </w:rPr>
        <w:t xml:space="preserve"> ،</w:t>
      </w:r>
      <w:r w:rsidRPr="00481E31">
        <w:rPr>
          <w:rtl/>
        </w:rPr>
        <w:t xml:space="preserve"> وقد أورد كثيراً منها أيضاً الحافظ أبو سعيد العلائي شيخ الحافظ العراقي نقل ذلك المحدِّث الحافظ المؤرخ شمس الدِّين بن طولون</w:t>
      </w:r>
      <w:r w:rsidR="009E192E">
        <w:rPr>
          <w:rtl/>
        </w:rPr>
        <w:t xml:space="preserve"> ،</w:t>
      </w:r>
      <w:r w:rsidRPr="00481E31">
        <w:rPr>
          <w:rtl/>
        </w:rPr>
        <w:t xml:space="preserve"> ونقتطف منها ما يلي</w:t>
      </w:r>
      <w:r w:rsidR="003F6C7B" w:rsidRPr="00481E31">
        <w:rPr>
          <w:rtl/>
        </w:rPr>
        <w:t xml:space="preserve"> : </w:t>
      </w:r>
    </w:p>
    <w:p w:rsidR="00794CC8" w:rsidRDefault="00BC1A29" w:rsidP="0029555F">
      <w:pPr>
        <w:jc w:val="both"/>
        <w:rPr>
          <w:rtl/>
        </w:rPr>
      </w:pPr>
      <w:r w:rsidRPr="008D102B">
        <w:rPr>
          <w:b w:val="0"/>
          <w:bCs/>
          <w:rtl/>
        </w:rPr>
        <w:t>(</w:t>
      </w:r>
      <w:r w:rsidR="003F6C7B" w:rsidRPr="008D102B">
        <w:rPr>
          <w:b w:val="0"/>
          <w:bCs/>
          <w:rtl/>
        </w:rPr>
        <w:t xml:space="preserve"> </w:t>
      </w:r>
      <w:r w:rsidR="00794CC8" w:rsidRPr="008D102B">
        <w:rPr>
          <w:b w:val="0"/>
          <w:bCs/>
          <w:rtl/>
        </w:rPr>
        <w:t>ذكر المسائل التي خالف فيها ابن تيمية الناس في الفروع والأصول</w:t>
      </w:r>
      <w:r w:rsidR="008D102B" w:rsidRPr="008D102B">
        <w:rPr>
          <w:rFonts w:hint="cs"/>
          <w:b w:val="0"/>
          <w:bCs/>
          <w:rtl/>
        </w:rPr>
        <w:t xml:space="preserve"> )</w:t>
      </w:r>
      <w:r w:rsidR="008D102B">
        <w:rPr>
          <w:rFonts w:hint="cs"/>
          <w:rtl/>
        </w:rPr>
        <w:t xml:space="preserve"> </w:t>
      </w:r>
      <w:r w:rsidR="003F6C7B" w:rsidRPr="008D102B">
        <w:rPr>
          <w:rtl/>
        </w:rPr>
        <w:t xml:space="preserve"> : </w:t>
      </w:r>
      <w:r w:rsidR="008D102B" w:rsidRPr="008D102B">
        <w:rPr>
          <w:rFonts w:hint="cs"/>
          <w:rtl/>
        </w:rPr>
        <w:t xml:space="preserve"> </w:t>
      </w:r>
      <w:r w:rsidR="00794CC8" w:rsidRPr="008D102B">
        <w:rPr>
          <w:rtl/>
        </w:rPr>
        <w:t>فمنه</w:t>
      </w:r>
      <w:r w:rsidR="00794CC8" w:rsidRPr="00481E31">
        <w:rPr>
          <w:rtl/>
        </w:rPr>
        <w:t>ا ما خالف فيه الإجماع</w:t>
      </w:r>
      <w:r w:rsidR="009E192E">
        <w:rPr>
          <w:rtl/>
        </w:rPr>
        <w:t xml:space="preserve"> ،</w:t>
      </w:r>
      <w:r w:rsidR="00794CC8" w:rsidRPr="00481E31">
        <w:rPr>
          <w:rtl/>
        </w:rPr>
        <w:t xml:space="preserve"> ومنها ما خالف فيه الراجح من المذاهب</w:t>
      </w:r>
      <w:r w:rsidR="009E192E">
        <w:rPr>
          <w:rtl/>
        </w:rPr>
        <w:t xml:space="preserve"> ،</w:t>
      </w:r>
      <w:r w:rsidR="00794CC8" w:rsidRPr="00481E31">
        <w:rPr>
          <w:rtl/>
        </w:rPr>
        <w:t xml:space="preserve"> فمن ذلك يمين الطلاق</w:t>
      </w:r>
      <w:r w:rsidR="009E192E">
        <w:rPr>
          <w:rtl/>
        </w:rPr>
        <w:t xml:space="preserve"> ،</w:t>
      </w:r>
      <w:r w:rsidR="00794CC8" w:rsidRPr="00481E31">
        <w:rPr>
          <w:rtl/>
        </w:rPr>
        <w:t xml:space="preserve"> قال بأنه لا يقع عند وقوع المحلوف عليه بل عليه كفارة يمين</w:t>
      </w:r>
      <w:r w:rsidR="009E192E">
        <w:rPr>
          <w:rtl/>
        </w:rPr>
        <w:t xml:space="preserve"> ،</w:t>
      </w:r>
      <w:r w:rsidR="00794CC8" w:rsidRPr="00481E31">
        <w:rPr>
          <w:rtl/>
        </w:rPr>
        <w:t xml:space="preserve"> ولم يقل بالكفارة أحد من المسلمين البتة</w:t>
      </w:r>
      <w:r w:rsidR="00F420FC">
        <w:rPr>
          <w:rtl/>
        </w:rPr>
        <w:t xml:space="preserve">  ....</w:t>
      </w:r>
      <w:r w:rsidR="00794CC8" w:rsidRPr="00481E31">
        <w:rPr>
          <w:rtl/>
        </w:rPr>
        <w:t xml:space="preserve"> وأن طلاق الحائض لا يقع وكذلك الطلاق في طهر جامع فيه زوجته</w:t>
      </w:r>
      <w:r w:rsidR="0029555F">
        <w:rPr>
          <w:rFonts w:hint="cs"/>
          <w:rtl/>
        </w:rPr>
        <w:t xml:space="preserve"> [</w:t>
      </w:r>
      <w:r w:rsidR="0029555F" w:rsidRPr="00D85230">
        <w:rPr>
          <w:sz w:val="24"/>
          <w:szCs w:val="24"/>
          <w:rtl/>
        </w:rPr>
        <w:t>أقول إذاً فكم من بيت يبنيه أدعياء السلفية على الزنا والعياذ بالله!</w:t>
      </w:r>
      <w:r w:rsidR="0029555F">
        <w:rPr>
          <w:rFonts w:hint="cs"/>
          <w:rtl/>
        </w:rPr>
        <w:t>]</w:t>
      </w:r>
      <w:r w:rsidR="00F420FC">
        <w:rPr>
          <w:rtl/>
        </w:rPr>
        <w:t>..</w:t>
      </w:r>
      <w:r w:rsidR="003F6DCA">
        <w:rPr>
          <w:rtl/>
        </w:rPr>
        <w:t xml:space="preserve"> </w:t>
      </w:r>
      <w:r w:rsidR="00794CC8" w:rsidRPr="00481E31">
        <w:rPr>
          <w:rtl/>
        </w:rPr>
        <w:t>وأن الحائض تطوف بالبيت من غير كفارة وهو مباح لها</w:t>
      </w:r>
      <w:r w:rsidR="00F420FC">
        <w:rPr>
          <w:rtl/>
        </w:rPr>
        <w:t xml:space="preserve"> ..</w:t>
      </w:r>
      <w:r w:rsidR="003F6DCA">
        <w:rPr>
          <w:rtl/>
        </w:rPr>
        <w:t xml:space="preserve"> </w:t>
      </w:r>
      <w:r w:rsidR="00794CC8" w:rsidRPr="00481E31">
        <w:rPr>
          <w:rtl/>
        </w:rPr>
        <w:t>وصرّح في بعض مؤلفاته بأن الله تعالى بقدر العرش لا أكبر منه ولا أصغر</w:t>
      </w:r>
      <w:r w:rsidR="009E192E">
        <w:rPr>
          <w:rtl/>
        </w:rPr>
        <w:t xml:space="preserve"> ،</w:t>
      </w:r>
      <w:r w:rsidR="00794CC8" w:rsidRPr="00481E31">
        <w:rPr>
          <w:rtl/>
        </w:rPr>
        <w:t xml:space="preserve"> وصنَّف جزءاً في أنَّ علم الله لا يتعلق بما لا يتناهى كنعيم أهل الجنة</w:t>
      </w:r>
      <w:r w:rsidR="009E192E">
        <w:rPr>
          <w:rtl/>
        </w:rPr>
        <w:t xml:space="preserve"> ،</w:t>
      </w:r>
      <w:r w:rsidR="00794CC8" w:rsidRPr="00481E31">
        <w:rPr>
          <w:rtl/>
        </w:rPr>
        <w:t xml:space="preserve"> وأنه لا يحيط بالمتناهي</w:t>
      </w:r>
      <w:r w:rsidR="009E192E">
        <w:rPr>
          <w:rtl/>
        </w:rPr>
        <w:t xml:space="preserve"> ،</w:t>
      </w:r>
      <w:r w:rsidR="00794CC8" w:rsidRPr="00481E31">
        <w:rPr>
          <w:rtl/>
        </w:rPr>
        <w:t xml:space="preserve"> ومنها أن الأنبياء غير معصومين</w:t>
      </w:r>
      <w:r w:rsidR="00F420FC">
        <w:rPr>
          <w:rtl/>
        </w:rPr>
        <w:t xml:space="preserve"> ..</w:t>
      </w:r>
      <w:r w:rsidR="003F6DCA">
        <w:rPr>
          <w:rtl/>
        </w:rPr>
        <w:t xml:space="preserve"> </w:t>
      </w:r>
      <w:r w:rsidR="00794CC8" w:rsidRPr="00481E31">
        <w:rPr>
          <w:rtl/>
        </w:rPr>
        <w:t>وأن عذاب أهل النار ينقطع ولا يتأبد</w:t>
      </w:r>
      <w:r w:rsidR="00F420FC">
        <w:rPr>
          <w:rtl/>
        </w:rPr>
        <w:t xml:space="preserve"> ..</w:t>
      </w:r>
      <w:r w:rsidR="003F6DCA">
        <w:rPr>
          <w:rtl/>
        </w:rPr>
        <w:t xml:space="preserve"> </w:t>
      </w:r>
      <w:r w:rsidR="00794CC8" w:rsidRPr="00481E31">
        <w:rPr>
          <w:rtl/>
        </w:rPr>
        <w:t>ومن أفْراده أيضاً أنَّ التوراة والإنجيل لم تبدل ألفاظهما بل هي باقية على ما أنزلت وإنما وقع التحريف في تأويلها</w:t>
      </w:r>
      <w:r w:rsidR="009E192E">
        <w:rPr>
          <w:rtl/>
        </w:rPr>
        <w:t xml:space="preserve"> ،</w:t>
      </w:r>
      <w:r w:rsidR="00794CC8" w:rsidRPr="00481E31">
        <w:rPr>
          <w:rtl/>
        </w:rPr>
        <w:t xml:space="preserve"> وله فيه مصنَّف</w:t>
      </w:r>
      <w:r w:rsidR="009E192E">
        <w:rPr>
          <w:rtl/>
        </w:rPr>
        <w:t xml:space="preserve"> ،</w:t>
      </w:r>
      <w:r w:rsidR="00794CC8" w:rsidRPr="00481E31">
        <w:rPr>
          <w:rtl/>
        </w:rPr>
        <w:t xml:space="preserve"> هذا آخر ما رأيت</w:t>
      </w:r>
      <w:r w:rsidR="009E192E">
        <w:rPr>
          <w:rtl/>
        </w:rPr>
        <w:t xml:space="preserve"> ،</w:t>
      </w:r>
      <w:r w:rsidR="00794CC8" w:rsidRPr="00481E31">
        <w:rPr>
          <w:rtl/>
        </w:rPr>
        <w:t xml:space="preserve"> وأستغفر الله عن كتابته فضلاً عن اعتقاده</w:t>
      </w:r>
      <w:r w:rsidR="003F6C7B" w:rsidRPr="00481E31">
        <w:rPr>
          <w:rtl/>
        </w:rPr>
        <w:t xml:space="preserve"> </w:t>
      </w:r>
      <w:r w:rsidRPr="00481E31">
        <w:rPr>
          <w:rtl/>
        </w:rPr>
        <w:t xml:space="preserve">) </w:t>
      </w:r>
      <w:r w:rsidR="0029555F">
        <w:rPr>
          <w:rFonts w:hint="cs"/>
          <w:rtl/>
        </w:rPr>
        <w:t>[</w:t>
      </w:r>
      <w:r w:rsidR="0029555F" w:rsidRPr="00D85230">
        <w:rPr>
          <w:sz w:val="24"/>
          <w:szCs w:val="24"/>
          <w:rtl/>
        </w:rPr>
        <w:t>ابن طولون، ذخائر القصر، ص69 (مخطوط).</w:t>
      </w:r>
      <w:r w:rsidR="0029555F">
        <w:rPr>
          <w:rFonts w:hint="cs"/>
          <w:rtl/>
        </w:rPr>
        <w:t>]</w:t>
      </w:r>
      <w:r w:rsidR="0029555F" w:rsidRPr="00481E31">
        <w:rPr>
          <w:rtl/>
        </w:rPr>
        <w:t xml:space="preserve"> </w:t>
      </w:r>
      <w:r w:rsidR="00794CC8" w:rsidRPr="00481E31">
        <w:rPr>
          <w:rtl/>
        </w:rPr>
        <w:t>اهـ</w:t>
      </w:r>
      <w:r w:rsidR="009E192E">
        <w:rPr>
          <w:rtl/>
        </w:rPr>
        <w:t xml:space="preserve"> ،</w:t>
      </w:r>
      <w:r w:rsidR="00BC63EB">
        <w:rPr>
          <w:rtl/>
        </w:rPr>
        <w:t xml:space="preserve"> </w:t>
      </w:r>
      <w:r w:rsidR="008D102B">
        <w:rPr>
          <w:rFonts w:hint="cs"/>
          <w:rtl/>
        </w:rPr>
        <w:t xml:space="preserve"> </w:t>
      </w:r>
      <w:r w:rsidR="00794CC8" w:rsidRPr="00481E31">
        <w:rPr>
          <w:rtl/>
        </w:rPr>
        <w:t>وهذه الشطحات تثير العجب</w:t>
      </w:r>
      <w:r w:rsidR="004370D2">
        <w:rPr>
          <w:rtl/>
        </w:rPr>
        <w:t xml:space="preserve"> !</w:t>
      </w:r>
      <w:r w:rsidR="00794CC8" w:rsidRPr="00481E31">
        <w:rPr>
          <w:rtl/>
        </w:rPr>
        <w:t xml:space="preserve"> ولنضرب على ذلك بمثالين بسيطين من قوله</w:t>
      </w:r>
      <w:r w:rsidR="007C461B">
        <w:rPr>
          <w:rtl/>
        </w:rPr>
        <w:t xml:space="preserve"> ؛</w:t>
      </w:r>
      <w:r w:rsidR="00794CC8" w:rsidRPr="00481E31">
        <w:rPr>
          <w:rtl/>
        </w:rPr>
        <w:t xml:space="preserve"> وهما طواف الحائض وتحريف التوراة والإنجيل</w:t>
      </w:r>
      <w:r w:rsidR="007C461B">
        <w:rPr>
          <w:rtl/>
        </w:rPr>
        <w:t xml:space="preserve"> ؛</w:t>
      </w:r>
      <w:r w:rsidR="00794CC8" w:rsidRPr="00481E31">
        <w:rPr>
          <w:rtl/>
        </w:rPr>
        <w:t xml:space="preserve"> فكيف يؤتم بمن يخالف قوله صريح كلام رب العالمين بأن أهل الكتاب </w:t>
      </w:r>
      <w:r w:rsidR="003F6C7B" w:rsidRPr="00481E31">
        <w:rPr>
          <w:rtl/>
        </w:rPr>
        <w:t xml:space="preserve">{ </w:t>
      </w:r>
      <w:r w:rsidR="00794CC8" w:rsidRPr="00481E31">
        <w:rPr>
          <w:rtl/>
        </w:rPr>
        <w:t>يكتبون الكتاب بأيديهم ثم يقولون هذا من عند الله</w:t>
      </w:r>
      <w:r w:rsidR="003F6C7B" w:rsidRPr="00481E31">
        <w:rPr>
          <w:rtl/>
        </w:rPr>
        <w:t xml:space="preserve"> }</w:t>
      </w:r>
      <w:r w:rsidR="00794CC8" w:rsidRPr="00481E31">
        <w:rPr>
          <w:rtl/>
        </w:rPr>
        <w:t xml:space="preserve"> فيأتي هذا الزائغ ليقول كلا إنَّ التوراة والإنجيل لم يحرفا</w:t>
      </w:r>
      <w:r w:rsidR="007C461B">
        <w:rPr>
          <w:rtl/>
        </w:rPr>
        <w:t xml:space="preserve"> </w:t>
      </w:r>
      <w:r w:rsidR="00110633">
        <w:rPr>
          <w:rtl/>
        </w:rPr>
        <w:t>؟!</w:t>
      </w:r>
      <w:r w:rsidR="00794CC8" w:rsidRPr="00481E31">
        <w:rPr>
          <w:rtl/>
        </w:rPr>
        <w:t xml:space="preserve"> وكيف يؤتم بمن يخالف دلالة السنة</w:t>
      </w:r>
      <w:r w:rsidR="0029555F">
        <w:rPr>
          <w:rFonts w:hint="cs"/>
          <w:rtl/>
        </w:rPr>
        <w:t xml:space="preserve"> [</w:t>
      </w:r>
      <w:r w:rsidR="0029555F" w:rsidRPr="00D85230">
        <w:rPr>
          <w:sz w:val="24"/>
          <w:szCs w:val="24"/>
          <w:rtl/>
        </w:rPr>
        <w:t xml:space="preserve">أخرج الربيع بن حبيب ج2 ص 178 برقم 440 في باب ما تفعل الحائض في الحج، والبخاري 1/428 في كتاب الحيض، ومسلم برقم 1328 في الحج عن عائشة أنها قالت: (قدمتُ مكة وأنا حائض، ولم أطف بالبيت ولا بين الصفا والمروة، قالت: فشكوت ذلك إلى رسول الله صلى الله عليه وسلم فقال: افعلي كما يفعل الحاجُّ، غير أن </w:t>
      </w:r>
      <w:r w:rsidR="0029555F" w:rsidRPr="00D85230">
        <w:rPr>
          <w:b w:val="0"/>
          <w:bCs/>
          <w:sz w:val="24"/>
          <w:szCs w:val="24"/>
          <w:u w:val="single"/>
          <w:rtl/>
        </w:rPr>
        <w:t>لا تطوفي بالبيت حتى تطهري</w:t>
      </w:r>
      <w:r w:rsidR="0029555F" w:rsidRPr="00D85230">
        <w:rPr>
          <w:sz w:val="24"/>
          <w:szCs w:val="24"/>
          <w:rtl/>
        </w:rPr>
        <w:t>) وروى البخاري ( تَقْضِي الْحَائِضُ الْمَنَاسِكَ كُلَّهَا إِلا الطَّوَافَ بِالْبَيْتِ.. وَقَالَ عَطَاءٌ عَنْ جَابِرٍ حَاضَتْ عَائِشَةُ فَنَسَكَتِ الْمَنَاسِكَ غَيْرَ الطَّوَافِ بِالْبَيْتِ وَلا تُصَلِّي.. )اهـ وروى نحواً منه أحمد والترمذي والنسائي وأبو داود وابن ماجه وغيرهم.</w:t>
      </w:r>
      <w:r w:rsidR="0029555F">
        <w:rPr>
          <w:rFonts w:hint="cs"/>
          <w:rtl/>
        </w:rPr>
        <w:t>]</w:t>
      </w:r>
      <w:r w:rsidR="00794CC8" w:rsidRPr="00481E31">
        <w:rPr>
          <w:rtl/>
        </w:rPr>
        <w:t xml:space="preserve"> ويخالف إجماع الأمة في قولهم بأن الحائض لا تطوف بالبيت لأن الطواف صلاة فيأتي هذا ليقول بجواز طواف الحائض بالبيت</w:t>
      </w:r>
      <w:r w:rsidR="007C461B">
        <w:rPr>
          <w:rtl/>
        </w:rPr>
        <w:t xml:space="preserve"> </w:t>
      </w:r>
      <w:r w:rsidR="00110633">
        <w:rPr>
          <w:rtl/>
        </w:rPr>
        <w:t>؟!</w:t>
      </w:r>
      <w:r w:rsidR="008D102B">
        <w:rPr>
          <w:rFonts w:hint="cs"/>
          <w:rtl/>
        </w:rPr>
        <w:t xml:space="preserve">  </w:t>
      </w:r>
      <w:r w:rsidR="00794CC8" w:rsidRPr="00481E31">
        <w:rPr>
          <w:rtl/>
        </w:rPr>
        <w:t>ولابن تيمية حادثة شهيرة في صحن المسجد الأموي ضربه الناس فيها بالنعال حيث يروي أبو الحسن علي الدمشقي عن أبيه قال</w:t>
      </w:r>
      <w:r w:rsidR="003F6C7B" w:rsidRPr="00481E31">
        <w:rPr>
          <w:rtl/>
        </w:rPr>
        <w:t xml:space="preserve"> :</w:t>
      </w:r>
      <w:r w:rsidRPr="00481E31">
        <w:rPr>
          <w:rtl/>
        </w:rPr>
        <w:t xml:space="preserve"> (</w:t>
      </w:r>
      <w:r w:rsidR="003F6C7B" w:rsidRPr="00481E31">
        <w:rPr>
          <w:rtl/>
        </w:rPr>
        <w:t xml:space="preserve"> </w:t>
      </w:r>
      <w:r w:rsidR="00794CC8" w:rsidRPr="00481E31">
        <w:rPr>
          <w:rtl/>
        </w:rPr>
        <w:t>كنا جلوساً في مجلس ابن تيمية فذكر ووعظ</w:t>
      </w:r>
      <w:r w:rsidR="009E192E">
        <w:rPr>
          <w:rtl/>
        </w:rPr>
        <w:t xml:space="preserve"> ،</w:t>
      </w:r>
      <w:r w:rsidR="00794CC8" w:rsidRPr="00481E31">
        <w:rPr>
          <w:rtl/>
        </w:rPr>
        <w:t xml:space="preserve"> وتعرض لآيات الاستواء ثمَّ قال</w:t>
      </w:r>
      <w:r w:rsidR="003F6C7B" w:rsidRPr="00481E31">
        <w:rPr>
          <w:rtl/>
        </w:rPr>
        <w:t xml:space="preserve"> : </w:t>
      </w:r>
      <w:r w:rsidR="00794CC8" w:rsidRPr="00481E31">
        <w:rPr>
          <w:rtl/>
        </w:rPr>
        <w:t>"واستوى الله على عرشه كاستوائي هذا" قال فوثب الناس عليه وثبة واحد وأنزلوه من الكرسي</w:t>
      </w:r>
      <w:r w:rsidR="009E192E">
        <w:rPr>
          <w:rtl/>
        </w:rPr>
        <w:t xml:space="preserve"> ،</w:t>
      </w:r>
      <w:r w:rsidR="00794CC8" w:rsidRPr="00481E31">
        <w:rPr>
          <w:rtl/>
        </w:rPr>
        <w:t xml:space="preserve"> وبادروا إليه ضرباً باللكم والنعال</w:t>
      </w:r>
      <w:r w:rsidR="00F420FC">
        <w:rPr>
          <w:rtl/>
        </w:rPr>
        <w:t xml:space="preserve"> ..</w:t>
      </w:r>
      <w:r w:rsidR="007C461B">
        <w:rPr>
          <w:rtl/>
        </w:rPr>
        <w:t xml:space="preserve"> ،</w:t>
      </w:r>
      <w:r w:rsidR="00BC63EB">
        <w:rPr>
          <w:rtl/>
        </w:rPr>
        <w:t xml:space="preserve"> </w:t>
      </w:r>
      <w:r w:rsidR="00794CC8" w:rsidRPr="00481E31">
        <w:rPr>
          <w:rtl/>
        </w:rPr>
        <w:t>الخ</w:t>
      </w:r>
      <w:r w:rsidR="003F6C7B" w:rsidRPr="00481E31">
        <w:rPr>
          <w:rtl/>
        </w:rPr>
        <w:t xml:space="preserve"> </w:t>
      </w:r>
      <w:r w:rsidRPr="00481E31">
        <w:rPr>
          <w:rtl/>
        </w:rPr>
        <w:t xml:space="preserve">) </w:t>
      </w:r>
      <w:r w:rsidR="0029555F">
        <w:rPr>
          <w:rFonts w:hint="cs"/>
          <w:rtl/>
        </w:rPr>
        <w:t>[</w:t>
      </w:r>
      <w:r w:rsidR="0029555F" w:rsidRPr="00D85230">
        <w:rPr>
          <w:sz w:val="24"/>
          <w:szCs w:val="24"/>
          <w:rtl/>
        </w:rPr>
        <w:t>روى القصة ابن بطوطة في رحلته ص 95، فيدعي الحشوية اليوم أن القصة مختلقة فيسمونها "الكذبة البطوطية" وفي هذا دلالة على جهلهم بشيخهم فابن تيمية لم يؤدب بالسجن إلا على مثل هذه الأفكار فمن أين لهم نكران سجنه وأفكاره التي جاهر بها وتلميذه ابن القيم في كتبهما</w:t>
      </w:r>
      <w:r w:rsidR="0029555F" w:rsidRPr="00D85230">
        <w:rPr>
          <w:b w:val="0"/>
          <w:bCs/>
          <w:sz w:val="24"/>
          <w:szCs w:val="24"/>
          <w:rtl/>
        </w:rPr>
        <w:t>؟! ومن أين لهم إنكار</w:t>
      </w:r>
      <w:r w:rsidR="0029555F" w:rsidRPr="00D85230">
        <w:rPr>
          <w:sz w:val="24"/>
          <w:szCs w:val="24"/>
          <w:rtl/>
        </w:rPr>
        <w:t xml:space="preserve"> ما جاء في كتب ابن تيمية من نسبة الحركة والنـزول والجهة والمكان إلى الله </w:t>
      </w:r>
      <w:r w:rsidR="0029555F" w:rsidRPr="00D85230">
        <w:rPr>
          <w:sz w:val="24"/>
          <w:szCs w:val="24"/>
        </w:rPr>
        <w:t>–</w:t>
      </w:r>
      <w:r w:rsidR="0029555F" w:rsidRPr="00D85230">
        <w:rPr>
          <w:sz w:val="24"/>
          <w:szCs w:val="24"/>
          <w:rtl/>
        </w:rPr>
        <w:t xml:space="preserve"> أستغفر الله </w:t>
      </w:r>
      <w:r w:rsidR="0029555F" w:rsidRPr="00D85230">
        <w:rPr>
          <w:sz w:val="24"/>
          <w:szCs w:val="24"/>
        </w:rPr>
        <w:t>–</w:t>
      </w:r>
      <w:r w:rsidR="0029555F" w:rsidRPr="00D85230">
        <w:rPr>
          <w:sz w:val="24"/>
          <w:szCs w:val="24"/>
          <w:rtl/>
        </w:rPr>
        <w:t xml:space="preserve"> والجلوس على </w:t>
      </w:r>
      <w:r w:rsidR="0029555F" w:rsidRPr="00D85230">
        <w:rPr>
          <w:sz w:val="24"/>
          <w:szCs w:val="24"/>
          <w:rtl/>
        </w:rPr>
        <w:lastRenderedPageBreak/>
        <w:t xml:space="preserve">العرش مثل ما جاء في (منهاج السنة 1/264 و2/26) و(الموافقة 2/504) و(مجموع الفتاوى 5/527 شرح حديث النـزول ص 151). هذا ومجاهرتهم بالعقيدة الفرعونية بأن الله في السماء  </w:t>
      </w:r>
      <w:r w:rsidR="0029555F" w:rsidRPr="00D85230">
        <w:rPr>
          <w:sz w:val="24"/>
          <w:szCs w:val="24"/>
        </w:rPr>
        <w:t>–</w:t>
      </w:r>
      <w:r w:rsidR="0029555F" w:rsidRPr="00D85230">
        <w:rPr>
          <w:sz w:val="24"/>
          <w:szCs w:val="24"/>
          <w:rtl/>
        </w:rPr>
        <w:t xml:space="preserve"> يسميها علماء المسلمين فرعونية لأن فرعون أول من قال بها {وقال فرعون يا هامان ابن لي صرحا لعلي أبلغ الأسباب.أسباب السماوات  فأطلع إلى إله موسى} ولا نستغرب أن يقول الوهابية إن فرعون وافق الحق، أو إن موسى عليه السلام قال له ذلك فآمن بدعوة موسى!   </w:t>
      </w:r>
      <w:r w:rsidR="0029555F" w:rsidRPr="00D85230">
        <w:rPr>
          <w:sz w:val="24"/>
          <w:szCs w:val="24"/>
        </w:rPr>
        <w:t>–</w:t>
      </w:r>
      <w:r w:rsidR="0029555F" w:rsidRPr="00D85230">
        <w:rPr>
          <w:sz w:val="24"/>
          <w:szCs w:val="24"/>
          <w:rtl/>
        </w:rPr>
        <w:t xml:space="preserve"> والقول بأن الاستواء هو القعود على الكرسي ليس له تمثيل جيد إلا جلوس ابن تيمية على كرسيه، ولو كان الوهابية يعقلون القرآن لعلموا أن الكرسي قد وسع السماوات والأرض {وسع كرسيُّه السماوات والأرض} ولأن القارئ وهابي يجب أن تشرح له معنى الضمة في آخر كلمة كرسي ومعنى الفاعل في النحو؛ أي أن الكرسي الذي وَسِعَ السموات والأرض فالسموات مفعول به والأرض معطوف على المفعول به. هذا ونقول للوهابية رويداً، فلا تسارعوا بتكذيب الرحالة ابن بطوطة فقد روى القصة أيضا الحافظ ابن حجر العسقلاني في الدرر الكامنة، 1/154.</w:t>
      </w:r>
      <w:r w:rsidR="0029555F">
        <w:rPr>
          <w:rFonts w:hint="cs"/>
          <w:rtl/>
        </w:rPr>
        <w:t>]</w:t>
      </w:r>
      <w:r w:rsidR="008D102B">
        <w:rPr>
          <w:rFonts w:hint="cs"/>
          <w:rtl/>
        </w:rPr>
        <w:t xml:space="preserve">  ،  </w:t>
      </w:r>
      <w:r w:rsidR="00794CC8" w:rsidRPr="00481E31">
        <w:rPr>
          <w:rtl/>
        </w:rPr>
        <w:t>وكان الذهبي وهو من تلاميذ الشيخ ابن تيمية قد أعجب بذكائه وعلمه فمدحه في ريعان شبابه</w:t>
      </w:r>
      <w:r w:rsidR="009E192E">
        <w:rPr>
          <w:rtl/>
        </w:rPr>
        <w:t xml:space="preserve"> ،</w:t>
      </w:r>
      <w:r w:rsidR="00794CC8" w:rsidRPr="00481E31">
        <w:rPr>
          <w:rtl/>
        </w:rPr>
        <w:t xml:space="preserve"> وألف في تلك الفترة كتابه الفاسد</w:t>
      </w:r>
      <w:r w:rsidRPr="00481E31">
        <w:rPr>
          <w:rtl/>
        </w:rPr>
        <w:t xml:space="preserve"> (</w:t>
      </w:r>
      <w:r w:rsidR="003F6C7B" w:rsidRPr="00481E31">
        <w:rPr>
          <w:rtl/>
        </w:rPr>
        <w:t xml:space="preserve"> </w:t>
      </w:r>
      <w:r w:rsidR="00794CC8" w:rsidRPr="00481E31">
        <w:rPr>
          <w:rtl/>
        </w:rPr>
        <w:t>العلو</w:t>
      </w:r>
      <w:r w:rsidR="003F6C7B" w:rsidRPr="00481E31">
        <w:rPr>
          <w:rtl/>
        </w:rPr>
        <w:t xml:space="preserve"> </w:t>
      </w:r>
      <w:r w:rsidRPr="00481E31">
        <w:rPr>
          <w:rtl/>
        </w:rPr>
        <w:t xml:space="preserve">) </w:t>
      </w:r>
      <w:r w:rsidR="00794CC8" w:rsidRPr="00481E31">
        <w:rPr>
          <w:rtl/>
        </w:rPr>
        <w:t>على منهج الشيخ الحراني</w:t>
      </w:r>
      <w:r w:rsidR="009E192E">
        <w:rPr>
          <w:rtl/>
        </w:rPr>
        <w:t xml:space="preserve"> ،</w:t>
      </w:r>
      <w:r w:rsidR="00794CC8" w:rsidRPr="00481E31">
        <w:rPr>
          <w:rtl/>
        </w:rPr>
        <w:t xml:space="preserve"> ثمَّ لما تبين له حاله وتحكم الكِبر والغرور به قال عنه في رسالته</w:t>
      </w:r>
      <w:r w:rsidRPr="00481E31">
        <w:rPr>
          <w:rtl/>
        </w:rPr>
        <w:t xml:space="preserve"> (</w:t>
      </w:r>
      <w:r w:rsidR="003F6C7B" w:rsidRPr="00481E31">
        <w:rPr>
          <w:rtl/>
        </w:rPr>
        <w:t xml:space="preserve"> </w:t>
      </w:r>
      <w:r w:rsidR="00794CC8" w:rsidRPr="00481E31">
        <w:rPr>
          <w:rtl/>
        </w:rPr>
        <w:t>بيان زغل العلم والطلب</w:t>
      </w:r>
      <w:r w:rsidR="003F6C7B" w:rsidRPr="00481E31">
        <w:rPr>
          <w:rtl/>
        </w:rPr>
        <w:t xml:space="preserve"> </w:t>
      </w:r>
      <w:r w:rsidRPr="00481E31">
        <w:rPr>
          <w:rtl/>
        </w:rPr>
        <w:t xml:space="preserve">) </w:t>
      </w:r>
      <w:r w:rsidR="00794CC8" w:rsidRPr="00481E31">
        <w:rPr>
          <w:rtl/>
        </w:rPr>
        <w:t>ما نصه</w:t>
      </w:r>
      <w:r w:rsidR="003F6C7B" w:rsidRPr="00481E31">
        <w:rPr>
          <w:rtl/>
        </w:rPr>
        <w:t xml:space="preserve"> :</w:t>
      </w:r>
      <w:r w:rsidRPr="00481E31">
        <w:rPr>
          <w:rtl/>
        </w:rPr>
        <w:t xml:space="preserve"> (</w:t>
      </w:r>
      <w:r w:rsidR="003F6C7B" w:rsidRPr="00481E31">
        <w:rPr>
          <w:rtl/>
        </w:rPr>
        <w:t xml:space="preserve"> </w:t>
      </w:r>
      <w:r w:rsidR="00794CC8" w:rsidRPr="00481E31">
        <w:rPr>
          <w:rtl/>
        </w:rPr>
        <w:t>ما وجدت أخَّره بين أهل مصر والشام ومقتته نفوسهم وازدروا به وكذَّبوه وكفَّروه إلا الكِبر والعُجب وفرط الغرام في رئاسة المشيخة والازدراء بالكبار</w:t>
      </w:r>
      <w:r w:rsidR="009E192E">
        <w:rPr>
          <w:rtl/>
        </w:rPr>
        <w:t xml:space="preserve"> ،</w:t>
      </w:r>
      <w:r w:rsidR="00794CC8" w:rsidRPr="00481E31">
        <w:rPr>
          <w:rtl/>
        </w:rPr>
        <w:t xml:space="preserve"> فانظر كيف وبال الدعاوى وحبه الظهور</w:t>
      </w:r>
      <w:r w:rsidR="009E192E">
        <w:rPr>
          <w:rtl/>
        </w:rPr>
        <w:t xml:space="preserve"> ،</w:t>
      </w:r>
      <w:r w:rsidR="00794CC8" w:rsidRPr="00481E31">
        <w:rPr>
          <w:rtl/>
        </w:rPr>
        <w:t xml:space="preserve"> نسأل الله المسامحة</w:t>
      </w:r>
      <w:r w:rsidR="003F6C7B" w:rsidRPr="00481E31">
        <w:rPr>
          <w:rtl/>
        </w:rPr>
        <w:t xml:space="preserve"> </w:t>
      </w:r>
      <w:r w:rsidRPr="00481E31">
        <w:rPr>
          <w:rtl/>
        </w:rPr>
        <w:t xml:space="preserve">) </w:t>
      </w:r>
      <w:r w:rsidR="0029555F">
        <w:rPr>
          <w:rFonts w:hint="cs"/>
          <w:rtl/>
        </w:rPr>
        <w:t>[</w:t>
      </w:r>
      <w:r w:rsidR="0029555F" w:rsidRPr="00D85230">
        <w:rPr>
          <w:sz w:val="24"/>
          <w:szCs w:val="24"/>
          <w:rtl/>
        </w:rPr>
        <w:t>وقد تراجع الإمام الذهبي عن آراء التجسيم التي درسها على يد ابن تيمية، خصوصاً في كتابه (سير أعلام النبلاء) الذي كان آخر مؤلفاته، فهو كثير التأويل والتفويض فيه، ونـزّه الله عن الحد كما في ترجمته لابن حبان (ينظر 6/97-98) وقد وجه نصيحة لابن تيمية كي يعود عمّا هو عليه، وهي ثابتة معروفة بـ (النصيحة الذهبية) نقلناها بهذا الكتاب، ولهذه البداية المتعثرة للإمام الذهبي فإن أقواله في العقيدة يجب أن تقرأ بحذر؛ لإن فيها الكثير من الباطل الذي تراجع عنه، وله أقوال أخرى هي مثار تساؤل بقي متأثراً فيها بالمدرسة التيمية كالقول ببعض المعتقدات الواجب كتمانها، وسوف نتعرض لها بهذا الكتاب.</w:t>
      </w:r>
      <w:r w:rsidR="0029555F">
        <w:rPr>
          <w:rFonts w:hint="cs"/>
          <w:rtl/>
        </w:rPr>
        <w:t>]</w:t>
      </w:r>
      <w:r w:rsidR="009E192E">
        <w:rPr>
          <w:rtl/>
        </w:rPr>
        <w:t xml:space="preserve"> ،</w:t>
      </w:r>
      <w:r w:rsidR="00BC63EB">
        <w:rPr>
          <w:rtl/>
        </w:rPr>
        <w:t xml:space="preserve"> </w:t>
      </w:r>
      <w:r w:rsidR="008D102B">
        <w:rPr>
          <w:rFonts w:hint="cs"/>
          <w:rtl/>
        </w:rPr>
        <w:t xml:space="preserve"> </w:t>
      </w:r>
      <w:r w:rsidR="00794CC8" w:rsidRPr="00481E31">
        <w:rPr>
          <w:rtl/>
        </w:rPr>
        <w:t>وقد كان ابن تيمية ينهج أساليب غريبة لنصرة مذهبه</w:t>
      </w:r>
      <w:r w:rsidR="007C461B">
        <w:rPr>
          <w:rtl/>
        </w:rPr>
        <w:t xml:space="preserve"> ؛</w:t>
      </w:r>
      <w:r w:rsidR="00794CC8" w:rsidRPr="00481E31">
        <w:rPr>
          <w:rtl/>
        </w:rPr>
        <w:t xml:space="preserve"> أهمها</w:t>
      </w:r>
      <w:r w:rsidR="003F6C7B" w:rsidRPr="00481E31">
        <w:rPr>
          <w:rtl/>
        </w:rPr>
        <w:t xml:space="preserve"> : </w:t>
      </w:r>
    </w:p>
    <w:p w:rsidR="00794CC8" w:rsidRPr="00481E31" w:rsidRDefault="00BC1A29" w:rsidP="00293CA9">
      <w:pPr>
        <w:jc w:val="both"/>
        <w:rPr>
          <w:rtl/>
        </w:rPr>
      </w:pPr>
      <w:r w:rsidRPr="00481E31">
        <w:rPr>
          <w:rtl/>
        </w:rPr>
        <w:t>(</w:t>
      </w:r>
      <w:r w:rsidR="003F6C7B" w:rsidRPr="00481E31">
        <w:rPr>
          <w:rtl/>
        </w:rPr>
        <w:t xml:space="preserve"> </w:t>
      </w:r>
      <w:r w:rsidR="00794CC8" w:rsidRPr="00481E31">
        <w:rPr>
          <w:rtl/>
        </w:rPr>
        <w:t>أ</w:t>
      </w:r>
      <w:r w:rsidR="003F6C7B" w:rsidRPr="00481E31">
        <w:rPr>
          <w:rtl/>
        </w:rPr>
        <w:t xml:space="preserve"> </w:t>
      </w:r>
      <w:r w:rsidRPr="00481E31">
        <w:rPr>
          <w:rtl/>
        </w:rPr>
        <w:t xml:space="preserve">) </w:t>
      </w:r>
      <w:r w:rsidR="00794CC8" w:rsidRPr="00481E31">
        <w:rPr>
          <w:rtl/>
        </w:rPr>
        <w:tab/>
        <w:t>تلفيقه لإجماعات وهمية للسلف لا وجود لها على أرض الواقع ليجعل رأيه في حكم المسلَّم به</w:t>
      </w:r>
      <w:r w:rsidR="009E192E">
        <w:rPr>
          <w:rtl/>
        </w:rPr>
        <w:t xml:space="preserve"> ،</w:t>
      </w:r>
      <w:r w:rsidR="00794CC8" w:rsidRPr="00481E31">
        <w:rPr>
          <w:rtl/>
        </w:rPr>
        <w:t xml:space="preserve"> وذلك كثير عجيب في كتبه</w:t>
      </w:r>
      <w:r w:rsidR="007C461B">
        <w:rPr>
          <w:rtl/>
        </w:rPr>
        <w:t xml:space="preserve"> ؛</w:t>
      </w:r>
      <w:r w:rsidR="00794CC8" w:rsidRPr="00481E31">
        <w:rPr>
          <w:rtl/>
        </w:rPr>
        <w:t xml:space="preserve"> فمثلاً عندما يتحدث عن آيات الصفات يقول</w:t>
      </w:r>
      <w:r w:rsidRPr="00481E31">
        <w:rPr>
          <w:rtl/>
        </w:rPr>
        <w:t xml:space="preserve"> (</w:t>
      </w:r>
      <w:r w:rsidR="003F6C7B" w:rsidRPr="00481E31">
        <w:rPr>
          <w:rtl/>
        </w:rPr>
        <w:t xml:space="preserve"> </w:t>
      </w:r>
      <w:r w:rsidR="00794CC8" w:rsidRPr="00481E31">
        <w:rPr>
          <w:rtl/>
        </w:rPr>
        <w:t>إن جميع ما في القرآن من آيات الصفات فليس عن الصحابة اختلاف في تأويلها</w:t>
      </w:r>
      <w:r w:rsidR="009E192E">
        <w:rPr>
          <w:rtl/>
        </w:rPr>
        <w:t xml:space="preserve"> ،</w:t>
      </w:r>
      <w:r w:rsidR="00794CC8" w:rsidRPr="00481E31">
        <w:rPr>
          <w:rtl/>
        </w:rPr>
        <w:t xml:space="preserve"> وقد طالعت التفاسير المنقولة عن الصحابة</w:t>
      </w:r>
      <w:r w:rsidR="009E192E">
        <w:rPr>
          <w:rtl/>
        </w:rPr>
        <w:t xml:space="preserve"> ،</w:t>
      </w:r>
      <w:r w:rsidR="00794CC8" w:rsidRPr="00481E31">
        <w:rPr>
          <w:rtl/>
        </w:rPr>
        <w:t xml:space="preserve"> وما رووه من الحديث</w:t>
      </w:r>
      <w:r w:rsidR="009E192E">
        <w:rPr>
          <w:rtl/>
        </w:rPr>
        <w:t xml:space="preserve"> ،</w:t>
      </w:r>
      <w:r w:rsidR="00794CC8" w:rsidRPr="00481E31">
        <w:rPr>
          <w:rtl/>
        </w:rPr>
        <w:t xml:space="preserve"> ووقفت على ما شاء الله تعالى من الكتب الكبار والصغار أكثر من مائة تفسير</w:t>
      </w:r>
      <w:r w:rsidR="009E192E">
        <w:rPr>
          <w:rtl/>
        </w:rPr>
        <w:t xml:space="preserve"> ،</w:t>
      </w:r>
      <w:r w:rsidR="00794CC8" w:rsidRPr="00481E31">
        <w:rPr>
          <w:rtl/>
        </w:rPr>
        <w:t xml:space="preserve"> فلم أجد إلى ساعتي هذه عن أحد من الصحابة أنه تأول شيئاً من آيات الصفات أو أحاديث الصفات بخلاف مقتضاها المفهوم المعروف</w:t>
      </w:r>
      <w:r w:rsidR="003F6C7B" w:rsidRPr="00481E31">
        <w:rPr>
          <w:rtl/>
        </w:rPr>
        <w:t xml:space="preserve"> </w:t>
      </w:r>
      <w:r w:rsidRPr="00481E31">
        <w:rPr>
          <w:rtl/>
        </w:rPr>
        <w:t xml:space="preserve">) </w:t>
      </w:r>
      <w:r w:rsidR="0029555F">
        <w:rPr>
          <w:rFonts w:hint="cs"/>
          <w:rtl/>
        </w:rPr>
        <w:t>[</w:t>
      </w:r>
      <w:r w:rsidR="0029555F" w:rsidRPr="00D85230">
        <w:rPr>
          <w:sz w:val="24"/>
          <w:szCs w:val="24"/>
          <w:rtl/>
        </w:rPr>
        <w:t>ابن تيمية، تفسير سورة النور، ص 178 -179</w:t>
      </w:r>
      <w:r w:rsidR="0029555F">
        <w:rPr>
          <w:rFonts w:hint="cs"/>
          <w:rtl/>
        </w:rPr>
        <w:t>]</w:t>
      </w:r>
      <w:r w:rsidR="00794CC8" w:rsidRPr="00481E31">
        <w:rPr>
          <w:rtl/>
        </w:rPr>
        <w:t xml:space="preserve"> فانظر إلى إصراره على إيهام الناس بأنه استقصى الموضوع بحثاً ثم خرج بهذه النتيجة التي تخالف الواقع مع من لديه أدنى اطلاع على كتب التفسير والحديث</w:t>
      </w:r>
      <w:r w:rsidR="009E192E">
        <w:rPr>
          <w:rtl/>
        </w:rPr>
        <w:t xml:space="preserve"> ،</w:t>
      </w:r>
      <w:r w:rsidR="00794CC8" w:rsidRPr="00481E31">
        <w:rPr>
          <w:rtl/>
        </w:rPr>
        <w:t xml:space="preserve"> فالطبري الذي مدح ابن تيمية تفسيره بأنه تفسير ليس فيه بدعة</w:t>
      </w:r>
      <w:r w:rsidR="009E192E">
        <w:rPr>
          <w:rtl/>
        </w:rPr>
        <w:t xml:space="preserve"> ،</w:t>
      </w:r>
      <w:r w:rsidR="00794CC8" w:rsidRPr="00481E31">
        <w:rPr>
          <w:rtl/>
        </w:rPr>
        <w:t xml:space="preserve"> يقول</w:t>
      </w:r>
      <w:r w:rsidRPr="00481E31">
        <w:rPr>
          <w:rtl/>
        </w:rPr>
        <w:t xml:space="preserve"> (</w:t>
      </w:r>
      <w:r w:rsidR="003F6C7B" w:rsidRPr="00481E31">
        <w:rPr>
          <w:rtl/>
        </w:rPr>
        <w:t xml:space="preserve"> </w:t>
      </w:r>
      <w:r w:rsidR="00794CC8" w:rsidRPr="00481E31">
        <w:rPr>
          <w:rtl/>
        </w:rPr>
        <w:t>اختلف أهل التأويل في معنى الكرسي</w:t>
      </w:r>
      <w:r w:rsidR="009E192E">
        <w:rPr>
          <w:rtl/>
        </w:rPr>
        <w:t xml:space="preserve"> ،</w:t>
      </w:r>
      <w:r w:rsidR="00794CC8" w:rsidRPr="00481E31">
        <w:rPr>
          <w:rtl/>
        </w:rPr>
        <w:t xml:space="preserve"> فقال بعضهم هو علم الله تعالى ذِكرُه</w:t>
      </w:r>
      <w:r w:rsidR="003F6C7B" w:rsidRPr="00481E31">
        <w:rPr>
          <w:rtl/>
        </w:rPr>
        <w:t xml:space="preserve"> </w:t>
      </w:r>
      <w:r w:rsidRPr="00481E31">
        <w:rPr>
          <w:rtl/>
        </w:rPr>
        <w:t xml:space="preserve">) </w:t>
      </w:r>
      <w:r w:rsidR="0029555F">
        <w:rPr>
          <w:rFonts w:hint="cs"/>
          <w:rtl/>
        </w:rPr>
        <w:t>[</w:t>
      </w:r>
      <w:r w:rsidR="0029555F" w:rsidRPr="00D85230">
        <w:rPr>
          <w:sz w:val="24"/>
          <w:szCs w:val="24"/>
          <w:rtl/>
        </w:rPr>
        <w:t>تفسير الطبري، 3/7</w:t>
      </w:r>
      <w:r w:rsidR="0029555F">
        <w:rPr>
          <w:rFonts w:hint="cs"/>
          <w:rtl/>
        </w:rPr>
        <w:t>]</w:t>
      </w:r>
      <w:r w:rsidR="00794CC8" w:rsidRPr="00481E31">
        <w:rPr>
          <w:rtl/>
        </w:rPr>
        <w:t xml:space="preserve"> وذكر ذلك منقولا من طريق سعيد بن جبير عن ابن عباس</w:t>
      </w:r>
      <w:r w:rsidR="007C461B">
        <w:rPr>
          <w:rtl/>
        </w:rPr>
        <w:t xml:space="preserve"> ،</w:t>
      </w:r>
      <w:r w:rsidR="00794CC8" w:rsidRPr="00481E31">
        <w:rPr>
          <w:rtl/>
        </w:rPr>
        <w:t>وهو كثير جداً يتابع في الكتب المتخصصة ككتاب</w:t>
      </w:r>
      <w:r w:rsidRPr="00481E31">
        <w:rPr>
          <w:rtl/>
        </w:rPr>
        <w:t xml:space="preserve"> (</w:t>
      </w:r>
      <w:r w:rsidR="003F6C7B" w:rsidRPr="00481E31">
        <w:rPr>
          <w:rtl/>
        </w:rPr>
        <w:t xml:space="preserve"> </w:t>
      </w:r>
      <w:r w:rsidR="00794CC8" w:rsidRPr="00481E31">
        <w:rPr>
          <w:rtl/>
        </w:rPr>
        <w:t>الأسماء والصفات</w:t>
      </w:r>
      <w:r w:rsidR="003F6C7B" w:rsidRPr="00481E31">
        <w:rPr>
          <w:rtl/>
        </w:rPr>
        <w:t xml:space="preserve"> </w:t>
      </w:r>
      <w:r w:rsidRPr="00481E31">
        <w:rPr>
          <w:rtl/>
        </w:rPr>
        <w:t xml:space="preserve">) </w:t>
      </w:r>
      <w:r w:rsidR="00794CC8" w:rsidRPr="00481E31">
        <w:rPr>
          <w:rtl/>
        </w:rPr>
        <w:t>للإمام البيهقي</w:t>
      </w:r>
      <w:r w:rsidR="009E192E">
        <w:rPr>
          <w:rtl/>
        </w:rPr>
        <w:t xml:space="preserve"> ،</w:t>
      </w:r>
      <w:r w:rsidR="00BC63EB">
        <w:rPr>
          <w:rtl/>
        </w:rPr>
        <w:t xml:space="preserve"> </w:t>
      </w:r>
      <w:r w:rsidR="0029555F">
        <w:rPr>
          <w:rFonts w:hint="cs"/>
          <w:rtl/>
        </w:rPr>
        <w:t>[</w:t>
      </w:r>
      <w:r w:rsidR="0029555F" w:rsidRPr="00D85230">
        <w:rPr>
          <w:sz w:val="24"/>
          <w:szCs w:val="24"/>
          <w:rtl/>
        </w:rPr>
        <w:t xml:space="preserve">ناقش الأستاذ محمد الكثيري هذه </w:t>
      </w:r>
      <w:r w:rsidR="0029555F" w:rsidRPr="00D85230">
        <w:rPr>
          <w:sz w:val="24"/>
          <w:szCs w:val="24"/>
          <w:rtl/>
        </w:rPr>
        <w:lastRenderedPageBreak/>
        <w:t>المسألة بشكل أوسع في كتابه القيم (السلفية بين أهل السنة والإمامية) ص 473-476</w:t>
      </w:r>
      <w:r w:rsidR="0029555F">
        <w:rPr>
          <w:rFonts w:hint="cs"/>
          <w:rtl/>
        </w:rPr>
        <w:t>]</w:t>
      </w:r>
      <w:r w:rsidR="008D102B">
        <w:rPr>
          <w:rFonts w:hint="cs"/>
          <w:rtl/>
        </w:rPr>
        <w:t xml:space="preserve">  ،  </w:t>
      </w:r>
      <w:r w:rsidR="00794CC8" w:rsidRPr="00481E31">
        <w:rPr>
          <w:rtl/>
        </w:rPr>
        <w:t>وزعم الإجماع هذا هو عين ما ادعاه في قضية التحيز والعلو الحسي حين زعم أن الذات العلية محدودة بالمكان في عقيدته الحموية الكبرى</w:t>
      </w:r>
      <w:r w:rsidR="00293CA9">
        <w:rPr>
          <w:rFonts w:hint="cs"/>
          <w:rtl/>
        </w:rPr>
        <w:t xml:space="preserve"> [</w:t>
      </w:r>
      <w:r w:rsidR="00293CA9" w:rsidRPr="00D85230">
        <w:rPr>
          <w:sz w:val="24"/>
          <w:szCs w:val="24"/>
          <w:rtl/>
        </w:rPr>
        <w:t>الرسالة الحادية عشرة من مجموعة الرسائل الكبرى لابن تيمية، ص 429-432.</w:t>
      </w:r>
      <w:r w:rsidR="00293CA9">
        <w:rPr>
          <w:rFonts w:hint="cs"/>
          <w:rtl/>
        </w:rPr>
        <w:t>]</w:t>
      </w:r>
      <w:r w:rsidR="00293CA9" w:rsidRPr="00481E31">
        <w:rPr>
          <w:rtl/>
        </w:rPr>
        <w:t xml:space="preserve"> </w:t>
      </w:r>
      <w:r w:rsidR="00794CC8" w:rsidRPr="00481E31">
        <w:rPr>
          <w:rtl/>
        </w:rPr>
        <w:t>وقال</w:t>
      </w:r>
      <w:r w:rsidRPr="00481E31">
        <w:rPr>
          <w:rtl/>
        </w:rPr>
        <w:t xml:space="preserve"> (</w:t>
      </w:r>
      <w:r w:rsidR="003F6C7B" w:rsidRPr="00481E31">
        <w:rPr>
          <w:rtl/>
        </w:rPr>
        <w:t xml:space="preserve"> </w:t>
      </w:r>
      <w:r w:rsidR="00F420FC">
        <w:rPr>
          <w:rtl/>
        </w:rPr>
        <w:t xml:space="preserve"> ..</w:t>
      </w:r>
      <w:r w:rsidR="00BC63EB">
        <w:rPr>
          <w:rtl/>
        </w:rPr>
        <w:t xml:space="preserve"> </w:t>
      </w:r>
      <w:r w:rsidR="00794CC8" w:rsidRPr="00481E31">
        <w:rPr>
          <w:rtl/>
        </w:rPr>
        <w:t>ثم ليس في كتاب الله ولا في سنة رسول الله</w:t>
      </w:r>
      <w:r w:rsidR="009E192E">
        <w:rPr>
          <w:rtl/>
        </w:rPr>
        <w:t xml:space="preserve"> ،</w:t>
      </w:r>
      <w:r w:rsidR="00794CC8" w:rsidRPr="00481E31">
        <w:rPr>
          <w:rtl/>
        </w:rPr>
        <w:t xml:space="preserve"> ولا عن أحد من سلف الأمة ولا من الصحابة والتابعين ولا عن الأئمة الذين أدركوا زمن الأهواء والاختلاف حرف واحد يخالف ذلك لا نصاً ولا ظاهرا</w:t>
      </w:r>
      <w:r w:rsidR="009E192E">
        <w:rPr>
          <w:rtl/>
        </w:rPr>
        <w:t xml:space="preserve"> ،</w:t>
      </w:r>
      <w:r w:rsidR="00794CC8" w:rsidRPr="00481E31">
        <w:rPr>
          <w:rtl/>
        </w:rPr>
        <w:t xml:space="preserve"> ولم يقل أحد منهم قط إن الله ليس في السماء</w:t>
      </w:r>
      <w:r w:rsidR="003F6C7B" w:rsidRPr="00481E31">
        <w:rPr>
          <w:rtl/>
        </w:rPr>
        <w:t xml:space="preserve"> </w:t>
      </w:r>
      <w:r w:rsidRPr="00481E31">
        <w:rPr>
          <w:rtl/>
        </w:rPr>
        <w:t xml:space="preserve">) </w:t>
      </w:r>
      <w:r w:rsidR="00794CC8" w:rsidRPr="00481E31">
        <w:rPr>
          <w:rtl/>
        </w:rPr>
        <w:t>وهذا ادعاء باطل يعلم بطلانه ابن تيمية ذاته</w:t>
      </w:r>
      <w:r w:rsidR="009E192E">
        <w:rPr>
          <w:rtl/>
        </w:rPr>
        <w:t xml:space="preserve"> ،</w:t>
      </w:r>
      <w:r w:rsidR="00794CC8" w:rsidRPr="00481E31">
        <w:rPr>
          <w:rtl/>
        </w:rPr>
        <w:t xml:space="preserve"> ورد عليه عدد غفير من العلماء يبينون عوار شطحته</w:t>
      </w:r>
      <w:r w:rsidR="009E192E">
        <w:rPr>
          <w:rtl/>
        </w:rPr>
        <w:t xml:space="preserve"> ،</w:t>
      </w:r>
      <w:r w:rsidR="00794CC8" w:rsidRPr="00481E31">
        <w:rPr>
          <w:rtl/>
        </w:rPr>
        <w:t xml:space="preserve"> فالله سبحانه وتعالى يقول </w:t>
      </w:r>
      <w:r w:rsidR="003F6C7B" w:rsidRPr="00481E31">
        <w:rPr>
          <w:rtl/>
        </w:rPr>
        <w:t xml:space="preserve">{ </w:t>
      </w:r>
      <w:r w:rsidR="00794CC8" w:rsidRPr="00481E31">
        <w:rPr>
          <w:rtl/>
        </w:rPr>
        <w:t>فأينما تولوا فثم وجه الله</w:t>
      </w:r>
      <w:r w:rsidR="003F6C7B" w:rsidRPr="00481E31">
        <w:rPr>
          <w:rtl/>
        </w:rPr>
        <w:t xml:space="preserve"> }</w:t>
      </w:r>
      <w:r w:rsidR="009E192E">
        <w:rPr>
          <w:rtl/>
        </w:rPr>
        <w:t xml:space="preserve"> ،</w:t>
      </w:r>
      <w:r w:rsidR="00794CC8" w:rsidRPr="00481E31">
        <w:rPr>
          <w:rtl/>
        </w:rPr>
        <w:t xml:space="preserve"> ورسوله المصطفى صلى الله عليه وسلم يقول</w:t>
      </w:r>
      <w:r w:rsidRPr="00481E31">
        <w:rPr>
          <w:rtl/>
        </w:rPr>
        <w:t xml:space="preserve"> (</w:t>
      </w:r>
      <w:r w:rsidR="003F6C7B" w:rsidRPr="00481E31">
        <w:rPr>
          <w:rtl/>
        </w:rPr>
        <w:t xml:space="preserve"> </w:t>
      </w:r>
      <w:r w:rsidR="00794CC8" w:rsidRPr="00481E31">
        <w:rPr>
          <w:rtl/>
        </w:rPr>
        <w:t>إِذَا كَانَ أَحَدُكُمْ يُصَلِّي فَلا يَبْصُقُ قِبَلَ وَجْهِهِ فَإِنَّ اللَّهَ قِبَلَ وَجْهِهِ إِذَا صَلَّى</w:t>
      </w:r>
      <w:r w:rsidR="003F6C7B" w:rsidRPr="00481E31">
        <w:rPr>
          <w:rtl/>
        </w:rPr>
        <w:t xml:space="preserve"> </w:t>
      </w:r>
      <w:r w:rsidRPr="00481E31">
        <w:rPr>
          <w:rtl/>
        </w:rPr>
        <w:t xml:space="preserve">) </w:t>
      </w:r>
      <w:r w:rsidR="00293CA9">
        <w:rPr>
          <w:rFonts w:hint="cs"/>
          <w:rtl/>
        </w:rPr>
        <w:t>[</w:t>
      </w:r>
      <w:r w:rsidR="00293CA9" w:rsidRPr="00D85230">
        <w:rPr>
          <w:sz w:val="24"/>
          <w:szCs w:val="24"/>
          <w:rtl/>
        </w:rPr>
        <w:t>رواه البخاري ومسلم وأبو داود وابن ماجه.</w:t>
      </w:r>
      <w:r w:rsidR="00293CA9">
        <w:rPr>
          <w:rFonts w:hint="cs"/>
          <w:rtl/>
        </w:rPr>
        <w:t>]</w:t>
      </w:r>
      <w:r w:rsidR="00794CC8" w:rsidRPr="00481E31">
        <w:rPr>
          <w:rtl/>
        </w:rPr>
        <w:t xml:space="preserve"> وقال</w:t>
      </w:r>
      <w:r w:rsidRPr="00481E31">
        <w:rPr>
          <w:rtl/>
        </w:rPr>
        <w:t xml:space="preserve"> (</w:t>
      </w:r>
      <w:r w:rsidR="003F6C7B" w:rsidRPr="00481E31">
        <w:rPr>
          <w:rtl/>
        </w:rPr>
        <w:t xml:space="preserve"> </w:t>
      </w:r>
      <w:r w:rsidR="00794CC8" w:rsidRPr="00481E31">
        <w:rPr>
          <w:rtl/>
        </w:rPr>
        <w:t>أَقْرَبُ مَا يَكُونُ الْ</w:t>
      </w:r>
      <w:r w:rsidR="007F45F4">
        <w:rPr>
          <w:rtl/>
        </w:rPr>
        <w:t xml:space="preserve">عبد </w:t>
      </w:r>
      <w:r w:rsidR="00794CC8" w:rsidRPr="00481E31">
        <w:rPr>
          <w:rtl/>
        </w:rPr>
        <w:t>مِنْ رَبِّهِ وَهُوَ سَاجِدٌ</w:t>
      </w:r>
      <w:r w:rsidR="003F6C7B" w:rsidRPr="00481E31">
        <w:rPr>
          <w:rtl/>
        </w:rPr>
        <w:t xml:space="preserve"> </w:t>
      </w:r>
      <w:r w:rsidRPr="00481E31">
        <w:rPr>
          <w:rtl/>
        </w:rPr>
        <w:t xml:space="preserve">) </w:t>
      </w:r>
      <w:r w:rsidR="00293CA9">
        <w:rPr>
          <w:rFonts w:hint="cs"/>
          <w:rtl/>
        </w:rPr>
        <w:t>[</w:t>
      </w:r>
      <w:r w:rsidR="00293CA9" w:rsidRPr="00D85230">
        <w:rPr>
          <w:sz w:val="24"/>
          <w:szCs w:val="24"/>
          <w:rtl/>
        </w:rPr>
        <w:t>رواه مسلم والنسائي وأبو داود وأحمد</w:t>
      </w:r>
      <w:r w:rsidR="00293CA9">
        <w:rPr>
          <w:rFonts w:hint="cs"/>
          <w:rtl/>
        </w:rPr>
        <w:t xml:space="preserve">] </w:t>
      </w:r>
      <w:r w:rsidR="009E192E">
        <w:rPr>
          <w:rtl/>
        </w:rPr>
        <w:t>،</w:t>
      </w:r>
      <w:r w:rsidR="00794CC8" w:rsidRPr="00481E31">
        <w:rPr>
          <w:rtl/>
        </w:rPr>
        <w:t xml:space="preserve"> فالله سبحانه لا تحيط به الأقطار</w:t>
      </w:r>
      <w:r w:rsidR="007C461B">
        <w:rPr>
          <w:rtl/>
        </w:rPr>
        <w:t xml:space="preserve"> ؛</w:t>
      </w:r>
      <w:r w:rsidR="00794CC8" w:rsidRPr="00481E31">
        <w:rPr>
          <w:rtl/>
        </w:rPr>
        <w:t xml:space="preserve"> فكيف يحدّ بالسماء</w:t>
      </w:r>
      <w:r w:rsidR="009E192E">
        <w:rPr>
          <w:rtl/>
        </w:rPr>
        <w:t xml:space="preserve"> ،</w:t>
      </w:r>
      <w:r w:rsidR="00794CC8" w:rsidRPr="00481E31">
        <w:rPr>
          <w:rtl/>
        </w:rPr>
        <w:t xml:space="preserve"> أما سرد أقوال الصحابة والتابعين فليس محلها هذا الكتاب</w:t>
      </w:r>
      <w:r w:rsidR="009E192E">
        <w:rPr>
          <w:rtl/>
        </w:rPr>
        <w:t xml:space="preserve"> ،</w:t>
      </w:r>
      <w:r w:rsidR="00794CC8" w:rsidRPr="00481E31">
        <w:rPr>
          <w:rtl/>
        </w:rPr>
        <w:t xml:space="preserve"> ويكفي للإشارة إليها أن نسوق رد العلامة شهاب الدين بن جهبل</w:t>
      </w:r>
      <w:r w:rsidR="00293CA9">
        <w:rPr>
          <w:rFonts w:hint="cs"/>
          <w:rtl/>
        </w:rPr>
        <w:t xml:space="preserve"> [</w:t>
      </w:r>
      <w:r w:rsidR="00293CA9" w:rsidRPr="00D85230">
        <w:rPr>
          <w:sz w:val="24"/>
          <w:szCs w:val="24"/>
          <w:rtl/>
        </w:rPr>
        <w:t>توفي سنة 733هـ</w:t>
      </w:r>
      <w:r w:rsidR="00293CA9">
        <w:rPr>
          <w:rFonts w:hint="cs"/>
          <w:rtl/>
        </w:rPr>
        <w:t>]</w:t>
      </w:r>
      <w:r w:rsidR="00794CC8" w:rsidRPr="00481E31">
        <w:rPr>
          <w:rtl/>
        </w:rPr>
        <w:t xml:space="preserve"> الحلبي الشافعي المعاصر لابن تيمية في قوله</w:t>
      </w:r>
      <w:r w:rsidR="003F6C7B" w:rsidRPr="00481E31">
        <w:rPr>
          <w:rtl/>
        </w:rPr>
        <w:t xml:space="preserve"> :</w:t>
      </w:r>
      <w:r w:rsidRPr="00481E31">
        <w:rPr>
          <w:rtl/>
        </w:rPr>
        <w:t xml:space="preserve"> (</w:t>
      </w:r>
      <w:r w:rsidR="003F6C7B" w:rsidRPr="00481E31">
        <w:rPr>
          <w:rtl/>
        </w:rPr>
        <w:t xml:space="preserve"> </w:t>
      </w:r>
      <w:r w:rsidR="00794CC8" w:rsidRPr="00481E31">
        <w:rPr>
          <w:rtl/>
        </w:rPr>
        <w:t xml:space="preserve">وفي هذا الفريق </w:t>
      </w:r>
      <w:r w:rsidR="009E192E">
        <w:rPr>
          <w:rtl/>
        </w:rPr>
        <w:t xml:space="preserve">- </w:t>
      </w:r>
      <w:r w:rsidR="00794CC8" w:rsidRPr="00481E31">
        <w:rPr>
          <w:rtl/>
        </w:rPr>
        <w:t xml:space="preserve">أي أدعياء السلفية </w:t>
      </w:r>
      <w:r w:rsidR="009E192E">
        <w:rPr>
          <w:rtl/>
        </w:rPr>
        <w:t xml:space="preserve">- </w:t>
      </w:r>
      <w:r w:rsidR="00794CC8" w:rsidRPr="00481E31">
        <w:rPr>
          <w:rtl/>
        </w:rPr>
        <w:t>من يكذب على السابقين الأولين من الأنصار والمهاجرين ويزعم أنهم يقولون بمقالته</w:t>
      </w:r>
      <w:r w:rsidR="009E192E">
        <w:rPr>
          <w:rtl/>
        </w:rPr>
        <w:t xml:space="preserve"> ،</w:t>
      </w:r>
      <w:r w:rsidR="00794CC8" w:rsidRPr="00481E31">
        <w:rPr>
          <w:rtl/>
        </w:rPr>
        <w:t xml:space="preserve"> ولو أنفق ملء الأرض ذهباً ما استطاع أن يروج عليهم كلمة تصدِّق دعواه</w:t>
      </w:r>
      <w:r w:rsidR="009E192E">
        <w:rPr>
          <w:rtl/>
        </w:rPr>
        <w:t xml:space="preserve"> ،</w:t>
      </w:r>
      <w:r w:rsidR="00794CC8" w:rsidRPr="00481E31">
        <w:rPr>
          <w:rtl/>
        </w:rPr>
        <w:t xml:space="preserve"> وتستَّر هذا الفريق بالسلف حفظاً لرياسته والحطام الذي يجتلبه </w:t>
      </w:r>
      <w:r w:rsidR="003F6C7B" w:rsidRPr="00481E31">
        <w:rPr>
          <w:rtl/>
        </w:rPr>
        <w:t xml:space="preserve">{ </w:t>
      </w:r>
      <w:r w:rsidR="00794CC8" w:rsidRPr="00481E31">
        <w:rPr>
          <w:rtl/>
        </w:rPr>
        <w:t>يريدون أن يأمنوكم ويأمنوا قومهم</w:t>
      </w:r>
      <w:r w:rsidR="003F6C7B" w:rsidRPr="00481E31">
        <w:rPr>
          <w:rtl/>
        </w:rPr>
        <w:t xml:space="preserve"> }</w:t>
      </w:r>
      <w:r w:rsidR="009E192E">
        <w:rPr>
          <w:rtl/>
        </w:rPr>
        <w:t xml:space="preserve"> ،</w:t>
      </w:r>
      <w:r w:rsidR="00794CC8" w:rsidRPr="00481E31">
        <w:rPr>
          <w:rtl/>
        </w:rPr>
        <w:t xml:space="preserve"> وهؤلاء يتحلون بالرياء والتقشف فيجعلون الرَّوث مُفَضَّضا</w:t>
      </w:r>
      <w:r w:rsidR="00293CA9">
        <w:rPr>
          <w:rFonts w:hint="cs"/>
          <w:rtl/>
        </w:rPr>
        <w:t xml:space="preserve"> [</w:t>
      </w:r>
      <w:r w:rsidR="00293CA9" w:rsidRPr="00D85230">
        <w:rPr>
          <w:sz w:val="24"/>
          <w:szCs w:val="24"/>
          <w:rtl/>
        </w:rPr>
        <w:t xml:space="preserve"> توفي سنة 733هـ</w:t>
      </w:r>
      <w:r w:rsidR="00293CA9">
        <w:rPr>
          <w:rFonts w:hint="cs"/>
          <w:rtl/>
        </w:rPr>
        <w:t>]</w:t>
      </w:r>
      <w:r w:rsidR="009E192E">
        <w:rPr>
          <w:rtl/>
        </w:rPr>
        <w:t xml:space="preserve"> ،</w:t>
      </w:r>
      <w:r w:rsidR="00794CC8" w:rsidRPr="00481E31">
        <w:rPr>
          <w:rtl/>
        </w:rPr>
        <w:t xml:space="preserve"> والكنيف</w:t>
      </w:r>
      <w:r w:rsidR="00293CA9">
        <w:rPr>
          <w:rFonts w:hint="cs"/>
          <w:rtl/>
        </w:rPr>
        <w:t xml:space="preserve"> [</w:t>
      </w:r>
      <w:r w:rsidR="00293CA9" w:rsidRPr="00D85230">
        <w:rPr>
          <w:sz w:val="24"/>
          <w:szCs w:val="24"/>
          <w:rtl/>
        </w:rPr>
        <w:t>مكان قضاء الحاجة.</w:t>
      </w:r>
      <w:r w:rsidR="00293CA9">
        <w:rPr>
          <w:rFonts w:hint="cs"/>
          <w:rtl/>
        </w:rPr>
        <w:t>]</w:t>
      </w:r>
      <w:r w:rsidR="00794CC8" w:rsidRPr="00481E31">
        <w:rPr>
          <w:rtl/>
        </w:rPr>
        <w:t xml:space="preserve"> مبيَّضا</w:t>
      </w:r>
      <w:r w:rsidR="009E192E">
        <w:rPr>
          <w:rtl/>
        </w:rPr>
        <w:t xml:space="preserve"> ،</w:t>
      </w:r>
      <w:r w:rsidR="00794CC8" w:rsidRPr="00481E31">
        <w:rPr>
          <w:rtl/>
        </w:rPr>
        <w:t xml:space="preserve"> ويزهدون في الذرة ليحصلوا الدرة</w:t>
      </w:r>
      <w:r w:rsidR="003F6C7B" w:rsidRPr="00481E31">
        <w:rPr>
          <w:rtl/>
        </w:rPr>
        <w:t xml:space="preserve"> </w:t>
      </w:r>
      <w:r w:rsidRPr="00481E31">
        <w:rPr>
          <w:rtl/>
        </w:rPr>
        <w:t xml:space="preserve">) </w:t>
      </w:r>
      <w:r w:rsidR="00293CA9">
        <w:rPr>
          <w:rFonts w:hint="cs"/>
          <w:rtl/>
        </w:rPr>
        <w:t>[</w:t>
      </w:r>
      <w:r w:rsidR="00293CA9" w:rsidRPr="00D85230">
        <w:rPr>
          <w:sz w:val="24"/>
          <w:szCs w:val="24"/>
          <w:rtl/>
        </w:rPr>
        <w:t>ابن جهبل، الحقائق الجلية في الرد على ابن تيمية فيما أورده في الفتوى الحموية، ص 32.</w:t>
      </w:r>
      <w:r w:rsidR="00293CA9">
        <w:rPr>
          <w:rFonts w:hint="cs"/>
          <w:rtl/>
        </w:rPr>
        <w:t>]</w:t>
      </w:r>
    </w:p>
    <w:p w:rsidR="00794CC8" w:rsidRDefault="00BC1A29" w:rsidP="00293CA9">
      <w:pPr>
        <w:jc w:val="both"/>
        <w:rPr>
          <w:rtl/>
        </w:rPr>
      </w:pPr>
      <w:r w:rsidRPr="00481E31">
        <w:rPr>
          <w:rtl/>
        </w:rPr>
        <w:t>(</w:t>
      </w:r>
      <w:r w:rsidR="003F6C7B" w:rsidRPr="00481E31">
        <w:rPr>
          <w:rtl/>
        </w:rPr>
        <w:t xml:space="preserve"> </w:t>
      </w:r>
      <w:r w:rsidR="00794CC8" w:rsidRPr="00481E31">
        <w:rPr>
          <w:rtl/>
        </w:rPr>
        <w:t>ب</w:t>
      </w:r>
      <w:r w:rsidR="003F6C7B" w:rsidRPr="00481E31">
        <w:rPr>
          <w:rtl/>
        </w:rPr>
        <w:t xml:space="preserve"> </w:t>
      </w:r>
      <w:r w:rsidRPr="00481E31">
        <w:rPr>
          <w:rtl/>
        </w:rPr>
        <w:t xml:space="preserve">) </w:t>
      </w:r>
      <w:r w:rsidR="00794CC8" w:rsidRPr="00481E31">
        <w:rPr>
          <w:rtl/>
        </w:rPr>
        <w:tab/>
        <w:t>تضعيفه وأشياعه لكل حديث يخالف منهجهم</w:t>
      </w:r>
      <w:r w:rsidR="009E192E">
        <w:rPr>
          <w:rtl/>
        </w:rPr>
        <w:t xml:space="preserve"> ،</w:t>
      </w:r>
      <w:r w:rsidR="00794CC8" w:rsidRPr="00481E31">
        <w:rPr>
          <w:rtl/>
        </w:rPr>
        <w:t xml:space="preserve"> من غير عودة إلى العلل الحقيقية في الحديث لتضعيفه</w:t>
      </w:r>
      <w:r w:rsidR="009E192E">
        <w:rPr>
          <w:rtl/>
        </w:rPr>
        <w:t xml:space="preserve"> ،</w:t>
      </w:r>
      <w:r w:rsidR="00794CC8" w:rsidRPr="00481E31">
        <w:rPr>
          <w:rtl/>
        </w:rPr>
        <w:t xml:space="preserve"> فيكفي لذلك أنه مخالف لمنهجهم</w:t>
      </w:r>
      <w:r w:rsidR="009E192E">
        <w:rPr>
          <w:rtl/>
        </w:rPr>
        <w:t xml:space="preserve"> ،</w:t>
      </w:r>
      <w:r w:rsidR="00794CC8" w:rsidRPr="00481E31">
        <w:rPr>
          <w:rtl/>
        </w:rPr>
        <w:t xml:space="preserve"> فالحديث يجب أن يتبعهم لا أن يتبعوه ولهذا قال الذهبي مخاطبا ابن تيمية</w:t>
      </w:r>
      <w:r w:rsidRPr="00481E31">
        <w:rPr>
          <w:rtl/>
        </w:rPr>
        <w:t xml:space="preserve"> (</w:t>
      </w:r>
      <w:r w:rsidR="003F6C7B" w:rsidRPr="00481E31">
        <w:rPr>
          <w:rtl/>
        </w:rPr>
        <w:t xml:space="preserve"> </w:t>
      </w:r>
      <w:r w:rsidR="00794CC8" w:rsidRPr="00481E31">
        <w:rPr>
          <w:rtl/>
        </w:rPr>
        <w:t>يا ليت أحاديث الصحيحين تسلم منك</w:t>
      </w:r>
      <w:r w:rsidR="007C461B">
        <w:rPr>
          <w:rtl/>
        </w:rPr>
        <w:t xml:space="preserve"> ؛</w:t>
      </w:r>
      <w:r w:rsidR="00794CC8" w:rsidRPr="00481E31">
        <w:rPr>
          <w:rtl/>
        </w:rPr>
        <w:t xml:space="preserve"> بل في كل وقت تغير عليها بالتضعيف والإهدار</w:t>
      </w:r>
      <w:r w:rsidR="009E192E">
        <w:rPr>
          <w:rtl/>
        </w:rPr>
        <w:t xml:space="preserve"> ،</w:t>
      </w:r>
      <w:r w:rsidR="00794CC8" w:rsidRPr="00481E31">
        <w:rPr>
          <w:rtl/>
        </w:rPr>
        <w:t xml:space="preserve"> أو التأويل والإنكار</w:t>
      </w:r>
      <w:r w:rsidR="003F6C7B" w:rsidRPr="00481E31">
        <w:rPr>
          <w:rtl/>
        </w:rPr>
        <w:t xml:space="preserve"> </w:t>
      </w:r>
      <w:r w:rsidRPr="00481E31">
        <w:rPr>
          <w:rtl/>
        </w:rPr>
        <w:t xml:space="preserve">) </w:t>
      </w:r>
      <w:r w:rsidR="00293CA9">
        <w:rPr>
          <w:rFonts w:hint="cs"/>
          <w:rtl/>
        </w:rPr>
        <w:t>[</w:t>
      </w:r>
      <w:r w:rsidR="00293CA9" w:rsidRPr="00293CA9">
        <w:rPr>
          <w:sz w:val="24"/>
          <w:szCs w:val="24"/>
          <w:rtl/>
        </w:rPr>
        <w:t xml:space="preserve"> </w:t>
      </w:r>
      <w:r w:rsidR="00293CA9" w:rsidRPr="00D85230">
        <w:rPr>
          <w:sz w:val="24"/>
          <w:szCs w:val="24"/>
          <w:rtl/>
        </w:rPr>
        <w:t>يراجع موضوع (النصيحة الذهبية) للذهبي بهذا الكتاب، وكذلك  الكوثري، تكملة السيف الصقيل، ص 192.</w:t>
      </w:r>
      <w:r w:rsidR="00293CA9">
        <w:rPr>
          <w:rFonts w:hint="cs"/>
          <w:rtl/>
        </w:rPr>
        <w:t>]</w:t>
      </w:r>
    </w:p>
    <w:p w:rsidR="008D102B" w:rsidRDefault="00BC1A29" w:rsidP="00293CA9">
      <w:pPr>
        <w:jc w:val="both"/>
        <w:rPr>
          <w:rtl/>
        </w:rPr>
      </w:pPr>
      <w:r w:rsidRPr="00481E31">
        <w:rPr>
          <w:rtl/>
        </w:rPr>
        <w:t>(</w:t>
      </w:r>
      <w:r w:rsidR="003F6C7B" w:rsidRPr="00481E31">
        <w:rPr>
          <w:rtl/>
        </w:rPr>
        <w:t xml:space="preserve"> </w:t>
      </w:r>
      <w:r w:rsidR="00794CC8" w:rsidRPr="00481E31">
        <w:rPr>
          <w:rtl/>
        </w:rPr>
        <w:t>ج</w:t>
      </w:r>
      <w:r w:rsidR="003F6C7B" w:rsidRPr="00481E31">
        <w:rPr>
          <w:rtl/>
        </w:rPr>
        <w:t xml:space="preserve"> </w:t>
      </w:r>
      <w:r w:rsidRPr="00481E31">
        <w:rPr>
          <w:rtl/>
        </w:rPr>
        <w:t xml:space="preserve">) </w:t>
      </w:r>
      <w:r w:rsidR="00794CC8" w:rsidRPr="00481E31">
        <w:rPr>
          <w:rtl/>
        </w:rPr>
        <w:tab/>
        <w:t>تشنيعه وأتباعه على مخالفيهم حتى تتشوه صورهم في الأذهان</w:t>
      </w:r>
      <w:r w:rsidR="009E192E">
        <w:rPr>
          <w:rtl/>
        </w:rPr>
        <w:t xml:space="preserve"> ،</w:t>
      </w:r>
      <w:r w:rsidR="00794CC8" w:rsidRPr="00481E31">
        <w:rPr>
          <w:rtl/>
        </w:rPr>
        <w:t xml:space="preserve"> وقد كانوا لا يترددون في رمي المسلمين بالشرك الأكبر لأتفه الأسباب</w:t>
      </w:r>
      <w:r w:rsidR="009E192E">
        <w:rPr>
          <w:rtl/>
        </w:rPr>
        <w:t xml:space="preserve"> ،</w:t>
      </w:r>
      <w:r w:rsidR="00BC63EB">
        <w:rPr>
          <w:rtl/>
        </w:rPr>
        <w:t xml:space="preserve"> </w:t>
      </w:r>
      <w:r w:rsidR="00293CA9">
        <w:rPr>
          <w:rFonts w:hint="cs"/>
          <w:rtl/>
        </w:rPr>
        <w:t>[</w:t>
      </w:r>
      <w:r w:rsidR="00293CA9" w:rsidRPr="00D85230">
        <w:rPr>
          <w:sz w:val="24"/>
          <w:szCs w:val="24"/>
          <w:rtl/>
        </w:rPr>
        <w:t>يراجع تقي الدين الحصني، دفع شُبَه من شبّه وتمرّد</w:t>
      </w:r>
      <w:r w:rsidR="00293CA9">
        <w:rPr>
          <w:sz w:val="24"/>
          <w:szCs w:val="24"/>
          <w:rtl/>
        </w:rPr>
        <w:t xml:space="preserve"> ،</w:t>
      </w:r>
      <w:r w:rsidR="00293CA9" w:rsidRPr="00D85230">
        <w:rPr>
          <w:sz w:val="24"/>
          <w:szCs w:val="24"/>
          <w:rtl/>
        </w:rPr>
        <w:t>ص 41</w:t>
      </w:r>
      <w:r w:rsidR="00293CA9">
        <w:rPr>
          <w:rFonts w:hint="cs"/>
          <w:rtl/>
        </w:rPr>
        <w:t>]</w:t>
      </w:r>
      <w:r w:rsidR="00794CC8" w:rsidRPr="00481E31">
        <w:rPr>
          <w:rtl/>
        </w:rPr>
        <w:t xml:space="preserve"> أما عن أخلاقه مع العلماء فيتحدث ابن تيمية واصفاً حواراً له مع بعض الفقهاء في مجلس أمير دمشق</w:t>
      </w:r>
      <w:r w:rsidR="003F6C7B" w:rsidRPr="00481E31">
        <w:rPr>
          <w:rtl/>
        </w:rPr>
        <w:t xml:space="preserve"> :</w:t>
      </w:r>
      <w:r w:rsidRPr="00481E31">
        <w:rPr>
          <w:rtl/>
        </w:rPr>
        <w:t xml:space="preserve"> (</w:t>
      </w:r>
      <w:r w:rsidR="003F6C7B" w:rsidRPr="00481E31">
        <w:rPr>
          <w:rtl/>
        </w:rPr>
        <w:t xml:space="preserve"> </w:t>
      </w:r>
      <w:r w:rsidR="00794CC8" w:rsidRPr="00481E31">
        <w:rPr>
          <w:rtl/>
        </w:rPr>
        <w:t>قلت</w:t>
      </w:r>
      <w:r w:rsidR="003F6C7B" w:rsidRPr="00481E31">
        <w:rPr>
          <w:rtl/>
        </w:rPr>
        <w:t xml:space="preserve"> : </w:t>
      </w:r>
      <w:r w:rsidR="00794CC8" w:rsidRPr="00481E31">
        <w:rPr>
          <w:rtl/>
        </w:rPr>
        <w:t>كان الناس في قديم الزمان قد اختلفوا في الفاسق الملِّي</w:t>
      </w:r>
      <w:r w:rsidR="009E192E">
        <w:rPr>
          <w:rtl/>
        </w:rPr>
        <w:t xml:space="preserve"> ،</w:t>
      </w:r>
      <w:r w:rsidR="00794CC8" w:rsidRPr="00481E31">
        <w:rPr>
          <w:rtl/>
        </w:rPr>
        <w:t xml:space="preserve"> وهو أول اختلاف حدث في الملّة</w:t>
      </w:r>
      <w:r w:rsidR="00F420FC">
        <w:rPr>
          <w:rtl/>
        </w:rPr>
        <w:t xml:space="preserve">  ..</w:t>
      </w:r>
      <w:r w:rsidR="00794CC8" w:rsidRPr="00481E31">
        <w:rPr>
          <w:rtl/>
        </w:rPr>
        <w:t>فقال الشيخ الكبير</w:t>
      </w:r>
      <w:r w:rsidR="003F6C7B" w:rsidRPr="00481E31">
        <w:rPr>
          <w:rtl/>
        </w:rPr>
        <w:t xml:space="preserve"> : </w:t>
      </w:r>
      <w:r w:rsidR="00794CC8" w:rsidRPr="00481E31">
        <w:rPr>
          <w:rtl/>
        </w:rPr>
        <w:t>ليس كما قلتَ</w:t>
      </w:r>
      <w:r w:rsidR="009E192E">
        <w:rPr>
          <w:rtl/>
        </w:rPr>
        <w:t xml:space="preserve"> ،</w:t>
      </w:r>
      <w:r w:rsidR="00794CC8" w:rsidRPr="00481E31">
        <w:rPr>
          <w:rtl/>
        </w:rPr>
        <w:t xml:space="preserve"> ولكن </w:t>
      </w:r>
      <w:r w:rsidR="00794CC8" w:rsidRPr="00481E31">
        <w:rPr>
          <w:rtl/>
        </w:rPr>
        <w:lastRenderedPageBreak/>
        <w:t>أوّل مسألة اختلف فيها المسلمون مسألة الكلام</w:t>
      </w:r>
      <w:r w:rsidR="00F420FC">
        <w:rPr>
          <w:rtl/>
        </w:rPr>
        <w:t xml:space="preserve">  ..</w:t>
      </w:r>
      <w:r w:rsidR="00794CC8" w:rsidRPr="00481E31">
        <w:rPr>
          <w:rtl/>
        </w:rPr>
        <w:t>قال ابن تيمية</w:t>
      </w:r>
      <w:r w:rsidR="003F6C7B" w:rsidRPr="00481E31">
        <w:rPr>
          <w:rtl/>
        </w:rPr>
        <w:t xml:space="preserve"> : </w:t>
      </w:r>
      <w:r w:rsidR="00794CC8" w:rsidRPr="00481E31">
        <w:rPr>
          <w:rtl/>
        </w:rPr>
        <w:t>فغضبتُ عليه وقلتُ</w:t>
      </w:r>
      <w:r w:rsidR="003F6C7B" w:rsidRPr="00481E31">
        <w:rPr>
          <w:rtl/>
        </w:rPr>
        <w:t xml:space="preserve"> : </w:t>
      </w:r>
      <w:r w:rsidR="00794CC8" w:rsidRPr="00481E31">
        <w:rPr>
          <w:rtl/>
        </w:rPr>
        <w:t>أخطأت</w:t>
      </w:r>
      <w:r w:rsidR="009E192E">
        <w:rPr>
          <w:rtl/>
        </w:rPr>
        <w:t xml:space="preserve"> ،</w:t>
      </w:r>
      <w:r w:rsidR="00794CC8" w:rsidRPr="00481E31">
        <w:rPr>
          <w:rtl/>
        </w:rPr>
        <w:t xml:space="preserve"> </w:t>
      </w:r>
      <w:r w:rsidR="00794CC8" w:rsidRPr="00481E31">
        <w:rPr>
          <w:b w:val="0"/>
          <w:bCs/>
          <w:rtl/>
        </w:rPr>
        <w:t>وهذا كذب مخالف للإجماع</w:t>
      </w:r>
      <w:r w:rsidR="009E192E">
        <w:rPr>
          <w:b w:val="0"/>
          <w:bCs/>
          <w:rtl/>
        </w:rPr>
        <w:t xml:space="preserve"> ،</w:t>
      </w:r>
      <w:r w:rsidR="00794CC8" w:rsidRPr="00481E31">
        <w:rPr>
          <w:b w:val="0"/>
          <w:bCs/>
          <w:rtl/>
        </w:rPr>
        <w:t xml:space="preserve"> وقلتُ له</w:t>
      </w:r>
      <w:r w:rsidR="003F6C7B" w:rsidRPr="00481E31">
        <w:rPr>
          <w:b w:val="0"/>
          <w:bCs/>
          <w:rtl/>
        </w:rPr>
        <w:t xml:space="preserve"> : </w:t>
      </w:r>
      <w:r w:rsidR="00794CC8" w:rsidRPr="00481E31">
        <w:rPr>
          <w:b w:val="0"/>
          <w:bCs/>
          <w:rtl/>
        </w:rPr>
        <w:t>لا أدب ولا فضيلة</w:t>
      </w:r>
      <w:r w:rsidR="009E192E">
        <w:rPr>
          <w:b w:val="0"/>
          <w:bCs/>
          <w:rtl/>
        </w:rPr>
        <w:t xml:space="preserve"> ،</w:t>
      </w:r>
      <w:r w:rsidR="00794CC8" w:rsidRPr="00481E31">
        <w:rPr>
          <w:b w:val="0"/>
          <w:bCs/>
          <w:rtl/>
        </w:rPr>
        <w:t xml:space="preserve"> لا تأدبت معي في الخطاب</w:t>
      </w:r>
      <w:r w:rsidR="009E192E">
        <w:rPr>
          <w:b w:val="0"/>
          <w:bCs/>
          <w:rtl/>
        </w:rPr>
        <w:t xml:space="preserve"> ،</w:t>
      </w:r>
      <w:r w:rsidR="00794CC8" w:rsidRPr="00481E31">
        <w:rPr>
          <w:b w:val="0"/>
          <w:bCs/>
          <w:rtl/>
        </w:rPr>
        <w:t xml:space="preserve"> ولا أصبت في الجواب</w:t>
      </w:r>
      <w:r w:rsidR="003F6C7B" w:rsidRPr="00481E31">
        <w:rPr>
          <w:rtl/>
        </w:rPr>
        <w:t xml:space="preserve"> </w:t>
      </w:r>
      <w:r w:rsidRPr="00481E31">
        <w:rPr>
          <w:rtl/>
        </w:rPr>
        <w:t xml:space="preserve">) </w:t>
      </w:r>
      <w:r w:rsidR="00293CA9">
        <w:rPr>
          <w:rFonts w:hint="cs"/>
          <w:rtl/>
        </w:rPr>
        <w:t>[</w:t>
      </w:r>
      <w:r w:rsidR="00293CA9" w:rsidRPr="00D85230">
        <w:rPr>
          <w:sz w:val="24"/>
          <w:szCs w:val="24"/>
          <w:rtl/>
        </w:rPr>
        <w:t>الحافظ ابن عبدالهادي، العقود الدرية في مناقب ابن تيمية، 235</w:t>
      </w:r>
      <w:r w:rsidR="00293CA9">
        <w:rPr>
          <w:rFonts w:hint="cs"/>
          <w:rtl/>
        </w:rPr>
        <w:t>]</w:t>
      </w:r>
      <w:r w:rsidR="00794CC8" w:rsidRPr="00481E31">
        <w:rPr>
          <w:rtl/>
        </w:rPr>
        <w:t xml:space="preserve"> هذا هو أسلوب شيخ إسلام الحشوية يتحامل على شيخ كبير دخل معه في نقاش في حضرة أمير فرماه بالكذب وقلة الأدب</w:t>
      </w:r>
      <w:r w:rsidR="004370D2">
        <w:rPr>
          <w:rtl/>
        </w:rPr>
        <w:t xml:space="preserve"> !</w:t>
      </w:r>
      <w:r w:rsidR="00794CC8" w:rsidRPr="00481E31">
        <w:rPr>
          <w:rtl/>
        </w:rPr>
        <w:t xml:space="preserve"> وجاء في كتاب</w:t>
      </w:r>
      <w:r w:rsidR="003F6C7B" w:rsidRPr="00481E31">
        <w:rPr>
          <w:rtl/>
        </w:rPr>
        <w:t xml:space="preserve"> : </w:t>
      </w:r>
      <w:r w:rsidR="00794CC8" w:rsidRPr="00481E31">
        <w:rPr>
          <w:rtl/>
        </w:rPr>
        <w:t>الفقيه المعذب ابن تيمية ص 152 أن ابن تيمية أفتى في مسألة</w:t>
      </w:r>
      <w:r w:rsidR="009E192E">
        <w:rPr>
          <w:rtl/>
        </w:rPr>
        <w:t xml:space="preserve"> ،</w:t>
      </w:r>
      <w:r w:rsidR="00794CC8" w:rsidRPr="00481E31">
        <w:rPr>
          <w:rtl/>
        </w:rPr>
        <w:t xml:space="preserve"> وأفتى فقيه آخر بخلافه</w:t>
      </w:r>
      <w:r w:rsidR="009E192E">
        <w:rPr>
          <w:rtl/>
        </w:rPr>
        <w:t xml:space="preserve"> ،</w:t>
      </w:r>
      <w:r w:rsidR="00794CC8" w:rsidRPr="00481E31">
        <w:rPr>
          <w:rtl/>
        </w:rPr>
        <w:t xml:space="preserve"> فردّ عليه ابن تيمية قائلاً</w:t>
      </w:r>
      <w:r w:rsidR="003F6C7B" w:rsidRPr="00481E31">
        <w:rPr>
          <w:rtl/>
        </w:rPr>
        <w:t xml:space="preserve"> : </w:t>
      </w:r>
      <w:r w:rsidR="00794CC8" w:rsidRPr="00481E31">
        <w:rPr>
          <w:rtl/>
        </w:rPr>
        <w:t>"</w:t>
      </w:r>
      <w:r w:rsidR="00794CC8" w:rsidRPr="00481E31">
        <w:rPr>
          <w:b w:val="0"/>
          <w:bCs/>
          <w:rtl/>
        </w:rPr>
        <w:t>من قال هذا فهو كالحمار الذي في داره</w:t>
      </w:r>
      <w:r w:rsidR="00794CC8" w:rsidRPr="00481E31">
        <w:rPr>
          <w:rtl/>
        </w:rPr>
        <w:t>"</w:t>
      </w:r>
      <w:r w:rsidR="004370D2">
        <w:rPr>
          <w:rtl/>
        </w:rPr>
        <w:t xml:space="preserve"> !</w:t>
      </w:r>
      <w:r w:rsidR="00794CC8" w:rsidRPr="00481E31">
        <w:rPr>
          <w:rtl/>
        </w:rPr>
        <w:t xml:space="preserve"> وكان ينعت الفخر الرازي والإمام الغزالي وغيرهم من علماء الأمة بأقبح النعوت والشتائم ويصفهم بأنهم فراخ الهنود واليونان</w:t>
      </w:r>
      <w:r w:rsidR="007C461B">
        <w:rPr>
          <w:rtl/>
        </w:rPr>
        <w:t xml:space="preserve"> ،</w:t>
      </w:r>
      <w:r w:rsidR="00794CC8" w:rsidRPr="00481E31">
        <w:rPr>
          <w:rtl/>
        </w:rPr>
        <w:t>وإذا ذكر ابن المطهّر الحليِّ يقول</w:t>
      </w:r>
      <w:r w:rsidR="003F6C7B" w:rsidRPr="00481E31">
        <w:rPr>
          <w:rtl/>
        </w:rPr>
        <w:t xml:space="preserve"> : </w:t>
      </w:r>
      <w:r w:rsidR="00794CC8" w:rsidRPr="00481E31">
        <w:rPr>
          <w:rtl/>
        </w:rPr>
        <w:t xml:space="preserve">ابن المنجَّس </w:t>
      </w:r>
      <w:r w:rsidR="003F6C7B" w:rsidRPr="00481E31">
        <w:rPr>
          <w:rtl/>
        </w:rPr>
        <w:t xml:space="preserve">[ </w:t>
      </w:r>
      <w:r w:rsidR="00794CC8" w:rsidRPr="00481E31">
        <w:rPr>
          <w:rtl/>
        </w:rPr>
        <w:t>انظر الوافي بالوفيات للصفدي 7</w:t>
      </w:r>
      <w:r w:rsidR="00E40834" w:rsidRPr="00481E31">
        <w:rPr>
          <w:rtl/>
        </w:rPr>
        <w:t xml:space="preserve"> : </w:t>
      </w:r>
      <w:r w:rsidR="00794CC8" w:rsidRPr="00481E31">
        <w:rPr>
          <w:rtl/>
        </w:rPr>
        <w:t>18</w:t>
      </w:r>
      <w:r w:rsidR="009E192E">
        <w:rPr>
          <w:rtl/>
        </w:rPr>
        <w:t xml:space="preserve">- </w:t>
      </w:r>
      <w:r w:rsidR="00794CC8" w:rsidRPr="00481E31">
        <w:rPr>
          <w:rtl/>
        </w:rPr>
        <w:t>19</w:t>
      </w:r>
      <w:r w:rsidR="003F6C7B" w:rsidRPr="00481E31">
        <w:rPr>
          <w:rtl/>
        </w:rPr>
        <w:t xml:space="preserve"> ]</w:t>
      </w:r>
      <w:r w:rsidR="00794CC8" w:rsidRPr="00481E31">
        <w:rPr>
          <w:rtl/>
        </w:rPr>
        <w:t xml:space="preserve"> لقد كان شيخ الحشوية طعاناً لعاناً فاحشاً بذيئاً وهاهم أتباعه على آثاره مقتدون</w:t>
      </w:r>
      <w:r w:rsidR="00723470">
        <w:rPr>
          <w:rtl/>
        </w:rPr>
        <w:t xml:space="preserve"> </w:t>
      </w:r>
      <w:r w:rsidR="004370D2">
        <w:rPr>
          <w:rtl/>
        </w:rPr>
        <w:t xml:space="preserve"> !!</w:t>
      </w:r>
      <w:r w:rsidR="008D102B">
        <w:rPr>
          <w:rFonts w:hint="cs"/>
          <w:rtl/>
        </w:rPr>
        <w:t xml:space="preserve">  </w:t>
      </w:r>
      <w:r w:rsidR="00794CC8" w:rsidRPr="00481E31">
        <w:rPr>
          <w:rtl/>
        </w:rPr>
        <w:t>ولمثل كل ما سبق فقد استتيب ابن تيمية مرات</w:t>
      </w:r>
      <w:r w:rsidR="009E192E">
        <w:rPr>
          <w:rtl/>
        </w:rPr>
        <w:t xml:space="preserve"> ،</w:t>
      </w:r>
      <w:r w:rsidR="00794CC8" w:rsidRPr="00481E31">
        <w:rPr>
          <w:rtl/>
        </w:rPr>
        <w:t xml:space="preserve"> وهو ينقض مواثيقه وعهوده في كل مرة</w:t>
      </w:r>
      <w:r w:rsidR="009E192E">
        <w:rPr>
          <w:rtl/>
        </w:rPr>
        <w:t xml:space="preserve"> ،</w:t>
      </w:r>
      <w:r w:rsidR="00794CC8" w:rsidRPr="00481E31">
        <w:rPr>
          <w:rtl/>
        </w:rPr>
        <w:t xml:space="preserve"> ومنع من الفتوى</w:t>
      </w:r>
      <w:r w:rsidR="007C461B">
        <w:rPr>
          <w:rtl/>
        </w:rPr>
        <w:t xml:space="preserve"> ؛</w:t>
      </w:r>
      <w:r w:rsidR="00794CC8" w:rsidRPr="00481E31">
        <w:rPr>
          <w:rtl/>
        </w:rPr>
        <w:t xml:space="preserve"> وعُزِّر وحُبس مراراً</w:t>
      </w:r>
      <w:r w:rsidR="009E192E">
        <w:rPr>
          <w:rtl/>
        </w:rPr>
        <w:t xml:space="preserve"> ،</w:t>
      </w:r>
      <w:r w:rsidR="00794CC8" w:rsidRPr="00481E31">
        <w:rPr>
          <w:rtl/>
        </w:rPr>
        <w:t xml:space="preserve"> وكان حبسه الأخير بفتوى من القضاة الأربعة</w:t>
      </w:r>
      <w:r w:rsidR="00293CA9">
        <w:rPr>
          <w:rFonts w:hint="cs"/>
          <w:rtl/>
        </w:rPr>
        <w:t xml:space="preserve"> [</w:t>
      </w:r>
      <w:r w:rsidR="00293CA9" w:rsidRPr="00D85230">
        <w:rPr>
          <w:sz w:val="24"/>
          <w:szCs w:val="24"/>
          <w:rtl/>
        </w:rPr>
        <w:t>شافعي و مالكي وحنفي وحنبلي ولمعرفة أسمائهم راجع مقال (علماء السنة يردون على ابن تيمية) بهذا الكتاب.</w:t>
      </w:r>
      <w:r w:rsidR="00293CA9">
        <w:rPr>
          <w:rFonts w:hint="cs"/>
          <w:rtl/>
        </w:rPr>
        <w:t>]</w:t>
      </w:r>
      <w:r w:rsidR="009E192E">
        <w:rPr>
          <w:rtl/>
        </w:rPr>
        <w:t xml:space="preserve"> ،</w:t>
      </w:r>
      <w:r w:rsidR="00794CC8" w:rsidRPr="00481E31">
        <w:rPr>
          <w:rtl/>
        </w:rPr>
        <w:t xml:space="preserve"> وحكموا عليه بأنه ضال يجب التحذير منه كما قال ابن شاكر الكتبي في عيون التواريخ</w:t>
      </w:r>
      <w:r w:rsidR="009E192E">
        <w:rPr>
          <w:rtl/>
        </w:rPr>
        <w:t xml:space="preserve"> ،</w:t>
      </w:r>
      <w:r w:rsidR="00794CC8" w:rsidRPr="00481E31">
        <w:rPr>
          <w:rtl/>
        </w:rPr>
        <w:t xml:space="preserve"> وهو من تلامذة ابن تيمية</w:t>
      </w:r>
      <w:r w:rsidR="009E192E">
        <w:rPr>
          <w:rtl/>
        </w:rPr>
        <w:t xml:space="preserve"> ،</w:t>
      </w:r>
      <w:r w:rsidR="00794CC8" w:rsidRPr="00481E31">
        <w:rPr>
          <w:rtl/>
        </w:rPr>
        <w:t xml:space="preserve"> وأصدروا عليه حكماً سُمي مرسوم الملك ابن قلاوون يقضي بسجن ابن تيمية بعد أن خاض في مسائل الذات والصفات وأظهر البدع</w:t>
      </w:r>
      <w:r w:rsidR="009E192E">
        <w:rPr>
          <w:rtl/>
        </w:rPr>
        <w:t xml:space="preserve"> ،</w:t>
      </w:r>
      <w:r w:rsidR="00794CC8" w:rsidRPr="00481E31">
        <w:rPr>
          <w:rtl/>
        </w:rPr>
        <w:t xml:space="preserve"> وبمنعه من التصرف والظهور</w:t>
      </w:r>
      <w:r w:rsidR="009E192E">
        <w:rPr>
          <w:rtl/>
        </w:rPr>
        <w:t xml:space="preserve"> ،</w:t>
      </w:r>
      <w:r w:rsidR="00794CC8" w:rsidRPr="00481E31">
        <w:rPr>
          <w:rtl/>
        </w:rPr>
        <w:t xml:space="preserve"> وبمنع من أصر على أتباعه من القضاء والولاية</w:t>
      </w:r>
      <w:r w:rsidR="007C461B">
        <w:rPr>
          <w:rtl/>
        </w:rPr>
        <w:t xml:space="preserve"> ؛</w:t>
      </w:r>
      <w:r w:rsidR="00794CC8" w:rsidRPr="00481E31">
        <w:rPr>
          <w:rtl/>
        </w:rPr>
        <w:t xml:space="preserve"> وننقل ههنا مقدمة المرسوم</w:t>
      </w:r>
      <w:r w:rsidR="003F6C7B" w:rsidRPr="00481E31">
        <w:rPr>
          <w:rtl/>
        </w:rPr>
        <w:t xml:space="preserve"> : </w:t>
      </w:r>
      <w:r w:rsidR="008D102B">
        <w:rPr>
          <w:rFonts w:hint="cs"/>
          <w:rtl/>
        </w:rPr>
        <w:t xml:space="preserve">  </w:t>
      </w:r>
      <w:r w:rsidRPr="00481E31">
        <w:rPr>
          <w:rtl/>
        </w:rPr>
        <w:t>(</w:t>
      </w:r>
      <w:r w:rsidR="003F6C7B" w:rsidRPr="00481E31">
        <w:rPr>
          <w:rtl/>
        </w:rPr>
        <w:t xml:space="preserve"> </w:t>
      </w:r>
      <w:r w:rsidR="00794CC8" w:rsidRPr="00481E31">
        <w:rPr>
          <w:rtl/>
        </w:rPr>
        <w:t>بسم الله الرحمن الرحيم</w:t>
      </w:r>
      <w:r w:rsidR="009E192E">
        <w:rPr>
          <w:rtl/>
        </w:rPr>
        <w:t xml:space="preserve"> ،</w:t>
      </w:r>
      <w:r w:rsidR="00794CC8" w:rsidRPr="00481E31">
        <w:rPr>
          <w:rtl/>
        </w:rPr>
        <w:t xml:space="preserve"> الحمد لله الذي تنـزّه عن الشبيه والنظير وتعالى عن المثل فقال عزَّ وجل </w:t>
      </w:r>
      <w:r w:rsidR="003F6C7B" w:rsidRPr="00481E31">
        <w:rPr>
          <w:rtl/>
        </w:rPr>
        <w:t xml:space="preserve">{ </w:t>
      </w:r>
      <w:r w:rsidR="00794CC8" w:rsidRPr="00481E31">
        <w:rPr>
          <w:rtl/>
        </w:rPr>
        <w:t>ليس كمثله شيء وهو السميع البصير</w:t>
      </w:r>
      <w:r w:rsidR="003F6C7B" w:rsidRPr="00481E31">
        <w:rPr>
          <w:rtl/>
        </w:rPr>
        <w:t xml:space="preserve"> }</w:t>
      </w:r>
      <w:r w:rsidR="00794CC8" w:rsidRPr="00481E31">
        <w:rPr>
          <w:rtl/>
        </w:rPr>
        <w:t xml:space="preserve"> أحمده على أن ألهمنا العمل بالسنَّة والكتاب</w:t>
      </w:r>
      <w:r w:rsidR="009E192E">
        <w:rPr>
          <w:rtl/>
        </w:rPr>
        <w:t xml:space="preserve"> ،</w:t>
      </w:r>
      <w:r w:rsidR="00794CC8" w:rsidRPr="00481E31">
        <w:rPr>
          <w:rtl/>
        </w:rPr>
        <w:t xml:space="preserve"> ورفع في أيامنا أسباب الشك والارتياب</w:t>
      </w:r>
      <w:r w:rsidR="009E192E">
        <w:rPr>
          <w:rtl/>
        </w:rPr>
        <w:t xml:space="preserve"> ،</w:t>
      </w:r>
      <w:r w:rsidR="00794CC8" w:rsidRPr="00481E31">
        <w:rPr>
          <w:rtl/>
        </w:rPr>
        <w:t xml:space="preserve"> وأشهد أن لا إله إلا الله وحده لا شريك له</w:t>
      </w:r>
      <w:r w:rsidR="009E192E">
        <w:rPr>
          <w:rtl/>
        </w:rPr>
        <w:t xml:space="preserve"> ،</w:t>
      </w:r>
      <w:r w:rsidR="00794CC8" w:rsidRPr="00481E31">
        <w:rPr>
          <w:rtl/>
        </w:rPr>
        <w:t xml:space="preserve"> شهادة من يرجو بإخلاصه حسن العقبى والمصير</w:t>
      </w:r>
      <w:r w:rsidR="009E192E">
        <w:rPr>
          <w:rtl/>
        </w:rPr>
        <w:t xml:space="preserve"> ،</w:t>
      </w:r>
      <w:r w:rsidR="00794CC8" w:rsidRPr="00481E31">
        <w:rPr>
          <w:rtl/>
        </w:rPr>
        <w:t xml:space="preserve"> وينـزه خالقه عن التحيُّز في جهة لقوله تعالى </w:t>
      </w:r>
      <w:r w:rsidR="003F6C7B" w:rsidRPr="00481E31">
        <w:rPr>
          <w:rtl/>
        </w:rPr>
        <w:t xml:space="preserve">{ </w:t>
      </w:r>
      <w:r w:rsidR="00794CC8" w:rsidRPr="00481E31">
        <w:rPr>
          <w:rtl/>
        </w:rPr>
        <w:t>وهو معكم أينما كنتم</w:t>
      </w:r>
      <w:r w:rsidR="003F6C7B" w:rsidRPr="00481E31">
        <w:rPr>
          <w:rtl/>
        </w:rPr>
        <w:t xml:space="preserve"> }</w:t>
      </w:r>
      <w:r w:rsidR="00794CC8" w:rsidRPr="00481E31">
        <w:rPr>
          <w:rtl/>
        </w:rPr>
        <w:t xml:space="preserve">وأشهد أن سيدنا محمداً </w:t>
      </w:r>
      <w:r w:rsidR="007F45F4">
        <w:rPr>
          <w:rtl/>
        </w:rPr>
        <w:t xml:space="preserve">عبد </w:t>
      </w:r>
      <w:r w:rsidR="00794CC8" w:rsidRPr="00481E31">
        <w:rPr>
          <w:rtl/>
        </w:rPr>
        <w:t>ه ورسوله الذي نهج سبيل النجاة لمن سلك سبيل مرضاته</w:t>
      </w:r>
      <w:r w:rsidR="009E192E">
        <w:rPr>
          <w:rtl/>
        </w:rPr>
        <w:t xml:space="preserve"> ،</w:t>
      </w:r>
      <w:r w:rsidR="00794CC8" w:rsidRPr="00481E31">
        <w:rPr>
          <w:rtl/>
        </w:rPr>
        <w:t xml:space="preserve"> وأمر بالتفكر في آلاء الله ونهى عن التفكر في ذاته</w:t>
      </w:r>
      <w:r w:rsidR="009E192E">
        <w:rPr>
          <w:rtl/>
        </w:rPr>
        <w:t xml:space="preserve"> ،</w:t>
      </w:r>
      <w:r w:rsidR="00794CC8" w:rsidRPr="00481E31">
        <w:rPr>
          <w:rtl/>
        </w:rPr>
        <w:t xml:space="preserve"> صلى الله عليه وعلى آله وأصحابه الذين علا بهم منار الإيمان وارتفع</w:t>
      </w:r>
      <w:r w:rsidR="009E192E">
        <w:rPr>
          <w:rtl/>
        </w:rPr>
        <w:t xml:space="preserve"> ،</w:t>
      </w:r>
      <w:r w:rsidR="00794CC8" w:rsidRPr="00481E31">
        <w:rPr>
          <w:rtl/>
        </w:rPr>
        <w:t xml:space="preserve"> وشيّد الله بهم من قواعد الدِّين الحنيف ما شرع</w:t>
      </w:r>
      <w:r w:rsidR="009E192E">
        <w:rPr>
          <w:rtl/>
        </w:rPr>
        <w:t xml:space="preserve"> ،</w:t>
      </w:r>
      <w:r w:rsidR="00794CC8" w:rsidRPr="00481E31">
        <w:rPr>
          <w:rtl/>
        </w:rPr>
        <w:t xml:space="preserve"> وأخمد بهم كلمة من حاد عن الحق ومال إلى البدع</w:t>
      </w:r>
      <w:r w:rsidR="009E192E">
        <w:rPr>
          <w:rtl/>
        </w:rPr>
        <w:t xml:space="preserve"> ،</w:t>
      </w:r>
      <w:r w:rsidR="00BC63EB">
        <w:rPr>
          <w:rtl/>
        </w:rPr>
        <w:t xml:space="preserve"> </w:t>
      </w:r>
      <w:r w:rsidR="008D102B">
        <w:rPr>
          <w:rFonts w:hint="cs"/>
          <w:rtl/>
        </w:rPr>
        <w:t xml:space="preserve"> </w:t>
      </w:r>
      <w:r w:rsidR="00794CC8" w:rsidRPr="00481E31">
        <w:rPr>
          <w:rtl/>
        </w:rPr>
        <w:t>وبعد فإن العقائد الشرعية</w:t>
      </w:r>
      <w:r w:rsidR="009E192E">
        <w:rPr>
          <w:rtl/>
        </w:rPr>
        <w:t xml:space="preserve"> ،</w:t>
      </w:r>
      <w:r w:rsidR="00794CC8" w:rsidRPr="00481E31">
        <w:rPr>
          <w:rtl/>
        </w:rPr>
        <w:t xml:space="preserve"> وقواعد الإسلام المرعية</w:t>
      </w:r>
      <w:r w:rsidR="009E192E">
        <w:rPr>
          <w:rtl/>
        </w:rPr>
        <w:t xml:space="preserve"> ،</w:t>
      </w:r>
      <w:r w:rsidR="00794CC8" w:rsidRPr="00481E31">
        <w:rPr>
          <w:rtl/>
        </w:rPr>
        <w:t xml:space="preserve"> وأركان الإيمان العلية ومذاهب الدين المرضية</w:t>
      </w:r>
      <w:r w:rsidR="009E192E">
        <w:rPr>
          <w:rtl/>
        </w:rPr>
        <w:t xml:space="preserve"> ،</w:t>
      </w:r>
      <w:r w:rsidR="00794CC8" w:rsidRPr="00481E31">
        <w:rPr>
          <w:rtl/>
        </w:rPr>
        <w:t xml:space="preserve"> هي الأساس الذي يبنى عليه</w:t>
      </w:r>
      <w:r w:rsidR="009E192E">
        <w:rPr>
          <w:rtl/>
        </w:rPr>
        <w:t xml:space="preserve"> ،</w:t>
      </w:r>
      <w:r w:rsidR="00794CC8" w:rsidRPr="00481E31">
        <w:rPr>
          <w:rtl/>
        </w:rPr>
        <w:t xml:space="preserve"> والموئل الذي يرجع كل أحد إليه</w:t>
      </w:r>
      <w:r w:rsidR="009E192E">
        <w:rPr>
          <w:rtl/>
        </w:rPr>
        <w:t xml:space="preserve"> ،</w:t>
      </w:r>
      <w:r w:rsidR="00794CC8" w:rsidRPr="00481E31">
        <w:rPr>
          <w:rtl/>
        </w:rPr>
        <w:t xml:space="preserve"> والطريق التي من سلكها فقد فاز فوزاً عظيما</w:t>
      </w:r>
      <w:r w:rsidR="009E192E">
        <w:rPr>
          <w:rtl/>
        </w:rPr>
        <w:t xml:space="preserve"> ،</w:t>
      </w:r>
      <w:r w:rsidR="00794CC8" w:rsidRPr="00481E31">
        <w:rPr>
          <w:rtl/>
        </w:rPr>
        <w:t xml:space="preserve"> ومن حاد عنها فقد استوجب عذاباً أليما</w:t>
      </w:r>
      <w:r w:rsidR="009E192E">
        <w:rPr>
          <w:rtl/>
        </w:rPr>
        <w:t xml:space="preserve"> ،</w:t>
      </w:r>
      <w:r w:rsidR="00794CC8" w:rsidRPr="00481E31">
        <w:rPr>
          <w:rtl/>
        </w:rPr>
        <w:t xml:space="preserve"> فلهذا يجب أن تنفذ أحكامها ويؤكد دوامها</w:t>
      </w:r>
      <w:r w:rsidR="009E192E">
        <w:rPr>
          <w:rtl/>
        </w:rPr>
        <w:t xml:space="preserve"> ،</w:t>
      </w:r>
      <w:r w:rsidR="00794CC8" w:rsidRPr="00481E31">
        <w:rPr>
          <w:rtl/>
        </w:rPr>
        <w:t xml:space="preserve"> وتصان عقائد الملة عن الاختلاف</w:t>
      </w:r>
      <w:r w:rsidR="009E192E">
        <w:rPr>
          <w:rtl/>
        </w:rPr>
        <w:t xml:space="preserve"> ،</w:t>
      </w:r>
      <w:r w:rsidR="00794CC8" w:rsidRPr="00481E31">
        <w:rPr>
          <w:rtl/>
        </w:rPr>
        <w:t xml:space="preserve"> وتزان قواعد الأئمة بالائتلاف</w:t>
      </w:r>
      <w:r w:rsidR="009E192E">
        <w:rPr>
          <w:rtl/>
        </w:rPr>
        <w:t xml:space="preserve"> ،</w:t>
      </w:r>
      <w:r w:rsidR="00794CC8" w:rsidRPr="00481E31">
        <w:rPr>
          <w:rtl/>
        </w:rPr>
        <w:t xml:space="preserve"> ويفرَّق من فِرَقِها ما اجتمع</w:t>
      </w:r>
      <w:r w:rsidR="009E192E">
        <w:rPr>
          <w:rtl/>
        </w:rPr>
        <w:t xml:space="preserve"> ،</w:t>
      </w:r>
      <w:r w:rsidR="00BC63EB">
        <w:rPr>
          <w:rtl/>
        </w:rPr>
        <w:t xml:space="preserve"> </w:t>
      </w:r>
      <w:r w:rsidR="008D102B">
        <w:rPr>
          <w:rFonts w:hint="cs"/>
          <w:rtl/>
        </w:rPr>
        <w:t xml:space="preserve"> </w:t>
      </w:r>
      <w:r w:rsidR="00794CC8" w:rsidRPr="00481E31">
        <w:rPr>
          <w:rtl/>
        </w:rPr>
        <w:t>وكان ابن تيمية في هذه المدة قد بسط لسان قلمه</w:t>
      </w:r>
      <w:r w:rsidR="009E192E">
        <w:rPr>
          <w:rtl/>
        </w:rPr>
        <w:t xml:space="preserve"> ،</w:t>
      </w:r>
      <w:r w:rsidR="00794CC8" w:rsidRPr="00481E31">
        <w:rPr>
          <w:rtl/>
        </w:rPr>
        <w:t xml:space="preserve"> ومدَّ بجهله عنان كلمه</w:t>
      </w:r>
      <w:r w:rsidR="009E192E">
        <w:rPr>
          <w:rtl/>
        </w:rPr>
        <w:t xml:space="preserve"> ،</w:t>
      </w:r>
      <w:r w:rsidR="00794CC8" w:rsidRPr="00481E31">
        <w:rPr>
          <w:rtl/>
        </w:rPr>
        <w:t xml:space="preserve"> وتحدَّث في مسائل الذات والصفات</w:t>
      </w:r>
      <w:r w:rsidR="009E192E">
        <w:rPr>
          <w:rtl/>
        </w:rPr>
        <w:t xml:space="preserve"> ،</w:t>
      </w:r>
      <w:r w:rsidR="00794CC8" w:rsidRPr="00481E31">
        <w:rPr>
          <w:rtl/>
        </w:rPr>
        <w:t xml:space="preserve"> ونصَّ في كلامه الفاسد على </w:t>
      </w:r>
      <w:r w:rsidR="00794CC8" w:rsidRPr="00481E31">
        <w:rPr>
          <w:rtl/>
        </w:rPr>
        <w:lastRenderedPageBreak/>
        <w:t>أمور منكرات</w:t>
      </w:r>
      <w:r w:rsidR="009E192E">
        <w:rPr>
          <w:rtl/>
        </w:rPr>
        <w:t xml:space="preserve"> ،</w:t>
      </w:r>
      <w:r w:rsidR="00794CC8" w:rsidRPr="00481E31">
        <w:rPr>
          <w:rtl/>
        </w:rPr>
        <w:t xml:space="preserve"> وتكلَّم فيما سكت عنه الصحابة والتابعون</w:t>
      </w:r>
      <w:r w:rsidR="009E192E">
        <w:rPr>
          <w:rtl/>
        </w:rPr>
        <w:t xml:space="preserve"> ،</w:t>
      </w:r>
      <w:r w:rsidR="00794CC8" w:rsidRPr="00481E31">
        <w:rPr>
          <w:rtl/>
        </w:rPr>
        <w:t xml:space="preserve"> وفاه فيما اجتنبه الأئمة الأعلام الصالحون</w:t>
      </w:r>
      <w:r w:rsidR="009E192E">
        <w:rPr>
          <w:rtl/>
        </w:rPr>
        <w:t xml:space="preserve"> ،</w:t>
      </w:r>
      <w:r w:rsidR="00794CC8" w:rsidRPr="00481E31">
        <w:rPr>
          <w:rtl/>
        </w:rPr>
        <w:t xml:space="preserve"> وأتى في ذلك بما أنكره أئمة الإسلام</w:t>
      </w:r>
      <w:r w:rsidR="009E192E">
        <w:rPr>
          <w:rtl/>
        </w:rPr>
        <w:t xml:space="preserve"> ،</w:t>
      </w:r>
      <w:r w:rsidR="00794CC8" w:rsidRPr="00481E31">
        <w:rPr>
          <w:rtl/>
        </w:rPr>
        <w:t xml:space="preserve"> وانعقد على خلافه إجماع العلماء والحكام</w:t>
      </w:r>
      <w:r w:rsidR="009E192E">
        <w:rPr>
          <w:rtl/>
        </w:rPr>
        <w:t xml:space="preserve"> ،</w:t>
      </w:r>
      <w:r w:rsidR="00794CC8" w:rsidRPr="00481E31">
        <w:rPr>
          <w:rtl/>
        </w:rPr>
        <w:t xml:space="preserve"> وشهر من فتاويه في البلاد ما استخفَّ به عقول العوام</w:t>
      </w:r>
      <w:r w:rsidR="009E192E">
        <w:rPr>
          <w:rtl/>
        </w:rPr>
        <w:t xml:space="preserve"> ،</w:t>
      </w:r>
      <w:r w:rsidR="00794CC8" w:rsidRPr="00481E31">
        <w:rPr>
          <w:rtl/>
        </w:rPr>
        <w:t xml:space="preserve"> وخالف في ذلك فقهاء عصره</w:t>
      </w:r>
      <w:r w:rsidR="009E192E">
        <w:rPr>
          <w:rtl/>
        </w:rPr>
        <w:t xml:space="preserve"> ،</w:t>
      </w:r>
      <w:r w:rsidR="00794CC8" w:rsidRPr="00481E31">
        <w:rPr>
          <w:rtl/>
        </w:rPr>
        <w:t xml:space="preserve"> وعلماء شامه ومصره</w:t>
      </w:r>
      <w:r w:rsidR="009E192E">
        <w:rPr>
          <w:rtl/>
        </w:rPr>
        <w:t xml:space="preserve"> ،</w:t>
      </w:r>
      <w:r w:rsidR="00794CC8" w:rsidRPr="00481E31">
        <w:rPr>
          <w:rtl/>
        </w:rPr>
        <w:t xml:space="preserve"> وبعث برسائله إلى كل مكان</w:t>
      </w:r>
      <w:r w:rsidR="009E192E">
        <w:rPr>
          <w:rtl/>
        </w:rPr>
        <w:t xml:space="preserve"> ،</w:t>
      </w:r>
      <w:r w:rsidR="00794CC8" w:rsidRPr="00481E31">
        <w:rPr>
          <w:rtl/>
        </w:rPr>
        <w:t xml:space="preserve"> وسمّى فتاويه بأسماء ما أنزل الله بها من سلطان</w:t>
      </w:r>
      <w:r w:rsidR="00EF5752">
        <w:rPr>
          <w:rtl/>
        </w:rPr>
        <w:t xml:space="preserve"> … </w:t>
      </w:r>
      <w:r w:rsidR="00794CC8" w:rsidRPr="00481E31">
        <w:rPr>
          <w:rtl/>
        </w:rPr>
        <w:t>الخ المرسوم</w:t>
      </w:r>
      <w:r w:rsidR="003F6C7B" w:rsidRPr="00481E31">
        <w:rPr>
          <w:rtl/>
        </w:rPr>
        <w:t xml:space="preserve"> </w:t>
      </w:r>
      <w:r w:rsidRPr="00481E31">
        <w:rPr>
          <w:rtl/>
        </w:rPr>
        <w:t xml:space="preserve">) </w:t>
      </w:r>
      <w:r w:rsidR="00293CA9">
        <w:rPr>
          <w:rFonts w:hint="cs"/>
          <w:rtl/>
        </w:rPr>
        <w:t>[</w:t>
      </w:r>
      <w:r w:rsidR="00293CA9" w:rsidRPr="00D85230">
        <w:rPr>
          <w:sz w:val="24"/>
          <w:szCs w:val="24"/>
          <w:rtl/>
        </w:rPr>
        <w:t>المرسوم بأكمله نقله الشيخ الهرري، المقالات السنية، ص 33-36.</w:t>
      </w:r>
      <w:r w:rsidR="00293CA9">
        <w:rPr>
          <w:rFonts w:hint="cs"/>
          <w:rtl/>
        </w:rPr>
        <w:t>]</w:t>
      </w:r>
      <w:r w:rsidR="008D102B">
        <w:rPr>
          <w:rFonts w:hint="cs"/>
          <w:rtl/>
        </w:rPr>
        <w:t xml:space="preserve">  </w:t>
      </w:r>
      <w:r w:rsidR="008D102B" w:rsidRPr="008D102B">
        <w:rPr>
          <w:rFonts w:hint="cs"/>
          <w:rtl/>
        </w:rPr>
        <w:t xml:space="preserve">،  </w:t>
      </w:r>
      <w:r w:rsidR="00794CC8" w:rsidRPr="008D102B">
        <w:rPr>
          <w:rtl/>
        </w:rPr>
        <w:t xml:space="preserve">لقد خاض ابن تيمية في علم الكلام والفلسفة إلى حدٍ كبير </w:t>
      </w:r>
      <w:r w:rsidR="009E192E" w:rsidRPr="008D102B">
        <w:rPr>
          <w:rtl/>
        </w:rPr>
        <w:t xml:space="preserve">- </w:t>
      </w:r>
      <w:r w:rsidR="00794CC8" w:rsidRPr="008D102B">
        <w:rPr>
          <w:rtl/>
        </w:rPr>
        <w:t xml:space="preserve">يعمي السلفية عنه أبصارهم </w:t>
      </w:r>
      <w:r w:rsidR="009E192E" w:rsidRPr="008D102B">
        <w:rPr>
          <w:rtl/>
        </w:rPr>
        <w:t xml:space="preserve">- </w:t>
      </w:r>
      <w:r w:rsidR="00794CC8" w:rsidRPr="008D102B">
        <w:rPr>
          <w:rtl/>
        </w:rPr>
        <w:t>حتى وصل إلى مرحلة آمن فيها بأن الله ليس خالق كل شيء</w:t>
      </w:r>
      <w:r w:rsidR="009E192E" w:rsidRPr="008D102B">
        <w:rPr>
          <w:rtl/>
        </w:rPr>
        <w:t xml:space="preserve"> ،</w:t>
      </w:r>
      <w:r w:rsidR="00794CC8" w:rsidRPr="008D102B">
        <w:rPr>
          <w:rtl/>
        </w:rPr>
        <w:t xml:space="preserve"> ويقول "والأعجب من ذلك حكاية الإجماع على كفر من نازع في أنه سبحانه لم يزل وحده لا شيء معه</w:t>
      </w:r>
      <w:r w:rsidR="00F420FC">
        <w:rPr>
          <w:rtl/>
        </w:rPr>
        <w:t xml:space="preserve">  ..</w:t>
      </w:r>
      <w:r w:rsidRPr="008D102B">
        <w:rPr>
          <w:rtl/>
        </w:rPr>
        <w:t xml:space="preserve">) </w:t>
      </w:r>
      <w:r w:rsidR="00293CA9">
        <w:rPr>
          <w:rFonts w:hint="cs"/>
          <w:rtl/>
        </w:rPr>
        <w:t>[</w:t>
      </w:r>
      <w:r w:rsidR="00293CA9" w:rsidRPr="00D85230">
        <w:rPr>
          <w:sz w:val="24"/>
          <w:szCs w:val="24"/>
          <w:rtl/>
        </w:rPr>
        <w:t>نقد مراتب الإجماع على هامش مراتب الإجماع لابن حزم ص 167 وما بعدها. وراجع (وقفة مع ابن تيمية) في كتاب أ.د محمد سعيد البوطي (السلفية مرحلة زمنية مباركة لا مذهب إسلامي) ص 158 وما بعدها.</w:t>
      </w:r>
      <w:r w:rsidR="00293CA9">
        <w:rPr>
          <w:rFonts w:hint="cs"/>
          <w:rtl/>
        </w:rPr>
        <w:t>]</w:t>
      </w:r>
      <w:r w:rsidR="00794CC8" w:rsidRPr="008D102B">
        <w:rPr>
          <w:rtl/>
        </w:rPr>
        <w:t xml:space="preserve"> فهل من عجب أن يموت بعد ذلك ابن تيمية في حبسه بعد أن أشرك مع الله أشياء في القِدَم</w:t>
      </w:r>
      <w:r w:rsidR="007C461B" w:rsidRPr="008D102B">
        <w:rPr>
          <w:rtl/>
        </w:rPr>
        <w:t xml:space="preserve"> </w:t>
      </w:r>
      <w:r w:rsidR="00110633">
        <w:rPr>
          <w:rtl/>
        </w:rPr>
        <w:t>؟!</w:t>
      </w:r>
      <w:r w:rsidR="008D102B">
        <w:rPr>
          <w:rFonts w:hint="cs"/>
          <w:rtl/>
        </w:rPr>
        <w:t xml:space="preserve">  </w:t>
      </w:r>
      <w:r w:rsidR="00794CC8" w:rsidRPr="00481E31">
        <w:rPr>
          <w:rtl/>
        </w:rPr>
        <w:t>هذا وقد كان موت ابن تيمية بسجن القلعة في دمشق ليلة 22 من ذي القعدة سنة 728هـ</w:t>
      </w:r>
      <w:r w:rsidR="009E192E">
        <w:rPr>
          <w:rtl/>
        </w:rPr>
        <w:t xml:space="preserve"> ،</w:t>
      </w:r>
      <w:r w:rsidR="00794CC8" w:rsidRPr="00481E31">
        <w:rPr>
          <w:rtl/>
        </w:rPr>
        <w:t xml:space="preserve"> مخلَّفاً تلاميذ في طليعتهم ابن القيِّم وابن كثير يحملون فكره من بعده</w:t>
      </w:r>
      <w:r w:rsidR="009E192E">
        <w:rPr>
          <w:rtl/>
        </w:rPr>
        <w:t xml:space="preserve"> ،</w:t>
      </w:r>
      <w:r w:rsidR="00BC63EB">
        <w:rPr>
          <w:rtl/>
        </w:rPr>
        <w:t xml:space="preserve"> </w:t>
      </w:r>
      <w:r w:rsidR="008D102B">
        <w:rPr>
          <w:rFonts w:hint="cs"/>
          <w:rtl/>
        </w:rPr>
        <w:t xml:space="preserve"> </w:t>
      </w:r>
      <w:r w:rsidR="00794CC8" w:rsidRPr="00481E31">
        <w:rPr>
          <w:rtl/>
        </w:rPr>
        <w:t>ونحن نتساءل بعد هذا عن سرِّ هالة التقديس التي يضعها الوهابية اليوم على ابن تيمية</w:t>
      </w:r>
      <w:r w:rsidR="009E192E">
        <w:rPr>
          <w:rtl/>
        </w:rPr>
        <w:t xml:space="preserve"> ،</w:t>
      </w:r>
      <w:r w:rsidR="00794CC8" w:rsidRPr="00481E31">
        <w:rPr>
          <w:rtl/>
        </w:rPr>
        <w:t xml:space="preserve"> ما سرُّها والرجل هذا حاله وهذا حكم معاصريه من علماء الإسلام عليه</w:t>
      </w:r>
      <w:r w:rsidR="007C461B">
        <w:rPr>
          <w:rtl/>
        </w:rPr>
        <w:t xml:space="preserve"> ؟</w:t>
      </w:r>
      <w:r w:rsidR="00794CC8" w:rsidRPr="00481E31">
        <w:rPr>
          <w:rtl/>
        </w:rPr>
        <w:t xml:space="preserve"> بل وأي مشيَخة تلك التي يوصف بها فيقال شيخ الإسلام</w:t>
      </w:r>
      <w:r w:rsidR="007C461B">
        <w:rPr>
          <w:rtl/>
        </w:rPr>
        <w:t xml:space="preserve"> ؟</w:t>
      </w:r>
      <w:r w:rsidR="00794CC8" w:rsidRPr="00481E31">
        <w:rPr>
          <w:rtl/>
        </w:rPr>
        <w:t xml:space="preserve"> إن ذلك بحق تزوير للحقيقة وتشويه للإسلام ليس إلا</w:t>
      </w:r>
      <w:r w:rsidR="009E192E">
        <w:rPr>
          <w:rtl/>
        </w:rPr>
        <w:t xml:space="preserve"> ،</w:t>
      </w:r>
      <w:r w:rsidR="00794CC8" w:rsidRPr="00481E31">
        <w:rPr>
          <w:rtl/>
        </w:rPr>
        <w:t xml:space="preserve"> وكأن الإسلام كتب عليه أن يعيش ناقصاً قرابة السبعة قرون حتى يظهر له شيخه</w:t>
      </w:r>
      <w:r w:rsidR="009E192E">
        <w:rPr>
          <w:rtl/>
        </w:rPr>
        <w:t xml:space="preserve"> ،</w:t>
      </w:r>
      <w:r w:rsidR="00794CC8" w:rsidRPr="00481E31">
        <w:rPr>
          <w:rtl/>
        </w:rPr>
        <w:t xml:space="preserve"> سبحانك اللهم هذا بهتان عظيم</w:t>
      </w:r>
      <w:r w:rsidR="009E192E">
        <w:rPr>
          <w:rtl/>
        </w:rPr>
        <w:t xml:space="preserve"> ،</w:t>
      </w:r>
      <w:r w:rsidR="00794CC8" w:rsidRPr="00481E31">
        <w:rPr>
          <w:rtl/>
        </w:rPr>
        <w:t xml:space="preserve"> ولا حول ولا قوة إلا بالله العلي العظيم</w:t>
      </w:r>
      <w:r w:rsidR="009E192E">
        <w:rPr>
          <w:rtl/>
        </w:rPr>
        <w:t xml:space="preserve"> ،</w:t>
      </w:r>
      <w:r w:rsidR="00BC63EB">
        <w:rPr>
          <w:rtl/>
        </w:rPr>
        <w:t xml:space="preserve"> </w:t>
      </w:r>
      <w:bookmarkStart w:id="39" w:name="_Toc111718888"/>
      <w:bookmarkStart w:id="40" w:name="_Toc461810202"/>
    </w:p>
    <w:p w:rsidR="00794CC8" w:rsidRPr="00481E31" w:rsidRDefault="00794CC8" w:rsidP="00293CA9">
      <w:pPr>
        <w:jc w:val="both"/>
        <w:rPr>
          <w:bCs/>
          <w:rtl/>
        </w:rPr>
      </w:pPr>
      <w:r w:rsidRPr="008D102B">
        <w:rPr>
          <w:b w:val="0"/>
          <w:bCs/>
          <w:rtl/>
        </w:rPr>
        <w:t>ابن قيِّم الجوزية</w:t>
      </w:r>
      <w:bookmarkEnd w:id="39"/>
      <w:bookmarkEnd w:id="40"/>
      <w:r w:rsidR="008D102B">
        <w:rPr>
          <w:rFonts w:hint="cs"/>
          <w:rtl/>
        </w:rPr>
        <w:t xml:space="preserve"> : </w:t>
      </w:r>
      <w:r w:rsidRPr="00481E31">
        <w:rPr>
          <w:rtl/>
        </w:rPr>
        <w:t>لقد انخدع الكثير من الناس بترويج الحشوية لأرباب نحلتهم</w:t>
      </w:r>
      <w:r w:rsidR="009E192E">
        <w:rPr>
          <w:rtl/>
        </w:rPr>
        <w:t xml:space="preserve"> ،</w:t>
      </w:r>
      <w:r w:rsidRPr="00481E31">
        <w:rPr>
          <w:rtl/>
        </w:rPr>
        <w:t xml:space="preserve"> وإغراقهم المكتبات والمحاضرات بأسماء ينفخونها بنفسهم الخبيث</w:t>
      </w:r>
      <w:r w:rsidR="009E192E">
        <w:rPr>
          <w:rtl/>
        </w:rPr>
        <w:t xml:space="preserve"> ،</w:t>
      </w:r>
      <w:r w:rsidRPr="00481E31">
        <w:rPr>
          <w:rtl/>
        </w:rPr>
        <w:t xml:space="preserve"> كمن يدعُونهما زوراً شيخ الإسلام وتلميذه شمس الدين</w:t>
      </w:r>
      <w:r w:rsidR="004370D2">
        <w:rPr>
          <w:rtl/>
        </w:rPr>
        <w:t xml:space="preserve"> !</w:t>
      </w:r>
      <w:r w:rsidR="009E192E">
        <w:rPr>
          <w:rtl/>
        </w:rPr>
        <w:t xml:space="preserve"> ،</w:t>
      </w:r>
      <w:r w:rsidRPr="00481E31">
        <w:rPr>
          <w:rtl/>
        </w:rPr>
        <w:t xml:space="preserve"> فيذكرون أقوالهما ويستشهدون بها أكثر من استشهادهم بكتاب الله وسنة رسوله</w:t>
      </w:r>
      <w:r w:rsidR="009E192E">
        <w:rPr>
          <w:rtl/>
        </w:rPr>
        <w:t xml:space="preserve"> ،</w:t>
      </w:r>
      <w:r w:rsidRPr="00481E31">
        <w:rPr>
          <w:rtl/>
        </w:rPr>
        <w:t xml:space="preserve"> وكأن هؤلاء حجة الله على خلقه بين العالمين</w:t>
      </w:r>
      <w:r w:rsidR="009E192E">
        <w:rPr>
          <w:rtl/>
        </w:rPr>
        <w:t xml:space="preserve"> ،</w:t>
      </w:r>
      <w:r w:rsidRPr="00481E31">
        <w:rPr>
          <w:rtl/>
        </w:rPr>
        <w:t xml:space="preserve"> ونحن هنا بصدد تعريف الناس بهذا الملقب بشمس الدين</w:t>
      </w:r>
      <w:r w:rsidR="009E192E">
        <w:rPr>
          <w:rtl/>
        </w:rPr>
        <w:t xml:space="preserve"> ،</w:t>
      </w:r>
      <w:r w:rsidR="00BC63EB">
        <w:rPr>
          <w:rtl/>
        </w:rPr>
        <w:t xml:space="preserve"> </w:t>
      </w:r>
      <w:r w:rsidRPr="00481E31">
        <w:rPr>
          <w:rtl/>
        </w:rPr>
        <w:t>هو محمد بن أبي بكر الزرعي</w:t>
      </w:r>
      <w:r w:rsidR="009E192E">
        <w:rPr>
          <w:rtl/>
        </w:rPr>
        <w:t xml:space="preserve"> ،</w:t>
      </w:r>
      <w:r w:rsidRPr="00481E31">
        <w:rPr>
          <w:rtl/>
        </w:rPr>
        <w:t xml:space="preserve"> المعروف بابن قيم الجوزية</w:t>
      </w:r>
      <w:r w:rsidR="009E192E">
        <w:rPr>
          <w:rtl/>
        </w:rPr>
        <w:t xml:space="preserve"> ،</w:t>
      </w:r>
      <w:r w:rsidRPr="00481E31">
        <w:rPr>
          <w:rtl/>
        </w:rPr>
        <w:t xml:space="preserve"> ويعرف كذلك بابن زفيل</w:t>
      </w:r>
      <w:r w:rsidR="009E192E">
        <w:rPr>
          <w:rtl/>
        </w:rPr>
        <w:t xml:space="preserve"> ،</w:t>
      </w:r>
      <w:r w:rsidRPr="00481E31">
        <w:rPr>
          <w:rtl/>
        </w:rPr>
        <w:t xml:space="preserve"> ولد </w:t>
      </w:r>
      <w:r w:rsidR="009E192E">
        <w:rPr>
          <w:rtl/>
        </w:rPr>
        <w:t xml:space="preserve">- </w:t>
      </w:r>
      <w:r w:rsidRPr="00481E31">
        <w:rPr>
          <w:rtl/>
        </w:rPr>
        <w:t xml:space="preserve">على رواية ابن رجب </w:t>
      </w:r>
      <w:r w:rsidR="009E192E">
        <w:rPr>
          <w:rtl/>
        </w:rPr>
        <w:t xml:space="preserve">- </w:t>
      </w:r>
      <w:r w:rsidRPr="00481E31">
        <w:rPr>
          <w:rtl/>
        </w:rPr>
        <w:t>سنة 691 هـ ومات سنة 751هـ</w:t>
      </w:r>
      <w:r w:rsidR="009E192E">
        <w:rPr>
          <w:rtl/>
        </w:rPr>
        <w:t xml:space="preserve"> ،</w:t>
      </w:r>
      <w:r w:rsidRPr="00481E31">
        <w:rPr>
          <w:rtl/>
        </w:rPr>
        <w:t xml:space="preserve"> وبين ذلك لازم أستاذه ابن تيمية في درسه وفي سجنه بعد أن حكم علماء المسلمين بزيغهما</w:t>
      </w:r>
      <w:r w:rsidR="009E192E">
        <w:rPr>
          <w:rtl/>
        </w:rPr>
        <w:t xml:space="preserve"> ،</w:t>
      </w:r>
      <w:r w:rsidRPr="00481E31">
        <w:rPr>
          <w:rtl/>
        </w:rPr>
        <w:t xml:space="preserve"> ويروي أتباعه أن هذه الصحبة لم تستمر بعد مماتهما في الآخرة بنفس المنـزلة فيروون أنه</w:t>
      </w:r>
      <w:r w:rsidR="00BC1A29" w:rsidRPr="00481E31">
        <w:rPr>
          <w:rtl/>
        </w:rPr>
        <w:t xml:space="preserve"> (</w:t>
      </w:r>
      <w:r w:rsidR="003F6C7B" w:rsidRPr="00481E31">
        <w:rPr>
          <w:rtl/>
        </w:rPr>
        <w:t xml:space="preserve"> </w:t>
      </w:r>
      <w:r w:rsidRPr="00481E31">
        <w:rPr>
          <w:rtl/>
        </w:rPr>
        <w:t xml:space="preserve">رأى قبل موته شيخه تقي الدين </w:t>
      </w:r>
      <w:r w:rsidR="009E192E">
        <w:rPr>
          <w:rtl/>
        </w:rPr>
        <w:t xml:space="preserve">- </w:t>
      </w:r>
      <w:r w:rsidRPr="00481E31">
        <w:rPr>
          <w:rtl/>
        </w:rPr>
        <w:t xml:space="preserve">أي ابن تيمية </w:t>
      </w:r>
      <w:r w:rsidR="009E192E">
        <w:rPr>
          <w:rtl/>
        </w:rPr>
        <w:t xml:space="preserve">- </w:t>
      </w:r>
      <w:r w:rsidRPr="00481E31">
        <w:rPr>
          <w:rtl/>
        </w:rPr>
        <w:t>في النوم</w:t>
      </w:r>
      <w:r w:rsidR="009E192E">
        <w:rPr>
          <w:rtl/>
        </w:rPr>
        <w:t xml:space="preserve"> ،</w:t>
      </w:r>
      <w:r w:rsidRPr="00481E31">
        <w:rPr>
          <w:rtl/>
        </w:rPr>
        <w:t xml:space="preserve"> وسأله عن منـزلته فأشار إلى علوها فوق بعض الأكابر</w:t>
      </w:r>
      <w:r w:rsidR="00BC1A29" w:rsidRPr="00481E31">
        <w:rPr>
          <w:rtl/>
        </w:rPr>
        <w:t xml:space="preserve"> (</w:t>
      </w:r>
      <w:r w:rsidR="003F6C7B" w:rsidRPr="00481E31">
        <w:rPr>
          <w:rtl/>
        </w:rPr>
        <w:t xml:space="preserve"> </w:t>
      </w:r>
      <w:r w:rsidRPr="00481E31">
        <w:rPr>
          <w:rtl/>
        </w:rPr>
        <w:t>لم تحددهم الرواية</w:t>
      </w:r>
      <w:r w:rsidR="003F6C7B" w:rsidRPr="00481E31">
        <w:rPr>
          <w:rtl/>
        </w:rPr>
        <w:t xml:space="preserve"> </w:t>
      </w:r>
      <w:r w:rsidR="00BC1A29" w:rsidRPr="00481E31">
        <w:rPr>
          <w:rtl/>
        </w:rPr>
        <w:t>)</w:t>
      </w:r>
      <w:r w:rsidR="007C461B">
        <w:rPr>
          <w:rtl/>
        </w:rPr>
        <w:t xml:space="preserve"> ،</w:t>
      </w:r>
      <w:r w:rsidRPr="00481E31">
        <w:rPr>
          <w:rtl/>
        </w:rPr>
        <w:t xml:space="preserve"> ثمَّ قال له وأنت كدت تلحق بنا</w:t>
      </w:r>
      <w:r w:rsidR="009E192E">
        <w:rPr>
          <w:rtl/>
        </w:rPr>
        <w:t xml:space="preserve"> ،</w:t>
      </w:r>
      <w:r w:rsidRPr="00481E31">
        <w:rPr>
          <w:rtl/>
        </w:rPr>
        <w:t xml:space="preserve"> ولكن أنت الآن في طبقة ابن خزيمة</w:t>
      </w:r>
      <w:r w:rsidR="004370D2">
        <w:rPr>
          <w:rtl/>
        </w:rPr>
        <w:t xml:space="preserve"> !</w:t>
      </w:r>
      <w:r w:rsidR="003F6C7B" w:rsidRPr="00481E31">
        <w:rPr>
          <w:rtl/>
        </w:rPr>
        <w:t xml:space="preserve"> </w:t>
      </w:r>
      <w:r w:rsidR="00BC1A29" w:rsidRPr="00481E31">
        <w:rPr>
          <w:rtl/>
        </w:rPr>
        <w:t xml:space="preserve">) </w:t>
      </w:r>
      <w:r w:rsidR="00293CA9">
        <w:rPr>
          <w:rFonts w:hint="cs"/>
          <w:rtl/>
        </w:rPr>
        <w:t>[</w:t>
      </w:r>
      <w:r w:rsidR="00293CA9" w:rsidRPr="00293CA9">
        <w:rPr>
          <w:sz w:val="24"/>
          <w:szCs w:val="24"/>
          <w:rtl/>
        </w:rPr>
        <w:t xml:space="preserve"> </w:t>
      </w:r>
      <w:r w:rsidR="00293CA9" w:rsidRPr="00D85230">
        <w:rPr>
          <w:sz w:val="24"/>
          <w:szCs w:val="24"/>
          <w:rtl/>
        </w:rPr>
        <w:t>محمد الموصلي، مختصر الصواعق المرسلة لابن القيم الجوزية  ص 6</w:t>
      </w:r>
      <w:r w:rsidR="00293CA9">
        <w:rPr>
          <w:rFonts w:hint="cs"/>
          <w:rtl/>
        </w:rPr>
        <w:t>]</w:t>
      </w:r>
      <w:r w:rsidR="008D102B">
        <w:rPr>
          <w:rFonts w:hint="cs"/>
          <w:vertAlign w:val="superscript"/>
          <w:rtl/>
        </w:rPr>
        <w:t xml:space="preserve">  </w:t>
      </w:r>
      <w:r w:rsidR="008D102B">
        <w:rPr>
          <w:rFonts w:hint="cs"/>
          <w:rtl/>
        </w:rPr>
        <w:t xml:space="preserve">، </w:t>
      </w:r>
      <w:r w:rsidRPr="00481E31">
        <w:rPr>
          <w:rtl/>
        </w:rPr>
        <w:t>ونحن لن نعلِّق على هذه الرواية</w:t>
      </w:r>
      <w:r w:rsidR="009E192E">
        <w:rPr>
          <w:rtl/>
        </w:rPr>
        <w:t xml:space="preserve"> ،</w:t>
      </w:r>
      <w:r w:rsidRPr="00481E31">
        <w:rPr>
          <w:rtl/>
        </w:rPr>
        <w:t xml:space="preserve"> ولكن سنذكر شيئاً من علم ابن القيم الذي ينادي به من غير خجل ليرى </w:t>
      </w:r>
      <w:r w:rsidRPr="00481E31">
        <w:rPr>
          <w:rtl/>
        </w:rPr>
        <w:lastRenderedPageBreak/>
        <w:t>الناس لماذا حكم عليه علماء المسلمين بالزيغ</w:t>
      </w:r>
      <w:r w:rsidR="009E192E">
        <w:rPr>
          <w:rtl/>
        </w:rPr>
        <w:t xml:space="preserve"> ،</w:t>
      </w:r>
      <w:r w:rsidRPr="00481E31">
        <w:rPr>
          <w:rtl/>
        </w:rPr>
        <w:t xml:space="preserve"> فأودع السجن في دمشق مع أستاذه</w:t>
      </w:r>
      <w:r w:rsidR="009E192E">
        <w:rPr>
          <w:rtl/>
        </w:rPr>
        <w:t xml:space="preserve"> ،</w:t>
      </w:r>
      <w:r w:rsidR="00BC63EB">
        <w:rPr>
          <w:rtl/>
        </w:rPr>
        <w:t xml:space="preserve"> </w:t>
      </w:r>
      <w:r w:rsidR="008D102B">
        <w:rPr>
          <w:rFonts w:hint="cs"/>
          <w:rtl/>
        </w:rPr>
        <w:t xml:space="preserve"> </w:t>
      </w:r>
      <w:r w:rsidRPr="00481E31">
        <w:rPr>
          <w:rtl/>
        </w:rPr>
        <w:t>ابن القيم له كتاب يدعى</w:t>
      </w:r>
      <w:r w:rsidR="00BC1A29" w:rsidRPr="00481E31">
        <w:rPr>
          <w:rtl/>
        </w:rPr>
        <w:t xml:space="preserve"> (</w:t>
      </w:r>
      <w:r w:rsidR="003F6C7B" w:rsidRPr="00481E31">
        <w:rPr>
          <w:rtl/>
        </w:rPr>
        <w:t xml:space="preserve"> </w:t>
      </w:r>
      <w:r w:rsidRPr="00481E31">
        <w:rPr>
          <w:rtl/>
        </w:rPr>
        <w:t>الصواعق المرسلة على الجهمية والمعطِّلة</w:t>
      </w:r>
      <w:r w:rsidR="003F6C7B" w:rsidRPr="00481E31">
        <w:rPr>
          <w:rtl/>
        </w:rPr>
        <w:t xml:space="preserve"> </w:t>
      </w:r>
      <w:r w:rsidR="00BC1A29" w:rsidRPr="00481E31">
        <w:rPr>
          <w:rtl/>
        </w:rPr>
        <w:t xml:space="preserve">) </w:t>
      </w:r>
      <w:r w:rsidRPr="00481E31">
        <w:rPr>
          <w:rtl/>
        </w:rPr>
        <w:t>نادى فيه بأن الحكمة تقتضي أن لا يعذِّب الله أحدا عذاباً أبدياً في النار فهذا يتنافى مع رحمة الله على حدِّ زعمه</w:t>
      </w:r>
      <w:r w:rsidR="009E192E">
        <w:rPr>
          <w:rtl/>
        </w:rPr>
        <w:t xml:space="preserve"> ،</w:t>
      </w:r>
      <w:r w:rsidRPr="00481E31">
        <w:rPr>
          <w:rtl/>
        </w:rPr>
        <w:t xml:space="preserve"> وبناء على ذلك فإنه يرى أن كلَّ من في النار سيخرج منها إلى الجنة</w:t>
      </w:r>
      <w:r w:rsidR="009E192E">
        <w:rPr>
          <w:rtl/>
        </w:rPr>
        <w:t xml:space="preserve"> ،</w:t>
      </w:r>
      <w:r w:rsidRPr="00481E31">
        <w:rPr>
          <w:rtl/>
        </w:rPr>
        <w:t xml:space="preserve"> وستفنى النار بعد ذلك</w:t>
      </w:r>
      <w:r w:rsidR="009E192E">
        <w:rPr>
          <w:rtl/>
        </w:rPr>
        <w:t xml:space="preserve"> ،</w:t>
      </w:r>
      <w:r w:rsidRPr="00481E31">
        <w:rPr>
          <w:rtl/>
        </w:rPr>
        <w:t xml:space="preserve"> وبهذا سيكون إبليس اللعين وأبو جهل وأبي بن خلف وفرعون وهامان وقارون مع الأنبياء والصديقين والشهداء</w:t>
      </w:r>
      <w:r w:rsidR="009E192E">
        <w:rPr>
          <w:rtl/>
        </w:rPr>
        <w:t xml:space="preserve"> ،</w:t>
      </w:r>
      <w:r w:rsidR="00BC63EB">
        <w:rPr>
          <w:rtl/>
        </w:rPr>
        <w:t xml:space="preserve"> </w:t>
      </w:r>
      <w:r w:rsidR="008D102B">
        <w:rPr>
          <w:rFonts w:hint="cs"/>
          <w:rtl/>
        </w:rPr>
        <w:t xml:space="preserve">  </w:t>
      </w:r>
      <w:r w:rsidRPr="00481E31">
        <w:rPr>
          <w:rtl/>
        </w:rPr>
        <w:t>فهو يُمَهِدُّ لمراده هذا بقوله</w:t>
      </w:r>
      <w:r w:rsidR="00BC1A29" w:rsidRPr="00481E31">
        <w:rPr>
          <w:rtl/>
        </w:rPr>
        <w:t xml:space="preserve"> (</w:t>
      </w:r>
      <w:r w:rsidR="003F6C7B" w:rsidRPr="00481E31">
        <w:rPr>
          <w:rtl/>
        </w:rPr>
        <w:t xml:space="preserve"> </w:t>
      </w:r>
      <w:r w:rsidRPr="00481E31">
        <w:rPr>
          <w:rtl/>
        </w:rPr>
        <w:t>كم من بلاءٍ جلب عافية</w:t>
      </w:r>
      <w:r w:rsidR="009E192E">
        <w:rPr>
          <w:rtl/>
        </w:rPr>
        <w:t xml:space="preserve"> ،</w:t>
      </w:r>
      <w:r w:rsidRPr="00481E31">
        <w:rPr>
          <w:rtl/>
        </w:rPr>
        <w:t xml:space="preserve"> وكم من ذلٍ جلب عزَّا</w:t>
      </w:r>
      <w:r w:rsidR="009E192E">
        <w:rPr>
          <w:rtl/>
        </w:rPr>
        <w:t xml:space="preserve"> ،</w:t>
      </w:r>
      <w:r w:rsidRPr="00481E31">
        <w:rPr>
          <w:rtl/>
        </w:rPr>
        <w:t xml:space="preserve"> وكسرٍ جلب جبراً</w:t>
      </w:r>
      <w:r w:rsidR="009E192E">
        <w:rPr>
          <w:rtl/>
        </w:rPr>
        <w:t xml:space="preserve"> ،</w:t>
      </w:r>
      <w:r w:rsidRPr="00481E31">
        <w:rPr>
          <w:rtl/>
        </w:rPr>
        <w:t xml:space="preserve"> إذا اعتبرت أكثر الخيرات والمسرات واللذات وجدتها إنما ترتَّبت على الآلام والمشاق</w:t>
      </w:r>
      <w:r w:rsidR="009E192E">
        <w:rPr>
          <w:rtl/>
        </w:rPr>
        <w:t xml:space="preserve"> ،</w:t>
      </w:r>
      <w:r w:rsidRPr="00481E31">
        <w:rPr>
          <w:rtl/>
        </w:rPr>
        <w:t xml:space="preserve"> وأعظم اللَّذة وأجلها ما كان سببه أعظمه ألماً ومشقة</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مختصر الصواعق، ص 220</w:t>
      </w:r>
      <w:r w:rsidR="00293CA9">
        <w:rPr>
          <w:rFonts w:hint="cs"/>
          <w:rtl/>
        </w:rPr>
        <w:t xml:space="preserve">] </w:t>
      </w:r>
      <w:r w:rsidR="009E192E">
        <w:rPr>
          <w:rtl/>
        </w:rPr>
        <w:t>،</w:t>
      </w:r>
      <w:r w:rsidRPr="00481E31">
        <w:rPr>
          <w:rtl/>
        </w:rPr>
        <w:t xml:space="preserve"> ولو كان كلامه هذا في تحمل المشاقِّ في الدنيا بالجهاد في سبيل الله</w:t>
      </w:r>
      <w:r w:rsidR="009E192E">
        <w:rPr>
          <w:rtl/>
        </w:rPr>
        <w:t xml:space="preserve"> ،</w:t>
      </w:r>
      <w:r w:rsidRPr="00481E31">
        <w:rPr>
          <w:rtl/>
        </w:rPr>
        <w:t xml:space="preserve"> فما كان أعظمَه وأجملَه</w:t>
      </w:r>
      <w:r w:rsidR="009E192E">
        <w:rPr>
          <w:rtl/>
        </w:rPr>
        <w:t xml:space="preserve"> ،</w:t>
      </w:r>
      <w:r w:rsidRPr="00481E31">
        <w:rPr>
          <w:rtl/>
        </w:rPr>
        <w:t xml:space="preserve"> ولكن المؤسف أنه يعني عذاب أهل النار</w:t>
      </w:r>
      <w:r w:rsidR="009E192E">
        <w:rPr>
          <w:rtl/>
        </w:rPr>
        <w:t xml:space="preserve"> ،</w:t>
      </w:r>
      <w:r w:rsidRPr="00481E31">
        <w:rPr>
          <w:rtl/>
        </w:rPr>
        <w:t xml:space="preserve"> ففي نظره أن أعظمهم مشقة هو أعظمهم نعيما</w:t>
      </w:r>
      <w:r w:rsidR="009E192E">
        <w:rPr>
          <w:rtl/>
        </w:rPr>
        <w:t xml:space="preserve"> ،</w:t>
      </w:r>
      <w:r w:rsidRPr="00481E31">
        <w:rPr>
          <w:rtl/>
        </w:rPr>
        <w:t xml:space="preserve"> فيكون إبليس اللعين صاحب المشقة العظمى في النار هو صاحب أعظم نعيم في الجنة</w:t>
      </w:r>
      <w:r w:rsidR="008D102B">
        <w:rPr>
          <w:rFonts w:hint="cs"/>
          <w:rtl/>
        </w:rPr>
        <w:t xml:space="preserve"> </w:t>
      </w:r>
      <w:r w:rsidR="004370D2">
        <w:rPr>
          <w:rtl/>
        </w:rPr>
        <w:t xml:space="preserve"> !</w:t>
      </w:r>
      <w:r w:rsidR="008D102B">
        <w:rPr>
          <w:rFonts w:hint="cs"/>
          <w:rtl/>
        </w:rPr>
        <w:t xml:space="preserve">  </w:t>
      </w:r>
      <w:r w:rsidRPr="00481E31">
        <w:rPr>
          <w:rtl/>
        </w:rPr>
        <w:t>ويستمر في مثل هذا الكلام تمهيداً لما يريده</w:t>
      </w:r>
      <w:r w:rsidR="009E192E">
        <w:rPr>
          <w:rtl/>
        </w:rPr>
        <w:t xml:space="preserve"> ،</w:t>
      </w:r>
      <w:r w:rsidRPr="00481E31">
        <w:rPr>
          <w:rtl/>
        </w:rPr>
        <w:t xml:space="preserve"> حتى يبدأ في البحث عن الحجج لإخراج المشركين من النار فيحتج بأن في قلوبهم أكثر من مثقال الذرة من الإيمان فهم </w:t>
      </w:r>
      <w:r w:rsidR="003F6C7B" w:rsidRPr="00481E31">
        <w:rPr>
          <w:rtl/>
        </w:rPr>
        <w:t xml:space="preserve">{ </w:t>
      </w:r>
      <w:r w:rsidRPr="00481E31">
        <w:rPr>
          <w:rtl/>
        </w:rPr>
        <w:t>ولئن سألتهم من خلق السماوات والأرض ليقولون الله</w:t>
      </w:r>
      <w:r w:rsidR="003F6C7B" w:rsidRPr="00481E31">
        <w:rPr>
          <w:rtl/>
        </w:rPr>
        <w:t xml:space="preserve"> }</w:t>
      </w:r>
      <w:r w:rsidRPr="00481E31">
        <w:rPr>
          <w:rtl/>
        </w:rPr>
        <w:t xml:space="preserve"> والحديث يقول</w:t>
      </w:r>
      <w:r w:rsidR="00BC1A29" w:rsidRPr="00481E31">
        <w:rPr>
          <w:rtl/>
        </w:rPr>
        <w:t xml:space="preserve"> (</w:t>
      </w:r>
      <w:r w:rsidR="003F6C7B" w:rsidRPr="00481E31">
        <w:rPr>
          <w:rtl/>
        </w:rPr>
        <w:t xml:space="preserve"> </w:t>
      </w:r>
      <w:r w:rsidRPr="00481E31">
        <w:rPr>
          <w:rtl/>
        </w:rPr>
        <w:t>أخرجوا من النار من كان في قلبه من الخير ما يزن ذرة أو برة</w:t>
      </w:r>
      <w:r w:rsidR="003F6C7B" w:rsidRPr="00481E31">
        <w:rPr>
          <w:rtl/>
        </w:rPr>
        <w:t xml:space="preserve"> </w:t>
      </w:r>
      <w:r w:rsidR="00BC1A29" w:rsidRPr="00481E31">
        <w:rPr>
          <w:rtl/>
        </w:rPr>
        <w:t>)</w:t>
      </w:r>
      <w:r w:rsidR="009E192E">
        <w:rPr>
          <w:rtl/>
        </w:rPr>
        <w:t xml:space="preserve"> </w:t>
      </w:r>
      <w:r w:rsidR="00293CA9">
        <w:rPr>
          <w:rFonts w:hint="cs"/>
          <w:rtl/>
        </w:rPr>
        <w:t>[</w:t>
      </w:r>
      <w:r w:rsidR="00293CA9" w:rsidRPr="00D85230">
        <w:rPr>
          <w:sz w:val="24"/>
          <w:szCs w:val="24"/>
          <w:rtl/>
        </w:rPr>
        <w:t>ملخص من نفس المصدر ص 221</w:t>
      </w:r>
      <w:r w:rsidR="00293CA9">
        <w:rPr>
          <w:rFonts w:hint="cs"/>
          <w:rtl/>
        </w:rPr>
        <w:t xml:space="preserve">] </w:t>
      </w:r>
      <w:r w:rsidR="009E192E">
        <w:rPr>
          <w:rtl/>
        </w:rPr>
        <w:t>،</w:t>
      </w:r>
      <w:r w:rsidRPr="00481E31">
        <w:rPr>
          <w:rtl/>
        </w:rPr>
        <w:t xml:space="preserve"> وبناء عليه فهم سيخرجون من النار إلى الجنة</w:t>
      </w:r>
      <w:r w:rsidR="004370D2">
        <w:rPr>
          <w:rtl/>
        </w:rPr>
        <w:t xml:space="preserve"> !</w:t>
      </w:r>
      <w:r w:rsidR="009E192E">
        <w:rPr>
          <w:rtl/>
        </w:rPr>
        <w:t xml:space="preserve"> ،</w:t>
      </w:r>
      <w:r w:rsidRPr="00481E31">
        <w:rPr>
          <w:rtl/>
        </w:rPr>
        <w:t xml:space="preserve"> فهو يقول بعد ذلك</w:t>
      </w:r>
      <w:r w:rsidR="00BC1A29" w:rsidRPr="00481E31">
        <w:rPr>
          <w:rtl/>
        </w:rPr>
        <w:t xml:space="preserve"> (</w:t>
      </w:r>
      <w:r w:rsidR="003F6C7B" w:rsidRPr="00481E31">
        <w:rPr>
          <w:rtl/>
        </w:rPr>
        <w:t xml:space="preserve"> </w:t>
      </w:r>
      <w:r w:rsidRPr="00481E31">
        <w:rPr>
          <w:rtl/>
        </w:rPr>
        <w:t>فإن النار إنما سعَّرها الشرك والظلم فلا يمتنع في الرحمة والحكمة والعدل</w:t>
      </w:r>
      <w:r w:rsidR="004370D2">
        <w:rPr>
          <w:rtl/>
        </w:rPr>
        <w:t xml:space="preserve"> !</w:t>
      </w:r>
      <w:r w:rsidRPr="00481E31">
        <w:rPr>
          <w:rtl/>
        </w:rPr>
        <w:t xml:space="preserve"> أن يطفئها ويذهبها بعد أن أخذ الحق منهم</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نفس المصدر ص221</w:t>
      </w:r>
      <w:r w:rsidR="00293CA9">
        <w:rPr>
          <w:rFonts w:hint="cs"/>
          <w:rtl/>
        </w:rPr>
        <w:t>]</w:t>
      </w:r>
      <w:r w:rsidR="009E192E">
        <w:rPr>
          <w:rtl/>
        </w:rPr>
        <w:t xml:space="preserve"> ،</w:t>
      </w:r>
      <w:r w:rsidRPr="00481E31">
        <w:rPr>
          <w:rtl/>
        </w:rPr>
        <w:t xml:space="preserve"> وسبحان الله أي عدل هذا الذي يجمع بين رسول الله صلى الله عليه وسلم وأبي بن خلف في جنة الفردوس</w:t>
      </w:r>
      <w:r w:rsidR="004370D2">
        <w:rPr>
          <w:rtl/>
        </w:rPr>
        <w:t xml:space="preserve"> !</w:t>
      </w:r>
      <w:r w:rsidR="009E192E">
        <w:rPr>
          <w:rtl/>
        </w:rPr>
        <w:t xml:space="preserve"> ،</w:t>
      </w:r>
      <w:r w:rsidRPr="00481E31">
        <w:rPr>
          <w:rtl/>
        </w:rPr>
        <w:t xml:space="preserve"> ويقول</w:t>
      </w:r>
      <w:r w:rsidR="003F6C7B" w:rsidRPr="00481E31">
        <w:rPr>
          <w:rtl/>
        </w:rPr>
        <w:t xml:space="preserve"> :</w:t>
      </w:r>
      <w:r w:rsidR="00BC1A29" w:rsidRPr="00481E31">
        <w:rPr>
          <w:rtl/>
        </w:rPr>
        <w:t xml:space="preserve"> (</w:t>
      </w:r>
      <w:r w:rsidR="003F6C7B" w:rsidRPr="00481E31">
        <w:rPr>
          <w:rtl/>
        </w:rPr>
        <w:t xml:space="preserve"> </w:t>
      </w:r>
      <w:r w:rsidRPr="00481E31">
        <w:rPr>
          <w:rtl/>
        </w:rPr>
        <w:t>إنما سعرت بغضب الجبار تبارك وتعالى</w:t>
      </w:r>
      <w:r w:rsidR="009E192E">
        <w:rPr>
          <w:rtl/>
        </w:rPr>
        <w:t xml:space="preserve"> ،</w:t>
      </w:r>
      <w:r w:rsidRPr="00481E31">
        <w:rPr>
          <w:rtl/>
        </w:rPr>
        <w:t xml:space="preserve"> فإذا زال السبب الذي سعرها</w:t>
      </w:r>
      <w:r w:rsidR="009E192E">
        <w:rPr>
          <w:rtl/>
        </w:rPr>
        <w:t xml:space="preserve"> ،</w:t>
      </w:r>
      <w:r w:rsidRPr="00481E31">
        <w:rPr>
          <w:rtl/>
        </w:rPr>
        <w:t xml:space="preserve"> فكيف لا تطفأ</w:t>
      </w:r>
      <w:r w:rsidR="007C461B">
        <w:rPr>
          <w:rtl/>
        </w:rPr>
        <w:t xml:space="preserve"> ؛</w:t>
      </w:r>
      <w:r w:rsidRPr="00481E31">
        <w:rPr>
          <w:rtl/>
        </w:rPr>
        <w:t xml:space="preserve"> وقد طفئ غضب الرب وزال</w:t>
      </w:r>
      <w:r w:rsidR="004370D2">
        <w:rPr>
          <w:rtl/>
        </w:rPr>
        <w:t xml:space="preserve"> !</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نفس المصدر ص223</w:t>
      </w:r>
      <w:r w:rsidR="00293CA9">
        <w:rPr>
          <w:rFonts w:hint="cs"/>
          <w:rtl/>
        </w:rPr>
        <w:t>]</w:t>
      </w:r>
      <w:r w:rsidRPr="00481E31">
        <w:rPr>
          <w:rtl/>
        </w:rPr>
        <w:t xml:space="preserve"> ويستمر في هذا السبيل مماحكا</w:t>
      </w:r>
      <w:r w:rsidR="009E192E">
        <w:rPr>
          <w:rtl/>
        </w:rPr>
        <w:t xml:space="preserve"> ،</w:t>
      </w:r>
      <w:r w:rsidRPr="00481E31">
        <w:rPr>
          <w:rtl/>
        </w:rPr>
        <w:t xml:space="preserve"> والعجب أنه يستدل بآيات من القران وهي فاضحةٌ لمقصده بيِّنة الدلالة بالخلود</w:t>
      </w:r>
      <w:r w:rsidR="007C461B">
        <w:rPr>
          <w:rtl/>
        </w:rPr>
        <w:t xml:space="preserve"> ؛</w:t>
      </w:r>
      <w:r w:rsidRPr="00481E31">
        <w:rPr>
          <w:rtl/>
        </w:rPr>
        <w:t xml:space="preserve"> ليُثبت بها فناء نار جهنم</w:t>
      </w:r>
      <w:r w:rsidR="007C461B">
        <w:rPr>
          <w:rtl/>
        </w:rPr>
        <w:t xml:space="preserve"> ؛</w:t>
      </w:r>
      <w:r w:rsidRPr="00481E31">
        <w:rPr>
          <w:rtl/>
        </w:rPr>
        <w:t xml:space="preserve"> وكأنه مشفق على إبليس وحزبه</w:t>
      </w:r>
      <w:r w:rsidR="009E192E">
        <w:rPr>
          <w:rtl/>
        </w:rPr>
        <w:t xml:space="preserve"> ،</w:t>
      </w:r>
      <w:r w:rsidRPr="00481E31">
        <w:rPr>
          <w:rtl/>
        </w:rPr>
        <w:t xml:space="preserve"> فينقلهم من النار إلى رحمة الله</w:t>
      </w:r>
      <w:r w:rsidR="009E192E">
        <w:rPr>
          <w:rtl/>
        </w:rPr>
        <w:t xml:space="preserve"> ،</w:t>
      </w:r>
      <w:r w:rsidR="00BC63EB">
        <w:rPr>
          <w:rtl/>
        </w:rPr>
        <w:t xml:space="preserve"> </w:t>
      </w:r>
      <w:r w:rsidR="008D102B">
        <w:rPr>
          <w:rFonts w:hint="cs"/>
          <w:rtl/>
        </w:rPr>
        <w:t xml:space="preserve"> </w:t>
      </w:r>
      <w:r w:rsidRPr="00481E31">
        <w:rPr>
          <w:rtl/>
        </w:rPr>
        <w:t>وهذا كلام من السخافة بحيث ترى أن لا مدعاة للردِّ عليه</w:t>
      </w:r>
      <w:r w:rsidR="009E192E">
        <w:rPr>
          <w:rtl/>
        </w:rPr>
        <w:t xml:space="preserve"> ،</w:t>
      </w:r>
      <w:r w:rsidRPr="00481E31">
        <w:rPr>
          <w:rtl/>
        </w:rPr>
        <w:t xml:space="preserve"> ويكفي أن لا يوجد نصٌ يدلُ عليه إلا التأويل الأعوج </w:t>
      </w:r>
      <w:r w:rsidR="009E192E">
        <w:rPr>
          <w:rtl/>
        </w:rPr>
        <w:t xml:space="preserve">- </w:t>
      </w:r>
      <w:r w:rsidRPr="00481E31">
        <w:rPr>
          <w:rtl/>
        </w:rPr>
        <w:t>والغريب أن ابن القيم هذا يصرح بحربه للتأويل في كتابه المذكور</w:t>
      </w:r>
      <w:r w:rsidR="00293CA9">
        <w:rPr>
          <w:rFonts w:hint="cs"/>
          <w:rtl/>
        </w:rPr>
        <w:t xml:space="preserve"> [</w:t>
      </w:r>
      <w:r w:rsidR="00293CA9" w:rsidRPr="00D85230">
        <w:rPr>
          <w:sz w:val="24"/>
          <w:szCs w:val="24"/>
          <w:rtl/>
        </w:rPr>
        <w:t>مختصر الصواعق، ص 34 فصل (التأويل شر من التعطيل)</w:t>
      </w:r>
      <w:r w:rsidR="00293CA9">
        <w:rPr>
          <w:rFonts w:hint="cs"/>
          <w:rtl/>
        </w:rPr>
        <w:t>]</w:t>
      </w:r>
      <w:r w:rsidRPr="00481E31">
        <w:rPr>
          <w:rtl/>
        </w:rPr>
        <w:t xml:space="preserve"> </w:t>
      </w:r>
      <w:r w:rsidR="009E192E">
        <w:rPr>
          <w:rtl/>
        </w:rPr>
        <w:t xml:space="preserve">- </w:t>
      </w:r>
      <w:r w:rsidRPr="00481E31">
        <w:rPr>
          <w:rtl/>
        </w:rPr>
        <w:t>بينما آي القرآن مصرحة بالخلود في النعيم والعذاب ومنها قوله سبحانه وتعالى</w:t>
      </w:r>
      <w:r w:rsidR="003F6C7B" w:rsidRPr="00481E31">
        <w:rPr>
          <w:rtl/>
        </w:rPr>
        <w:t xml:space="preserve"> : { </w:t>
      </w:r>
      <w:r w:rsidRPr="00481E31">
        <w:rPr>
          <w:rtl/>
        </w:rPr>
        <w:t>ومن يعص الله ورسوله فإن له نار جهنم خالدين فيها أبدا</w:t>
      </w:r>
      <w:r w:rsidR="003F6C7B" w:rsidRPr="00481E31">
        <w:rPr>
          <w:rtl/>
        </w:rPr>
        <w:t xml:space="preserve"> }</w:t>
      </w:r>
      <w:r w:rsidRPr="00481E31">
        <w:rPr>
          <w:rtl/>
        </w:rPr>
        <w:t xml:space="preserve"> وقد حكم سبحانه وتعالى حكماً جازماً على الكافرين في قوله</w:t>
      </w:r>
      <w:r w:rsidR="003F6C7B" w:rsidRPr="00481E31">
        <w:rPr>
          <w:rtl/>
        </w:rPr>
        <w:t xml:space="preserve">{ </w:t>
      </w:r>
      <w:r w:rsidRPr="00481E31">
        <w:rPr>
          <w:rtl/>
        </w:rPr>
        <w:t>إنَّ الذين كفروا وظلموا لم يكن الله ليغفر لهم ولا لِيَهديهم طريقا * إلا طريق جهنم خالدين فيها أبداْ وكان ذلك على الله يسيرا</w:t>
      </w:r>
      <w:r w:rsidR="003F6C7B" w:rsidRPr="00481E31">
        <w:rPr>
          <w:rtl/>
        </w:rPr>
        <w:t xml:space="preserve"> }</w:t>
      </w:r>
      <w:r w:rsidR="009E192E">
        <w:rPr>
          <w:rtl/>
        </w:rPr>
        <w:t xml:space="preserve"> ،</w:t>
      </w:r>
      <w:r w:rsidRPr="00481E31">
        <w:rPr>
          <w:rtl/>
        </w:rPr>
        <w:t xml:space="preserve"> ويقول سبحانه </w:t>
      </w:r>
      <w:r w:rsidR="003F6C7B" w:rsidRPr="00481E31">
        <w:rPr>
          <w:rtl/>
        </w:rPr>
        <w:t xml:space="preserve">{ </w:t>
      </w:r>
      <w:r w:rsidRPr="00481E31">
        <w:rPr>
          <w:rtl/>
        </w:rPr>
        <w:t>ولهم عذاب مقيم</w:t>
      </w:r>
      <w:r w:rsidR="003F6C7B" w:rsidRPr="00481E31">
        <w:rPr>
          <w:rtl/>
        </w:rPr>
        <w:t xml:space="preserve"> }</w:t>
      </w:r>
      <w:r w:rsidR="009E192E">
        <w:rPr>
          <w:rtl/>
        </w:rPr>
        <w:t xml:space="preserve"> ،</w:t>
      </w:r>
      <w:r w:rsidRPr="00481E31">
        <w:rPr>
          <w:rtl/>
        </w:rPr>
        <w:t xml:space="preserve"> </w:t>
      </w:r>
      <w:r w:rsidR="003F6C7B" w:rsidRPr="00481E31">
        <w:rPr>
          <w:rtl/>
        </w:rPr>
        <w:t xml:space="preserve">{ </w:t>
      </w:r>
      <w:r w:rsidRPr="00481E31">
        <w:rPr>
          <w:rtl/>
        </w:rPr>
        <w:t>ولا يجدون عنها محيصاً</w:t>
      </w:r>
      <w:r w:rsidR="003F6C7B" w:rsidRPr="00481E31">
        <w:rPr>
          <w:rtl/>
        </w:rPr>
        <w:t xml:space="preserve"> }</w:t>
      </w:r>
      <w:r w:rsidR="009E192E">
        <w:rPr>
          <w:rtl/>
        </w:rPr>
        <w:t xml:space="preserve"> ،</w:t>
      </w:r>
      <w:r w:rsidRPr="00481E31">
        <w:rPr>
          <w:rtl/>
        </w:rPr>
        <w:t xml:space="preserve"> </w:t>
      </w:r>
      <w:r w:rsidR="003F6C7B" w:rsidRPr="00481E31">
        <w:rPr>
          <w:rtl/>
        </w:rPr>
        <w:t xml:space="preserve">{ </w:t>
      </w:r>
      <w:r w:rsidRPr="00481E31">
        <w:rPr>
          <w:rtl/>
        </w:rPr>
        <w:t>ليس مصروفاً عنهم</w:t>
      </w:r>
      <w:r w:rsidR="003F6C7B" w:rsidRPr="00481E31">
        <w:rPr>
          <w:rtl/>
        </w:rPr>
        <w:t xml:space="preserve"> }</w:t>
      </w:r>
      <w:r w:rsidR="009E192E">
        <w:rPr>
          <w:rtl/>
        </w:rPr>
        <w:t xml:space="preserve"> ،</w:t>
      </w:r>
      <w:r w:rsidRPr="00481E31">
        <w:rPr>
          <w:rtl/>
        </w:rPr>
        <w:t xml:space="preserve"> </w:t>
      </w:r>
      <w:r w:rsidR="003F6C7B" w:rsidRPr="00481E31">
        <w:rPr>
          <w:rtl/>
        </w:rPr>
        <w:t xml:space="preserve">{ </w:t>
      </w:r>
      <w:r w:rsidRPr="00481E31">
        <w:rPr>
          <w:rtl/>
        </w:rPr>
        <w:t>ثمَّ لا يموت فيها ولا يحيا</w:t>
      </w:r>
      <w:r w:rsidR="003F6C7B" w:rsidRPr="00481E31">
        <w:rPr>
          <w:rtl/>
        </w:rPr>
        <w:t xml:space="preserve"> }</w:t>
      </w:r>
      <w:r w:rsidR="009E192E">
        <w:rPr>
          <w:rtl/>
        </w:rPr>
        <w:t xml:space="preserve"> ،</w:t>
      </w:r>
      <w:r w:rsidRPr="00481E31">
        <w:rPr>
          <w:rtl/>
        </w:rPr>
        <w:t xml:space="preserve"> </w:t>
      </w:r>
      <w:r w:rsidR="003F6C7B" w:rsidRPr="00481E31">
        <w:rPr>
          <w:rtl/>
        </w:rPr>
        <w:t xml:space="preserve">{ </w:t>
      </w:r>
      <w:r w:rsidRPr="00481E31">
        <w:rPr>
          <w:rtl/>
        </w:rPr>
        <w:t xml:space="preserve">وما هم </w:t>
      </w:r>
      <w:r w:rsidRPr="00481E31">
        <w:rPr>
          <w:rtl/>
        </w:rPr>
        <w:lastRenderedPageBreak/>
        <w:t>بخارجين من النار</w:t>
      </w:r>
      <w:r w:rsidR="003F6C7B" w:rsidRPr="00481E31">
        <w:rPr>
          <w:rtl/>
        </w:rPr>
        <w:t xml:space="preserve"> }</w:t>
      </w:r>
      <w:r w:rsidR="009E192E">
        <w:rPr>
          <w:rtl/>
        </w:rPr>
        <w:t xml:space="preserve"> ،</w:t>
      </w:r>
      <w:r w:rsidRPr="00481E31">
        <w:rPr>
          <w:rtl/>
        </w:rPr>
        <w:t xml:space="preserve"> </w:t>
      </w:r>
      <w:r w:rsidR="003F6C7B" w:rsidRPr="00481E31">
        <w:rPr>
          <w:rtl/>
        </w:rPr>
        <w:t xml:space="preserve">{ </w:t>
      </w:r>
      <w:r w:rsidRPr="00481E31">
        <w:rPr>
          <w:rtl/>
        </w:rPr>
        <w:t>وما هم عنها بغائبين</w:t>
      </w:r>
      <w:r w:rsidR="003F6C7B" w:rsidRPr="00481E31">
        <w:rPr>
          <w:rtl/>
        </w:rPr>
        <w:t xml:space="preserve"> }</w:t>
      </w:r>
      <w:r w:rsidRPr="00481E31">
        <w:rPr>
          <w:rtl/>
        </w:rPr>
        <w:t xml:space="preserve"> وغيرها الكثير من الآيات المصرحة بالخلود الأبدي في النار وأن لا طريق للكافرين غيرها فأين المفر من صريح القرآن</w:t>
      </w:r>
      <w:r w:rsidR="009E192E">
        <w:rPr>
          <w:rtl/>
        </w:rPr>
        <w:t xml:space="preserve"> ،</w:t>
      </w:r>
      <w:r w:rsidRPr="00481E31">
        <w:rPr>
          <w:rtl/>
        </w:rPr>
        <w:t xml:space="preserve"> وكذلك أحاديث الرسول الكريم واضحة الدلالة بالخلود في النار</w:t>
      </w:r>
      <w:r w:rsidR="009E192E">
        <w:rPr>
          <w:rtl/>
        </w:rPr>
        <w:t xml:space="preserve"> ،</w:t>
      </w:r>
      <w:r w:rsidRPr="00481E31">
        <w:rPr>
          <w:rtl/>
        </w:rPr>
        <w:t xml:space="preserve"> ومنها قولُ رَسُولِ اللَّهِ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يُؤْتَى بِالْمَوْتِ يَوْمَ الْقِيَامَةِ فَيُوقَفُ عَلَى الصِّرَاطِ فَيُقَالُ يَا أَهْلَ الْجَنَّةِ فَيَطَّلِعُونَ خَائِفِينَ وَجِلِينَ أَنْ يُخْرَجُوا مِنْ مَكَانِهِمِ الَّذِي هُمْ فِيهِ ثُمَّ يُقَالُ يَا أَهْلَ النَّارِ فَيَطَّلِعُونَ مُسْتَبْشِرِينَ فَرِحِينَ أَنْ يُخْرَجُوا مِنْ مَكَانِهِمِ الَّذِي هُمْ فِيهِ فَيُقَالُ هَلْ تَعْرِفُونَ هَذَا قَالُوا نَعَمْ هَذَا الْمَوْتُ قَالَ فَيُؤْمَرُ بِهِ فَيُذْبَحُ عَلَى الصِّرَاطِ ثُمَّ يُقَالُ لِلْفَرِيقَيْنِ كِلاهُمَا </w:t>
      </w:r>
      <w:r w:rsidRPr="00481E31">
        <w:rPr>
          <w:b w:val="0"/>
          <w:bCs/>
          <w:rtl/>
        </w:rPr>
        <w:t>خُلُودٌ فِيمَا تَجِدُونَ لا مَوْتَ فِيهَا أَبَدًا</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هذه رواية ابن ماجه، ومن رواة هذا الحديث البخاري والترمذي وأحمد والدارمي بألفاظ متقاربة ومتماثلة.</w:t>
      </w:r>
      <w:r w:rsidR="00293CA9">
        <w:rPr>
          <w:rFonts w:hint="cs"/>
          <w:rtl/>
        </w:rPr>
        <w:t>]</w:t>
      </w:r>
      <w:r w:rsidR="009E192E">
        <w:rPr>
          <w:rtl/>
        </w:rPr>
        <w:t xml:space="preserve"> ،</w:t>
      </w:r>
      <w:r w:rsidRPr="00481E31">
        <w:rPr>
          <w:rtl/>
        </w:rPr>
        <w:t xml:space="preserve"> وكذلك قوله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مَنْ حَسَا سُمًّا فَسُمُّهُ فِي يَدِهِ يَتَحَسَّاهُ فِي نَارِ جَهَنَّمَ </w:t>
      </w:r>
      <w:r w:rsidRPr="00481E31">
        <w:rPr>
          <w:b w:val="0"/>
          <w:bCs/>
          <w:rtl/>
        </w:rPr>
        <w:t>خَالِدًا مُخَلَّدًا فِيهَا أَبَدًا</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هذه رواية أبي داود، والحديث هذا رواه أيضا البخاري والترمذي والنسائي والدارمي بتوسع، واخترنا هذه الرواية لاختصارها.</w:t>
      </w:r>
      <w:r w:rsidR="00293CA9">
        <w:rPr>
          <w:rFonts w:hint="cs"/>
          <w:rtl/>
        </w:rPr>
        <w:t>]</w:t>
      </w:r>
      <w:r w:rsidR="009E192E">
        <w:rPr>
          <w:rtl/>
        </w:rPr>
        <w:t xml:space="preserve"> ،</w:t>
      </w:r>
      <w:r w:rsidRPr="00481E31">
        <w:rPr>
          <w:rtl/>
        </w:rPr>
        <w:t xml:space="preserve"> فقوله صلى الله عليه وسلم</w:t>
      </w:r>
      <w:r w:rsidR="00BC1A29" w:rsidRPr="00481E31">
        <w:rPr>
          <w:rtl/>
        </w:rPr>
        <w:t xml:space="preserve"> (</w:t>
      </w:r>
      <w:r w:rsidR="003F6C7B" w:rsidRPr="00481E31">
        <w:rPr>
          <w:rtl/>
        </w:rPr>
        <w:t xml:space="preserve"> </w:t>
      </w:r>
      <w:r w:rsidRPr="00481E31">
        <w:rPr>
          <w:rtl/>
        </w:rPr>
        <w:t>خلود فيما تجدون لا موت فيها أبدا</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فِي نَارِ جَهَنَّمَ خَالِدًا مُخَلَّدًا فِيهَا أَبَدًا</w:t>
      </w:r>
      <w:r w:rsidR="003F6C7B" w:rsidRPr="00481E31">
        <w:rPr>
          <w:rtl/>
        </w:rPr>
        <w:t xml:space="preserve"> </w:t>
      </w:r>
      <w:r w:rsidR="00BC1A29" w:rsidRPr="00481E31">
        <w:rPr>
          <w:rtl/>
        </w:rPr>
        <w:t xml:space="preserve">) </w:t>
      </w:r>
      <w:r w:rsidRPr="00481E31">
        <w:rPr>
          <w:rtl/>
        </w:rPr>
        <w:t>في غير ما حاجة إلى شرح أو تأويل</w:t>
      </w:r>
      <w:r w:rsidR="009E192E">
        <w:rPr>
          <w:rtl/>
        </w:rPr>
        <w:t xml:space="preserve"> ،</w:t>
      </w:r>
      <w:r w:rsidRPr="00481E31">
        <w:rPr>
          <w:rtl/>
        </w:rPr>
        <w:t xml:space="preserve"> والمسلم العاقل الذي يقرأ كتاب الله من غير قناعات مسبقة لا يحتاج إلى دليلٍ آخر لمعرفة الحقِّ في ذلك</w:t>
      </w:r>
      <w:r w:rsidR="009E192E">
        <w:rPr>
          <w:rtl/>
        </w:rPr>
        <w:t xml:space="preserve"> ،</w:t>
      </w:r>
      <w:r w:rsidRPr="00481E31">
        <w:rPr>
          <w:rtl/>
        </w:rPr>
        <w:t xml:space="preserve"> ولكن العجب أن نجد من يروِّج لهذا الفكر السقيم</w:t>
      </w:r>
      <w:r w:rsidR="009E192E">
        <w:rPr>
          <w:rtl/>
        </w:rPr>
        <w:t xml:space="preserve"> ،</w:t>
      </w:r>
      <w:r w:rsidRPr="00481E31">
        <w:rPr>
          <w:rtl/>
        </w:rPr>
        <w:t xml:space="preserve"> ونخصُّ بالذكر الوهابية الذين أحيوا فكر ابن تيمية وتلميذه ابن القيم</w:t>
      </w:r>
      <w:r w:rsidR="004370D2">
        <w:rPr>
          <w:rtl/>
        </w:rPr>
        <w:t xml:space="preserve"> !</w:t>
      </w:r>
    </w:p>
    <w:p w:rsidR="00794CC8" w:rsidRDefault="00794CC8" w:rsidP="00293CA9">
      <w:pPr>
        <w:jc w:val="both"/>
        <w:rPr>
          <w:rtl/>
        </w:rPr>
      </w:pPr>
      <w:r w:rsidRPr="00481E31">
        <w:rPr>
          <w:b w:val="0"/>
          <w:bCs/>
          <w:rtl/>
        </w:rPr>
        <w:t>لماذا انخدع الكثير من الناس بكلام ابن القيم</w:t>
      </w:r>
      <w:r w:rsidR="007C461B">
        <w:rPr>
          <w:b w:val="0"/>
          <w:bCs/>
          <w:rtl/>
        </w:rPr>
        <w:t xml:space="preserve"> ؟</w:t>
      </w:r>
      <w:r w:rsidR="008D102B">
        <w:rPr>
          <w:rFonts w:hint="cs"/>
          <w:b w:val="0"/>
          <w:bCs/>
          <w:rtl/>
        </w:rPr>
        <w:t xml:space="preserve">  </w:t>
      </w:r>
      <w:r w:rsidRPr="00481E31">
        <w:rPr>
          <w:rtl/>
        </w:rPr>
        <w:t>انخدع الكثير من الناس بابن القيِّم لسببين رئيسين</w:t>
      </w:r>
      <w:r w:rsidR="003F6C7B" w:rsidRPr="00481E31">
        <w:rPr>
          <w:rtl/>
        </w:rPr>
        <w:t xml:space="preserve"> : </w:t>
      </w:r>
      <w:r w:rsidR="008D102B">
        <w:rPr>
          <w:rFonts w:hint="cs"/>
          <w:rtl/>
        </w:rPr>
        <w:t xml:space="preserve"> </w:t>
      </w:r>
      <w:r w:rsidRPr="00481E31">
        <w:rPr>
          <w:b w:val="0"/>
          <w:bCs/>
          <w:rtl/>
        </w:rPr>
        <w:t>أولهما</w:t>
      </w:r>
      <w:r w:rsidR="003F6C7B" w:rsidRPr="00481E31">
        <w:rPr>
          <w:b w:val="0"/>
          <w:bCs/>
          <w:rtl/>
        </w:rPr>
        <w:t xml:space="preserve"> : </w:t>
      </w:r>
      <w:r w:rsidRPr="00481E31">
        <w:rPr>
          <w:rtl/>
        </w:rPr>
        <w:tab/>
        <w:t xml:space="preserve">الدعاية المغرِّضة التي ينشرها </w:t>
      </w:r>
      <w:r w:rsidR="007F45F4">
        <w:rPr>
          <w:rtl/>
        </w:rPr>
        <w:t xml:space="preserve">عبد </w:t>
      </w:r>
      <w:r w:rsidRPr="00481E31">
        <w:rPr>
          <w:rtl/>
        </w:rPr>
        <w:t>ة فكره الحشوية بين الناس</w:t>
      </w:r>
      <w:r w:rsidR="007C461B">
        <w:rPr>
          <w:rtl/>
        </w:rPr>
        <w:t xml:space="preserve"> ،</w:t>
      </w:r>
      <w:r w:rsidRPr="00481E31">
        <w:rPr>
          <w:rtl/>
        </w:rPr>
        <w:t xml:space="preserve"> فهم ينفقون أموالهم في سبيل ذلك ليل نهار</w:t>
      </w:r>
      <w:r w:rsidR="009E192E">
        <w:rPr>
          <w:rtl/>
        </w:rPr>
        <w:t xml:space="preserve"> ،</w:t>
      </w:r>
      <w:r w:rsidRPr="00481E31">
        <w:rPr>
          <w:rtl/>
        </w:rPr>
        <w:t xml:space="preserve"> يتمثل ذلك في نشر كتبه ودراسة شخصه وآثاره في جامعات الوهابية بما يشبه التقديس</w:t>
      </w:r>
      <w:r w:rsidR="009E192E">
        <w:rPr>
          <w:rtl/>
        </w:rPr>
        <w:t xml:space="preserve"> ،</w:t>
      </w:r>
      <w:r w:rsidRPr="00481E31">
        <w:rPr>
          <w:rtl/>
        </w:rPr>
        <w:t xml:space="preserve"> والكتابة عنه في المجلات والمنشورات</w:t>
      </w:r>
      <w:r w:rsidR="009E192E">
        <w:rPr>
          <w:rtl/>
        </w:rPr>
        <w:t xml:space="preserve"> ،</w:t>
      </w:r>
      <w:r w:rsidRPr="00481E31">
        <w:rPr>
          <w:rtl/>
        </w:rPr>
        <w:t xml:space="preserve"> وحشر اسمه في كلِّ شيء فلا تكاد تمرُّ معهم خطبة أو درس أو محاضرة إلا واسم ابن القيم وأستاذه ابن تيمية واسطة عقدها</w:t>
      </w:r>
      <w:r w:rsidR="009E192E">
        <w:rPr>
          <w:rtl/>
        </w:rPr>
        <w:t xml:space="preserve"> ،</w:t>
      </w:r>
      <w:r w:rsidRPr="00481E31">
        <w:rPr>
          <w:rtl/>
        </w:rPr>
        <w:t xml:space="preserve"> وهذا سبب تشويشاً كبيراً في أذهان الناشئة وأنصاف المتعلمين حتى كبُرا في أعينهم</w:t>
      </w:r>
      <w:r w:rsidR="009E192E">
        <w:rPr>
          <w:rtl/>
        </w:rPr>
        <w:t xml:space="preserve"> ،</w:t>
      </w:r>
      <w:r w:rsidRPr="00481E31">
        <w:rPr>
          <w:rtl/>
        </w:rPr>
        <w:t xml:space="preserve"> فهما يُذكران قبل الرسول الكريم عليه أفضل الصلاة والسلام وبعده</w:t>
      </w:r>
      <w:r w:rsidR="009E192E">
        <w:rPr>
          <w:rtl/>
        </w:rPr>
        <w:t xml:space="preserve"> ،</w:t>
      </w:r>
      <w:r w:rsidRPr="00481E31">
        <w:rPr>
          <w:rtl/>
        </w:rPr>
        <w:t xml:space="preserve"> حتى أخذ العامة أقوالهما مثل المسلَّمات</w:t>
      </w:r>
      <w:r w:rsidR="009E192E">
        <w:rPr>
          <w:rtl/>
        </w:rPr>
        <w:t xml:space="preserve"> ،</w:t>
      </w:r>
      <w:r w:rsidRPr="00481E31">
        <w:rPr>
          <w:rtl/>
        </w:rPr>
        <w:t xml:space="preserve"> ولو علموا حقيقتهما لفروا منهما فرار السليم من الأجرب</w:t>
      </w:r>
      <w:r w:rsidR="009E192E">
        <w:rPr>
          <w:rtl/>
        </w:rPr>
        <w:t xml:space="preserve"> ،</w:t>
      </w:r>
      <w:r w:rsidR="00BC63EB">
        <w:rPr>
          <w:rtl/>
        </w:rPr>
        <w:t xml:space="preserve"> </w:t>
      </w:r>
      <w:r w:rsidR="008D102B">
        <w:rPr>
          <w:rFonts w:hint="cs"/>
          <w:b w:val="0"/>
          <w:rtl/>
        </w:rPr>
        <w:t xml:space="preserve"> </w:t>
      </w:r>
      <w:r w:rsidR="001F6D68">
        <w:rPr>
          <w:b w:val="0"/>
          <w:bCs/>
          <w:rtl/>
        </w:rPr>
        <w:t>( ثانياً )</w:t>
      </w:r>
      <w:r w:rsidR="003F6C7B" w:rsidRPr="00481E31">
        <w:rPr>
          <w:b w:val="0"/>
          <w:bCs/>
          <w:rtl/>
        </w:rPr>
        <w:t xml:space="preserve"> : </w:t>
      </w:r>
      <w:r w:rsidRPr="00481E31">
        <w:rPr>
          <w:rtl/>
        </w:rPr>
        <w:t>ابن القيم كاتب يزوِّر كلامه ويُنَمِّقُه</w:t>
      </w:r>
      <w:r w:rsidR="009E192E">
        <w:rPr>
          <w:rtl/>
        </w:rPr>
        <w:t xml:space="preserve"> ،</w:t>
      </w:r>
      <w:r w:rsidRPr="00481E31">
        <w:rPr>
          <w:rtl/>
        </w:rPr>
        <w:t xml:space="preserve"> فلسفيٌّ في منطِقه</w:t>
      </w:r>
      <w:r w:rsidR="009E192E">
        <w:rPr>
          <w:rtl/>
        </w:rPr>
        <w:t xml:space="preserve"> ،</w:t>
      </w:r>
      <w:r w:rsidRPr="00481E31">
        <w:rPr>
          <w:rtl/>
        </w:rPr>
        <w:t xml:space="preserve"> عجيبٌ في مقاصِدِه</w:t>
      </w:r>
      <w:r w:rsidR="009E192E">
        <w:rPr>
          <w:rtl/>
        </w:rPr>
        <w:t xml:space="preserve"> ،</w:t>
      </w:r>
      <w:r w:rsidRPr="00481E31">
        <w:rPr>
          <w:rtl/>
        </w:rPr>
        <w:t xml:space="preserve"> يلبس الحقَّ بالباطل</w:t>
      </w:r>
      <w:r w:rsidR="009E192E">
        <w:rPr>
          <w:rtl/>
        </w:rPr>
        <w:t xml:space="preserve"> ،</w:t>
      </w:r>
      <w:r w:rsidRPr="00481E31">
        <w:rPr>
          <w:rtl/>
        </w:rPr>
        <w:t xml:space="preserve"> فتراه يُمهِّدُّ لمقصده تمهيداً طويلا</w:t>
      </w:r>
      <w:r w:rsidR="009E192E">
        <w:rPr>
          <w:rtl/>
        </w:rPr>
        <w:t xml:space="preserve"> ،</w:t>
      </w:r>
      <w:r w:rsidRPr="00481E31">
        <w:rPr>
          <w:rtl/>
        </w:rPr>
        <w:t xml:space="preserve"> وله دهاءٌ عظيم في ليِّ أعناق الآيات والأحاديث النبوية حتى إنه لَيستعين بالأحاديث الموضوعة</w:t>
      </w:r>
      <w:r w:rsidR="009E192E">
        <w:rPr>
          <w:rtl/>
        </w:rPr>
        <w:t xml:space="preserve"> ،</w:t>
      </w:r>
      <w:r w:rsidRPr="00481E31">
        <w:rPr>
          <w:rtl/>
        </w:rPr>
        <w:t xml:space="preserve"> كي يوصل مراده إلى أذهان الناس من غير مفاجأة</w:t>
      </w:r>
      <w:r w:rsidR="009E192E">
        <w:rPr>
          <w:rtl/>
        </w:rPr>
        <w:t xml:space="preserve"> ،</w:t>
      </w:r>
      <w:r w:rsidRPr="00481E31">
        <w:rPr>
          <w:rtl/>
        </w:rPr>
        <w:t xml:space="preserve"> وإن كان ما يريده داهية من الدواهي وطامة من الطامَّات</w:t>
      </w:r>
      <w:r w:rsidR="009E192E">
        <w:rPr>
          <w:rtl/>
        </w:rPr>
        <w:t xml:space="preserve"> ،</w:t>
      </w:r>
      <w:r w:rsidRPr="00481E31">
        <w:rPr>
          <w:rtl/>
        </w:rPr>
        <w:t xml:space="preserve"> ولا يتردد في أن يعمد إلى الآيات والأحاديث التي تخالف مقصوده فيدخلها كشواهد له</w:t>
      </w:r>
      <w:r w:rsidR="009E192E">
        <w:rPr>
          <w:rtl/>
        </w:rPr>
        <w:t xml:space="preserve"> ،</w:t>
      </w:r>
      <w:r w:rsidRPr="00481E31">
        <w:rPr>
          <w:rtl/>
        </w:rPr>
        <w:t xml:space="preserve"> حتى إذا مرَّ عليها القارئ غير البصير ظنَّ أنَّ الشيخ قد سوَّر بناءه بسور متين</w:t>
      </w:r>
      <w:r w:rsidR="009E192E">
        <w:rPr>
          <w:rtl/>
        </w:rPr>
        <w:t xml:space="preserve"> ،</w:t>
      </w:r>
      <w:r w:rsidRPr="00481E31">
        <w:rPr>
          <w:rtl/>
        </w:rPr>
        <w:t xml:space="preserve"> فلم تبق آية إلا وقد استشهد بها</w:t>
      </w:r>
      <w:r w:rsidR="009E192E">
        <w:rPr>
          <w:rtl/>
        </w:rPr>
        <w:t xml:space="preserve"> ،</w:t>
      </w:r>
      <w:r w:rsidRPr="00481E31">
        <w:rPr>
          <w:rtl/>
        </w:rPr>
        <w:t xml:space="preserve"> وهو أسلوب خبيث يدلُّ على مكرٍ عظيم</w:t>
      </w:r>
      <w:r w:rsidR="009E192E">
        <w:rPr>
          <w:rtl/>
        </w:rPr>
        <w:t xml:space="preserve"> ،</w:t>
      </w:r>
      <w:r w:rsidRPr="00481E31">
        <w:rPr>
          <w:rtl/>
        </w:rPr>
        <w:t xml:space="preserve"> واقتداءٍ بأستاذ الشياطين</w:t>
      </w:r>
      <w:r w:rsidR="009E192E">
        <w:rPr>
          <w:rtl/>
        </w:rPr>
        <w:t xml:space="preserve"> ،</w:t>
      </w:r>
      <w:r w:rsidRPr="00481E31">
        <w:rPr>
          <w:rtl/>
        </w:rPr>
        <w:t>إبليس اللعين</w:t>
      </w:r>
      <w:r w:rsidR="009E192E">
        <w:rPr>
          <w:rtl/>
        </w:rPr>
        <w:t xml:space="preserve"> ،</w:t>
      </w:r>
      <w:r w:rsidR="00BC63EB">
        <w:rPr>
          <w:rtl/>
        </w:rPr>
        <w:t xml:space="preserve"> </w:t>
      </w:r>
      <w:r w:rsidR="008D102B">
        <w:rPr>
          <w:rFonts w:hint="cs"/>
          <w:rtl/>
        </w:rPr>
        <w:t xml:space="preserve">(  </w:t>
      </w:r>
      <w:r w:rsidRPr="00481E31">
        <w:rPr>
          <w:rtl/>
        </w:rPr>
        <w:t xml:space="preserve">كأين رأينا عالماً ضلَّ سعيه </w:t>
      </w:r>
      <w:r w:rsidR="00F420FC">
        <w:rPr>
          <w:rFonts w:hint="cs"/>
          <w:rtl/>
        </w:rPr>
        <w:t xml:space="preserve"> ..</w:t>
      </w:r>
      <w:r w:rsidR="008D102B">
        <w:rPr>
          <w:rFonts w:hint="cs"/>
          <w:rtl/>
        </w:rPr>
        <w:t xml:space="preserve">. </w:t>
      </w:r>
      <w:r w:rsidRPr="00481E31">
        <w:rPr>
          <w:rtl/>
        </w:rPr>
        <w:t>وضل به جمٌ هناك غفـيرُ</w:t>
      </w:r>
      <w:r w:rsidR="008D102B">
        <w:rPr>
          <w:rFonts w:hint="cs"/>
          <w:rtl/>
        </w:rPr>
        <w:t xml:space="preserve"> ) </w:t>
      </w:r>
      <w:r w:rsidR="00293CA9">
        <w:rPr>
          <w:rFonts w:hint="cs"/>
          <w:rtl/>
        </w:rPr>
        <w:t>[</w:t>
      </w:r>
      <w:r w:rsidR="00293CA9" w:rsidRPr="00D85230">
        <w:rPr>
          <w:sz w:val="24"/>
          <w:szCs w:val="24"/>
          <w:rtl/>
        </w:rPr>
        <w:t xml:space="preserve">أبو </w:t>
      </w:r>
      <w:r w:rsidR="00293CA9" w:rsidRPr="00D85230">
        <w:rPr>
          <w:sz w:val="24"/>
          <w:szCs w:val="24"/>
          <w:rtl/>
        </w:rPr>
        <w:lastRenderedPageBreak/>
        <w:t>مسلم</w:t>
      </w:r>
      <w:r w:rsidR="00293CA9">
        <w:rPr>
          <w:rFonts w:hint="cs"/>
          <w:rtl/>
        </w:rPr>
        <w:t>]</w:t>
      </w:r>
      <w:r w:rsidR="008D102B">
        <w:rPr>
          <w:rFonts w:hint="cs"/>
          <w:rtl/>
        </w:rPr>
        <w:t xml:space="preserve"> ، </w:t>
      </w:r>
      <w:r w:rsidRPr="00481E31">
        <w:rPr>
          <w:rtl/>
        </w:rPr>
        <w:t xml:space="preserve">ولكن </w:t>
      </w:r>
      <w:r w:rsidR="009E192E">
        <w:rPr>
          <w:rtl/>
        </w:rPr>
        <w:t xml:space="preserve">- </w:t>
      </w:r>
      <w:r w:rsidRPr="00481E31">
        <w:rPr>
          <w:rtl/>
        </w:rPr>
        <w:t>وإنصافاً للحق</w:t>
      </w:r>
      <w:r w:rsidR="009E192E">
        <w:rPr>
          <w:rtl/>
        </w:rPr>
        <w:t xml:space="preserve">- </w:t>
      </w:r>
      <w:r w:rsidRPr="00481E31">
        <w:rPr>
          <w:rtl/>
        </w:rPr>
        <w:t>لايفوتنا هنا أن ننوِّه بأن بعض الوهابية اليوم اقتنعوا بعدم فناء النار</w:t>
      </w:r>
      <w:r w:rsidR="007C461B">
        <w:rPr>
          <w:rtl/>
        </w:rPr>
        <w:t xml:space="preserve"> ؛</w:t>
      </w:r>
      <w:r w:rsidRPr="00481E31">
        <w:rPr>
          <w:rtl/>
        </w:rPr>
        <w:t xml:space="preserve"> ولكنهم يرون أن قول ابن القيم وأستاذه ابن تيمية</w:t>
      </w:r>
      <w:r w:rsidR="00293CA9">
        <w:rPr>
          <w:rFonts w:hint="cs"/>
          <w:rtl/>
        </w:rPr>
        <w:t xml:space="preserve"> [</w:t>
      </w:r>
      <w:r w:rsidR="00293CA9" w:rsidRPr="00D85230">
        <w:rPr>
          <w:sz w:val="24"/>
          <w:szCs w:val="24"/>
          <w:rtl/>
        </w:rPr>
        <w:t>نقل قوله بفناء النار تلميذه ابن القيِّم في كتابه (حادي الأرواح) ص 579 و 582. والسبكي في (المواعظ والاعتبار ببقاء الجنة والنار) ، وابن طولون في (ذخائر القصر) ص 69.</w:t>
      </w:r>
      <w:r w:rsidR="00293CA9">
        <w:rPr>
          <w:rFonts w:hint="cs"/>
          <w:rtl/>
        </w:rPr>
        <w:t>]</w:t>
      </w:r>
      <w:r w:rsidRPr="00481E31">
        <w:rPr>
          <w:rtl/>
        </w:rPr>
        <w:t xml:space="preserve"> هذا اجتهادٌ يؤجران عليه</w:t>
      </w:r>
      <w:r w:rsidR="009E192E">
        <w:rPr>
          <w:rtl/>
        </w:rPr>
        <w:t xml:space="preserve"> ،</w:t>
      </w:r>
      <w:r w:rsidRPr="00481E31">
        <w:rPr>
          <w:rtl/>
        </w:rPr>
        <w:t xml:space="preserve"> مع أنه اجتهاد مخالف للنص الصريح</w:t>
      </w:r>
      <w:r w:rsidR="004370D2">
        <w:rPr>
          <w:rtl/>
        </w:rPr>
        <w:t xml:space="preserve"> !</w:t>
      </w:r>
      <w:r w:rsidRPr="00481E31">
        <w:rPr>
          <w:rtl/>
        </w:rPr>
        <w:t xml:space="preserve"> فلماذا يؤجر هؤلاء الذين اجتهدوا مع وجود النص</w:t>
      </w:r>
      <w:r w:rsidR="007C461B">
        <w:rPr>
          <w:rtl/>
        </w:rPr>
        <w:t xml:space="preserve"> ؛</w:t>
      </w:r>
      <w:r w:rsidRPr="00481E31">
        <w:rPr>
          <w:rtl/>
        </w:rPr>
        <w:t xml:space="preserve"> ويُؤزر غيرهم من الذين لا يخالف اجتهادهم النص</w:t>
      </w:r>
      <w:r w:rsidR="007C461B">
        <w:rPr>
          <w:rtl/>
        </w:rPr>
        <w:t xml:space="preserve"> </w:t>
      </w:r>
      <w:r w:rsidR="00110633">
        <w:rPr>
          <w:rtl/>
        </w:rPr>
        <w:t>؟!</w:t>
      </w:r>
      <w:r w:rsidR="008D102B">
        <w:rPr>
          <w:rFonts w:hint="cs"/>
          <w:rtl/>
        </w:rPr>
        <w:t xml:space="preserve">  </w:t>
      </w:r>
      <w:r w:rsidRPr="00481E31">
        <w:rPr>
          <w:rtl/>
        </w:rPr>
        <w:t>ختاماً يجب أن نذكر بإكبار علماء السنّة الفضلاء الذين ردُّوا على ابن تيمية وتلميذه هذا ردوداً مطوَّلة</w:t>
      </w:r>
      <w:r w:rsidR="009E192E">
        <w:rPr>
          <w:rtl/>
        </w:rPr>
        <w:t xml:space="preserve"> ،</w:t>
      </w:r>
      <w:r w:rsidRPr="00481E31">
        <w:rPr>
          <w:rtl/>
        </w:rPr>
        <w:t xml:space="preserve"> ونخص منهم علماء الحنابلة </w:t>
      </w:r>
      <w:r w:rsidR="009E192E">
        <w:rPr>
          <w:rtl/>
        </w:rPr>
        <w:t xml:space="preserve">- </w:t>
      </w:r>
      <w:r w:rsidRPr="00481E31">
        <w:rPr>
          <w:rtl/>
        </w:rPr>
        <w:t xml:space="preserve">لأن هذين يدعيان أنهما منهم </w:t>
      </w:r>
      <w:r w:rsidR="009E192E">
        <w:rPr>
          <w:rtl/>
        </w:rPr>
        <w:t xml:space="preserve">- </w:t>
      </w:r>
      <w:r w:rsidRPr="00481E31">
        <w:rPr>
          <w:rtl/>
        </w:rPr>
        <w:t>الذين جزموا بخروج هذين من الملة الإسلامية لآرائهما المتطرفة</w:t>
      </w:r>
      <w:r w:rsidR="009E192E">
        <w:rPr>
          <w:rtl/>
        </w:rPr>
        <w:t xml:space="preserve"> ،</w:t>
      </w:r>
      <w:r w:rsidRPr="00481E31">
        <w:rPr>
          <w:rtl/>
        </w:rPr>
        <w:t xml:space="preserve"> وقد ذكرنا ستين عالماً من السُّنة ممن ردوا على ابن تيمية في هذا الكتاب</w:t>
      </w:r>
      <w:r w:rsidR="009E192E">
        <w:rPr>
          <w:rtl/>
        </w:rPr>
        <w:t xml:space="preserve"> ،</w:t>
      </w:r>
      <w:r w:rsidR="00BC63EB">
        <w:rPr>
          <w:rtl/>
        </w:rPr>
        <w:t xml:space="preserve"> </w:t>
      </w:r>
    </w:p>
    <w:p w:rsidR="00794CC8" w:rsidRPr="00481E31" w:rsidRDefault="00794CC8" w:rsidP="00293CA9">
      <w:pPr>
        <w:jc w:val="both"/>
        <w:rPr>
          <w:rtl/>
        </w:rPr>
      </w:pPr>
      <w:bookmarkStart w:id="41" w:name="_Toc111718889"/>
      <w:bookmarkStart w:id="42" w:name="_Toc461810203"/>
      <w:r w:rsidRPr="008D102B">
        <w:rPr>
          <w:b w:val="0"/>
          <w:bCs/>
          <w:rtl/>
        </w:rPr>
        <w:t>الألباني محدِّث الحشوية</w:t>
      </w:r>
      <w:bookmarkEnd w:id="41"/>
      <w:bookmarkEnd w:id="42"/>
      <w:r w:rsidR="008D102B">
        <w:rPr>
          <w:rFonts w:hint="cs"/>
          <w:rtl/>
        </w:rPr>
        <w:t xml:space="preserve"> :  </w:t>
      </w:r>
      <w:r w:rsidRPr="00481E31">
        <w:rPr>
          <w:rtl/>
        </w:rPr>
        <w:t>يصرح الوهابية بأن الأرض أجدبت من أهل الحديث حتى ظهر الشيخ ناصر الألباني</w:t>
      </w:r>
      <w:r w:rsidR="009E192E">
        <w:rPr>
          <w:rtl/>
        </w:rPr>
        <w:t xml:space="preserve"> ،</w:t>
      </w:r>
      <w:r w:rsidRPr="00481E31">
        <w:rPr>
          <w:rtl/>
        </w:rPr>
        <w:t xml:space="preserve"> فيصفه ابن باز بأنه أعلم من على أديم الأرض بالحديث</w:t>
      </w:r>
      <w:r w:rsidR="009E192E">
        <w:rPr>
          <w:rtl/>
        </w:rPr>
        <w:t xml:space="preserve"> ،</w:t>
      </w:r>
      <w:r w:rsidRPr="00481E31">
        <w:rPr>
          <w:rtl/>
        </w:rPr>
        <w:t xml:space="preserve"> ويصفونه بقولهم</w:t>
      </w:r>
      <w:r w:rsidR="00BC1A29" w:rsidRPr="00481E31">
        <w:rPr>
          <w:rtl/>
        </w:rPr>
        <w:t xml:space="preserve"> (</w:t>
      </w:r>
      <w:r w:rsidR="003F6C7B" w:rsidRPr="00481E31">
        <w:rPr>
          <w:rtl/>
        </w:rPr>
        <w:t xml:space="preserve"> </w:t>
      </w:r>
      <w:r w:rsidRPr="00481E31">
        <w:rPr>
          <w:rtl/>
        </w:rPr>
        <w:t>محدِّث العصر</w:t>
      </w:r>
      <w:r w:rsidR="003F6C7B" w:rsidRPr="00481E31">
        <w:rPr>
          <w:rtl/>
        </w:rPr>
        <w:t xml:space="preserve"> </w:t>
      </w:r>
      <w:r w:rsidR="00BC1A29" w:rsidRPr="00481E31">
        <w:rPr>
          <w:rtl/>
        </w:rPr>
        <w:t>)</w:t>
      </w:r>
      <w:r w:rsidR="007C461B">
        <w:rPr>
          <w:rtl/>
        </w:rPr>
        <w:t xml:space="preserve"> ،</w:t>
      </w:r>
      <w:r w:rsidRPr="00481E31">
        <w:rPr>
          <w:rtl/>
        </w:rPr>
        <w:t xml:space="preserve"> وفي المقابل فإنَّ علماء الحديث من غير الوهابية يسمُّون الألباني</w:t>
      </w:r>
      <w:r w:rsidR="00BC1A29" w:rsidRPr="00481E31">
        <w:rPr>
          <w:rtl/>
        </w:rPr>
        <w:t xml:space="preserve"> (</w:t>
      </w:r>
      <w:r w:rsidR="003F6C7B" w:rsidRPr="00481E31">
        <w:rPr>
          <w:rtl/>
        </w:rPr>
        <w:t xml:space="preserve"> </w:t>
      </w:r>
      <w:r w:rsidRPr="00481E31">
        <w:rPr>
          <w:rtl/>
        </w:rPr>
        <w:t>بالشيخ المتناقض</w:t>
      </w:r>
      <w:r w:rsidR="003F6C7B" w:rsidRPr="00481E31">
        <w:rPr>
          <w:rtl/>
        </w:rPr>
        <w:t xml:space="preserve"> </w:t>
      </w:r>
      <w:r w:rsidR="00BC1A29" w:rsidRPr="00481E31">
        <w:rPr>
          <w:rtl/>
        </w:rPr>
        <w:t xml:space="preserve">) </w:t>
      </w:r>
      <w:r w:rsidRPr="00481E31">
        <w:rPr>
          <w:rtl/>
        </w:rPr>
        <w:t>فما سرُّ هذا التضارب في التسميات يا ترى</w:t>
      </w:r>
      <w:r w:rsidR="009E192E">
        <w:rPr>
          <w:rtl/>
        </w:rPr>
        <w:t xml:space="preserve"> ،</w:t>
      </w:r>
      <w:r w:rsidRPr="00481E31">
        <w:rPr>
          <w:rtl/>
        </w:rPr>
        <w:t xml:space="preserve"> ومن هو على الصواب</w:t>
      </w:r>
      <w:r w:rsidR="007C461B">
        <w:rPr>
          <w:rtl/>
        </w:rPr>
        <w:t xml:space="preserve"> </w:t>
      </w:r>
      <w:r w:rsidR="00110633">
        <w:rPr>
          <w:rtl/>
        </w:rPr>
        <w:t>؟!</w:t>
      </w:r>
      <w:r w:rsidR="008D102B">
        <w:rPr>
          <w:rFonts w:hint="cs"/>
          <w:rtl/>
        </w:rPr>
        <w:t xml:space="preserve">  </w:t>
      </w:r>
      <w:r w:rsidRPr="00481E31">
        <w:rPr>
          <w:rtl/>
        </w:rPr>
        <w:t>لتعلم الحق يقيناً فإنني سأنقل لك الحقائق والبراهين موثقة</w:t>
      </w:r>
      <w:r w:rsidR="009E192E">
        <w:rPr>
          <w:rtl/>
        </w:rPr>
        <w:t xml:space="preserve"> ،</w:t>
      </w:r>
      <w:r w:rsidRPr="00481E31">
        <w:rPr>
          <w:rtl/>
        </w:rPr>
        <w:t xml:space="preserve"> وباختصار من عدَّة كتب</w:t>
      </w:r>
      <w:r w:rsidR="009E192E">
        <w:rPr>
          <w:rtl/>
        </w:rPr>
        <w:t xml:space="preserve"> ،</w:t>
      </w:r>
      <w:r w:rsidRPr="00481E31">
        <w:rPr>
          <w:rtl/>
        </w:rPr>
        <w:t xml:space="preserve"> سنذكرها في مواضعها وأولها كتاب</w:t>
      </w:r>
      <w:r w:rsidR="00BC1A29" w:rsidRPr="00481E31">
        <w:rPr>
          <w:rtl/>
        </w:rPr>
        <w:t xml:space="preserve"> (</w:t>
      </w:r>
      <w:r w:rsidR="003F6C7B" w:rsidRPr="00481E31">
        <w:rPr>
          <w:rtl/>
        </w:rPr>
        <w:t xml:space="preserve"> </w:t>
      </w:r>
      <w:r w:rsidRPr="00481E31">
        <w:rPr>
          <w:b w:val="0"/>
          <w:bCs/>
          <w:rtl/>
        </w:rPr>
        <w:t>تناقضات الألباني الواضحات فيما وقع له في تصحيح الأحاديث وتضعيفها من أخطاء وغلطات</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صدر عن دار الإمام النووي، بعمَّان، الأردن، وفي الجزء الأول منه حصر الشيخ السقاف (300) تناقضاً وخطأً للألباني وفي الثاني (652) تناقضاً وخطأ ولم نطَّلع على الجزء الثالث بعد!</w:t>
      </w:r>
      <w:r w:rsidR="00293CA9">
        <w:rPr>
          <w:rFonts w:hint="cs"/>
          <w:rtl/>
        </w:rPr>
        <w:t>]</w:t>
      </w:r>
      <w:r w:rsidRPr="00481E31">
        <w:rPr>
          <w:rtl/>
        </w:rPr>
        <w:t xml:space="preserve"> للشيخ حسن بن علي السقاف الشافعي المذهب</w:t>
      </w:r>
      <w:r w:rsidR="009E192E">
        <w:rPr>
          <w:rtl/>
        </w:rPr>
        <w:t xml:space="preserve"> ،</w:t>
      </w:r>
      <w:r w:rsidRPr="00481E31">
        <w:rPr>
          <w:rtl/>
        </w:rPr>
        <w:t xml:space="preserve"> وما سأنقله لا يشكل إلا شيئاً يسيراً من الجزء الأول</w:t>
      </w:r>
      <w:r w:rsidR="003F6C7B" w:rsidRPr="00481E31">
        <w:rPr>
          <w:rtl/>
        </w:rPr>
        <w:t xml:space="preserve"> : </w:t>
      </w:r>
    </w:p>
    <w:p w:rsidR="00794CC8" w:rsidRDefault="00794CC8" w:rsidP="00293CA9">
      <w:pPr>
        <w:jc w:val="both"/>
        <w:rPr>
          <w:rtl/>
        </w:rPr>
      </w:pPr>
      <w:r w:rsidRPr="00481E31">
        <w:rPr>
          <w:b w:val="0"/>
          <w:bCs/>
          <w:rtl/>
        </w:rPr>
        <w:t>الألباني يتهم أئمة الحديث بالجهل وهو مخطئ</w:t>
      </w:r>
      <w:r w:rsidR="003F6C7B" w:rsidRPr="00481E31">
        <w:rPr>
          <w:rtl/>
        </w:rPr>
        <w:t xml:space="preserve"> : </w:t>
      </w:r>
      <w:r w:rsidR="008D102B">
        <w:rPr>
          <w:rFonts w:hint="cs"/>
          <w:rtl/>
        </w:rPr>
        <w:t xml:space="preserve"> </w:t>
      </w:r>
      <w:r w:rsidRPr="00481E31">
        <w:rPr>
          <w:rtl/>
        </w:rPr>
        <w:t>الألباني مثله مثل باقي الحشوية لا يتردد في الانتقاص من المسلمين حتى وإن كانوا قد انتقلوا إلى الدار الآخرة وحتى وإن كانوا أئمة الحديث</w:t>
      </w:r>
      <w:r w:rsidR="007C461B">
        <w:rPr>
          <w:rtl/>
        </w:rPr>
        <w:t xml:space="preserve"> ؛</w:t>
      </w:r>
      <w:r w:rsidRPr="00481E31">
        <w:rPr>
          <w:rtl/>
        </w:rPr>
        <w:t xml:space="preserve"> فيصف الحافظ السيوطي بأنه</w:t>
      </w:r>
      <w:r w:rsidR="00BC1A29" w:rsidRPr="00481E31">
        <w:rPr>
          <w:rtl/>
        </w:rPr>
        <w:t xml:space="preserve"> (</w:t>
      </w:r>
      <w:r w:rsidR="003F6C7B" w:rsidRPr="00481E31">
        <w:rPr>
          <w:rtl/>
        </w:rPr>
        <w:t xml:space="preserve"> </w:t>
      </w:r>
      <w:r w:rsidRPr="00481E31">
        <w:rPr>
          <w:rtl/>
        </w:rPr>
        <w:t>يجعجع</w:t>
      </w:r>
      <w:r w:rsidR="00293943" w:rsidRPr="00481E31">
        <w:rPr>
          <w:rtl/>
        </w:rPr>
        <w:t xml:space="preserve"> )</w:t>
      </w:r>
      <w:r w:rsidR="00BC1A29" w:rsidRPr="00481E31">
        <w:rPr>
          <w:rtl/>
        </w:rPr>
        <w:t xml:space="preserve"> (</w:t>
      </w:r>
      <w:r w:rsidR="003F6C7B" w:rsidRPr="00481E31">
        <w:rPr>
          <w:rtl/>
        </w:rPr>
        <w:t xml:space="preserve"> </w:t>
      </w:r>
      <w:r w:rsidRPr="00481E31">
        <w:rPr>
          <w:rtl/>
        </w:rPr>
        <w:t>السلسلة الضعيفة 4</w:t>
      </w:r>
      <w:r w:rsidR="00E40834" w:rsidRPr="00481E31">
        <w:rPr>
          <w:rtl/>
        </w:rPr>
        <w:t xml:space="preserve"> : </w:t>
      </w:r>
      <w:r w:rsidRPr="00481E31">
        <w:rPr>
          <w:rtl/>
        </w:rPr>
        <w:t>198</w:t>
      </w:r>
      <w:r w:rsidR="003F6C7B" w:rsidRPr="00481E31">
        <w:rPr>
          <w:rtl/>
        </w:rPr>
        <w:t xml:space="preserve"> </w:t>
      </w:r>
      <w:r w:rsidR="00BC1A29" w:rsidRPr="00481E31">
        <w:rPr>
          <w:rtl/>
        </w:rPr>
        <w:t xml:space="preserve">) </w:t>
      </w:r>
      <w:r w:rsidRPr="00481E31">
        <w:rPr>
          <w:rtl/>
        </w:rPr>
        <w:t>ويقول عنه في نفس الكتاب</w:t>
      </w:r>
      <w:r w:rsidR="00BC1A29" w:rsidRPr="00481E31">
        <w:rPr>
          <w:rtl/>
        </w:rPr>
        <w:t xml:space="preserve"> (</w:t>
      </w:r>
      <w:r w:rsidR="003F6C7B" w:rsidRPr="00481E31">
        <w:rPr>
          <w:rtl/>
        </w:rPr>
        <w:t xml:space="preserve"> </w:t>
      </w:r>
      <w:r w:rsidRPr="00481E31">
        <w:rPr>
          <w:rtl/>
        </w:rPr>
        <w:t>3</w:t>
      </w:r>
      <w:r w:rsidR="00E40834" w:rsidRPr="00481E31">
        <w:rPr>
          <w:rtl/>
        </w:rPr>
        <w:t xml:space="preserve"> : </w:t>
      </w:r>
      <w:r w:rsidRPr="00481E31">
        <w:rPr>
          <w:rtl/>
        </w:rPr>
        <w:t>479</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فيا عجباً للسيوطي كيف لم يخجل من تسويد كتابه</w:t>
      </w:r>
      <w:r w:rsidR="00F420FC">
        <w:rPr>
          <w:rtl/>
        </w:rPr>
        <w:t xml:space="preserve"> ..</w:t>
      </w:r>
      <w:r w:rsidR="003F6DCA">
        <w:rPr>
          <w:rtl/>
        </w:rPr>
        <w:t xml:space="preserve"> </w:t>
      </w:r>
      <w:r w:rsidR="00BC1A29" w:rsidRPr="00481E31">
        <w:rPr>
          <w:rtl/>
        </w:rPr>
        <w:t xml:space="preserve">) </w:t>
      </w:r>
      <w:r w:rsidRPr="00481E31">
        <w:rPr>
          <w:rtl/>
        </w:rPr>
        <w:t>ويصفه بالتناقض</w:t>
      </w:r>
      <w:r w:rsidR="00BC1A29" w:rsidRPr="00481E31">
        <w:rPr>
          <w:rtl/>
        </w:rPr>
        <w:t xml:space="preserve"> (</w:t>
      </w:r>
      <w:r w:rsidR="003F6C7B" w:rsidRPr="00481E31">
        <w:rPr>
          <w:rtl/>
        </w:rPr>
        <w:t xml:space="preserve"> </w:t>
      </w:r>
      <w:r w:rsidRPr="00481E31">
        <w:rPr>
          <w:rtl/>
        </w:rPr>
        <w:t>4</w:t>
      </w:r>
      <w:r w:rsidR="00E40834" w:rsidRPr="00481E31">
        <w:rPr>
          <w:rtl/>
        </w:rPr>
        <w:t xml:space="preserve"> : </w:t>
      </w:r>
      <w:r w:rsidRPr="00481E31">
        <w:rPr>
          <w:rtl/>
        </w:rPr>
        <w:t>182</w:t>
      </w:r>
      <w:r w:rsidR="003F6C7B" w:rsidRPr="00481E31">
        <w:rPr>
          <w:rtl/>
        </w:rPr>
        <w:t xml:space="preserve"> </w:t>
      </w:r>
      <w:r w:rsidR="00BC1A29" w:rsidRPr="00481E31">
        <w:rPr>
          <w:rtl/>
        </w:rPr>
        <w:t xml:space="preserve">) </w:t>
      </w:r>
      <w:r w:rsidRPr="00481E31">
        <w:rPr>
          <w:rtl/>
        </w:rPr>
        <w:t>ويصف الإمام الذهبي بهذا الوصف أيضا في نفس الكتاب</w:t>
      </w:r>
      <w:r w:rsidR="00BC1A29" w:rsidRPr="00481E31">
        <w:rPr>
          <w:rtl/>
        </w:rPr>
        <w:t xml:space="preserve"> (</w:t>
      </w:r>
      <w:r w:rsidR="003F6C7B" w:rsidRPr="00481E31">
        <w:rPr>
          <w:rtl/>
        </w:rPr>
        <w:t xml:space="preserve"> </w:t>
      </w:r>
      <w:r w:rsidRPr="00481E31">
        <w:rPr>
          <w:rtl/>
        </w:rPr>
        <w:t>4</w:t>
      </w:r>
      <w:r w:rsidR="00E40834" w:rsidRPr="00481E31">
        <w:rPr>
          <w:rtl/>
        </w:rPr>
        <w:t xml:space="preserve"> : </w:t>
      </w:r>
      <w:r w:rsidRPr="00481E31">
        <w:rPr>
          <w:rtl/>
        </w:rPr>
        <w:t>442</w:t>
      </w:r>
      <w:r w:rsidR="003F6C7B" w:rsidRPr="00481E31">
        <w:rPr>
          <w:rtl/>
        </w:rPr>
        <w:t xml:space="preserve"> </w:t>
      </w:r>
      <w:r w:rsidR="00BC1A29" w:rsidRPr="00481E31">
        <w:rPr>
          <w:rtl/>
        </w:rPr>
        <w:t xml:space="preserve">) </w:t>
      </w:r>
      <w:r w:rsidRPr="00481E31">
        <w:rPr>
          <w:rtl/>
        </w:rPr>
        <w:t>ويصف بذلك أيضاً الحافظ ابن الجوزي بالتناقض والإساءة</w:t>
      </w:r>
      <w:r w:rsidR="00BC1A29" w:rsidRPr="00481E31">
        <w:rPr>
          <w:rtl/>
        </w:rPr>
        <w:t xml:space="preserve"> (</w:t>
      </w:r>
      <w:r w:rsidR="003F6C7B" w:rsidRPr="00481E31">
        <w:rPr>
          <w:rtl/>
        </w:rPr>
        <w:t xml:space="preserve"> </w:t>
      </w:r>
      <w:r w:rsidRPr="00481E31">
        <w:rPr>
          <w:rtl/>
        </w:rPr>
        <w:t>سلسلته الصحيحة 1</w:t>
      </w:r>
      <w:r w:rsidR="00E40834" w:rsidRPr="00481E31">
        <w:rPr>
          <w:rtl/>
        </w:rPr>
        <w:t xml:space="preserve"> : </w:t>
      </w:r>
      <w:r w:rsidRPr="00481E31">
        <w:rPr>
          <w:rtl/>
        </w:rPr>
        <w:t>193</w:t>
      </w:r>
      <w:r w:rsidR="003F6C7B" w:rsidRPr="00481E31">
        <w:rPr>
          <w:rtl/>
        </w:rPr>
        <w:t xml:space="preserve"> </w:t>
      </w:r>
      <w:r w:rsidR="00BC1A29" w:rsidRPr="00481E31">
        <w:rPr>
          <w:rtl/>
        </w:rPr>
        <w:t xml:space="preserve">) </w:t>
      </w:r>
      <w:r w:rsidRPr="00481E31">
        <w:rPr>
          <w:rtl/>
        </w:rPr>
        <w:t>وكذلك يصف ابن حبان بالتناقض</w:t>
      </w:r>
      <w:r w:rsidR="00BC1A29" w:rsidRPr="00481E31">
        <w:rPr>
          <w:rtl/>
        </w:rPr>
        <w:t xml:space="preserve"> (</w:t>
      </w:r>
      <w:r w:rsidR="003F6C7B" w:rsidRPr="00481E31">
        <w:rPr>
          <w:rtl/>
        </w:rPr>
        <w:t xml:space="preserve"> </w:t>
      </w:r>
      <w:r w:rsidRPr="00481E31">
        <w:rPr>
          <w:rtl/>
        </w:rPr>
        <w:t>الضعيفة 3</w:t>
      </w:r>
      <w:r w:rsidR="00E40834" w:rsidRPr="00481E31">
        <w:rPr>
          <w:rtl/>
        </w:rPr>
        <w:t xml:space="preserve"> : </w:t>
      </w:r>
      <w:r w:rsidRPr="00481E31">
        <w:rPr>
          <w:rtl/>
        </w:rPr>
        <w:t>267</w:t>
      </w:r>
      <w:r w:rsidR="003F6C7B" w:rsidRPr="00481E31">
        <w:rPr>
          <w:rtl/>
        </w:rPr>
        <w:t xml:space="preserve"> </w:t>
      </w:r>
      <w:r w:rsidR="00BC1A29" w:rsidRPr="00481E31">
        <w:rPr>
          <w:rtl/>
        </w:rPr>
        <w:t xml:space="preserve">) </w:t>
      </w:r>
      <w:r w:rsidRPr="00481E31">
        <w:rPr>
          <w:rtl/>
        </w:rPr>
        <w:t>ولا يتردد أن يصف الحافظ ابن حجر بذاك أيضاً</w:t>
      </w:r>
      <w:r w:rsidR="00BC1A29" w:rsidRPr="00481E31">
        <w:rPr>
          <w:rtl/>
        </w:rPr>
        <w:t xml:space="preserve"> (</w:t>
      </w:r>
      <w:r w:rsidR="003F6C7B" w:rsidRPr="00481E31">
        <w:rPr>
          <w:rtl/>
        </w:rPr>
        <w:t xml:space="preserve"> </w:t>
      </w:r>
      <w:r w:rsidRPr="00481E31">
        <w:rPr>
          <w:rtl/>
        </w:rPr>
        <w:t>الضعيفة 3</w:t>
      </w:r>
      <w:r w:rsidR="00E40834" w:rsidRPr="00481E31">
        <w:rPr>
          <w:rtl/>
        </w:rPr>
        <w:t xml:space="preserve"> : </w:t>
      </w:r>
      <w:r w:rsidRPr="00481E31">
        <w:rPr>
          <w:rtl/>
        </w:rPr>
        <w:t>266</w:t>
      </w:r>
      <w:r w:rsidR="003F6C7B" w:rsidRPr="00481E31">
        <w:rPr>
          <w:rtl/>
        </w:rPr>
        <w:t xml:space="preserve"> </w:t>
      </w:r>
      <w:r w:rsidR="00BC1A29" w:rsidRPr="00481E31">
        <w:rPr>
          <w:rtl/>
        </w:rPr>
        <w:t xml:space="preserve">) </w:t>
      </w:r>
      <w:r w:rsidRPr="00481E31">
        <w:rPr>
          <w:rtl/>
        </w:rPr>
        <w:t>وقد كان في كلِّ أحواله مثال التناقض الواضح وإليك مثالاً واحداً على تخبطه</w:t>
      </w:r>
      <w:r w:rsidR="003F6C7B" w:rsidRPr="00481E31">
        <w:rPr>
          <w:rtl/>
        </w:rPr>
        <w:t xml:space="preserve"> : </w:t>
      </w:r>
      <w:r w:rsidR="008D102B">
        <w:rPr>
          <w:rFonts w:hint="cs"/>
          <w:rtl/>
        </w:rPr>
        <w:t xml:space="preserve"> </w:t>
      </w:r>
      <w:r w:rsidRPr="00481E31">
        <w:rPr>
          <w:rtl/>
        </w:rPr>
        <w:t xml:space="preserve">عاب على الإمام السيوطي والمناوي والإمام المحدِّث </w:t>
      </w:r>
      <w:r w:rsidR="007F45F4">
        <w:rPr>
          <w:rtl/>
        </w:rPr>
        <w:t xml:space="preserve">عبد </w:t>
      </w:r>
      <w:r w:rsidR="0041670F">
        <w:rPr>
          <w:rtl/>
        </w:rPr>
        <w:t>الله</w:t>
      </w:r>
      <w:r w:rsidRPr="00481E31">
        <w:rPr>
          <w:rtl/>
        </w:rPr>
        <w:t xml:space="preserve"> بن الصديق الغماري إيرادهم لحديث</w:t>
      </w:r>
      <w:r w:rsidR="00BC1A29" w:rsidRPr="00481E31">
        <w:rPr>
          <w:rtl/>
        </w:rPr>
        <w:t xml:space="preserve"> (</w:t>
      </w:r>
      <w:r w:rsidR="003F6C7B" w:rsidRPr="00481E31">
        <w:rPr>
          <w:rtl/>
        </w:rPr>
        <w:t xml:space="preserve"> </w:t>
      </w:r>
      <w:r w:rsidRPr="00481E31">
        <w:rPr>
          <w:rtl/>
        </w:rPr>
        <w:t>أفش السلام</w:t>
      </w:r>
      <w:r w:rsidR="009E192E">
        <w:rPr>
          <w:rtl/>
        </w:rPr>
        <w:t xml:space="preserve"> ،</w:t>
      </w:r>
      <w:r w:rsidRPr="00481E31">
        <w:rPr>
          <w:rtl/>
        </w:rPr>
        <w:t xml:space="preserve"> وأطعم الطعام</w:t>
      </w:r>
      <w:r w:rsidR="009E192E">
        <w:rPr>
          <w:rtl/>
        </w:rPr>
        <w:t xml:space="preserve"> ،</w:t>
      </w:r>
      <w:r w:rsidRPr="00481E31">
        <w:rPr>
          <w:rtl/>
        </w:rPr>
        <w:t xml:space="preserve"> وصل الأرحام</w:t>
      </w:r>
      <w:r w:rsidR="009E192E">
        <w:rPr>
          <w:rtl/>
        </w:rPr>
        <w:t xml:space="preserve"> ،</w:t>
      </w:r>
      <w:r w:rsidRPr="00481E31">
        <w:rPr>
          <w:rtl/>
        </w:rPr>
        <w:t xml:space="preserve"> وقم بالليل والناس نيام</w:t>
      </w:r>
      <w:r w:rsidR="009E192E">
        <w:rPr>
          <w:rtl/>
        </w:rPr>
        <w:t xml:space="preserve"> ،</w:t>
      </w:r>
      <w:r w:rsidRPr="00481E31">
        <w:rPr>
          <w:rtl/>
        </w:rPr>
        <w:t xml:space="preserve"> ثمَّ ادخل الجنة بسلام</w:t>
      </w:r>
      <w:r w:rsidR="00293943" w:rsidRPr="00481E31">
        <w:rPr>
          <w:rtl/>
        </w:rPr>
        <w:t xml:space="preserve"> )</w:t>
      </w:r>
      <w:r w:rsidR="00BC1A29" w:rsidRPr="00481E31">
        <w:rPr>
          <w:rtl/>
        </w:rPr>
        <w:t xml:space="preserve"> </w:t>
      </w:r>
      <w:r w:rsidRPr="00481E31">
        <w:rPr>
          <w:rtl/>
        </w:rPr>
        <w:t>فقال في</w:t>
      </w:r>
      <w:r w:rsidR="00BC1A29" w:rsidRPr="00481E31">
        <w:rPr>
          <w:rtl/>
        </w:rPr>
        <w:t xml:space="preserve"> (</w:t>
      </w:r>
      <w:r w:rsidR="003F6C7B" w:rsidRPr="00481E31">
        <w:rPr>
          <w:rtl/>
        </w:rPr>
        <w:t xml:space="preserve"> </w:t>
      </w:r>
      <w:r w:rsidRPr="00481E31">
        <w:rPr>
          <w:rtl/>
        </w:rPr>
        <w:t xml:space="preserve">سلسلته </w:t>
      </w:r>
      <w:r w:rsidRPr="00481E31">
        <w:rPr>
          <w:rtl/>
        </w:rPr>
        <w:lastRenderedPageBreak/>
        <w:t>الضعيفة</w:t>
      </w:r>
      <w:r w:rsidR="003F6C7B" w:rsidRPr="00481E31">
        <w:rPr>
          <w:rtl/>
        </w:rPr>
        <w:t xml:space="preserve"> </w:t>
      </w:r>
      <w:r w:rsidR="00BC1A29" w:rsidRPr="00481E31">
        <w:rPr>
          <w:rtl/>
        </w:rPr>
        <w:t>) (</w:t>
      </w:r>
      <w:r w:rsidR="003F6C7B" w:rsidRPr="00481E31">
        <w:rPr>
          <w:rtl/>
        </w:rPr>
        <w:t xml:space="preserve"> </w:t>
      </w:r>
      <w:r w:rsidRPr="00481E31">
        <w:rPr>
          <w:rtl/>
        </w:rPr>
        <w:t>3</w:t>
      </w:r>
      <w:r w:rsidR="00E40834" w:rsidRPr="00481E31">
        <w:rPr>
          <w:rtl/>
        </w:rPr>
        <w:t xml:space="preserve"> : </w:t>
      </w:r>
      <w:r w:rsidRPr="00481E31">
        <w:rPr>
          <w:rtl/>
        </w:rPr>
        <w:t>492</w:t>
      </w:r>
      <w:r w:rsidR="003F6C7B" w:rsidRPr="00481E31">
        <w:rPr>
          <w:rtl/>
        </w:rPr>
        <w:t xml:space="preserve"> </w:t>
      </w:r>
      <w:r w:rsidR="00BC1A29" w:rsidRPr="00481E31">
        <w:rPr>
          <w:rtl/>
        </w:rPr>
        <w:t xml:space="preserve">) </w:t>
      </w:r>
      <w:r w:rsidRPr="00481E31">
        <w:rPr>
          <w:rtl/>
        </w:rPr>
        <w:t>بعدما عزاه لأحمد</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295</w:t>
      </w:r>
      <w:r w:rsidR="003F6C7B" w:rsidRPr="00481E31">
        <w:rPr>
          <w:rtl/>
        </w:rPr>
        <w:t xml:space="preserve"> </w:t>
      </w:r>
      <w:r w:rsidR="00BC1A29" w:rsidRPr="00481E31">
        <w:rPr>
          <w:rtl/>
        </w:rPr>
        <w:t xml:space="preserve">) </w:t>
      </w:r>
      <w:r w:rsidRPr="00481E31">
        <w:rPr>
          <w:rtl/>
        </w:rPr>
        <w:t>وغيره</w:t>
      </w:r>
      <w:r w:rsidR="003F6C7B" w:rsidRPr="00481E31">
        <w:rPr>
          <w:rtl/>
        </w:rPr>
        <w:t xml:space="preserve"> :</w:t>
      </w:r>
      <w:r w:rsidR="00BC1A29" w:rsidRPr="00481E31">
        <w:rPr>
          <w:rtl/>
        </w:rPr>
        <w:t xml:space="preserve"> (</w:t>
      </w:r>
      <w:r w:rsidR="003F6C7B" w:rsidRPr="00481E31">
        <w:rPr>
          <w:rtl/>
        </w:rPr>
        <w:t xml:space="preserve"> </w:t>
      </w:r>
      <w:r w:rsidRPr="00481E31">
        <w:rPr>
          <w:rtl/>
        </w:rPr>
        <w:t>قلت وهذا إسناد ضعيف</w:t>
      </w:r>
      <w:r w:rsidR="009E192E">
        <w:rPr>
          <w:rtl/>
        </w:rPr>
        <w:t xml:space="preserve"> ،</w:t>
      </w:r>
      <w:r w:rsidRPr="00481E31">
        <w:rPr>
          <w:rtl/>
        </w:rPr>
        <w:t xml:space="preserve"> قال الدارقطني</w:t>
      </w:r>
      <w:r w:rsidR="003F6C7B" w:rsidRPr="00481E31">
        <w:rPr>
          <w:rtl/>
        </w:rPr>
        <w:t xml:space="preserve"> : </w:t>
      </w:r>
      <w:r w:rsidRPr="00481E31">
        <w:rPr>
          <w:rtl/>
        </w:rPr>
        <w:t>أبو ميمونة عن أبي هريرة</w:t>
      </w:r>
      <w:r w:rsidR="009E192E">
        <w:rPr>
          <w:rtl/>
        </w:rPr>
        <w:t xml:space="preserve"> ،</w:t>
      </w:r>
      <w:r w:rsidRPr="00481E31">
        <w:rPr>
          <w:rtl/>
        </w:rPr>
        <w:t xml:space="preserve"> وعنه قتادة</w:t>
      </w:r>
      <w:r w:rsidR="003F6C7B" w:rsidRPr="00481E31">
        <w:rPr>
          <w:rtl/>
        </w:rPr>
        <w:t xml:space="preserve"> : </w:t>
      </w:r>
      <w:r w:rsidRPr="00481E31">
        <w:rPr>
          <w:rtl/>
        </w:rPr>
        <w:t>مجهولٌ متروك</w:t>
      </w:r>
      <w:r w:rsidR="003F6C7B" w:rsidRPr="00481E31">
        <w:rPr>
          <w:rtl/>
        </w:rPr>
        <w:t xml:space="preserve"> </w:t>
      </w:r>
      <w:r w:rsidR="00BC1A29" w:rsidRPr="00481E31">
        <w:rPr>
          <w:rtl/>
        </w:rPr>
        <w:t xml:space="preserve">) </w:t>
      </w:r>
      <w:r w:rsidRPr="00481E31">
        <w:rPr>
          <w:rtl/>
        </w:rPr>
        <w:t>ثمَّ قال الألباني في نفس الصحيفة</w:t>
      </w:r>
      <w:r w:rsidR="003F6C7B" w:rsidRPr="00481E31">
        <w:rPr>
          <w:rtl/>
        </w:rPr>
        <w:t xml:space="preserve"> :</w:t>
      </w:r>
      <w:r w:rsidR="00BC1A29" w:rsidRPr="00481E31">
        <w:rPr>
          <w:rtl/>
        </w:rPr>
        <w:t xml:space="preserve"> (</w:t>
      </w:r>
      <w:r w:rsidR="003F6C7B" w:rsidRPr="00481E31">
        <w:rPr>
          <w:rtl/>
        </w:rPr>
        <w:t xml:space="preserve"> </w:t>
      </w:r>
      <w:r w:rsidRPr="00481E31">
        <w:rPr>
          <w:rtl/>
        </w:rPr>
        <w:t>تنبيه</w:t>
      </w:r>
      <w:r w:rsidR="003F6C7B" w:rsidRPr="00481E31">
        <w:rPr>
          <w:rtl/>
        </w:rPr>
        <w:t xml:space="preserve"> : </w:t>
      </w:r>
      <w:r w:rsidRPr="00481E31">
        <w:rPr>
          <w:rtl/>
        </w:rPr>
        <w:t>قد وقع للسيوطي ثم للمناوي خبط في لفظ هذا الحديث وسياقه</w:t>
      </w:r>
      <w:r w:rsidR="009E192E">
        <w:rPr>
          <w:rtl/>
        </w:rPr>
        <w:t xml:space="preserve"> ،</w:t>
      </w:r>
      <w:r w:rsidRPr="00481E31">
        <w:rPr>
          <w:rtl/>
        </w:rPr>
        <w:t xml:space="preserve"> بينته في المصدر الآنف الذكر برقم</w:t>
      </w:r>
      <w:r w:rsidR="00BC1A29" w:rsidRPr="00481E31">
        <w:rPr>
          <w:rtl/>
        </w:rPr>
        <w:t xml:space="preserve"> (</w:t>
      </w:r>
      <w:r w:rsidR="003F6C7B" w:rsidRPr="00481E31">
        <w:rPr>
          <w:rtl/>
        </w:rPr>
        <w:t xml:space="preserve"> </w:t>
      </w:r>
      <w:r w:rsidRPr="00481E31">
        <w:rPr>
          <w:rtl/>
        </w:rPr>
        <w:t>517</w:t>
      </w:r>
      <w:r w:rsidR="003F6C7B" w:rsidRPr="00481E31">
        <w:rPr>
          <w:rtl/>
        </w:rPr>
        <w:t xml:space="preserve"> </w:t>
      </w:r>
      <w:r w:rsidR="00BC1A29" w:rsidRPr="00481E31">
        <w:rPr>
          <w:rtl/>
        </w:rPr>
        <w:t xml:space="preserve">) </w:t>
      </w:r>
      <w:r w:rsidRPr="00481E31">
        <w:rPr>
          <w:rtl/>
        </w:rPr>
        <w:t>وكذا أخطأ الغماري بإيراده في كنـزه</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008D102B">
        <w:rPr>
          <w:rFonts w:hint="cs"/>
          <w:rtl/>
        </w:rPr>
        <w:t xml:space="preserve"> </w:t>
      </w:r>
      <w:r w:rsidRPr="00481E31">
        <w:rPr>
          <w:rtl/>
        </w:rPr>
        <w:t>أقول</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بل أنت وقعت في الخبط والخطأ الأعظم</w:t>
      </w:r>
      <w:r w:rsidR="009E192E">
        <w:rPr>
          <w:rtl/>
        </w:rPr>
        <w:t xml:space="preserve"> ،</w:t>
      </w:r>
      <w:r w:rsidRPr="00481E31">
        <w:rPr>
          <w:rtl/>
        </w:rPr>
        <w:t xml:space="preserve"> بل والتناقض الأكبر</w:t>
      </w:r>
      <w:r w:rsidR="009E192E">
        <w:rPr>
          <w:rtl/>
        </w:rPr>
        <w:t xml:space="preserve"> ،</w:t>
      </w:r>
      <w:r w:rsidRPr="00481E31">
        <w:rPr>
          <w:rtl/>
        </w:rPr>
        <w:t xml:space="preserve"> والدليل على ذلك أنك صححت هذا الحديث بعينه وبنفس سنده في موضع آخر وأنت لا تدري</w:t>
      </w:r>
      <w:r w:rsidR="009E192E">
        <w:rPr>
          <w:rtl/>
        </w:rPr>
        <w:t xml:space="preserve"> ،</w:t>
      </w:r>
      <w:r w:rsidRPr="00481E31">
        <w:rPr>
          <w:rtl/>
        </w:rPr>
        <w:t xml:space="preserve"> حيث قلت في</w:t>
      </w:r>
      <w:r w:rsidR="00BC1A29" w:rsidRPr="00481E31">
        <w:rPr>
          <w:rtl/>
        </w:rPr>
        <w:t xml:space="preserve"> (</w:t>
      </w:r>
      <w:r w:rsidR="003F6C7B" w:rsidRPr="00481E31">
        <w:rPr>
          <w:rtl/>
        </w:rPr>
        <w:t xml:space="preserve"> </w:t>
      </w:r>
      <w:r w:rsidRPr="00481E31">
        <w:rPr>
          <w:rtl/>
        </w:rPr>
        <w:t>إرواء غليلك</w:t>
      </w:r>
      <w:r w:rsidR="003F6C7B" w:rsidRPr="00481E31">
        <w:rPr>
          <w:rtl/>
        </w:rPr>
        <w:t xml:space="preserve"> </w:t>
      </w:r>
      <w:r w:rsidR="00BC1A29" w:rsidRPr="00481E31">
        <w:rPr>
          <w:rtl/>
        </w:rPr>
        <w:t>) (</w:t>
      </w:r>
      <w:r w:rsidR="003F6C7B" w:rsidRPr="00481E31">
        <w:rPr>
          <w:rtl/>
        </w:rPr>
        <w:t xml:space="preserve"> </w:t>
      </w:r>
      <w:r w:rsidRPr="00481E31">
        <w:rPr>
          <w:rtl/>
        </w:rPr>
        <w:t>3</w:t>
      </w:r>
      <w:r w:rsidR="00E40834" w:rsidRPr="00481E31">
        <w:rPr>
          <w:rtl/>
        </w:rPr>
        <w:t xml:space="preserve"> : </w:t>
      </w:r>
      <w:r w:rsidRPr="00481E31">
        <w:rPr>
          <w:rtl/>
        </w:rPr>
        <w:t>238</w:t>
      </w:r>
      <w:r w:rsidR="003F6C7B" w:rsidRPr="00481E31">
        <w:rPr>
          <w:rtl/>
        </w:rPr>
        <w:t xml:space="preserve"> </w:t>
      </w:r>
      <w:r w:rsidR="00BC1A29" w:rsidRPr="00481E31">
        <w:rPr>
          <w:rtl/>
        </w:rPr>
        <w:t xml:space="preserve">) </w:t>
      </w:r>
      <w:r w:rsidRPr="00481E31">
        <w:rPr>
          <w:rtl/>
        </w:rPr>
        <w:t>ما نصُّه</w:t>
      </w:r>
      <w:r w:rsidR="003F6C7B" w:rsidRPr="00481E31">
        <w:rPr>
          <w:rtl/>
        </w:rPr>
        <w:t xml:space="preserve"> : </w:t>
      </w:r>
      <w:r w:rsidRPr="00481E31">
        <w:rPr>
          <w:rtl/>
        </w:rPr>
        <w:t>أخرجه أحمد</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259</w:t>
      </w:r>
      <w:r w:rsidR="003F6C7B" w:rsidRPr="00481E31">
        <w:rPr>
          <w:rtl/>
        </w:rPr>
        <w:t xml:space="preserve"> </w:t>
      </w:r>
      <w:r w:rsidR="00BC1A29" w:rsidRPr="00481E31">
        <w:rPr>
          <w:rtl/>
        </w:rPr>
        <w:t xml:space="preserve">) </w:t>
      </w:r>
      <w:r w:rsidRPr="00481E31">
        <w:rPr>
          <w:rtl/>
        </w:rPr>
        <w:t xml:space="preserve">والحاكم </w:t>
      </w:r>
      <w:r w:rsidR="00F420FC">
        <w:rPr>
          <w:rtl/>
        </w:rPr>
        <w:t xml:space="preserve"> ..</w:t>
      </w:r>
      <w:r w:rsidR="003F6DCA">
        <w:rPr>
          <w:rtl/>
        </w:rPr>
        <w:t xml:space="preserve"> </w:t>
      </w:r>
      <w:r w:rsidRPr="00481E31">
        <w:rPr>
          <w:rtl/>
        </w:rPr>
        <w:t>من طريق قتادة عن أبي ميمونة</w:t>
      </w:r>
      <w:r w:rsidR="007C461B">
        <w:rPr>
          <w:rtl/>
        </w:rPr>
        <w:t xml:space="preserve"> ،</w:t>
      </w:r>
      <w:r w:rsidRPr="00481E31">
        <w:rPr>
          <w:rtl/>
        </w:rPr>
        <w:t>قلت</w:t>
      </w:r>
      <w:r w:rsidR="00BC1A29" w:rsidRPr="00481E31">
        <w:rPr>
          <w:rtl/>
        </w:rPr>
        <w:t xml:space="preserve"> (</w:t>
      </w:r>
      <w:r w:rsidR="003F6C7B" w:rsidRPr="00481E31">
        <w:rPr>
          <w:rtl/>
        </w:rPr>
        <w:t xml:space="preserve"> </w:t>
      </w:r>
      <w:r w:rsidRPr="00481E31">
        <w:rPr>
          <w:rtl/>
        </w:rPr>
        <w:t>أي الشيخ الألباني</w:t>
      </w:r>
      <w:r w:rsidR="003F6C7B" w:rsidRPr="00481E31">
        <w:rPr>
          <w:rtl/>
        </w:rPr>
        <w:t xml:space="preserve"> </w:t>
      </w:r>
      <w:r w:rsidR="00BC1A29" w:rsidRPr="00481E31">
        <w:rPr>
          <w:rtl/>
        </w:rPr>
        <w:t xml:space="preserve">) </w:t>
      </w:r>
      <w:r w:rsidR="003F6C7B" w:rsidRPr="00481E31">
        <w:rPr>
          <w:rtl/>
        </w:rPr>
        <w:t xml:space="preserve">: </w:t>
      </w:r>
      <w:r w:rsidRPr="00481E31">
        <w:rPr>
          <w:rtl/>
        </w:rPr>
        <w:t>وإسناده صحيح</w:t>
      </w:r>
      <w:r w:rsidR="009E192E">
        <w:rPr>
          <w:rtl/>
        </w:rPr>
        <w:t xml:space="preserve"> ،</w:t>
      </w:r>
      <w:r w:rsidRPr="00481E31">
        <w:rPr>
          <w:rtl/>
        </w:rPr>
        <w:t xml:space="preserve"> رجاله رجال الشيخين غير أبي ميمونة وهو ثقة</w:t>
      </w:r>
      <w:r w:rsidR="009E192E">
        <w:rPr>
          <w:rtl/>
        </w:rPr>
        <w:t xml:space="preserve"> ،</w:t>
      </w:r>
      <w:r w:rsidRPr="00481E31">
        <w:rPr>
          <w:rtl/>
        </w:rPr>
        <w:t xml:space="preserve"> كما في</w:t>
      </w:r>
      <w:r w:rsidR="00BC1A29" w:rsidRPr="00481E31">
        <w:rPr>
          <w:rtl/>
        </w:rPr>
        <w:t xml:space="preserve"> (</w:t>
      </w:r>
      <w:r w:rsidR="003F6C7B" w:rsidRPr="00481E31">
        <w:rPr>
          <w:rtl/>
        </w:rPr>
        <w:t xml:space="preserve"> </w:t>
      </w:r>
      <w:r w:rsidRPr="00481E31">
        <w:rPr>
          <w:rtl/>
        </w:rPr>
        <w:t>التقريب</w:t>
      </w:r>
      <w:r w:rsidR="003F6C7B" w:rsidRPr="00481E31">
        <w:rPr>
          <w:rtl/>
        </w:rPr>
        <w:t xml:space="preserve"> </w:t>
      </w:r>
      <w:r w:rsidR="00BC1A29" w:rsidRPr="00481E31">
        <w:rPr>
          <w:rtl/>
        </w:rPr>
        <w:t xml:space="preserve">) </w:t>
      </w:r>
      <w:r w:rsidRPr="00481E31">
        <w:rPr>
          <w:rtl/>
        </w:rPr>
        <w:t>وقال الحاكم</w:t>
      </w:r>
      <w:r w:rsidR="003F6C7B" w:rsidRPr="00481E31">
        <w:rPr>
          <w:rtl/>
        </w:rPr>
        <w:t xml:space="preserve"> : </w:t>
      </w:r>
      <w:r w:rsidRPr="00481E31">
        <w:rPr>
          <w:rtl/>
        </w:rPr>
        <w:t>صحيح الإسناد ووافقه الذهبي</w:t>
      </w:r>
      <w:r w:rsidR="003F6C7B" w:rsidRPr="00481E31">
        <w:rPr>
          <w:rtl/>
        </w:rPr>
        <w:t xml:space="preserve"> </w:t>
      </w:r>
      <w:r w:rsidR="00575872">
        <w:rPr>
          <w:rtl/>
        </w:rPr>
        <w:t>))</w:t>
      </w:r>
      <w:r w:rsidR="00BC1A29" w:rsidRPr="00481E31">
        <w:rPr>
          <w:rtl/>
        </w:rPr>
        <w:t xml:space="preserve"> </w:t>
      </w:r>
      <w:r w:rsidR="00293CA9">
        <w:rPr>
          <w:rFonts w:hint="cs"/>
          <w:rtl/>
        </w:rPr>
        <w:t>[</w:t>
      </w:r>
      <w:r w:rsidR="00293CA9" w:rsidRPr="00D85230">
        <w:rPr>
          <w:sz w:val="24"/>
          <w:szCs w:val="24"/>
          <w:rtl/>
        </w:rPr>
        <w:t>وللاطلاع على فحش الألباني في القول عند تناوله للعلماء يراجع كتاب (قاموس شتائم الألباني) للسقاف.</w:t>
      </w:r>
      <w:r w:rsidR="00293CA9">
        <w:rPr>
          <w:rFonts w:hint="cs"/>
          <w:rtl/>
        </w:rPr>
        <w:t>]</w:t>
      </w:r>
      <w:r w:rsidR="00293CA9" w:rsidRPr="00481E31">
        <w:rPr>
          <w:rtl/>
        </w:rPr>
        <w:t xml:space="preserve"> </w:t>
      </w:r>
      <w:r w:rsidRPr="00481E31">
        <w:rPr>
          <w:rtl/>
        </w:rPr>
        <w:t>اهـ</w:t>
      </w:r>
      <w:r w:rsidR="009E192E">
        <w:rPr>
          <w:rtl/>
        </w:rPr>
        <w:t xml:space="preserve"> ،</w:t>
      </w:r>
      <w:r w:rsidR="00BC63EB">
        <w:rPr>
          <w:rtl/>
        </w:rPr>
        <w:t xml:space="preserve"> </w:t>
      </w:r>
    </w:p>
    <w:p w:rsidR="00794CC8" w:rsidRPr="00481E31" w:rsidRDefault="00794CC8" w:rsidP="00293CA9">
      <w:pPr>
        <w:jc w:val="both"/>
        <w:rPr>
          <w:rtl/>
        </w:rPr>
      </w:pPr>
      <w:r w:rsidRPr="00481E31">
        <w:rPr>
          <w:b w:val="0"/>
          <w:bCs/>
          <w:rtl/>
        </w:rPr>
        <w:t>الألباني يخطئ المحدِّثين والحفاظ في عزوهم أحاديث لبعض كتب السنَّة مع كون تلك الأحاديث موجودة فيها</w:t>
      </w:r>
      <w:r w:rsidR="003F6C7B" w:rsidRPr="00481E31">
        <w:rPr>
          <w:b w:val="0"/>
          <w:bCs/>
          <w:rtl/>
        </w:rPr>
        <w:t xml:space="preserve"> : </w:t>
      </w:r>
      <w:r w:rsidR="008D102B">
        <w:rPr>
          <w:rFonts w:hint="cs"/>
          <w:rtl/>
        </w:rPr>
        <w:t xml:space="preserve"> </w:t>
      </w:r>
      <w:r w:rsidRPr="00481E31">
        <w:rPr>
          <w:rtl/>
        </w:rPr>
        <w:t>مثال ذلك ما قاله الألباني في صحيحته</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760 حديث 468 الطبعة4</w:t>
      </w:r>
      <w:r w:rsidR="003F6C7B" w:rsidRPr="00481E31">
        <w:rPr>
          <w:rtl/>
        </w:rPr>
        <w:t xml:space="preserve"> </w:t>
      </w:r>
      <w:r w:rsidR="00BC1A29" w:rsidRPr="00481E31">
        <w:rPr>
          <w:rtl/>
        </w:rPr>
        <w:t xml:space="preserve">) </w:t>
      </w:r>
      <w:r w:rsidRPr="00481E31">
        <w:rPr>
          <w:rtl/>
        </w:rPr>
        <w:t>في حديث</w:t>
      </w:r>
      <w:r w:rsidR="00BC1A29" w:rsidRPr="00481E31">
        <w:rPr>
          <w:rtl/>
        </w:rPr>
        <w:t xml:space="preserve"> (</w:t>
      </w:r>
      <w:r w:rsidR="003F6C7B" w:rsidRPr="00481E31">
        <w:rPr>
          <w:rtl/>
        </w:rPr>
        <w:t xml:space="preserve"> </w:t>
      </w:r>
      <w:r w:rsidRPr="00481E31">
        <w:rPr>
          <w:rtl/>
        </w:rPr>
        <w:t>إذا نعس أحدكم في المسجد يوم الجمعة فليتحول من مجلسه ذاك إلى غيره</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575872">
        <w:rPr>
          <w:rtl/>
        </w:rPr>
        <w:t>((</w:t>
      </w:r>
      <w:r w:rsidR="003F6C7B" w:rsidRPr="00481E31">
        <w:rPr>
          <w:rtl/>
        </w:rPr>
        <w:t xml:space="preserve"> </w:t>
      </w:r>
      <w:r w:rsidRPr="00481E31">
        <w:rPr>
          <w:rtl/>
        </w:rPr>
        <w:t>قال الترمذي</w:t>
      </w:r>
      <w:r w:rsidR="003F6C7B" w:rsidRPr="00481E31">
        <w:rPr>
          <w:rtl/>
        </w:rPr>
        <w:t xml:space="preserve"> : </w:t>
      </w:r>
      <w:r w:rsidRPr="00481E31">
        <w:rPr>
          <w:rtl/>
        </w:rPr>
        <w:t>حديث حسن صحيح</w:t>
      </w:r>
      <w:r w:rsidR="009E192E">
        <w:rPr>
          <w:rtl/>
        </w:rPr>
        <w:t xml:space="preserve"> ،</w:t>
      </w:r>
      <w:r w:rsidRPr="00481E31">
        <w:rPr>
          <w:rtl/>
        </w:rPr>
        <w:t xml:space="preserve"> وقال الحاكم</w:t>
      </w:r>
      <w:r w:rsidR="003F6C7B" w:rsidRPr="00481E31">
        <w:rPr>
          <w:rtl/>
        </w:rPr>
        <w:t xml:space="preserve"> : </w:t>
      </w:r>
      <w:r w:rsidRPr="00481E31">
        <w:rPr>
          <w:rtl/>
        </w:rPr>
        <w:t>صحيح على شرط مسلم</w:t>
      </w:r>
      <w:r w:rsidR="004370D2">
        <w:rPr>
          <w:rtl/>
        </w:rPr>
        <w:t xml:space="preserve"> !</w:t>
      </w:r>
      <w:r w:rsidRPr="00481E31">
        <w:rPr>
          <w:rtl/>
        </w:rPr>
        <w:t xml:space="preserve"> ووافقه الذهبي</w:t>
      </w:r>
      <w:r w:rsidR="004370D2">
        <w:rPr>
          <w:rtl/>
        </w:rPr>
        <w:t xml:space="preserve"> !</w:t>
      </w:r>
      <w:r w:rsidRPr="00481E31">
        <w:rPr>
          <w:rtl/>
        </w:rPr>
        <w:t xml:space="preserve"> كذا قالا</w:t>
      </w:r>
      <w:r w:rsidR="004370D2">
        <w:rPr>
          <w:rtl/>
        </w:rPr>
        <w:t xml:space="preserve"> !</w:t>
      </w:r>
      <w:r w:rsidRPr="00481E31">
        <w:rPr>
          <w:rtl/>
        </w:rPr>
        <w:t xml:space="preserve"> وابن إسحق مدلِّس</w:t>
      </w:r>
      <w:r w:rsidR="009E192E">
        <w:rPr>
          <w:rtl/>
        </w:rPr>
        <w:t xml:space="preserve"> ،</w:t>
      </w:r>
      <w:r w:rsidRPr="00481E31">
        <w:rPr>
          <w:rtl/>
        </w:rPr>
        <w:t xml:space="preserve"> وقد عنعنه في جميع الطرق عنه </w:t>
      </w:r>
      <w:r w:rsidR="00EF5752">
        <w:rPr>
          <w:rtl/>
        </w:rPr>
        <w:t xml:space="preserve"> … </w:t>
      </w:r>
      <w:r w:rsidR="00BC1A29" w:rsidRPr="00481E31">
        <w:rPr>
          <w:rtl/>
        </w:rPr>
        <w:t xml:space="preserve">) </w:t>
      </w:r>
      <w:r w:rsidRPr="00481E31">
        <w:rPr>
          <w:rtl/>
        </w:rPr>
        <w:t>اهـ</w:t>
      </w:r>
      <w:r w:rsidR="009E192E">
        <w:rPr>
          <w:rtl/>
        </w:rPr>
        <w:t xml:space="preserve"> ،</w:t>
      </w:r>
      <w:r w:rsidRPr="00481E31">
        <w:rPr>
          <w:rtl/>
        </w:rPr>
        <w:t xml:space="preserve"> أقول</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كذا قال ‍‍ وانظر كيف يغلِّط الحافظ الترمذي وكذا الحافظ الذهبي</w:t>
      </w:r>
      <w:r w:rsidR="009E192E">
        <w:rPr>
          <w:rtl/>
        </w:rPr>
        <w:t xml:space="preserve"> ،</w:t>
      </w:r>
      <w:r w:rsidRPr="00481E31">
        <w:rPr>
          <w:rtl/>
        </w:rPr>
        <w:t xml:space="preserve"> علماً بأنه هو الغلطان الواهم</w:t>
      </w:r>
      <w:r w:rsidR="009E192E">
        <w:rPr>
          <w:rtl/>
        </w:rPr>
        <w:t xml:space="preserve"> ،</w:t>
      </w:r>
      <w:r w:rsidRPr="00481E31">
        <w:rPr>
          <w:rtl/>
        </w:rPr>
        <w:t xml:space="preserve"> وذلك لأن ابن إسحق لم يعنعنه في جميع الطرق بل قد صرَّح بالسماع في كتاب مطبوع بين يدي الألباني وأمام عينيه</w:t>
      </w:r>
      <w:r w:rsidR="009E192E">
        <w:rPr>
          <w:rtl/>
        </w:rPr>
        <w:t xml:space="preserve"> ،</w:t>
      </w:r>
      <w:r w:rsidRPr="00481E31">
        <w:rPr>
          <w:rtl/>
        </w:rPr>
        <w:t xml:space="preserve"> وذلك الكتاب هو مسند الأمام أحمد</w:t>
      </w:r>
      <w:r w:rsidR="009E192E">
        <w:rPr>
          <w:rtl/>
        </w:rPr>
        <w:t xml:space="preserve"> ،</w:t>
      </w:r>
      <w:r w:rsidRPr="00481E31">
        <w:rPr>
          <w:rtl/>
        </w:rPr>
        <w:t xml:space="preserve"> فلينظره فيه</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135</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 xml:space="preserve">نص الحديث بإسناده غير المعنعن هناك كالتالي: "حَدَّثَنَا يَعْقُوبُ حَدَّثَنَا أَبِي عَنْ مُحَمَّدِ بْنِ إِسْحَاقَ </w:t>
      </w:r>
      <w:r w:rsidR="00293CA9" w:rsidRPr="00D85230">
        <w:rPr>
          <w:b w:val="0"/>
          <w:bCs/>
          <w:sz w:val="24"/>
          <w:szCs w:val="24"/>
          <w:u w:val="single"/>
          <w:rtl/>
        </w:rPr>
        <w:t>حَدَّثَنِي</w:t>
      </w:r>
      <w:r w:rsidR="00293CA9" w:rsidRPr="00D85230">
        <w:rPr>
          <w:sz w:val="24"/>
          <w:szCs w:val="24"/>
          <w:rtl/>
        </w:rPr>
        <w:t xml:space="preserve"> نَافِعٌ مَوْلَى عبداللَّهِ بْنِ عُمَرَ عَنْ عبداللَّهِ بْنِ عُمَرَ قَالَ سَمِعْتُ رَسُولَ اللَّهِ صلى الله عليه وسلم يَقُولُ إِذَا نَعَسَ أَحَدُكُمْ فِي مَجْلِسِهِ يَوْمَ الْجُمُعَةِ فَلْيَتَحَوَّلْ مِنْهُ إِلَى غَيْرِهِ "</w:t>
      </w:r>
      <w:r w:rsidR="00293CA9">
        <w:rPr>
          <w:rFonts w:hint="cs"/>
          <w:rtl/>
        </w:rPr>
        <w:t>]</w:t>
      </w:r>
      <w:r w:rsidRPr="00481E31">
        <w:rPr>
          <w:rtl/>
        </w:rPr>
        <w:t xml:space="preserve"> وليتدبر ذلك</w:t>
      </w:r>
      <w:r w:rsidR="003F6C7B" w:rsidRPr="00481E31">
        <w:rPr>
          <w:rtl/>
        </w:rPr>
        <w:t xml:space="preserve"> </w:t>
      </w:r>
      <w:r w:rsidR="00BC1A29" w:rsidRPr="00481E31">
        <w:rPr>
          <w:rtl/>
        </w:rPr>
        <w:t>)</w:t>
      </w:r>
      <w:r w:rsidR="007C461B">
        <w:rPr>
          <w:rtl/>
        </w:rPr>
        <w:t xml:space="preserve"> ،</w:t>
      </w:r>
      <w:r w:rsidR="00BC63EB">
        <w:rPr>
          <w:rtl/>
        </w:rPr>
        <w:t xml:space="preserve"> </w:t>
      </w:r>
    </w:p>
    <w:p w:rsidR="00794CC8" w:rsidRPr="00481E31" w:rsidRDefault="00794CC8" w:rsidP="00293CA9">
      <w:pPr>
        <w:jc w:val="both"/>
        <w:rPr>
          <w:rtl/>
        </w:rPr>
      </w:pPr>
      <w:r w:rsidRPr="00481E31">
        <w:rPr>
          <w:b w:val="0"/>
          <w:bCs/>
          <w:rtl/>
        </w:rPr>
        <w:t>الألباني يعزو الحديث إلى بعض كتب الحديث مع كون الحديث غير موجود فيها</w:t>
      </w:r>
      <w:r w:rsidR="003F6C7B" w:rsidRPr="00481E31">
        <w:rPr>
          <w:b w:val="0"/>
          <w:bCs/>
          <w:rtl/>
        </w:rPr>
        <w:t xml:space="preserve"> : </w:t>
      </w:r>
      <w:r w:rsidR="008D102B">
        <w:rPr>
          <w:rFonts w:hint="cs"/>
          <w:bCs/>
          <w:rtl/>
        </w:rPr>
        <w:t xml:space="preserve"> </w:t>
      </w:r>
      <w:r w:rsidRPr="00481E31">
        <w:rPr>
          <w:rtl/>
        </w:rPr>
        <w:t>يفعل الألباني ذلك في مواضع كثيرة</w:t>
      </w:r>
      <w:r w:rsidR="009E192E">
        <w:rPr>
          <w:rtl/>
        </w:rPr>
        <w:t xml:space="preserve"> ،</w:t>
      </w:r>
      <w:r w:rsidRPr="00481E31">
        <w:rPr>
          <w:rtl/>
        </w:rPr>
        <w:t xml:space="preserve"> وخصوصاً في</w:t>
      </w:r>
      <w:r w:rsidR="00BC1A29" w:rsidRPr="00481E31">
        <w:rPr>
          <w:rtl/>
        </w:rPr>
        <w:t xml:space="preserve"> (</w:t>
      </w:r>
      <w:r w:rsidR="003F6C7B" w:rsidRPr="00481E31">
        <w:rPr>
          <w:rtl/>
        </w:rPr>
        <w:t xml:space="preserve"> </w:t>
      </w:r>
      <w:r w:rsidRPr="00481E31">
        <w:rPr>
          <w:rtl/>
        </w:rPr>
        <w:t>صحيح الجامع وزيادته</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ضعيف الجامع وزيادته</w:t>
      </w:r>
      <w:r w:rsidR="003F6C7B" w:rsidRPr="00481E31">
        <w:rPr>
          <w:rtl/>
        </w:rPr>
        <w:t xml:space="preserve"> </w:t>
      </w:r>
      <w:r w:rsidR="00BC1A29" w:rsidRPr="00481E31">
        <w:rPr>
          <w:rtl/>
        </w:rPr>
        <w:t xml:space="preserve">) </w:t>
      </w:r>
      <w:r w:rsidRPr="00481E31">
        <w:rPr>
          <w:rtl/>
        </w:rPr>
        <w:t>تابعاً في ذلك من نقل عنه فينقل حتى الأخطاء</w:t>
      </w:r>
      <w:r w:rsidR="009E192E">
        <w:rPr>
          <w:rtl/>
        </w:rPr>
        <w:t xml:space="preserve"> ،</w:t>
      </w:r>
      <w:r w:rsidRPr="00481E31">
        <w:rPr>
          <w:rtl/>
        </w:rPr>
        <w:t xml:space="preserve"> مثال ذلك</w:t>
      </w:r>
      <w:r w:rsidR="003F6C7B" w:rsidRPr="00481E31">
        <w:rPr>
          <w:rtl/>
        </w:rPr>
        <w:t xml:space="preserve"> : </w:t>
      </w:r>
      <w:r w:rsidR="008D102B">
        <w:rPr>
          <w:rFonts w:hint="cs"/>
          <w:b w:val="0"/>
          <w:rtl/>
        </w:rPr>
        <w:t xml:space="preserve"> </w:t>
      </w:r>
      <w:r w:rsidRPr="00481E31">
        <w:rPr>
          <w:rtl/>
        </w:rPr>
        <w:t>يقول الألباني في كتاب</w:t>
      </w:r>
      <w:r w:rsidR="00BC1A29" w:rsidRPr="00481E31">
        <w:rPr>
          <w:rtl/>
        </w:rPr>
        <w:t xml:space="preserve"> (</w:t>
      </w:r>
      <w:r w:rsidR="003F6C7B" w:rsidRPr="00481E31">
        <w:rPr>
          <w:rtl/>
        </w:rPr>
        <w:t xml:space="preserve"> </w:t>
      </w:r>
      <w:r w:rsidRPr="00481E31">
        <w:rPr>
          <w:rtl/>
        </w:rPr>
        <w:t>صفة الصلاة</w:t>
      </w:r>
      <w:r w:rsidR="003F6C7B" w:rsidRPr="00481E31">
        <w:rPr>
          <w:rtl/>
        </w:rPr>
        <w:t xml:space="preserve"> </w:t>
      </w:r>
      <w:r w:rsidR="00BC1A29" w:rsidRPr="00481E31">
        <w:rPr>
          <w:rtl/>
        </w:rPr>
        <w:t xml:space="preserve">) </w:t>
      </w:r>
      <w:r w:rsidRPr="00481E31">
        <w:rPr>
          <w:rtl/>
        </w:rPr>
        <w:t xml:space="preserve">الطبعة </w:t>
      </w:r>
      <w:r w:rsidR="00963D62">
        <w:rPr>
          <w:rtl/>
        </w:rPr>
        <w:t xml:space="preserve">6 - </w:t>
      </w:r>
      <w:r w:rsidRPr="00481E31">
        <w:rPr>
          <w:rtl/>
        </w:rPr>
        <w:t xml:space="preserve"> ص</w:t>
      </w:r>
      <w:r w:rsidR="00BC1A29" w:rsidRPr="00481E31">
        <w:rPr>
          <w:rtl/>
        </w:rPr>
        <w:t xml:space="preserve"> (</w:t>
      </w:r>
      <w:r w:rsidR="003F6C7B" w:rsidRPr="00481E31">
        <w:rPr>
          <w:rtl/>
        </w:rPr>
        <w:t xml:space="preserve"> </w:t>
      </w:r>
      <w:r w:rsidRPr="00481E31">
        <w:rPr>
          <w:rtl/>
        </w:rPr>
        <w:t>170</w:t>
      </w:r>
      <w:r w:rsidR="003F6C7B" w:rsidRPr="00481E31">
        <w:rPr>
          <w:rtl/>
        </w:rPr>
        <w:t xml:space="preserve"> </w:t>
      </w:r>
      <w:r w:rsidR="00BC1A29" w:rsidRPr="00481E31">
        <w:rPr>
          <w:rtl/>
        </w:rPr>
        <w:t xml:space="preserve">) </w:t>
      </w:r>
      <w:r w:rsidRPr="00481E31">
        <w:rPr>
          <w:rtl/>
        </w:rPr>
        <w:t>عن حديث وائل ابن حُجْر الذي ذكر فيه وضع اليدين في التشهد فقال</w:t>
      </w:r>
      <w:r w:rsidR="003F6C7B" w:rsidRPr="00481E31">
        <w:rPr>
          <w:rtl/>
        </w:rPr>
        <w:t xml:space="preserve"> :</w:t>
      </w:r>
      <w:r w:rsidR="00BC1A29" w:rsidRPr="00481E31">
        <w:rPr>
          <w:rtl/>
        </w:rPr>
        <w:t xml:space="preserve"> (</w:t>
      </w:r>
      <w:r w:rsidR="003F6C7B" w:rsidRPr="00481E31">
        <w:rPr>
          <w:rtl/>
        </w:rPr>
        <w:t xml:space="preserve"> </w:t>
      </w:r>
      <w:r w:rsidRPr="00481E31">
        <w:rPr>
          <w:rtl/>
        </w:rPr>
        <w:t>ثمَّ رفع إصبعه فرأيته يحركها يدعو بها</w:t>
      </w:r>
      <w:r w:rsidR="003F6C7B" w:rsidRPr="00481E31">
        <w:rPr>
          <w:rtl/>
        </w:rPr>
        <w:t xml:space="preserve"> </w:t>
      </w:r>
      <w:r w:rsidR="00BC1A29" w:rsidRPr="00481E31">
        <w:rPr>
          <w:rtl/>
        </w:rPr>
        <w:t xml:space="preserve">) </w:t>
      </w:r>
      <w:r w:rsidR="00293CA9">
        <w:rPr>
          <w:rFonts w:hint="cs"/>
          <w:rtl/>
        </w:rPr>
        <w:lastRenderedPageBreak/>
        <w:t>[</w:t>
      </w:r>
      <w:r w:rsidR="00293CA9" w:rsidRPr="00D85230">
        <w:rPr>
          <w:sz w:val="24"/>
          <w:szCs w:val="24"/>
          <w:rtl/>
        </w:rPr>
        <w:t>بيَّن الشيخ السقاف خطأ التعلق بهذا الحديث في كتابه (تحذير العبدالأواه من تحريك الإصبع في الصلاة) فلينظره من شاء.</w:t>
      </w:r>
      <w:r w:rsidR="00293CA9">
        <w:rPr>
          <w:rFonts w:hint="cs"/>
          <w:rtl/>
        </w:rPr>
        <w:t>]</w:t>
      </w:r>
      <w:r w:rsidRPr="00481E31">
        <w:rPr>
          <w:rtl/>
        </w:rPr>
        <w:t xml:space="preserve"> 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رواه أبو داود</w:t>
      </w:r>
      <w:r w:rsidR="00EF5752">
        <w:rPr>
          <w:rtl/>
        </w:rPr>
        <w:t xml:space="preserve"> …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قلت</w:t>
      </w:r>
      <w:r w:rsidR="003F6C7B" w:rsidRPr="00481E31">
        <w:rPr>
          <w:rtl/>
        </w:rPr>
        <w:t xml:space="preserve"> : </w:t>
      </w:r>
      <w:r w:rsidRPr="00481E31">
        <w:rPr>
          <w:rtl/>
        </w:rPr>
        <w:t>ليس كذلك</w:t>
      </w:r>
      <w:r w:rsidR="009E192E">
        <w:rPr>
          <w:rtl/>
        </w:rPr>
        <w:t xml:space="preserve"> ،</w:t>
      </w:r>
      <w:r w:rsidRPr="00481E31">
        <w:rPr>
          <w:rtl/>
        </w:rPr>
        <w:t xml:space="preserve"> والحديث لم يروه أبو داود</w:t>
      </w:r>
      <w:r w:rsidR="009E192E">
        <w:rPr>
          <w:rtl/>
        </w:rPr>
        <w:t xml:space="preserve"> ،</w:t>
      </w:r>
      <w:r w:rsidRPr="00481E31">
        <w:rPr>
          <w:rtl/>
        </w:rPr>
        <w:t xml:space="preserve"> وإنما رواه غيره</w:t>
      </w:r>
      <w:r w:rsidR="009E192E">
        <w:rPr>
          <w:rtl/>
        </w:rPr>
        <w:t xml:space="preserve"> ،</w:t>
      </w:r>
      <w:r w:rsidR="00BC63EB">
        <w:rPr>
          <w:rtl/>
        </w:rPr>
        <w:t xml:space="preserve"> </w:t>
      </w:r>
    </w:p>
    <w:p w:rsidR="00794CC8" w:rsidRPr="00481E31" w:rsidRDefault="00794CC8" w:rsidP="008D102B">
      <w:pPr>
        <w:jc w:val="both"/>
        <w:rPr>
          <w:rtl/>
        </w:rPr>
      </w:pPr>
      <w:r w:rsidRPr="00481E31">
        <w:rPr>
          <w:b w:val="0"/>
          <w:bCs/>
          <w:rtl/>
        </w:rPr>
        <w:t>قصور إطلاع الألباني في مواضع لا تحصى وأمثلة على ذلك</w:t>
      </w:r>
      <w:r w:rsidR="003F6C7B" w:rsidRPr="00481E31">
        <w:rPr>
          <w:b w:val="0"/>
          <w:bCs/>
          <w:rtl/>
        </w:rPr>
        <w:t xml:space="preserve"> : </w:t>
      </w:r>
      <w:r w:rsidR="008D102B">
        <w:rPr>
          <w:rFonts w:hint="cs"/>
          <w:b w:val="0"/>
          <w:bCs/>
          <w:rtl/>
        </w:rPr>
        <w:t xml:space="preserve">  </w:t>
      </w:r>
      <w:r w:rsidRPr="00481E31">
        <w:rPr>
          <w:rtl/>
        </w:rPr>
        <w:t>الألباني يرمي العلماء بالقصور العلمي ويزدريهم على ذلك</w:t>
      </w:r>
      <w:r w:rsidR="009E192E">
        <w:rPr>
          <w:rtl/>
        </w:rPr>
        <w:t xml:space="preserve"> ،</w:t>
      </w:r>
      <w:r w:rsidRPr="00481E31">
        <w:rPr>
          <w:rtl/>
        </w:rPr>
        <w:t xml:space="preserve"> ويحاول التشبه بالحفاظ السابقين بقوله عن بعض الأحاديث</w:t>
      </w:r>
      <w:r w:rsidR="003F6C7B" w:rsidRPr="00481E31">
        <w:rPr>
          <w:rtl/>
        </w:rPr>
        <w:t xml:space="preserve"> :</w:t>
      </w:r>
      <w:r w:rsidR="00BC1A29" w:rsidRPr="00481E31">
        <w:rPr>
          <w:rtl/>
        </w:rPr>
        <w:t xml:space="preserve"> (</w:t>
      </w:r>
      <w:r w:rsidR="003F6C7B" w:rsidRPr="00481E31">
        <w:rPr>
          <w:rtl/>
        </w:rPr>
        <w:t xml:space="preserve"> </w:t>
      </w:r>
      <w:r w:rsidRPr="00481E31">
        <w:rPr>
          <w:rtl/>
        </w:rPr>
        <w:t>لم أقف على سنده</w:t>
      </w:r>
      <w:r w:rsidR="003F6C7B" w:rsidRPr="00481E31">
        <w:rPr>
          <w:rtl/>
        </w:rPr>
        <w:t xml:space="preserve"> </w:t>
      </w:r>
      <w:r w:rsidR="00BC1A29" w:rsidRPr="00481E31">
        <w:rPr>
          <w:rtl/>
        </w:rPr>
        <w:t xml:space="preserve">) </w:t>
      </w:r>
      <w:r w:rsidRPr="00481E31">
        <w:rPr>
          <w:rtl/>
        </w:rPr>
        <w:t>ويرمي الكثير من الحفاظ بالغفلة مع أنه أهل ذلك وإليك الأمثلة</w:t>
      </w:r>
      <w:r w:rsidR="003F6C7B" w:rsidRPr="00481E31">
        <w:rPr>
          <w:rtl/>
        </w:rPr>
        <w:t xml:space="preserve"> : </w:t>
      </w:r>
      <w:r w:rsidR="008D102B">
        <w:rPr>
          <w:rFonts w:hint="cs"/>
          <w:b w:val="0"/>
          <w:rtl/>
        </w:rPr>
        <w:t xml:space="preserve">  </w:t>
      </w:r>
      <w:r w:rsidRPr="00481E31">
        <w:rPr>
          <w:rtl/>
        </w:rPr>
        <w:t>أَثَرُ سيدنا علي كرم الله وجهه</w:t>
      </w:r>
      <w:r w:rsidR="003F6C7B" w:rsidRPr="00481E31">
        <w:rPr>
          <w:rtl/>
        </w:rPr>
        <w:t xml:space="preserve"> :</w:t>
      </w:r>
      <w:r w:rsidR="00BC1A29" w:rsidRPr="00481E31">
        <w:rPr>
          <w:rtl/>
        </w:rPr>
        <w:t xml:space="preserve"> (</w:t>
      </w:r>
      <w:r w:rsidR="003F6C7B" w:rsidRPr="00481E31">
        <w:rPr>
          <w:rtl/>
        </w:rPr>
        <w:t xml:space="preserve"> </w:t>
      </w:r>
      <w:r w:rsidRPr="00481E31">
        <w:rPr>
          <w:rtl/>
        </w:rPr>
        <w:t>إذا بلغ النساء الحقاق فالعصبة أولى</w:t>
      </w:r>
      <w:r w:rsidR="009E192E">
        <w:rPr>
          <w:rtl/>
        </w:rPr>
        <w:t xml:space="preserve"> ،</w:t>
      </w:r>
      <w:r w:rsidRPr="00481E31">
        <w:rPr>
          <w:rtl/>
        </w:rPr>
        <w:t xml:space="preserve"> ومن شهد فليشفع بخير</w:t>
      </w:r>
      <w:r w:rsidR="003F6C7B" w:rsidRPr="00481E31">
        <w:rPr>
          <w:rtl/>
        </w:rPr>
        <w:t xml:space="preserve"> </w:t>
      </w:r>
      <w:r w:rsidR="00BC1A29" w:rsidRPr="00481E31">
        <w:rPr>
          <w:rtl/>
        </w:rPr>
        <w:t xml:space="preserve">) </w:t>
      </w:r>
      <w:r w:rsidRPr="00481E31">
        <w:rPr>
          <w:rtl/>
        </w:rPr>
        <w:t>قال الألباني في</w:t>
      </w:r>
      <w:r w:rsidR="00BC1A29" w:rsidRPr="00481E31">
        <w:rPr>
          <w:rtl/>
        </w:rPr>
        <w:t xml:space="preserve"> (</w:t>
      </w:r>
      <w:r w:rsidR="003F6C7B" w:rsidRPr="00481E31">
        <w:rPr>
          <w:rtl/>
        </w:rPr>
        <w:t xml:space="preserve"> </w:t>
      </w:r>
      <w:r w:rsidRPr="00481E31">
        <w:rPr>
          <w:rtl/>
        </w:rPr>
        <w:t>إرواء الغليل</w:t>
      </w:r>
      <w:r w:rsidR="003F6C7B" w:rsidRPr="00481E31">
        <w:rPr>
          <w:rtl/>
        </w:rPr>
        <w:t xml:space="preserve"> </w:t>
      </w:r>
      <w:r w:rsidR="00BC1A29" w:rsidRPr="00481E31">
        <w:rPr>
          <w:rtl/>
        </w:rPr>
        <w:t>) (</w:t>
      </w:r>
      <w:r w:rsidR="003F6C7B" w:rsidRPr="00481E31">
        <w:rPr>
          <w:rtl/>
        </w:rPr>
        <w:t xml:space="preserve"> </w:t>
      </w:r>
      <w:r w:rsidRPr="00481E31">
        <w:rPr>
          <w:rtl/>
        </w:rPr>
        <w:t>6</w:t>
      </w:r>
      <w:r w:rsidR="00E40834" w:rsidRPr="00481E31">
        <w:rPr>
          <w:rtl/>
        </w:rPr>
        <w:t xml:space="preserve"> : </w:t>
      </w:r>
      <w:r w:rsidRPr="00481E31">
        <w:rPr>
          <w:rtl/>
        </w:rPr>
        <w:t>251 برقم 1847</w:t>
      </w:r>
      <w:r w:rsidR="003F6C7B" w:rsidRPr="00481E31">
        <w:rPr>
          <w:rtl/>
        </w:rPr>
        <w:t xml:space="preserve"> </w:t>
      </w:r>
      <w:r w:rsidR="00BC1A29" w:rsidRPr="00481E31">
        <w:rPr>
          <w:rtl/>
        </w:rPr>
        <w:t xml:space="preserve">) </w:t>
      </w:r>
      <w:r w:rsidRPr="00481E31">
        <w:rPr>
          <w:rtl/>
        </w:rPr>
        <w:t>في تخريجه</w:t>
      </w:r>
      <w:r w:rsidR="003F6C7B" w:rsidRPr="00481E31">
        <w:rPr>
          <w:rtl/>
        </w:rPr>
        <w:t xml:space="preserve"> :</w:t>
      </w:r>
      <w:r w:rsidR="00BC1A29" w:rsidRPr="00481E31">
        <w:rPr>
          <w:rtl/>
        </w:rPr>
        <w:t xml:space="preserve"> (</w:t>
      </w:r>
      <w:r w:rsidR="003F6C7B" w:rsidRPr="00481E31">
        <w:rPr>
          <w:rtl/>
        </w:rPr>
        <w:t xml:space="preserve"> </w:t>
      </w:r>
      <w:r w:rsidRPr="00481E31">
        <w:rPr>
          <w:rtl/>
        </w:rPr>
        <w:t>لم أقف على إسناده</w:t>
      </w:r>
      <w:r w:rsidR="003F6C7B" w:rsidRPr="00481E31">
        <w:rPr>
          <w:rtl/>
        </w:rPr>
        <w:t xml:space="preserve"> </w:t>
      </w:r>
      <w:r w:rsidR="00BC1A29" w:rsidRPr="00481E31">
        <w:rPr>
          <w:rtl/>
        </w:rPr>
        <w:t xml:space="preserve">) </w:t>
      </w:r>
      <w:r w:rsidRPr="00481E31">
        <w:rPr>
          <w:rtl/>
        </w:rPr>
        <w:t>اهـ</w:t>
      </w:r>
      <w:r w:rsidR="007C461B">
        <w:rPr>
          <w:rtl/>
        </w:rPr>
        <w:t xml:space="preserve"> ،</w:t>
      </w:r>
      <w:r w:rsidRPr="00481E31">
        <w:rPr>
          <w:rtl/>
        </w:rPr>
        <w:t>أقول</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كذا قال</w:t>
      </w:r>
      <w:r w:rsidR="004370D2">
        <w:rPr>
          <w:rtl/>
        </w:rPr>
        <w:t xml:space="preserve"> !</w:t>
      </w:r>
      <w:r w:rsidRPr="00481E31">
        <w:rPr>
          <w:rtl/>
        </w:rPr>
        <w:t xml:space="preserve"> ولو كان جهبذاً لعرف أنه في سنن البيهقي</w:t>
      </w:r>
      <w:r w:rsidR="00BC1A29" w:rsidRPr="00481E31">
        <w:rPr>
          <w:rtl/>
        </w:rPr>
        <w:t xml:space="preserve"> (</w:t>
      </w:r>
      <w:r w:rsidR="003F6C7B" w:rsidRPr="00481E31">
        <w:rPr>
          <w:rtl/>
        </w:rPr>
        <w:t xml:space="preserve"> </w:t>
      </w:r>
      <w:r w:rsidRPr="00481E31">
        <w:rPr>
          <w:rtl/>
        </w:rPr>
        <w:t>7</w:t>
      </w:r>
      <w:r w:rsidR="00E40834" w:rsidRPr="00481E31">
        <w:rPr>
          <w:rtl/>
        </w:rPr>
        <w:t xml:space="preserve"> : </w:t>
      </w:r>
      <w:r w:rsidRPr="00481E31">
        <w:rPr>
          <w:rtl/>
        </w:rPr>
        <w:t>121</w:t>
      </w:r>
      <w:r w:rsidR="003F6C7B" w:rsidRPr="00481E31">
        <w:rPr>
          <w:rtl/>
        </w:rPr>
        <w:t xml:space="preserve"> </w:t>
      </w:r>
      <w:r w:rsidR="00BC1A29" w:rsidRPr="00481E31">
        <w:rPr>
          <w:rtl/>
        </w:rPr>
        <w:t>)</w:t>
      </w:r>
      <w:r w:rsidR="007C461B">
        <w:rPr>
          <w:rtl/>
        </w:rPr>
        <w:t xml:space="preserve"> ،</w:t>
      </w:r>
      <w:r w:rsidRPr="00481E31">
        <w:rPr>
          <w:rtl/>
        </w:rPr>
        <w:t xml:space="preserve"> وهناك إسناده مذكور بأكمله</w:t>
      </w:r>
      <w:r w:rsidR="009E192E">
        <w:rPr>
          <w:rtl/>
        </w:rPr>
        <w:t xml:space="preserve"> ،</w:t>
      </w:r>
      <w:r w:rsidR="00BC63EB">
        <w:rPr>
          <w:rtl/>
        </w:rPr>
        <w:t xml:space="preserve"> </w:t>
      </w:r>
    </w:p>
    <w:p w:rsidR="00794CC8" w:rsidRPr="00481E31" w:rsidRDefault="00794CC8" w:rsidP="008D102B">
      <w:pPr>
        <w:jc w:val="both"/>
        <w:rPr>
          <w:rtl/>
        </w:rPr>
      </w:pPr>
      <w:r w:rsidRPr="00481E31">
        <w:rPr>
          <w:rtl/>
        </w:rPr>
        <w:t>قال الألباني في</w:t>
      </w:r>
      <w:r w:rsidR="00BC1A29" w:rsidRPr="00481E31">
        <w:rPr>
          <w:rtl/>
        </w:rPr>
        <w:t xml:space="preserve"> (</w:t>
      </w:r>
      <w:r w:rsidR="003F6C7B" w:rsidRPr="00481E31">
        <w:rPr>
          <w:rtl/>
        </w:rPr>
        <w:t xml:space="preserve"> </w:t>
      </w:r>
      <w:r w:rsidRPr="00481E31">
        <w:rPr>
          <w:rtl/>
        </w:rPr>
        <w:t>إرواء الغليل</w:t>
      </w:r>
      <w:r w:rsidR="003F6C7B" w:rsidRPr="00481E31">
        <w:rPr>
          <w:rtl/>
        </w:rPr>
        <w:t xml:space="preserve"> </w:t>
      </w:r>
      <w:r w:rsidR="00BC1A29" w:rsidRPr="00481E31">
        <w:rPr>
          <w:rtl/>
        </w:rPr>
        <w:t>) (</w:t>
      </w:r>
      <w:r w:rsidR="003F6C7B" w:rsidRPr="00481E31">
        <w:rPr>
          <w:rtl/>
        </w:rPr>
        <w:t xml:space="preserve"> </w:t>
      </w:r>
      <w:r w:rsidRPr="00481E31">
        <w:rPr>
          <w:rtl/>
        </w:rPr>
        <w:t>3</w:t>
      </w:r>
      <w:r w:rsidR="00E40834" w:rsidRPr="00481E31">
        <w:rPr>
          <w:rtl/>
        </w:rPr>
        <w:t xml:space="preserve"> : </w:t>
      </w:r>
      <w:r w:rsidRPr="00481E31">
        <w:rPr>
          <w:rtl/>
        </w:rPr>
        <w:t>283</w:t>
      </w:r>
      <w:r w:rsidR="003F6C7B" w:rsidRPr="00481E31">
        <w:rPr>
          <w:rtl/>
        </w:rPr>
        <w:t xml:space="preserve"> </w:t>
      </w:r>
      <w:r w:rsidR="00BC1A29" w:rsidRPr="00481E31">
        <w:rPr>
          <w:rtl/>
        </w:rPr>
        <w:t>) (</w:t>
      </w:r>
      <w:r w:rsidR="003F6C7B" w:rsidRPr="00481E31">
        <w:rPr>
          <w:rtl/>
        </w:rPr>
        <w:t xml:space="preserve"> </w:t>
      </w:r>
      <w:r w:rsidRPr="00481E31">
        <w:rPr>
          <w:rtl/>
        </w:rPr>
        <w:t>حديث ابن عمر</w:t>
      </w:r>
      <w:r w:rsidR="00BC1A29" w:rsidRPr="00481E31">
        <w:rPr>
          <w:rtl/>
        </w:rPr>
        <w:t xml:space="preserve"> (</w:t>
      </w:r>
      <w:r w:rsidR="003F6C7B" w:rsidRPr="00481E31">
        <w:rPr>
          <w:rtl/>
        </w:rPr>
        <w:t xml:space="preserve"> </w:t>
      </w:r>
      <w:r w:rsidRPr="00481E31">
        <w:rPr>
          <w:rtl/>
        </w:rPr>
        <w:t>القبلات ربا</w:t>
      </w:r>
      <w:r w:rsidR="003F6C7B" w:rsidRPr="00481E31">
        <w:rPr>
          <w:rtl/>
        </w:rPr>
        <w:t xml:space="preserve"> </w:t>
      </w:r>
      <w:r w:rsidR="00BC1A29" w:rsidRPr="00481E31">
        <w:rPr>
          <w:rtl/>
        </w:rPr>
        <w:t xml:space="preserve">) </w:t>
      </w:r>
      <w:r w:rsidRPr="00481E31">
        <w:rPr>
          <w:rtl/>
        </w:rPr>
        <w:t>لم أقف على سنده</w:t>
      </w:r>
      <w:r w:rsidR="003F6C7B" w:rsidRPr="00481E31">
        <w:rPr>
          <w:rtl/>
        </w:rPr>
        <w:t xml:space="preserve"> </w:t>
      </w:r>
      <w:r w:rsidR="00BC1A29" w:rsidRPr="00481E31">
        <w:rPr>
          <w:rtl/>
        </w:rPr>
        <w:t xml:space="preserve">) </w:t>
      </w:r>
      <w:r w:rsidRPr="00481E31">
        <w:rPr>
          <w:rtl/>
        </w:rPr>
        <w:t>اهـ</w:t>
      </w:r>
      <w:r w:rsidR="007C461B">
        <w:rPr>
          <w:rtl/>
        </w:rPr>
        <w:t xml:space="preserve"> ،</w:t>
      </w:r>
      <w:r w:rsidRPr="00481E31">
        <w:rPr>
          <w:rtl/>
        </w:rPr>
        <w:t>قلت</w:t>
      </w:r>
      <w:r w:rsidR="003F6C7B" w:rsidRPr="00481E31">
        <w:rPr>
          <w:rtl/>
        </w:rPr>
        <w:t xml:space="preserve"> : </w:t>
      </w:r>
      <w:r w:rsidRPr="00481E31">
        <w:rPr>
          <w:rtl/>
        </w:rPr>
        <w:t>كذا قال</w:t>
      </w:r>
      <w:r w:rsidR="00723470">
        <w:rPr>
          <w:rtl/>
        </w:rPr>
        <w:t xml:space="preserve"> </w:t>
      </w:r>
      <w:r w:rsidR="004370D2">
        <w:rPr>
          <w:rtl/>
        </w:rPr>
        <w:t xml:space="preserve"> !!</w:t>
      </w:r>
      <w:r w:rsidRPr="00481E31">
        <w:rPr>
          <w:rtl/>
        </w:rPr>
        <w:t xml:space="preserve"> مع أنه مذكور بسنده في فتاوى الشيخ ابن تيمية المصرية</w:t>
      </w:r>
      <w:r w:rsidR="00BC1A29" w:rsidRPr="00481E31">
        <w:rPr>
          <w:rtl/>
        </w:rPr>
        <w:t xml:space="preserve"> (</w:t>
      </w:r>
      <w:r w:rsidR="003F6C7B" w:rsidRPr="00481E31">
        <w:rPr>
          <w:rtl/>
        </w:rPr>
        <w:t xml:space="preserve"> </w:t>
      </w:r>
      <w:r w:rsidRPr="00481E31">
        <w:rPr>
          <w:rtl/>
        </w:rPr>
        <w:t>3</w:t>
      </w:r>
      <w:r w:rsidR="00E40834" w:rsidRPr="00481E31">
        <w:rPr>
          <w:rtl/>
        </w:rPr>
        <w:t xml:space="preserve"> : </w:t>
      </w:r>
      <w:r w:rsidRPr="00481E31">
        <w:rPr>
          <w:rtl/>
        </w:rPr>
        <w:t>295</w:t>
      </w:r>
      <w:r w:rsidR="003F6C7B" w:rsidRPr="00481E31">
        <w:rPr>
          <w:rtl/>
        </w:rPr>
        <w:t xml:space="preserve"> </w:t>
      </w:r>
      <w:r w:rsidR="00BC1A29" w:rsidRPr="00481E31">
        <w:rPr>
          <w:rtl/>
        </w:rPr>
        <w:t xml:space="preserve">) </w:t>
      </w:r>
      <w:r w:rsidRPr="00481E31">
        <w:rPr>
          <w:rtl/>
        </w:rPr>
        <w:t>ورجاله رجال الصحيح</w:t>
      </w:r>
      <w:r w:rsidR="009E192E">
        <w:rPr>
          <w:rtl/>
        </w:rPr>
        <w:t xml:space="preserve"> ،</w:t>
      </w:r>
      <w:r w:rsidR="00BC63EB">
        <w:rPr>
          <w:rtl/>
        </w:rPr>
        <w:t xml:space="preserve"> </w:t>
      </w:r>
      <w:r w:rsidRPr="00481E31">
        <w:rPr>
          <w:rtl/>
        </w:rPr>
        <w:t xml:space="preserve">حديث ابن مسعود </w:t>
      </w:r>
      <w:r w:rsidR="008D102B">
        <w:rPr>
          <w:rtl/>
        </w:rPr>
        <w:t>رضي الله عنه</w:t>
      </w:r>
      <w:r w:rsidR="003F6C7B" w:rsidRPr="00481E31">
        <w:rPr>
          <w:rtl/>
        </w:rPr>
        <w:t xml:space="preserve"> :</w:t>
      </w:r>
      <w:r w:rsidR="00BC1A29" w:rsidRPr="00481E31">
        <w:rPr>
          <w:rtl/>
        </w:rPr>
        <w:t xml:space="preserve"> (</w:t>
      </w:r>
      <w:r w:rsidR="003F6C7B" w:rsidRPr="00481E31">
        <w:rPr>
          <w:rtl/>
        </w:rPr>
        <w:t xml:space="preserve"> </w:t>
      </w:r>
      <w:r w:rsidRPr="00481E31">
        <w:rPr>
          <w:rtl/>
        </w:rPr>
        <w:t>أنزل القرآن على سبعة أحرف لكل آية منها ظهر وبطن ولكل حد مطلع</w:t>
      </w:r>
      <w:r w:rsidR="00293943" w:rsidRPr="00481E31">
        <w:rPr>
          <w:rtl/>
        </w:rPr>
        <w:t xml:space="preserve"> )</w:t>
      </w:r>
      <w:r w:rsidR="00BC1A29" w:rsidRPr="00481E31">
        <w:rPr>
          <w:rtl/>
        </w:rPr>
        <w:t xml:space="preserve"> </w:t>
      </w:r>
      <w:r w:rsidRPr="00481E31">
        <w:rPr>
          <w:rtl/>
        </w:rPr>
        <w:t>قال الألباني في تخريج</w:t>
      </w:r>
      <w:r w:rsidR="00BC1A29" w:rsidRPr="00481E31">
        <w:rPr>
          <w:rtl/>
        </w:rPr>
        <w:t xml:space="preserve"> (</w:t>
      </w:r>
      <w:r w:rsidR="003F6C7B" w:rsidRPr="00481E31">
        <w:rPr>
          <w:rtl/>
        </w:rPr>
        <w:t xml:space="preserve"> </w:t>
      </w:r>
      <w:r w:rsidRPr="00481E31">
        <w:rPr>
          <w:rtl/>
        </w:rPr>
        <w:t>مشكاة المصابيح</w:t>
      </w:r>
      <w:r w:rsidR="003F6C7B" w:rsidRPr="00481E31">
        <w:rPr>
          <w:rtl/>
        </w:rPr>
        <w:t xml:space="preserve"> </w:t>
      </w:r>
      <w:r w:rsidR="00BC1A29" w:rsidRPr="00481E31">
        <w:rPr>
          <w:rtl/>
        </w:rPr>
        <w:t xml:space="preserve">) </w:t>
      </w:r>
      <w:r w:rsidRPr="00481E31">
        <w:rPr>
          <w:rtl/>
        </w:rPr>
        <w:t>لشرح السنَّة مانصه</w:t>
      </w:r>
      <w:r w:rsidR="003F6C7B" w:rsidRPr="00481E31">
        <w:rPr>
          <w:rtl/>
        </w:rPr>
        <w:t xml:space="preserve"> :</w:t>
      </w:r>
      <w:r w:rsidR="00BC1A29" w:rsidRPr="00481E31">
        <w:rPr>
          <w:rtl/>
        </w:rPr>
        <w:t xml:space="preserve"> (</w:t>
      </w:r>
      <w:r w:rsidR="003F6C7B" w:rsidRPr="00481E31">
        <w:rPr>
          <w:rtl/>
        </w:rPr>
        <w:t xml:space="preserve"> </w:t>
      </w:r>
      <w:r w:rsidRPr="00481E31">
        <w:rPr>
          <w:rtl/>
        </w:rPr>
        <w:t>لينظر في أي مكان رواه في</w:t>
      </w:r>
      <w:r w:rsidR="00BC1A29" w:rsidRPr="00481E31">
        <w:rPr>
          <w:rtl/>
        </w:rPr>
        <w:t xml:space="preserve"> (</w:t>
      </w:r>
      <w:r w:rsidR="003F6C7B" w:rsidRPr="00481E31">
        <w:rPr>
          <w:rtl/>
        </w:rPr>
        <w:t xml:space="preserve"> </w:t>
      </w:r>
      <w:r w:rsidRPr="00481E31">
        <w:rPr>
          <w:rtl/>
        </w:rPr>
        <w:t>شرح السنَّة</w:t>
      </w:r>
      <w:r w:rsidR="003F6C7B" w:rsidRPr="00481E31">
        <w:rPr>
          <w:rtl/>
        </w:rPr>
        <w:t xml:space="preserve"> </w:t>
      </w:r>
      <w:r w:rsidR="00BC1A29" w:rsidRPr="00481E31">
        <w:rPr>
          <w:rtl/>
        </w:rPr>
        <w:t xml:space="preserve">) </w:t>
      </w:r>
      <w:r w:rsidRPr="00481E31">
        <w:rPr>
          <w:rtl/>
        </w:rPr>
        <w:t>فإني راجعته في</w:t>
      </w:r>
      <w:r w:rsidR="00BC1A29" w:rsidRPr="00481E31">
        <w:rPr>
          <w:rtl/>
        </w:rPr>
        <w:t xml:space="preserve"> (</w:t>
      </w:r>
      <w:r w:rsidR="003F6C7B" w:rsidRPr="00481E31">
        <w:rPr>
          <w:rtl/>
        </w:rPr>
        <w:t xml:space="preserve"> </w:t>
      </w:r>
      <w:r w:rsidRPr="00481E31">
        <w:rPr>
          <w:rtl/>
        </w:rPr>
        <w:t>العلم</w:t>
      </w:r>
      <w:r w:rsidR="003F6C7B" w:rsidRPr="00481E31">
        <w:rPr>
          <w:rtl/>
        </w:rPr>
        <w:t xml:space="preserve"> </w:t>
      </w:r>
      <w:r w:rsidR="00BC1A29" w:rsidRPr="00481E31">
        <w:rPr>
          <w:rtl/>
        </w:rPr>
        <w:t xml:space="preserve">) </w:t>
      </w:r>
      <w:r w:rsidRPr="00481E31">
        <w:rPr>
          <w:rtl/>
        </w:rPr>
        <w:t>وفي</w:t>
      </w:r>
      <w:r w:rsidR="00BC1A29" w:rsidRPr="00481E31">
        <w:rPr>
          <w:rtl/>
        </w:rPr>
        <w:t xml:space="preserve"> (</w:t>
      </w:r>
      <w:r w:rsidR="003F6C7B" w:rsidRPr="00481E31">
        <w:rPr>
          <w:rtl/>
        </w:rPr>
        <w:t xml:space="preserve"> </w:t>
      </w:r>
      <w:r w:rsidRPr="00481E31">
        <w:rPr>
          <w:rtl/>
        </w:rPr>
        <w:t>فضائل القرآن</w:t>
      </w:r>
      <w:r w:rsidR="003F6C7B" w:rsidRPr="00481E31">
        <w:rPr>
          <w:rtl/>
        </w:rPr>
        <w:t xml:space="preserve"> </w:t>
      </w:r>
      <w:r w:rsidR="00BC1A29" w:rsidRPr="00481E31">
        <w:rPr>
          <w:rtl/>
        </w:rPr>
        <w:t xml:space="preserve">) </w:t>
      </w:r>
      <w:r w:rsidRPr="00481E31">
        <w:rPr>
          <w:rtl/>
        </w:rPr>
        <w:t>منه فلم أره</w:t>
      </w:r>
      <w:r w:rsidR="003F6C7B" w:rsidRPr="00481E31">
        <w:rPr>
          <w:rtl/>
        </w:rPr>
        <w:t xml:space="preserve"> </w:t>
      </w:r>
      <w:r w:rsidR="00BC1A29" w:rsidRPr="00481E31">
        <w:rPr>
          <w:rtl/>
        </w:rPr>
        <w:t xml:space="preserve">) </w:t>
      </w:r>
      <w:r w:rsidRPr="00481E31">
        <w:rPr>
          <w:rtl/>
        </w:rPr>
        <w:t>اهـ</w:t>
      </w:r>
      <w:r w:rsidR="007C461B">
        <w:rPr>
          <w:rtl/>
        </w:rPr>
        <w:t xml:space="preserve"> ،</w:t>
      </w:r>
      <w:r w:rsidRPr="00481E31">
        <w:rPr>
          <w:rtl/>
        </w:rPr>
        <w:t>قلت</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كذا قلت</w:t>
      </w:r>
      <w:r w:rsidR="00723470">
        <w:rPr>
          <w:rtl/>
        </w:rPr>
        <w:t xml:space="preserve"> </w:t>
      </w:r>
      <w:r w:rsidR="004370D2">
        <w:rPr>
          <w:rtl/>
        </w:rPr>
        <w:t xml:space="preserve"> !!</w:t>
      </w:r>
      <w:r w:rsidRPr="00481E31">
        <w:rPr>
          <w:rtl/>
        </w:rPr>
        <w:t xml:space="preserve"> ولو كنت راجعتَه حقاً في</w:t>
      </w:r>
      <w:r w:rsidR="00BC1A29" w:rsidRPr="00481E31">
        <w:rPr>
          <w:rtl/>
        </w:rPr>
        <w:t xml:space="preserve"> (</w:t>
      </w:r>
      <w:r w:rsidR="003F6C7B" w:rsidRPr="00481E31">
        <w:rPr>
          <w:rtl/>
        </w:rPr>
        <w:t xml:space="preserve"> </w:t>
      </w:r>
      <w:r w:rsidRPr="00481E31">
        <w:rPr>
          <w:rtl/>
        </w:rPr>
        <w:t>العلم</w:t>
      </w:r>
      <w:r w:rsidR="003F6C7B" w:rsidRPr="00481E31">
        <w:rPr>
          <w:rtl/>
        </w:rPr>
        <w:t xml:space="preserve"> </w:t>
      </w:r>
      <w:r w:rsidR="00BC1A29" w:rsidRPr="00481E31">
        <w:rPr>
          <w:rtl/>
        </w:rPr>
        <w:t xml:space="preserve">) </w:t>
      </w:r>
      <w:r w:rsidRPr="00481E31">
        <w:rPr>
          <w:rtl/>
        </w:rPr>
        <w:t>لوجدته في</w:t>
      </w:r>
      <w:r w:rsidR="00BC1A29" w:rsidRPr="00481E31">
        <w:rPr>
          <w:rtl/>
        </w:rPr>
        <w:t xml:space="preserve"> (</w:t>
      </w:r>
      <w:r w:rsidR="003F6C7B" w:rsidRPr="00481E31">
        <w:rPr>
          <w:rtl/>
        </w:rPr>
        <w:t xml:space="preserve"> </w:t>
      </w:r>
      <w:r w:rsidRPr="00481E31">
        <w:rPr>
          <w:rtl/>
        </w:rPr>
        <w:t>باب الخصومة في القرآن</w:t>
      </w:r>
      <w:r w:rsidR="003F6C7B" w:rsidRPr="00481E31">
        <w:rPr>
          <w:rtl/>
        </w:rPr>
        <w:t xml:space="preserve"> </w:t>
      </w:r>
      <w:r w:rsidR="00BC1A29" w:rsidRPr="00481E31">
        <w:rPr>
          <w:rtl/>
        </w:rPr>
        <w:t xml:space="preserve">) </w:t>
      </w:r>
      <w:r w:rsidRPr="00481E31">
        <w:rPr>
          <w:rtl/>
        </w:rPr>
        <w:t>من</w:t>
      </w:r>
      <w:r w:rsidR="00BC1A29" w:rsidRPr="00481E31">
        <w:rPr>
          <w:rtl/>
        </w:rPr>
        <w:t xml:space="preserve"> (</w:t>
      </w:r>
      <w:r w:rsidR="003F6C7B" w:rsidRPr="00481E31">
        <w:rPr>
          <w:rtl/>
        </w:rPr>
        <w:t xml:space="preserve"> </w:t>
      </w:r>
      <w:r w:rsidRPr="00481E31">
        <w:rPr>
          <w:rtl/>
        </w:rPr>
        <w:t>شرح السنَّة</w:t>
      </w:r>
      <w:r w:rsidR="003F6C7B" w:rsidRPr="00481E31">
        <w:rPr>
          <w:rtl/>
        </w:rPr>
        <w:t xml:space="preserve"> </w:t>
      </w:r>
      <w:r w:rsidR="00BC1A29" w:rsidRPr="00481E31">
        <w:rPr>
          <w:rtl/>
        </w:rPr>
        <w:t>) (</w:t>
      </w:r>
      <w:r w:rsidR="003F6C7B" w:rsidRPr="00481E31">
        <w:rPr>
          <w:rtl/>
        </w:rPr>
        <w:t xml:space="preserve"> </w:t>
      </w:r>
      <w:r w:rsidRPr="00481E31">
        <w:rPr>
          <w:rtl/>
        </w:rPr>
        <w:t>1</w:t>
      </w:r>
      <w:r w:rsidR="00E40834" w:rsidRPr="00481E31">
        <w:rPr>
          <w:rtl/>
        </w:rPr>
        <w:t xml:space="preserve"> : </w:t>
      </w:r>
      <w:r w:rsidRPr="00481E31">
        <w:rPr>
          <w:rtl/>
        </w:rPr>
        <w:t>262</w:t>
      </w:r>
      <w:r w:rsidR="003F6C7B" w:rsidRPr="00481E31">
        <w:rPr>
          <w:rtl/>
        </w:rPr>
        <w:t xml:space="preserve"> </w:t>
      </w:r>
      <w:r w:rsidR="00BC1A29" w:rsidRPr="00481E31">
        <w:rPr>
          <w:rtl/>
        </w:rPr>
        <w:t>)</w:t>
      </w:r>
      <w:r w:rsidR="007C461B">
        <w:rPr>
          <w:rtl/>
        </w:rPr>
        <w:t xml:space="preserve"> ،</w:t>
      </w:r>
      <w:r w:rsidRPr="00481E31">
        <w:rPr>
          <w:rtl/>
        </w:rPr>
        <w:t xml:space="preserve"> وقد رواه ابن حبان وأبو يعلى والطحاوي والبزار والهيتمي وعزاه للبزار وأبي يعلى والطبراني في</w:t>
      </w:r>
      <w:r w:rsidR="00BC1A29" w:rsidRPr="00481E31">
        <w:rPr>
          <w:rtl/>
        </w:rPr>
        <w:t xml:space="preserve"> (</w:t>
      </w:r>
      <w:r w:rsidR="003F6C7B" w:rsidRPr="00481E31">
        <w:rPr>
          <w:rtl/>
        </w:rPr>
        <w:t xml:space="preserve"> </w:t>
      </w:r>
      <w:r w:rsidRPr="00481E31">
        <w:rPr>
          <w:rtl/>
        </w:rPr>
        <w:t>الأوسط</w:t>
      </w:r>
      <w:r w:rsidR="003F6C7B" w:rsidRPr="00481E31">
        <w:rPr>
          <w:rtl/>
        </w:rPr>
        <w:t xml:space="preserve"> </w:t>
      </w:r>
      <w:r w:rsidR="00BC1A29" w:rsidRPr="00481E31">
        <w:rPr>
          <w:rtl/>
        </w:rPr>
        <w:t xml:space="preserve">) </w:t>
      </w:r>
      <w:r w:rsidRPr="00481E31">
        <w:rPr>
          <w:rtl/>
        </w:rPr>
        <w:t>وقال</w:t>
      </w:r>
      <w:r w:rsidR="003F6C7B" w:rsidRPr="00481E31">
        <w:rPr>
          <w:rtl/>
        </w:rPr>
        <w:t xml:space="preserve"> : </w:t>
      </w:r>
      <w:r w:rsidRPr="00481E31">
        <w:rPr>
          <w:rtl/>
        </w:rPr>
        <w:t>رجال أحدهما ثقات</w:t>
      </w:r>
      <w:r w:rsidR="009E192E">
        <w:rPr>
          <w:rtl/>
        </w:rPr>
        <w:t xml:space="preserve"> ،</w:t>
      </w:r>
      <w:r w:rsidR="00BC63EB">
        <w:rPr>
          <w:rtl/>
        </w:rPr>
        <w:t xml:space="preserve"> </w:t>
      </w:r>
    </w:p>
    <w:p w:rsidR="00794CC8" w:rsidRDefault="00794CC8" w:rsidP="00293CA9">
      <w:pPr>
        <w:jc w:val="both"/>
        <w:rPr>
          <w:b w:val="0"/>
          <w:rtl/>
        </w:rPr>
      </w:pPr>
      <w:r w:rsidRPr="00481E31">
        <w:rPr>
          <w:b w:val="0"/>
          <w:bCs/>
          <w:rtl/>
        </w:rPr>
        <w:t>الألباني يحرف كلام العلماء أو يبتر منه ما ليس في صالحه</w:t>
      </w:r>
      <w:r w:rsidR="00293CA9">
        <w:rPr>
          <w:rFonts w:hint="cs"/>
          <w:b w:val="0"/>
          <w:bCs/>
          <w:rtl/>
        </w:rPr>
        <w:t xml:space="preserve"> [</w:t>
      </w:r>
      <w:r w:rsidR="00293CA9" w:rsidRPr="00D85230">
        <w:rPr>
          <w:sz w:val="24"/>
          <w:szCs w:val="24"/>
          <w:rtl/>
        </w:rPr>
        <w:t>يقول الشيخ السقاف: هذا مما يجعل الألباني ممن لا يلتفت إلى كلامهم، ولا يعوَّل على مقالهم، لأن هذا تدليس مشين، بنظر علمائنا المحدِّثين وأهل الجرح والتعديل حسب ما تقتضيه قواعد علم مصطلح الحديث، بل إن أقوال وتحقيقات من يقترف مثل هذا تسقط حتى عند الكفار الغربيين بله المستشرقين، وتعتبر بذلك أقواله لاغية لا قيمة لها وكذا أنقاله وبحوثه وتحقيقاته، فتنبهوا لذلك.</w:t>
      </w:r>
      <w:r w:rsidR="00293CA9">
        <w:rPr>
          <w:rFonts w:hint="cs"/>
          <w:b w:val="0"/>
          <w:bCs/>
          <w:rtl/>
        </w:rPr>
        <w:t>]</w:t>
      </w:r>
      <w:r w:rsidR="003F6C7B" w:rsidRPr="00481E31">
        <w:rPr>
          <w:b w:val="0"/>
          <w:bCs/>
          <w:rtl/>
        </w:rPr>
        <w:t xml:space="preserve"> : </w:t>
      </w:r>
      <w:r w:rsidR="008D102B">
        <w:rPr>
          <w:rFonts w:hint="cs"/>
          <w:b w:val="0"/>
          <w:bCs/>
          <w:rtl/>
        </w:rPr>
        <w:t xml:space="preserve"> </w:t>
      </w:r>
      <w:r w:rsidRPr="00481E31">
        <w:rPr>
          <w:rtl/>
        </w:rPr>
        <w:t>ولخطورة هذا الباب فإننا سنذكر هنا أكثر من مثال</w:t>
      </w:r>
      <w:r w:rsidR="009E192E">
        <w:rPr>
          <w:rtl/>
        </w:rPr>
        <w:t xml:space="preserve"> ،</w:t>
      </w:r>
      <w:r w:rsidRPr="00481E31">
        <w:rPr>
          <w:rtl/>
        </w:rPr>
        <w:t xml:space="preserve"> وقد ضرب الشيخ السقاف صفحاً عن كل نقولات الألباني لكلام العلماء الذي يفهمه على غير وجهه ويقتطع من سياقه وسباقه أو من وسطه وإليك الأمثلة</w:t>
      </w:r>
      <w:r w:rsidR="003F6C7B" w:rsidRPr="00481E31">
        <w:rPr>
          <w:rtl/>
        </w:rPr>
        <w:t xml:space="preserve"> : </w:t>
      </w:r>
      <w:r w:rsidR="008D102B">
        <w:rPr>
          <w:rFonts w:hint="cs"/>
          <w:b w:val="0"/>
          <w:rtl/>
        </w:rPr>
        <w:t xml:space="preserve"> </w:t>
      </w:r>
      <w:r w:rsidRPr="00481E31">
        <w:rPr>
          <w:rtl/>
        </w:rPr>
        <w:t>أراد الألباني أن يضعِّف حديثاً خالف رأيه</w:t>
      </w:r>
      <w:r w:rsidR="009E192E">
        <w:rPr>
          <w:rtl/>
        </w:rPr>
        <w:t xml:space="preserve"> ،</w:t>
      </w:r>
      <w:r w:rsidRPr="00481E31">
        <w:rPr>
          <w:rtl/>
        </w:rPr>
        <w:t xml:space="preserve"> فلم يدر كيف السبيل إلى ذلك</w:t>
      </w:r>
      <w:r w:rsidR="009E192E">
        <w:rPr>
          <w:rtl/>
        </w:rPr>
        <w:t xml:space="preserve"> ،</w:t>
      </w:r>
      <w:r w:rsidRPr="00481E31">
        <w:rPr>
          <w:rtl/>
        </w:rPr>
        <w:t xml:space="preserve"> فاحتال لذلك أن نقل جزءاً من ترجمة رجل في سنده من الثقات من</w:t>
      </w:r>
      <w:r w:rsidR="00BC1A29" w:rsidRPr="00481E31">
        <w:rPr>
          <w:rtl/>
        </w:rPr>
        <w:t xml:space="preserve"> (</w:t>
      </w:r>
      <w:r w:rsidR="003F6C7B" w:rsidRPr="00481E31">
        <w:rPr>
          <w:rtl/>
        </w:rPr>
        <w:t xml:space="preserve"> </w:t>
      </w:r>
      <w:r w:rsidRPr="00481E31">
        <w:rPr>
          <w:rtl/>
        </w:rPr>
        <w:t>كامل</w:t>
      </w:r>
      <w:r w:rsidR="003F6C7B" w:rsidRPr="00481E31">
        <w:rPr>
          <w:rtl/>
        </w:rPr>
        <w:t xml:space="preserve"> </w:t>
      </w:r>
      <w:r w:rsidR="00BC1A29" w:rsidRPr="00481E31">
        <w:rPr>
          <w:rtl/>
        </w:rPr>
        <w:t xml:space="preserve">) </w:t>
      </w:r>
      <w:r w:rsidRPr="00481E31">
        <w:rPr>
          <w:rtl/>
        </w:rPr>
        <w:t>ابن عدي وحرَّفها</w:t>
      </w:r>
      <w:r w:rsidR="009E192E">
        <w:rPr>
          <w:rtl/>
        </w:rPr>
        <w:t xml:space="preserve"> ،</w:t>
      </w:r>
      <w:r w:rsidRPr="00481E31">
        <w:rPr>
          <w:rtl/>
        </w:rPr>
        <w:t xml:space="preserve"> والرجل هو</w:t>
      </w:r>
      <w:r w:rsidR="00BC1A29" w:rsidRPr="00481E31">
        <w:rPr>
          <w:rtl/>
        </w:rPr>
        <w:t xml:space="preserve"> (</w:t>
      </w:r>
      <w:r w:rsidR="003F6C7B" w:rsidRPr="00481E31">
        <w:rPr>
          <w:rtl/>
        </w:rPr>
        <w:t xml:space="preserve"> </w:t>
      </w:r>
      <w:r w:rsidRPr="00481E31">
        <w:rPr>
          <w:rtl/>
        </w:rPr>
        <w:t>عائذ بن حبيب</w:t>
      </w:r>
      <w:r w:rsidR="003F6C7B" w:rsidRPr="00481E31">
        <w:rPr>
          <w:rtl/>
        </w:rPr>
        <w:t xml:space="preserve"> </w:t>
      </w:r>
      <w:r w:rsidR="00BC1A29" w:rsidRPr="00481E31">
        <w:rPr>
          <w:rtl/>
        </w:rPr>
        <w:t xml:space="preserve">) </w:t>
      </w:r>
      <w:r w:rsidRPr="00481E31">
        <w:rPr>
          <w:rtl/>
        </w:rPr>
        <w:t>فقال عنه في إروائه</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243</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الثالث</w:t>
      </w:r>
      <w:r w:rsidR="003F6C7B" w:rsidRPr="00481E31">
        <w:rPr>
          <w:rtl/>
        </w:rPr>
        <w:t xml:space="preserve"> : </w:t>
      </w:r>
      <w:r w:rsidRPr="00481E31">
        <w:rPr>
          <w:rtl/>
        </w:rPr>
        <w:t>لو كان صريحاً في الرفع فهو شاذ أو منكر</w:t>
      </w:r>
      <w:r w:rsidR="009E192E">
        <w:rPr>
          <w:rtl/>
        </w:rPr>
        <w:t xml:space="preserve"> ،</w:t>
      </w:r>
      <w:r w:rsidRPr="00481E31">
        <w:rPr>
          <w:rtl/>
        </w:rPr>
        <w:t xml:space="preserve"> لأنَّ</w:t>
      </w:r>
      <w:r w:rsidR="00BC1A29" w:rsidRPr="00481E31">
        <w:rPr>
          <w:rtl/>
        </w:rPr>
        <w:t xml:space="preserve"> (</w:t>
      </w:r>
      <w:r w:rsidR="003F6C7B" w:rsidRPr="00481E31">
        <w:rPr>
          <w:rtl/>
        </w:rPr>
        <w:t xml:space="preserve"> </w:t>
      </w:r>
      <w:r w:rsidRPr="00481E31">
        <w:rPr>
          <w:rtl/>
        </w:rPr>
        <w:t xml:space="preserve">عائذ بن </w:t>
      </w:r>
      <w:r w:rsidRPr="00481E31">
        <w:rPr>
          <w:rtl/>
        </w:rPr>
        <w:lastRenderedPageBreak/>
        <w:t>حبيب</w:t>
      </w:r>
      <w:r w:rsidR="003F6C7B" w:rsidRPr="00481E31">
        <w:rPr>
          <w:rtl/>
        </w:rPr>
        <w:t xml:space="preserve"> </w:t>
      </w:r>
      <w:r w:rsidR="00BC1A29" w:rsidRPr="00481E31">
        <w:rPr>
          <w:rtl/>
        </w:rPr>
        <w:t xml:space="preserve">) </w:t>
      </w:r>
      <w:r w:rsidRPr="00481E31">
        <w:rPr>
          <w:rtl/>
        </w:rPr>
        <w:t>وإن كان ثقة فقد قال فيه ابن عدي</w:t>
      </w:r>
      <w:r w:rsidR="003F6C7B" w:rsidRPr="00481E31">
        <w:rPr>
          <w:rtl/>
        </w:rPr>
        <w:t xml:space="preserve"> :</w:t>
      </w:r>
      <w:r w:rsidR="00BC1A29" w:rsidRPr="00481E31">
        <w:rPr>
          <w:rtl/>
        </w:rPr>
        <w:t xml:space="preserve"> (</w:t>
      </w:r>
      <w:r w:rsidR="003F6C7B" w:rsidRPr="00481E31">
        <w:rPr>
          <w:rtl/>
        </w:rPr>
        <w:t xml:space="preserve"> </w:t>
      </w:r>
      <w:r w:rsidRPr="00481E31">
        <w:rPr>
          <w:rtl/>
        </w:rPr>
        <w:t>روى أحاديث أنكرت عليه</w:t>
      </w:r>
      <w:r w:rsidR="003F6C7B" w:rsidRPr="00481E31">
        <w:rPr>
          <w:rtl/>
        </w:rPr>
        <w:t xml:space="preserve"> </w:t>
      </w:r>
      <w:r w:rsidR="00BC1A29" w:rsidRPr="00481E31">
        <w:rPr>
          <w:rtl/>
        </w:rPr>
        <w:t xml:space="preserve">) </w:t>
      </w:r>
      <w:r w:rsidR="00F420FC">
        <w:rPr>
          <w:rtl/>
        </w:rPr>
        <w:t xml:space="preserve">  ..</w:t>
      </w:r>
      <w:r w:rsidRPr="00481E31">
        <w:rPr>
          <w:rtl/>
        </w:rPr>
        <w:t>قلت</w:t>
      </w:r>
      <w:r w:rsidR="003F6C7B" w:rsidRPr="00481E31">
        <w:rPr>
          <w:rtl/>
        </w:rPr>
        <w:t xml:space="preserve"> : </w:t>
      </w:r>
      <w:r w:rsidRPr="00481E31">
        <w:rPr>
          <w:rtl/>
        </w:rPr>
        <w:t>ولعل هذا منها</w:t>
      </w:r>
      <w:r w:rsidR="00EF5752">
        <w:rPr>
          <w:rtl/>
        </w:rPr>
        <w:t xml:space="preserve"> … </w:t>
      </w:r>
      <w:r w:rsidR="00BC1A29" w:rsidRPr="00481E31">
        <w:rPr>
          <w:rtl/>
        </w:rPr>
        <w:t xml:space="preserve">) </w:t>
      </w:r>
      <w:r w:rsidRPr="00481E31">
        <w:rPr>
          <w:rtl/>
        </w:rPr>
        <w:t>اهـ</w:t>
      </w:r>
      <w:r w:rsidR="009E192E">
        <w:rPr>
          <w:rtl/>
        </w:rPr>
        <w:t xml:space="preserve"> ،</w:t>
      </w:r>
      <w:r w:rsidR="00BC63EB">
        <w:rPr>
          <w:rtl/>
        </w:rPr>
        <w:t xml:space="preserve"> </w:t>
      </w:r>
      <w:r w:rsidR="008D102B">
        <w:rPr>
          <w:rFonts w:hint="cs"/>
          <w:rtl/>
        </w:rPr>
        <w:t xml:space="preserve"> </w:t>
      </w:r>
      <w:r w:rsidRPr="00481E31">
        <w:rPr>
          <w:rtl/>
        </w:rPr>
        <w:t>أقول</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كلا</w:t>
      </w:r>
      <w:r w:rsidR="009E192E">
        <w:rPr>
          <w:rtl/>
        </w:rPr>
        <w:t xml:space="preserve"> ،</w:t>
      </w:r>
      <w:r w:rsidRPr="00481E31">
        <w:rPr>
          <w:rtl/>
        </w:rPr>
        <w:t xml:space="preserve"> هذا ليس منها</w:t>
      </w:r>
      <w:r w:rsidR="009E192E">
        <w:rPr>
          <w:rtl/>
        </w:rPr>
        <w:t xml:space="preserve"> ،</w:t>
      </w:r>
      <w:r w:rsidRPr="00481E31">
        <w:rPr>
          <w:rtl/>
        </w:rPr>
        <w:t xml:space="preserve"> وابن عدي لم يقل ما ذكرته عنه</w:t>
      </w:r>
      <w:r w:rsidR="009E192E">
        <w:rPr>
          <w:rtl/>
        </w:rPr>
        <w:t xml:space="preserve"> ،</w:t>
      </w:r>
      <w:r w:rsidRPr="00481E31">
        <w:rPr>
          <w:rtl/>
        </w:rPr>
        <w:t xml:space="preserve"> بل إن نقلك عنه كان محرفا</w:t>
      </w:r>
      <w:r w:rsidR="009E192E">
        <w:rPr>
          <w:rtl/>
        </w:rPr>
        <w:t xml:space="preserve"> ،</w:t>
      </w:r>
      <w:r w:rsidRPr="00481E31">
        <w:rPr>
          <w:rtl/>
        </w:rPr>
        <w:t xml:space="preserve"> فابن عدي قال في الكامل</w:t>
      </w:r>
      <w:r w:rsidR="00BC1A29" w:rsidRPr="00481E31">
        <w:rPr>
          <w:rtl/>
        </w:rPr>
        <w:t xml:space="preserve"> (</w:t>
      </w:r>
      <w:r w:rsidR="003F6C7B" w:rsidRPr="00481E31">
        <w:rPr>
          <w:rtl/>
        </w:rPr>
        <w:t xml:space="preserve"> </w:t>
      </w:r>
      <w:r w:rsidRPr="00481E31">
        <w:rPr>
          <w:rtl/>
        </w:rPr>
        <w:t>5</w:t>
      </w:r>
      <w:r w:rsidR="00E40834" w:rsidRPr="00481E31">
        <w:rPr>
          <w:rtl/>
        </w:rPr>
        <w:t xml:space="preserve"> : </w:t>
      </w:r>
      <w:r w:rsidRPr="00481E31">
        <w:rPr>
          <w:rtl/>
        </w:rPr>
        <w:t>1993</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b w:val="0"/>
          <w:bCs/>
          <w:rtl/>
        </w:rPr>
        <w:t>روى عن هشام بن عروة أحاديث أنكرت عليه وسائر أحاديثه مستقيمة</w:t>
      </w:r>
      <w:r w:rsidR="003F6C7B" w:rsidRPr="00481E31">
        <w:rPr>
          <w:b w:val="0"/>
          <w:bCs/>
          <w:rtl/>
        </w:rPr>
        <w:t xml:space="preserve"> </w:t>
      </w:r>
      <w:r w:rsidR="00BC1A29" w:rsidRPr="00481E31">
        <w:rPr>
          <w:b w:val="0"/>
          <w:bCs/>
          <w:rtl/>
        </w:rPr>
        <w:t xml:space="preserve">) </w:t>
      </w:r>
      <w:r w:rsidRPr="00481E31">
        <w:rPr>
          <w:rtl/>
        </w:rPr>
        <w:t>اهـ فأين هذا مما نقلت</w:t>
      </w:r>
      <w:r w:rsidR="009E192E">
        <w:rPr>
          <w:rtl/>
        </w:rPr>
        <w:t xml:space="preserve"> ،</w:t>
      </w:r>
      <w:r w:rsidRPr="00481E31">
        <w:rPr>
          <w:rtl/>
        </w:rPr>
        <w:t xml:space="preserve"> وخصوصاً أنّ هذا الحديث لم يروه حبيب عن هشام بن عروة</w:t>
      </w:r>
      <w:r w:rsidR="004370D2">
        <w:rPr>
          <w:rtl/>
        </w:rPr>
        <w:t xml:space="preserve"> !</w:t>
      </w:r>
      <w:r w:rsidRPr="00481E31">
        <w:rPr>
          <w:rtl/>
        </w:rPr>
        <w:t xml:space="preserve"> فليتأمل المنصفون</w:t>
      </w:r>
      <w:r w:rsidR="009E192E">
        <w:rPr>
          <w:rtl/>
        </w:rPr>
        <w:t xml:space="preserve"> ،</w:t>
      </w:r>
      <w:r w:rsidRPr="00481E31">
        <w:rPr>
          <w:rtl/>
        </w:rPr>
        <w:t xml:space="preserve"> وليرجع المعاندون</w:t>
      </w:r>
      <w:r w:rsidR="00723470">
        <w:rPr>
          <w:rtl/>
        </w:rPr>
        <w:t xml:space="preserve"> </w:t>
      </w:r>
      <w:r w:rsidR="004370D2">
        <w:rPr>
          <w:rtl/>
        </w:rPr>
        <w:t xml:space="preserve"> !!</w:t>
      </w:r>
      <w:r w:rsidRPr="00481E31">
        <w:rPr>
          <w:rtl/>
        </w:rPr>
        <w:t xml:space="preserve"> إن كانوا يتقون الله تعالى</w:t>
      </w:r>
      <w:r w:rsidR="00723470">
        <w:rPr>
          <w:rtl/>
        </w:rPr>
        <w:t xml:space="preserve"> </w:t>
      </w:r>
      <w:r w:rsidR="004370D2">
        <w:rPr>
          <w:rtl/>
        </w:rPr>
        <w:t xml:space="preserve"> !!</w:t>
      </w:r>
      <w:r w:rsidR="008D102B">
        <w:rPr>
          <w:rFonts w:hint="cs"/>
          <w:rtl/>
        </w:rPr>
        <w:t xml:space="preserve">  </w:t>
      </w:r>
      <w:r w:rsidRPr="00481E31">
        <w:rPr>
          <w:rtl/>
        </w:rPr>
        <w:t>نقل الألباني في كتابه</w:t>
      </w:r>
      <w:r w:rsidR="00BC1A29" w:rsidRPr="00481E31">
        <w:rPr>
          <w:rtl/>
        </w:rPr>
        <w:t xml:space="preserve"> (</w:t>
      </w:r>
      <w:r w:rsidR="003F6C7B" w:rsidRPr="00481E31">
        <w:rPr>
          <w:rtl/>
        </w:rPr>
        <w:t xml:space="preserve"> </w:t>
      </w:r>
      <w:r w:rsidRPr="00481E31">
        <w:rPr>
          <w:rtl/>
        </w:rPr>
        <w:t>تحذير الساجد من اتخاذ القبور مساجد</w:t>
      </w:r>
      <w:r w:rsidR="003F6C7B" w:rsidRPr="00481E31">
        <w:rPr>
          <w:rtl/>
        </w:rPr>
        <w:t xml:space="preserve"> </w:t>
      </w:r>
      <w:r w:rsidR="00BC1A29" w:rsidRPr="00481E31">
        <w:rPr>
          <w:rtl/>
        </w:rPr>
        <w:t xml:space="preserve">) </w:t>
      </w:r>
      <w:r w:rsidRPr="00481E31">
        <w:rPr>
          <w:rtl/>
        </w:rPr>
        <w:t>ص</w:t>
      </w:r>
      <w:r w:rsidR="00BC1A29" w:rsidRPr="00481E31">
        <w:rPr>
          <w:rtl/>
        </w:rPr>
        <w:t xml:space="preserve"> (</w:t>
      </w:r>
      <w:r w:rsidR="003F6C7B" w:rsidRPr="00481E31">
        <w:rPr>
          <w:rtl/>
        </w:rPr>
        <w:t xml:space="preserve"> </w:t>
      </w:r>
      <w:r w:rsidRPr="00481E31">
        <w:rPr>
          <w:rtl/>
        </w:rPr>
        <w:t>34</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الطبعة الرابعة (1403هـ المكتب الإسلامي)</w:t>
      </w:r>
      <w:r w:rsidR="00293CA9">
        <w:rPr>
          <w:rFonts w:hint="cs"/>
          <w:rtl/>
        </w:rPr>
        <w:t>]</w:t>
      </w:r>
      <w:r w:rsidRPr="00481E31">
        <w:rPr>
          <w:rtl/>
        </w:rPr>
        <w:t xml:space="preserve"> نصاً عن العلامة الفقيه ابن حجر الهيتمي وحذف من وسطه ما ليس في صالحه</w:t>
      </w:r>
      <w:r w:rsidR="009E192E">
        <w:rPr>
          <w:rtl/>
        </w:rPr>
        <w:t xml:space="preserve"> ،</w:t>
      </w:r>
      <w:r w:rsidRPr="00481E31">
        <w:rPr>
          <w:rtl/>
        </w:rPr>
        <w:t xml:space="preserve"> تحقيقاً للأمانة العلمية التي يتمتع بها</w:t>
      </w:r>
      <w:r w:rsidR="004370D2">
        <w:rPr>
          <w:rtl/>
        </w:rPr>
        <w:t xml:space="preserve"> !</w:t>
      </w:r>
      <w:r w:rsidRPr="00481E31">
        <w:rPr>
          <w:rtl/>
        </w:rPr>
        <w:t xml:space="preserve"> وقد ابتدأ بنقل كلام ابن حجر ففتح قوسين</w:t>
      </w:r>
      <w:r w:rsidR="00BC1A29" w:rsidRPr="00481E31">
        <w:rPr>
          <w:rtl/>
        </w:rPr>
        <w:t xml:space="preserve"> </w:t>
      </w:r>
      <w:r w:rsidR="00575872">
        <w:rPr>
          <w:rtl/>
        </w:rPr>
        <w:t>((</w:t>
      </w:r>
      <w:r w:rsidR="00BC1A29" w:rsidRPr="00481E31">
        <w:rPr>
          <w:b w:val="0"/>
          <w:bCs/>
          <w:rtl/>
        </w:rPr>
        <w:t xml:space="preserve"> </w:t>
      </w:r>
      <w:r w:rsidR="00293943" w:rsidRPr="00481E31">
        <w:rPr>
          <w:b w:val="0"/>
          <w:bCs/>
          <w:rtl/>
        </w:rPr>
        <w:t xml:space="preserve">( </w:t>
      </w:r>
      <w:r w:rsidR="00BC1A29" w:rsidRPr="00481E31">
        <w:rPr>
          <w:rtl/>
        </w:rPr>
        <w:t xml:space="preserve">) </w:t>
      </w:r>
      <w:r w:rsidRPr="00481E31">
        <w:rPr>
          <w:rtl/>
        </w:rPr>
        <w:t>وخَتَمَه كذلك بقوسين</w:t>
      </w:r>
      <w:r w:rsidR="00BC1A29" w:rsidRPr="00481E31">
        <w:rPr>
          <w:rtl/>
        </w:rPr>
        <w:t xml:space="preserve"> ( </w:t>
      </w:r>
      <w:r w:rsidR="00575872">
        <w:rPr>
          <w:rtl/>
        </w:rPr>
        <w:t>))</w:t>
      </w:r>
      <w:r w:rsidR="00BC1A29" w:rsidRPr="00481E31">
        <w:rPr>
          <w:rtl/>
        </w:rPr>
        <w:t xml:space="preserve"> ) </w:t>
      </w:r>
      <w:r w:rsidRPr="00481E31">
        <w:rPr>
          <w:rtl/>
        </w:rPr>
        <w:t>وبلفظة انتهى تأكيداً لتغرير القراء وتضليلهم عن تمام ذلك النقل</w:t>
      </w:r>
      <w:r w:rsidR="009E192E">
        <w:rPr>
          <w:rtl/>
        </w:rPr>
        <w:t xml:space="preserve"> ،</w:t>
      </w:r>
      <w:r w:rsidRPr="00481E31">
        <w:rPr>
          <w:rtl/>
        </w:rPr>
        <w:t xml:space="preserve"> وإنني أورد لكم تمام الكلام وأضع ما حذفه باللون الأسود الواضح بين قوسين</w:t>
      </w:r>
      <w:r w:rsidR="009E192E">
        <w:rPr>
          <w:rtl/>
        </w:rPr>
        <w:t xml:space="preserve"> ،</w:t>
      </w:r>
      <w:r w:rsidRPr="00481E31">
        <w:rPr>
          <w:rtl/>
        </w:rPr>
        <w:t xml:space="preserve"> فإليكم ذلك</w:t>
      </w:r>
      <w:r w:rsidR="003F6C7B" w:rsidRPr="00481E31">
        <w:rPr>
          <w:rtl/>
        </w:rPr>
        <w:t xml:space="preserve"> : </w:t>
      </w:r>
      <w:r w:rsidR="008D102B">
        <w:rPr>
          <w:rFonts w:hint="cs"/>
          <w:rtl/>
        </w:rPr>
        <w:t xml:space="preserve"> </w:t>
      </w:r>
      <w:r w:rsidRPr="00481E31">
        <w:rPr>
          <w:rtl/>
        </w:rPr>
        <w:t>قال في</w:t>
      </w:r>
      <w:r w:rsidR="00BC1A29" w:rsidRPr="00481E31">
        <w:rPr>
          <w:rtl/>
        </w:rPr>
        <w:t xml:space="preserve"> (</w:t>
      </w:r>
      <w:r w:rsidR="003F6C7B" w:rsidRPr="00481E31">
        <w:rPr>
          <w:rtl/>
        </w:rPr>
        <w:t xml:space="preserve"> </w:t>
      </w:r>
      <w:r w:rsidRPr="00481E31">
        <w:rPr>
          <w:rtl/>
        </w:rPr>
        <w:t>تحذير الساجد</w:t>
      </w:r>
      <w:r w:rsidR="003F6C7B" w:rsidRPr="00481E31">
        <w:rPr>
          <w:rtl/>
        </w:rPr>
        <w:t xml:space="preserve"> </w:t>
      </w:r>
      <w:r w:rsidR="00BC1A29" w:rsidRPr="00481E31">
        <w:rPr>
          <w:rtl/>
        </w:rPr>
        <w:t xml:space="preserve">) </w:t>
      </w:r>
      <w:r w:rsidRPr="00481E31">
        <w:rPr>
          <w:rtl/>
        </w:rPr>
        <w:t>ص</w:t>
      </w:r>
      <w:r w:rsidR="00BC1A29" w:rsidRPr="00481E31">
        <w:rPr>
          <w:rtl/>
        </w:rPr>
        <w:t xml:space="preserve"> (</w:t>
      </w:r>
      <w:r w:rsidR="003F6C7B" w:rsidRPr="00481E31">
        <w:rPr>
          <w:rtl/>
        </w:rPr>
        <w:t xml:space="preserve"> </w:t>
      </w:r>
      <w:r w:rsidRPr="00481E31">
        <w:rPr>
          <w:rtl/>
        </w:rPr>
        <w:t>34</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مذهب الشافعية أنه كبيرة</w:t>
      </w:r>
      <w:r w:rsidR="003F6C7B" w:rsidRPr="00481E31">
        <w:rPr>
          <w:rtl/>
        </w:rPr>
        <w:t xml:space="preserve"> : </w:t>
      </w:r>
      <w:r w:rsidRPr="00481E31">
        <w:rPr>
          <w:rtl/>
        </w:rPr>
        <w:t>قال الفقيه ابن حجر الهيتمي في</w:t>
      </w:r>
      <w:r w:rsidR="00BC1A29" w:rsidRPr="00481E31">
        <w:rPr>
          <w:rtl/>
        </w:rPr>
        <w:t xml:space="preserve"> (</w:t>
      </w:r>
      <w:r w:rsidR="003F6C7B" w:rsidRPr="00481E31">
        <w:rPr>
          <w:rtl/>
        </w:rPr>
        <w:t xml:space="preserve"> </w:t>
      </w:r>
      <w:r w:rsidRPr="00481E31">
        <w:rPr>
          <w:rtl/>
        </w:rPr>
        <w:t>الزواجر عن اقتراف الكبائر</w:t>
      </w:r>
      <w:r w:rsidR="003F6C7B" w:rsidRPr="00481E31">
        <w:rPr>
          <w:rtl/>
        </w:rPr>
        <w:t xml:space="preserve"> </w:t>
      </w:r>
      <w:r w:rsidR="00BC1A29" w:rsidRPr="00481E31">
        <w:rPr>
          <w:rtl/>
        </w:rPr>
        <w:t>) (</w:t>
      </w:r>
      <w:r w:rsidR="003F6C7B" w:rsidRPr="00481E31">
        <w:rPr>
          <w:rtl/>
        </w:rPr>
        <w:t xml:space="preserve"> </w:t>
      </w:r>
      <w:r w:rsidRPr="00481E31">
        <w:rPr>
          <w:rtl/>
        </w:rPr>
        <w:t>1</w:t>
      </w:r>
      <w:r w:rsidR="00E40834" w:rsidRPr="00481E31">
        <w:rPr>
          <w:rtl/>
        </w:rPr>
        <w:t xml:space="preserve"> : </w:t>
      </w:r>
      <w:r w:rsidRPr="00481E31">
        <w:rPr>
          <w:rtl/>
        </w:rPr>
        <w:t>120</w:t>
      </w:r>
      <w:r w:rsidR="003F6C7B" w:rsidRPr="00481E31">
        <w:rPr>
          <w:rtl/>
        </w:rPr>
        <w:t xml:space="preserve"> </w:t>
      </w:r>
      <w:r w:rsidR="00BC1A29" w:rsidRPr="00481E31">
        <w:rPr>
          <w:rtl/>
        </w:rPr>
        <w:t xml:space="preserve">) </w:t>
      </w:r>
      <w:r w:rsidR="003F6C7B" w:rsidRPr="00481E31">
        <w:rPr>
          <w:rtl/>
        </w:rPr>
        <w:t xml:space="preserve">: </w:t>
      </w:r>
      <w:r w:rsidRPr="00481E31">
        <w:rPr>
          <w:rtl/>
        </w:rPr>
        <w:t>الكبيرة الثالثة والرابعة والخامسة والسادسة والسابعة والثامنة والتسعون اتخاذ القبور مساجد</w:t>
      </w:r>
      <w:r w:rsidR="009E192E">
        <w:rPr>
          <w:rtl/>
        </w:rPr>
        <w:t xml:space="preserve"> ،</w:t>
      </w:r>
      <w:r w:rsidRPr="00481E31">
        <w:rPr>
          <w:rtl/>
        </w:rPr>
        <w:t xml:space="preserve"> وإيقاد السُرُجِ عليها</w:t>
      </w:r>
      <w:r w:rsidR="009E192E">
        <w:rPr>
          <w:rtl/>
        </w:rPr>
        <w:t xml:space="preserve"> ،</w:t>
      </w:r>
      <w:r w:rsidRPr="00481E31">
        <w:rPr>
          <w:rtl/>
        </w:rPr>
        <w:t xml:space="preserve"> واتخاذها أوثانا</w:t>
      </w:r>
      <w:r w:rsidR="009E192E">
        <w:rPr>
          <w:rtl/>
        </w:rPr>
        <w:t xml:space="preserve"> ،</w:t>
      </w:r>
      <w:r w:rsidRPr="00481E31">
        <w:rPr>
          <w:rtl/>
        </w:rPr>
        <w:t xml:space="preserve"> والطواف بها واستلامها والصلاة إليها</w:t>
      </w:r>
      <w:r w:rsidR="009E192E">
        <w:rPr>
          <w:rtl/>
        </w:rPr>
        <w:t xml:space="preserve"> ،</w:t>
      </w:r>
      <w:r w:rsidR="00BC63EB">
        <w:rPr>
          <w:rtl/>
        </w:rPr>
        <w:t xml:space="preserve"> </w:t>
      </w:r>
      <w:r w:rsidR="008D102B">
        <w:rPr>
          <w:rFonts w:hint="cs"/>
          <w:rtl/>
        </w:rPr>
        <w:t xml:space="preserve"> </w:t>
      </w:r>
      <w:r w:rsidRPr="00481E31">
        <w:rPr>
          <w:rtl/>
        </w:rPr>
        <w:t xml:space="preserve">ثم ساق </w:t>
      </w:r>
      <w:r w:rsidR="009E192E">
        <w:rPr>
          <w:rtl/>
        </w:rPr>
        <w:t xml:space="preserve">- </w:t>
      </w:r>
      <w:r w:rsidRPr="00481E31">
        <w:rPr>
          <w:rtl/>
        </w:rPr>
        <w:t xml:space="preserve">ابن حجر </w:t>
      </w:r>
      <w:r w:rsidR="009E192E">
        <w:rPr>
          <w:rtl/>
        </w:rPr>
        <w:t xml:space="preserve">- </w:t>
      </w:r>
      <w:r w:rsidRPr="00481E31">
        <w:rPr>
          <w:rtl/>
        </w:rPr>
        <w:t>بعض الأحاديث المتقدمة وغيرها</w:t>
      </w:r>
      <w:r w:rsidR="009E192E">
        <w:rPr>
          <w:rtl/>
        </w:rPr>
        <w:t xml:space="preserve"> ،</w:t>
      </w:r>
      <w:r w:rsidRPr="00481E31">
        <w:rPr>
          <w:rtl/>
        </w:rPr>
        <w:t xml:space="preserve"> ثم قال ص</w:t>
      </w:r>
      <w:r w:rsidR="00BC1A29" w:rsidRPr="00481E31">
        <w:rPr>
          <w:rtl/>
        </w:rPr>
        <w:t xml:space="preserve"> (</w:t>
      </w:r>
      <w:r w:rsidR="003F6C7B" w:rsidRPr="00481E31">
        <w:rPr>
          <w:rtl/>
        </w:rPr>
        <w:t xml:space="preserve"> </w:t>
      </w:r>
      <w:r w:rsidRPr="00481E31">
        <w:rPr>
          <w:rtl/>
        </w:rPr>
        <w:t>111</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575872">
        <w:rPr>
          <w:rtl/>
        </w:rPr>
        <w:t>((</w:t>
      </w:r>
      <w:r w:rsidR="003F6C7B" w:rsidRPr="00481E31">
        <w:rPr>
          <w:rtl/>
        </w:rPr>
        <w:t xml:space="preserve"> </w:t>
      </w:r>
      <w:r w:rsidRPr="00481E31">
        <w:rPr>
          <w:rtl/>
        </w:rPr>
        <w:t>تنبيه</w:t>
      </w:r>
      <w:r w:rsidR="003F6C7B" w:rsidRPr="00481E31">
        <w:rPr>
          <w:rtl/>
        </w:rPr>
        <w:t xml:space="preserve"> : </w:t>
      </w:r>
      <w:r w:rsidRPr="00481E31">
        <w:rPr>
          <w:rtl/>
        </w:rPr>
        <w:t>عَدُّ هذه الستة من الكبائر وقع في كلام بعض الشافعية</w:t>
      </w:r>
      <w:r w:rsidR="009E192E">
        <w:rPr>
          <w:rtl/>
        </w:rPr>
        <w:t xml:space="preserve"> ،</w:t>
      </w:r>
      <w:r w:rsidRPr="00481E31">
        <w:rPr>
          <w:rtl/>
        </w:rPr>
        <w:t xml:space="preserve"> وكأنه أخذ ذلك مما ذكرته من الأحاديث</w:t>
      </w:r>
      <w:r w:rsidR="009E192E">
        <w:rPr>
          <w:rtl/>
        </w:rPr>
        <w:t xml:space="preserve"> ،</w:t>
      </w:r>
      <w:r w:rsidR="00BC1A29" w:rsidRPr="00481E31">
        <w:rPr>
          <w:rtl/>
        </w:rPr>
        <w:t xml:space="preserve"> (</w:t>
      </w:r>
      <w:r w:rsidR="003F6C7B" w:rsidRPr="00481E31">
        <w:rPr>
          <w:rtl/>
        </w:rPr>
        <w:t xml:space="preserve"> </w:t>
      </w:r>
      <w:r w:rsidRPr="00481E31">
        <w:rPr>
          <w:b w:val="0"/>
          <w:bCs/>
          <w:rtl/>
        </w:rPr>
        <w:t>ووجه اتخاذ القبور مسجداً منها واضح</w:t>
      </w:r>
      <w:r w:rsidR="003F6C7B" w:rsidRPr="00481E31">
        <w:rPr>
          <w:b w:val="0"/>
          <w:bCs/>
          <w:rtl/>
        </w:rPr>
        <w:t xml:space="preserve"> </w:t>
      </w:r>
      <w:r w:rsidR="00BC1A29" w:rsidRPr="00481E31">
        <w:rPr>
          <w:b w:val="0"/>
          <w:bCs/>
          <w:rtl/>
        </w:rPr>
        <w:t xml:space="preserve">) </w:t>
      </w:r>
      <w:r w:rsidR="00293CA9">
        <w:rPr>
          <w:rFonts w:hint="cs"/>
          <w:b w:val="0"/>
          <w:bCs/>
          <w:rtl/>
        </w:rPr>
        <w:t>[</w:t>
      </w:r>
      <w:r w:rsidR="00293CA9" w:rsidRPr="00D85230">
        <w:rPr>
          <w:sz w:val="24"/>
          <w:szCs w:val="24"/>
          <w:rtl/>
        </w:rPr>
        <w:t xml:space="preserve">هذه العبارة التي وضعتها (أي الشيخ السقاف) بين قوسين جعلها الألباني بخط أسود كبير لتمييزها وإيهام البسطاء بأن لفظة (واضح) الواقعة في كلام ابن حجر والتي وضحها ابن حجر بعد ذلك بنحو سطرين </w:t>
      </w:r>
      <w:r w:rsidR="00293CA9" w:rsidRPr="00D85230">
        <w:rPr>
          <w:sz w:val="24"/>
          <w:szCs w:val="24"/>
        </w:rPr>
        <w:t>–</w:t>
      </w:r>
      <w:r w:rsidR="00293CA9" w:rsidRPr="00D85230">
        <w:rPr>
          <w:sz w:val="24"/>
          <w:szCs w:val="24"/>
          <w:rtl/>
        </w:rPr>
        <w:t xml:space="preserve"> في عبارة طويلة حذفها الألباني </w:t>
      </w:r>
      <w:r w:rsidR="00293CA9" w:rsidRPr="00D85230">
        <w:rPr>
          <w:sz w:val="24"/>
          <w:szCs w:val="24"/>
        </w:rPr>
        <w:t>–</w:t>
      </w:r>
      <w:r w:rsidR="00293CA9" w:rsidRPr="00D85230">
        <w:rPr>
          <w:sz w:val="24"/>
          <w:szCs w:val="24"/>
          <w:rtl/>
        </w:rPr>
        <w:t xml:space="preserve"> تعني المعنى الذي يريده الألباني لا المعنى الذي يريده ابن حجر الهيتمي. فتأملوا!!</w:t>
      </w:r>
      <w:r w:rsidR="00293CA9">
        <w:rPr>
          <w:rFonts w:hint="cs"/>
          <w:b w:val="0"/>
          <w:bCs/>
          <w:rtl/>
        </w:rPr>
        <w:t>]</w:t>
      </w:r>
      <w:r w:rsidRPr="00481E31">
        <w:rPr>
          <w:b w:val="0"/>
          <w:bCs/>
          <w:rtl/>
        </w:rPr>
        <w:t xml:space="preserve"> </w:t>
      </w:r>
      <w:r w:rsidRPr="00481E31">
        <w:rPr>
          <w:rtl/>
        </w:rPr>
        <w:t>لأنه لعن من فَعَل ذلك بقبور أنبيائه</w:t>
      </w:r>
      <w:r w:rsidR="009E192E">
        <w:rPr>
          <w:rtl/>
        </w:rPr>
        <w:t xml:space="preserve"> ،</w:t>
      </w:r>
      <w:r w:rsidRPr="00481E31">
        <w:rPr>
          <w:rtl/>
        </w:rPr>
        <w:t xml:space="preserve"> وجعل من فعل ذلك بقبور صلحائه شر الخلق عند الله تعالى يوم القيامة</w:t>
      </w:r>
      <w:r w:rsidR="009E192E">
        <w:rPr>
          <w:rtl/>
        </w:rPr>
        <w:t xml:space="preserve"> ،</w:t>
      </w:r>
      <w:r w:rsidRPr="00481E31">
        <w:rPr>
          <w:rtl/>
        </w:rPr>
        <w:t xml:space="preserve"> ففيه تحذير لنا كما في رواية</w:t>
      </w:r>
      <w:r w:rsidR="003F6C7B" w:rsidRPr="00481E31">
        <w:rPr>
          <w:rtl/>
        </w:rPr>
        <w:t xml:space="preserve"> :</w:t>
      </w:r>
      <w:r w:rsidR="00BC1A29" w:rsidRPr="00481E31">
        <w:rPr>
          <w:rtl/>
        </w:rPr>
        <w:t xml:space="preserve"> </w:t>
      </w:r>
      <w:r w:rsidR="00575872">
        <w:rPr>
          <w:rtl/>
        </w:rPr>
        <w:t>((</w:t>
      </w:r>
      <w:r w:rsidR="003F6C7B" w:rsidRPr="00481E31">
        <w:rPr>
          <w:rtl/>
        </w:rPr>
        <w:t xml:space="preserve"> </w:t>
      </w:r>
      <w:r w:rsidRPr="00481E31">
        <w:rPr>
          <w:rtl/>
        </w:rPr>
        <w:t>يحذر ما صنعوا</w:t>
      </w:r>
      <w:r w:rsidR="003F6C7B" w:rsidRPr="00481E31">
        <w:rPr>
          <w:rtl/>
        </w:rPr>
        <w:t xml:space="preserve"> </w:t>
      </w:r>
      <w:r w:rsidR="00575872">
        <w:rPr>
          <w:rtl/>
        </w:rPr>
        <w:t>))</w:t>
      </w:r>
      <w:r w:rsidR="00BC1A29" w:rsidRPr="00481E31">
        <w:rPr>
          <w:rtl/>
        </w:rPr>
        <w:t xml:space="preserve"> </w:t>
      </w:r>
      <w:r w:rsidRPr="00481E31">
        <w:rPr>
          <w:rtl/>
        </w:rPr>
        <w:t>أي يحذِّر أمَّتَه بقوله لهم ذلك من أن يصنعوا كصنع أولئك</w:t>
      </w:r>
      <w:r w:rsidR="009E192E">
        <w:rPr>
          <w:rtl/>
        </w:rPr>
        <w:t xml:space="preserve"> ،</w:t>
      </w:r>
      <w:r w:rsidRPr="00481E31">
        <w:rPr>
          <w:rtl/>
        </w:rPr>
        <w:t xml:space="preserve"> فليُلعنوا كما لُعنوا</w:t>
      </w:r>
      <w:r w:rsidR="009E192E">
        <w:rPr>
          <w:rtl/>
        </w:rPr>
        <w:t xml:space="preserve"> ،</w:t>
      </w:r>
      <w:r w:rsidR="00BC1A29" w:rsidRPr="00481E31">
        <w:rPr>
          <w:rtl/>
        </w:rPr>
        <w:t xml:space="preserve"> (</w:t>
      </w:r>
      <w:r w:rsidR="003F6C7B" w:rsidRPr="00481E31">
        <w:rPr>
          <w:b w:val="0"/>
          <w:bCs/>
          <w:rtl/>
        </w:rPr>
        <w:t xml:space="preserve"> </w:t>
      </w:r>
      <w:r w:rsidRPr="00481E31">
        <w:rPr>
          <w:b w:val="0"/>
          <w:bCs/>
          <w:rtl/>
        </w:rPr>
        <w:t>واتخاذ القبر مسجداً معناه الصلاة عليه أو إليه</w:t>
      </w:r>
      <w:r w:rsidR="009E192E">
        <w:rPr>
          <w:b w:val="0"/>
          <w:bCs/>
          <w:rtl/>
        </w:rPr>
        <w:t xml:space="preserve"> ،</w:t>
      </w:r>
      <w:r w:rsidRPr="00481E31">
        <w:rPr>
          <w:b w:val="0"/>
          <w:bCs/>
          <w:rtl/>
        </w:rPr>
        <w:t xml:space="preserve"> وحينئذ فقوله</w:t>
      </w:r>
      <w:r w:rsidR="00BC1A29" w:rsidRPr="00481E31">
        <w:rPr>
          <w:b w:val="0"/>
          <w:bCs/>
          <w:rtl/>
        </w:rPr>
        <w:t xml:space="preserve"> </w:t>
      </w:r>
      <w:r w:rsidR="00575872">
        <w:rPr>
          <w:b w:val="0"/>
          <w:bCs/>
          <w:rtl/>
        </w:rPr>
        <w:t>((</w:t>
      </w:r>
      <w:r w:rsidR="003F6C7B" w:rsidRPr="00481E31">
        <w:rPr>
          <w:b w:val="0"/>
          <w:bCs/>
          <w:rtl/>
        </w:rPr>
        <w:t xml:space="preserve"> </w:t>
      </w:r>
      <w:r w:rsidRPr="00481E31">
        <w:rPr>
          <w:b w:val="0"/>
          <w:bCs/>
          <w:rtl/>
        </w:rPr>
        <w:t>والصلاة إليها</w:t>
      </w:r>
      <w:r w:rsidR="003F6C7B" w:rsidRPr="00481E31">
        <w:rPr>
          <w:b w:val="0"/>
          <w:bCs/>
          <w:rtl/>
        </w:rPr>
        <w:t xml:space="preserve"> </w:t>
      </w:r>
      <w:r w:rsidR="00575872">
        <w:rPr>
          <w:b w:val="0"/>
          <w:bCs/>
          <w:rtl/>
        </w:rPr>
        <w:t>))</w:t>
      </w:r>
      <w:r w:rsidR="00BC1A29" w:rsidRPr="00481E31">
        <w:rPr>
          <w:b w:val="0"/>
          <w:bCs/>
          <w:rtl/>
        </w:rPr>
        <w:t xml:space="preserve"> </w:t>
      </w:r>
      <w:r w:rsidRPr="00481E31">
        <w:rPr>
          <w:b w:val="0"/>
          <w:bCs/>
          <w:rtl/>
        </w:rPr>
        <w:t>مكرر إلا أن يراد باتخاذها مساجد الصلاة عليها فقط</w:t>
      </w:r>
      <w:r w:rsidR="009E192E">
        <w:rPr>
          <w:b w:val="0"/>
          <w:bCs/>
          <w:rtl/>
        </w:rPr>
        <w:t xml:space="preserve"> ،</w:t>
      </w:r>
      <w:r w:rsidRPr="00481E31">
        <w:rPr>
          <w:b w:val="0"/>
          <w:bCs/>
          <w:rtl/>
        </w:rPr>
        <w:t xml:space="preserve"> نعم إنما يتجه هذا الأخذ إن كان القبر قبر معظَّم من نبيّ أو وليّ كما أشارت إليه رواية</w:t>
      </w:r>
      <w:r w:rsidR="003F6C7B" w:rsidRPr="00481E31">
        <w:rPr>
          <w:b w:val="0"/>
          <w:bCs/>
          <w:rtl/>
        </w:rPr>
        <w:t xml:space="preserve"> :</w:t>
      </w:r>
      <w:r w:rsidR="00BC1A29" w:rsidRPr="00481E31">
        <w:rPr>
          <w:b w:val="0"/>
          <w:bCs/>
          <w:rtl/>
        </w:rPr>
        <w:t xml:space="preserve"> </w:t>
      </w:r>
      <w:r w:rsidR="00575872">
        <w:rPr>
          <w:b w:val="0"/>
          <w:bCs/>
          <w:rtl/>
        </w:rPr>
        <w:t>((</w:t>
      </w:r>
      <w:r w:rsidR="003F6C7B" w:rsidRPr="00481E31">
        <w:rPr>
          <w:b w:val="0"/>
          <w:bCs/>
          <w:rtl/>
        </w:rPr>
        <w:t xml:space="preserve"> </w:t>
      </w:r>
      <w:r w:rsidRPr="00481E31">
        <w:rPr>
          <w:b w:val="0"/>
          <w:bCs/>
          <w:rtl/>
        </w:rPr>
        <w:t>إذا كان فيهم الرجل الصالح</w:t>
      </w:r>
      <w:r w:rsidR="003F6C7B" w:rsidRPr="00481E31">
        <w:rPr>
          <w:b w:val="0"/>
          <w:bCs/>
          <w:rtl/>
        </w:rPr>
        <w:t xml:space="preserve"> </w:t>
      </w:r>
      <w:r w:rsidR="00575872">
        <w:rPr>
          <w:b w:val="0"/>
          <w:bCs/>
          <w:rtl/>
        </w:rPr>
        <w:t>))</w:t>
      </w:r>
      <w:r w:rsidR="00BC1A29" w:rsidRPr="00481E31">
        <w:rPr>
          <w:b w:val="0"/>
          <w:bCs/>
          <w:rtl/>
        </w:rPr>
        <w:t xml:space="preserve"> </w:t>
      </w:r>
      <w:r w:rsidR="00293CA9">
        <w:rPr>
          <w:rFonts w:hint="cs"/>
          <w:b w:val="0"/>
          <w:bCs/>
          <w:rtl/>
        </w:rPr>
        <w:t>[</w:t>
      </w:r>
      <w:r w:rsidR="00293CA9" w:rsidRPr="00D85230">
        <w:rPr>
          <w:sz w:val="24"/>
          <w:szCs w:val="24"/>
          <w:rtl/>
        </w:rPr>
        <w:t>هذه هي العبارة التي حذفها من كلام ابن حجر! فتأمل!!</w:t>
      </w:r>
      <w:r w:rsidR="00293CA9">
        <w:rPr>
          <w:rFonts w:hint="cs"/>
          <w:b w:val="0"/>
          <w:bCs/>
          <w:rtl/>
        </w:rPr>
        <w:t>]</w:t>
      </w:r>
      <w:r w:rsidR="003F6C7B" w:rsidRPr="00481E31">
        <w:rPr>
          <w:b w:val="0"/>
          <w:bCs/>
          <w:rtl/>
        </w:rPr>
        <w:t xml:space="preserve"> </w:t>
      </w:r>
      <w:r w:rsidR="00BC1A29" w:rsidRPr="00481E31">
        <w:rPr>
          <w:b w:val="0"/>
          <w:bCs/>
          <w:rtl/>
        </w:rPr>
        <w:t xml:space="preserve">) </w:t>
      </w:r>
      <w:r w:rsidR="008D102B">
        <w:rPr>
          <w:rFonts w:hint="cs"/>
          <w:bCs/>
          <w:rtl/>
        </w:rPr>
        <w:t xml:space="preserve">،  </w:t>
      </w:r>
      <w:r w:rsidRPr="00481E31">
        <w:rPr>
          <w:rtl/>
        </w:rPr>
        <w:t>ومن ثمَّ قال أصحابنا</w:t>
      </w:r>
      <w:r w:rsidR="003F6C7B" w:rsidRPr="00481E31">
        <w:rPr>
          <w:rtl/>
        </w:rPr>
        <w:t xml:space="preserve"> : </w:t>
      </w:r>
      <w:r w:rsidRPr="00481E31">
        <w:rPr>
          <w:rtl/>
        </w:rPr>
        <w:t xml:space="preserve">تحرم الصلاة إلى قبور الأنبياء والأولياء </w:t>
      </w:r>
      <w:r w:rsidRPr="00481E31">
        <w:rPr>
          <w:b w:val="0"/>
          <w:bCs/>
          <w:rtl/>
        </w:rPr>
        <w:t xml:space="preserve">تبركاً وإعظاماً فاشترطوا شيئين </w:t>
      </w:r>
      <w:r w:rsidR="00EF5752">
        <w:rPr>
          <w:b w:val="0"/>
          <w:bCs/>
          <w:rtl/>
        </w:rPr>
        <w:t xml:space="preserve"> … </w:t>
      </w:r>
      <w:r w:rsidR="00BC1A29" w:rsidRPr="00481E31">
        <w:rPr>
          <w:b w:val="0"/>
          <w:bCs/>
          <w:rtl/>
        </w:rPr>
        <w:t xml:space="preserve">) </w:t>
      </w:r>
      <w:r w:rsidRPr="00481E31">
        <w:rPr>
          <w:rtl/>
        </w:rPr>
        <w:t xml:space="preserve">الخ انتهى كلام ابن حجر </w:t>
      </w:r>
      <w:r w:rsidR="00293CA9">
        <w:rPr>
          <w:rFonts w:hint="cs"/>
          <w:rtl/>
        </w:rPr>
        <w:t>[</w:t>
      </w:r>
      <w:r w:rsidR="00293CA9" w:rsidRPr="00D85230">
        <w:rPr>
          <w:sz w:val="24"/>
          <w:szCs w:val="24"/>
          <w:rtl/>
        </w:rPr>
        <w:t>راجع كتاب (الزواجر) للعلامة ابن حجر الهيتمي (1/148) للتأكد.</w:t>
      </w:r>
      <w:r w:rsidR="00293CA9">
        <w:rPr>
          <w:rFonts w:hint="cs"/>
          <w:rtl/>
        </w:rPr>
        <w:t>]</w:t>
      </w:r>
      <w:r w:rsidR="009E192E">
        <w:rPr>
          <w:rtl/>
        </w:rPr>
        <w:t xml:space="preserve"> ،</w:t>
      </w:r>
      <w:r w:rsidR="00BC63EB">
        <w:rPr>
          <w:rtl/>
        </w:rPr>
        <w:t xml:space="preserve"> </w:t>
      </w:r>
      <w:r w:rsidRPr="00481E31">
        <w:rPr>
          <w:rtl/>
        </w:rPr>
        <w:t>اهـ كلام الألباني</w:t>
      </w:r>
      <w:r w:rsidR="009E192E">
        <w:rPr>
          <w:rtl/>
        </w:rPr>
        <w:t xml:space="preserve"> ،</w:t>
      </w:r>
      <w:r w:rsidR="00BC63EB">
        <w:rPr>
          <w:rtl/>
        </w:rPr>
        <w:t xml:space="preserve"> </w:t>
      </w:r>
    </w:p>
    <w:p w:rsidR="008D102B" w:rsidRPr="00481E31" w:rsidRDefault="00794CC8" w:rsidP="008D102B">
      <w:pPr>
        <w:jc w:val="both"/>
        <w:rPr>
          <w:b w:val="0"/>
          <w:bCs/>
        </w:rPr>
      </w:pPr>
      <w:r w:rsidRPr="00481E31">
        <w:rPr>
          <w:rtl/>
        </w:rPr>
        <w:lastRenderedPageBreak/>
        <w:t>أراد الشيخ الألباني أن يضعف حديثاً فيه جواز تحلية النساء بالذهب المحلق وفي سند الحديث</w:t>
      </w:r>
      <w:r w:rsidR="00BC1A29" w:rsidRPr="00481E31">
        <w:rPr>
          <w:rtl/>
        </w:rPr>
        <w:t xml:space="preserve"> (</w:t>
      </w:r>
      <w:r w:rsidR="003F6C7B" w:rsidRPr="00481E31">
        <w:rPr>
          <w:rtl/>
        </w:rPr>
        <w:t xml:space="preserve"> </w:t>
      </w:r>
      <w:r w:rsidRPr="00481E31">
        <w:rPr>
          <w:rtl/>
        </w:rPr>
        <w:t>محمد بن عمارة</w:t>
      </w:r>
      <w:r w:rsidR="003F6C7B" w:rsidRPr="00481E31">
        <w:rPr>
          <w:rtl/>
        </w:rPr>
        <w:t xml:space="preserve"> </w:t>
      </w:r>
      <w:r w:rsidR="00BC1A29" w:rsidRPr="00481E31">
        <w:rPr>
          <w:rtl/>
        </w:rPr>
        <w:t xml:space="preserve">) </w:t>
      </w:r>
      <w:r w:rsidRPr="00481E31">
        <w:rPr>
          <w:rtl/>
        </w:rPr>
        <w:t>فزعم أن أبا حاتم قال عنه</w:t>
      </w:r>
      <w:r w:rsidR="003F6C7B" w:rsidRPr="00481E31">
        <w:rPr>
          <w:rtl/>
        </w:rPr>
        <w:t xml:space="preserve"> :</w:t>
      </w:r>
      <w:r w:rsidR="00BC1A29" w:rsidRPr="00481E31">
        <w:rPr>
          <w:rtl/>
        </w:rPr>
        <w:t xml:space="preserve"> (</w:t>
      </w:r>
      <w:r w:rsidR="003F6C7B" w:rsidRPr="00481E31">
        <w:rPr>
          <w:rtl/>
        </w:rPr>
        <w:t xml:space="preserve"> </w:t>
      </w:r>
      <w:r w:rsidRPr="00481E31">
        <w:rPr>
          <w:rtl/>
        </w:rPr>
        <w:t>ليس بذاك القوي</w:t>
      </w:r>
      <w:r w:rsidR="003F6C7B" w:rsidRPr="00481E31">
        <w:rPr>
          <w:rtl/>
        </w:rPr>
        <w:t xml:space="preserve"> </w:t>
      </w:r>
      <w:r w:rsidR="00BC1A29" w:rsidRPr="00481E31">
        <w:rPr>
          <w:rtl/>
        </w:rPr>
        <w:t xml:space="preserve">) </w:t>
      </w:r>
      <w:r w:rsidRPr="00481E31">
        <w:rPr>
          <w:rtl/>
        </w:rPr>
        <w:t>انظر كتاب</w:t>
      </w:r>
      <w:r w:rsidR="00BC1A29" w:rsidRPr="00481E31">
        <w:rPr>
          <w:rtl/>
        </w:rPr>
        <w:t xml:space="preserve"> (</w:t>
      </w:r>
      <w:r w:rsidR="003F6C7B" w:rsidRPr="00481E31">
        <w:rPr>
          <w:rtl/>
        </w:rPr>
        <w:t xml:space="preserve"> </w:t>
      </w:r>
      <w:r w:rsidRPr="00481E31">
        <w:rPr>
          <w:rtl/>
        </w:rPr>
        <w:t>حياة الألباني وآثاره</w:t>
      </w:r>
      <w:r w:rsidR="00EF5752">
        <w:rPr>
          <w:rtl/>
        </w:rPr>
        <w:t xml:space="preserve"> … </w:t>
      </w:r>
      <w:r w:rsidR="00BC1A29" w:rsidRPr="00481E31">
        <w:rPr>
          <w:rtl/>
        </w:rPr>
        <w:t xml:space="preserve">) </w:t>
      </w:r>
      <w:r w:rsidRPr="00481E31">
        <w:rPr>
          <w:rtl/>
        </w:rPr>
        <w:t>الجزء الأول ص</w:t>
      </w:r>
      <w:r w:rsidR="00BC1A29" w:rsidRPr="00481E31">
        <w:rPr>
          <w:rtl/>
        </w:rPr>
        <w:t xml:space="preserve"> (</w:t>
      </w:r>
      <w:r w:rsidR="003F6C7B" w:rsidRPr="00481E31">
        <w:rPr>
          <w:rtl/>
        </w:rPr>
        <w:t xml:space="preserve"> </w:t>
      </w:r>
      <w:r w:rsidRPr="00481E31">
        <w:rPr>
          <w:rtl/>
        </w:rPr>
        <w:t>207</w:t>
      </w:r>
      <w:r w:rsidR="003F6C7B" w:rsidRPr="00481E31">
        <w:rPr>
          <w:rtl/>
        </w:rPr>
        <w:t xml:space="preserve"> </w:t>
      </w:r>
      <w:r w:rsidR="00BC1A29" w:rsidRPr="00481E31">
        <w:rPr>
          <w:rtl/>
        </w:rPr>
        <w:t>)</w:t>
      </w:r>
      <w:r w:rsidR="007C461B">
        <w:rPr>
          <w:rtl/>
        </w:rPr>
        <w:t xml:space="preserve"> ،</w:t>
      </w:r>
      <w:r w:rsidRPr="00481E31">
        <w:rPr>
          <w:rtl/>
        </w:rPr>
        <w:t xml:space="preserve"> والحقيقة أن أبا حاتم الرازي قال كما في</w:t>
      </w:r>
      <w:r w:rsidR="00BC1A29" w:rsidRPr="00481E31">
        <w:rPr>
          <w:rtl/>
        </w:rPr>
        <w:t xml:space="preserve"> (</w:t>
      </w:r>
      <w:r w:rsidR="003F6C7B" w:rsidRPr="00481E31">
        <w:rPr>
          <w:rtl/>
        </w:rPr>
        <w:t xml:space="preserve"> </w:t>
      </w:r>
      <w:r w:rsidRPr="00481E31">
        <w:rPr>
          <w:rtl/>
        </w:rPr>
        <w:t>الجرح والتعديل</w:t>
      </w:r>
      <w:r w:rsidR="003F6C7B" w:rsidRPr="00481E31">
        <w:rPr>
          <w:rtl/>
        </w:rPr>
        <w:t xml:space="preserve"> </w:t>
      </w:r>
      <w:r w:rsidR="00BC1A29" w:rsidRPr="00481E31">
        <w:rPr>
          <w:rtl/>
        </w:rPr>
        <w:t>) (</w:t>
      </w:r>
      <w:r w:rsidR="003F6C7B" w:rsidRPr="00481E31">
        <w:rPr>
          <w:rtl/>
        </w:rPr>
        <w:t xml:space="preserve"> </w:t>
      </w:r>
      <w:r w:rsidRPr="00481E31">
        <w:rPr>
          <w:rtl/>
        </w:rPr>
        <w:t>8</w:t>
      </w:r>
      <w:r w:rsidR="00E40834" w:rsidRPr="00481E31">
        <w:rPr>
          <w:rtl/>
        </w:rPr>
        <w:t xml:space="preserve"> : </w:t>
      </w:r>
      <w:r w:rsidRPr="00481E31">
        <w:rPr>
          <w:rtl/>
        </w:rPr>
        <w:t>45</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b w:val="0"/>
          <w:bCs/>
          <w:rtl/>
        </w:rPr>
        <w:t>صالحُ الحديث</w:t>
      </w:r>
      <w:r w:rsidR="009E192E">
        <w:rPr>
          <w:b w:val="0"/>
          <w:bCs/>
          <w:rtl/>
        </w:rPr>
        <w:t xml:space="preserve"> ،</w:t>
      </w:r>
      <w:r w:rsidRPr="00481E31">
        <w:rPr>
          <w:rtl/>
        </w:rPr>
        <w:t xml:space="preserve"> ليس بذاك القوي</w:t>
      </w:r>
      <w:r w:rsidR="003F6C7B" w:rsidRPr="00481E31">
        <w:rPr>
          <w:rtl/>
        </w:rPr>
        <w:t xml:space="preserve"> </w:t>
      </w:r>
      <w:r w:rsidR="00BC1A29" w:rsidRPr="00481E31">
        <w:rPr>
          <w:rtl/>
        </w:rPr>
        <w:t xml:space="preserve">) </w:t>
      </w:r>
      <w:r w:rsidRPr="00481E31">
        <w:rPr>
          <w:rtl/>
        </w:rPr>
        <w:t>فحذف الألباني كما ترون لفظة</w:t>
      </w:r>
      <w:r w:rsidR="00BC1A29" w:rsidRPr="00481E31">
        <w:rPr>
          <w:rtl/>
        </w:rPr>
        <w:t xml:space="preserve"> (</w:t>
      </w:r>
      <w:r w:rsidR="003F6C7B" w:rsidRPr="00481E31">
        <w:rPr>
          <w:rtl/>
        </w:rPr>
        <w:t xml:space="preserve"> </w:t>
      </w:r>
      <w:r w:rsidRPr="00481E31">
        <w:rPr>
          <w:rtl/>
        </w:rPr>
        <w:t>صالح الحديث</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sidR="008D102B" w:rsidRPr="00481E31">
        <w:rPr>
          <w:b w:val="0"/>
          <w:bCs/>
        </w:rPr>
        <w:t xml:space="preserve"> </w:t>
      </w:r>
    </w:p>
    <w:p w:rsidR="00794CC8" w:rsidRPr="00481E31" w:rsidRDefault="00794CC8" w:rsidP="00293CA9">
      <w:pPr>
        <w:jc w:val="both"/>
        <w:rPr>
          <w:rtl/>
        </w:rPr>
      </w:pPr>
      <w:r w:rsidRPr="00481E31">
        <w:rPr>
          <w:b w:val="0"/>
          <w:bCs/>
          <w:rtl/>
        </w:rPr>
        <w:t>الألباني يحكم على حديث بأنه صحيح في موضع ويحكم عليه بأنه منكر جداً في موضع آخر</w:t>
      </w:r>
      <w:r w:rsidR="003F6C7B" w:rsidRPr="00481E31">
        <w:rPr>
          <w:b w:val="0"/>
          <w:bCs/>
          <w:rtl/>
        </w:rPr>
        <w:t xml:space="preserve"> : </w:t>
      </w:r>
      <w:r w:rsidR="008D102B">
        <w:rPr>
          <w:rFonts w:hint="cs"/>
          <w:bCs/>
          <w:rtl/>
        </w:rPr>
        <w:t xml:space="preserve"> </w:t>
      </w:r>
      <w:r w:rsidRPr="00481E31">
        <w:rPr>
          <w:rtl/>
        </w:rPr>
        <w:t>أورد الألباني في</w:t>
      </w:r>
      <w:r w:rsidR="00BC1A29" w:rsidRPr="00481E31">
        <w:rPr>
          <w:rtl/>
        </w:rPr>
        <w:t xml:space="preserve"> (</w:t>
      </w:r>
      <w:r w:rsidR="003F6C7B" w:rsidRPr="00481E31">
        <w:rPr>
          <w:rtl/>
        </w:rPr>
        <w:t xml:space="preserve"> </w:t>
      </w:r>
      <w:r w:rsidRPr="00481E31">
        <w:rPr>
          <w:rtl/>
        </w:rPr>
        <w:t>مختصر العلو</w:t>
      </w:r>
      <w:r w:rsidR="003F6C7B" w:rsidRPr="00481E31">
        <w:rPr>
          <w:rtl/>
        </w:rPr>
        <w:t xml:space="preserve"> </w:t>
      </w:r>
      <w:r w:rsidR="00BC1A29" w:rsidRPr="00481E31">
        <w:rPr>
          <w:rtl/>
        </w:rPr>
        <w:t xml:space="preserve">) </w:t>
      </w:r>
      <w:r w:rsidR="00293CA9">
        <w:rPr>
          <w:rFonts w:hint="cs"/>
          <w:rtl/>
        </w:rPr>
        <w:t>[</w:t>
      </w:r>
      <w:r w:rsidR="00293CA9" w:rsidRPr="00D85230">
        <w:rPr>
          <w:sz w:val="24"/>
          <w:szCs w:val="24"/>
          <w:rtl/>
        </w:rPr>
        <w:t>من الطبعة الأولى (1401هـ) نشر المكتب الإسلامي.</w:t>
      </w:r>
      <w:r w:rsidR="00293CA9">
        <w:rPr>
          <w:rFonts w:hint="cs"/>
          <w:rtl/>
        </w:rPr>
        <w:t>]</w:t>
      </w:r>
      <w:r w:rsidRPr="00481E31">
        <w:rPr>
          <w:rtl/>
        </w:rPr>
        <w:t xml:space="preserve"> ص</w:t>
      </w:r>
      <w:r w:rsidR="00BC1A29" w:rsidRPr="00481E31">
        <w:rPr>
          <w:rtl/>
        </w:rPr>
        <w:t xml:space="preserve"> (</w:t>
      </w:r>
      <w:r w:rsidR="003F6C7B" w:rsidRPr="00481E31">
        <w:rPr>
          <w:rtl/>
        </w:rPr>
        <w:t xml:space="preserve"> </w:t>
      </w:r>
      <w:r w:rsidRPr="00481E31">
        <w:rPr>
          <w:rtl/>
        </w:rPr>
        <w:t>98</w:t>
      </w:r>
      <w:r w:rsidR="003F6C7B" w:rsidRPr="00481E31">
        <w:rPr>
          <w:rtl/>
        </w:rPr>
        <w:t xml:space="preserve"> </w:t>
      </w:r>
      <w:r w:rsidR="00BC1A29" w:rsidRPr="00481E31">
        <w:rPr>
          <w:rtl/>
        </w:rPr>
        <w:t xml:space="preserve">) </w:t>
      </w:r>
      <w:r w:rsidRPr="00481E31">
        <w:rPr>
          <w:rtl/>
        </w:rPr>
        <w:t>برقم</w:t>
      </w:r>
      <w:r w:rsidR="00BC1A29" w:rsidRPr="00481E31">
        <w:rPr>
          <w:rtl/>
        </w:rPr>
        <w:t xml:space="preserve"> (</w:t>
      </w:r>
      <w:r w:rsidR="003F6C7B" w:rsidRPr="00481E31">
        <w:rPr>
          <w:rtl/>
        </w:rPr>
        <w:t xml:space="preserve"> </w:t>
      </w:r>
      <w:r w:rsidRPr="00481E31">
        <w:rPr>
          <w:rtl/>
        </w:rPr>
        <w:t>38</w:t>
      </w:r>
      <w:r w:rsidR="003F6C7B" w:rsidRPr="00481E31">
        <w:rPr>
          <w:rtl/>
        </w:rPr>
        <w:t xml:space="preserve"> </w:t>
      </w:r>
      <w:r w:rsidR="00BC1A29" w:rsidRPr="00481E31">
        <w:rPr>
          <w:rtl/>
        </w:rPr>
        <w:t xml:space="preserve">) </w:t>
      </w:r>
      <w:r w:rsidRPr="00481E31">
        <w:rPr>
          <w:rtl/>
        </w:rPr>
        <w:t>حديث قتادة ابن النعمان سمع النبي صلى الله عليه وسلم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لما فرغ الله من خلقه استوى على عرشه</w:t>
      </w:r>
      <w:r w:rsidR="003F6C7B" w:rsidRPr="00481E31">
        <w:rPr>
          <w:rtl/>
        </w:rPr>
        <w:t xml:space="preserve"> </w:t>
      </w:r>
      <w:r w:rsidR="00BC1A29" w:rsidRPr="00481E31">
        <w:rPr>
          <w:rtl/>
        </w:rPr>
        <w:t xml:space="preserve">) </w:t>
      </w:r>
      <w:r w:rsidRPr="00481E31">
        <w:rPr>
          <w:rtl/>
        </w:rPr>
        <w:t>فقال</w:t>
      </w:r>
      <w:r w:rsidR="003F6C7B" w:rsidRPr="00481E31">
        <w:rPr>
          <w:rtl/>
        </w:rPr>
        <w:t xml:space="preserve"> :</w:t>
      </w:r>
      <w:r w:rsidR="00BC1A29" w:rsidRPr="00481E31">
        <w:rPr>
          <w:rtl/>
        </w:rPr>
        <w:t xml:space="preserve"> (</w:t>
      </w:r>
      <w:r w:rsidR="003F6C7B" w:rsidRPr="00481E31">
        <w:rPr>
          <w:rtl/>
        </w:rPr>
        <w:t xml:space="preserve"> </w:t>
      </w:r>
      <w:r w:rsidRPr="00481E31">
        <w:rPr>
          <w:rtl/>
        </w:rPr>
        <w:t>رواته ثقات</w:t>
      </w:r>
      <w:r w:rsidR="009E192E">
        <w:rPr>
          <w:rtl/>
        </w:rPr>
        <w:t xml:space="preserve"> ،</w:t>
      </w:r>
      <w:r w:rsidRPr="00481E31">
        <w:rPr>
          <w:rtl/>
        </w:rPr>
        <w:t xml:space="preserve"> رواه أبو بكر الخلال في كتاب السنَّة له</w:t>
      </w:r>
      <w:r w:rsidR="003F6C7B" w:rsidRPr="00481E31">
        <w:rPr>
          <w:rtl/>
        </w:rPr>
        <w:t xml:space="preserve"> </w:t>
      </w:r>
      <w:r w:rsidR="00BC1A29" w:rsidRPr="00481E31">
        <w:rPr>
          <w:rtl/>
        </w:rPr>
        <w:t xml:space="preserve">) </w:t>
      </w:r>
      <w:r w:rsidRPr="00481E31">
        <w:rPr>
          <w:rtl/>
        </w:rPr>
        <w:t>اهـ</w:t>
      </w:r>
      <w:r w:rsidR="008D102B">
        <w:rPr>
          <w:rFonts w:hint="cs"/>
          <w:b w:val="0"/>
          <w:rtl/>
        </w:rPr>
        <w:t xml:space="preserve"> </w:t>
      </w:r>
      <w:r w:rsidR="00293CA9">
        <w:rPr>
          <w:rFonts w:hint="cs"/>
          <w:b w:val="0"/>
          <w:rtl/>
        </w:rPr>
        <w:t>[</w:t>
      </w:r>
      <w:r w:rsidR="00293CA9" w:rsidRPr="00D85230">
        <w:rPr>
          <w:sz w:val="24"/>
          <w:szCs w:val="24"/>
          <w:rtl/>
        </w:rPr>
        <w:t>وعلق في  الحاشية على ذلك فقال أيضا: (وذكر ابن القيم في الجيوش الإسلامية (ص34) أن إسناده صحيح على شرط البخاري).</w:t>
      </w:r>
      <w:r w:rsidR="00293CA9">
        <w:rPr>
          <w:rFonts w:hint="cs"/>
          <w:b w:val="0"/>
          <w:rtl/>
        </w:rPr>
        <w:t>]</w:t>
      </w:r>
      <w:r w:rsidR="008D102B">
        <w:rPr>
          <w:rFonts w:hint="cs"/>
          <w:b w:val="0"/>
          <w:rtl/>
        </w:rPr>
        <w:t xml:space="preserve"> ،  </w:t>
      </w:r>
      <w:r w:rsidRPr="00481E31">
        <w:rPr>
          <w:rtl/>
        </w:rPr>
        <w:t>أقول</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لا أدري كيف يصفك المفتونون بك بأنك</w:t>
      </w:r>
      <w:r w:rsidR="00BC1A29" w:rsidRPr="00481E31">
        <w:rPr>
          <w:rtl/>
        </w:rPr>
        <w:t xml:space="preserve"> (</w:t>
      </w:r>
      <w:r w:rsidR="003F6C7B" w:rsidRPr="00481E31">
        <w:rPr>
          <w:rtl/>
        </w:rPr>
        <w:t xml:space="preserve"> </w:t>
      </w:r>
      <w:r w:rsidRPr="00481E31">
        <w:rPr>
          <w:rtl/>
        </w:rPr>
        <w:t>محدِّث الديار الشامية</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حافظ العصر والوقت</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أنك ما رأيت مثل نفسك</w:t>
      </w:r>
      <w:r w:rsidR="003F6C7B" w:rsidRPr="00481E31">
        <w:rPr>
          <w:rtl/>
        </w:rPr>
        <w:t xml:space="preserve"> </w:t>
      </w:r>
      <w:r w:rsidR="00BC1A29" w:rsidRPr="00481E31">
        <w:rPr>
          <w:rtl/>
        </w:rPr>
        <w:t xml:space="preserve">) </w:t>
      </w:r>
      <w:r w:rsidRPr="00481E31">
        <w:rPr>
          <w:rtl/>
        </w:rPr>
        <w:t xml:space="preserve">وأنه لو حلف بين الركن والمقام على ذلك لم يحنث </w:t>
      </w:r>
      <w:r w:rsidR="00293CA9">
        <w:rPr>
          <w:rFonts w:hint="cs"/>
          <w:rtl/>
        </w:rPr>
        <w:t>[</w:t>
      </w:r>
      <w:r w:rsidR="00293CA9" w:rsidRPr="00D85230">
        <w:rPr>
          <w:sz w:val="24"/>
          <w:szCs w:val="24"/>
          <w:rtl/>
        </w:rPr>
        <w:t>وأمثالها من العبارات التي نطق بها بعض المفتونين به في كتاب (حياة الألباني).</w:t>
      </w:r>
      <w:r w:rsidR="00293CA9">
        <w:rPr>
          <w:rFonts w:hint="cs"/>
          <w:rtl/>
        </w:rPr>
        <w:t>]</w:t>
      </w:r>
      <w:r w:rsidR="00EF5752">
        <w:rPr>
          <w:rtl/>
        </w:rPr>
        <w:t xml:space="preserve"> … </w:t>
      </w:r>
      <w:r w:rsidRPr="00481E31">
        <w:rPr>
          <w:rtl/>
        </w:rPr>
        <w:t>ولو ساق الألباني سند الحديث الذي صححه هنا من كتاب</w:t>
      </w:r>
      <w:r w:rsidR="00BC1A29" w:rsidRPr="00481E31">
        <w:rPr>
          <w:rtl/>
        </w:rPr>
        <w:t xml:space="preserve"> (</w:t>
      </w:r>
      <w:r w:rsidR="003F6C7B" w:rsidRPr="00481E31">
        <w:rPr>
          <w:rtl/>
        </w:rPr>
        <w:t xml:space="preserve"> </w:t>
      </w:r>
      <w:r w:rsidRPr="00481E31">
        <w:rPr>
          <w:rtl/>
        </w:rPr>
        <w:t>الخلال</w:t>
      </w:r>
      <w:r w:rsidR="003F6C7B" w:rsidRPr="00481E31">
        <w:rPr>
          <w:rtl/>
        </w:rPr>
        <w:t xml:space="preserve"> </w:t>
      </w:r>
      <w:r w:rsidR="00BC1A29" w:rsidRPr="00481E31">
        <w:rPr>
          <w:rtl/>
        </w:rPr>
        <w:t xml:space="preserve">) </w:t>
      </w:r>
      <w:r w:rsidRPr="00481E31">
        <w:rPr>
          <w:rtl/>
        </w:rPr>
        <w:t>لتبين له أنه موضوع منكر ولما صححه</w:t>
      </w:r>
      <w:r w:rsidR="009E192E">
        <w:rPr>
          <w:rtl/>
        </w:rPr>
        <w:t xml:space="preserve"> ،</w:t>
      </w:r>
      <w:r w:rsidRPr="00481E31">
        <w:rPr>
          <w:rtl/>
        </w:rPr>
        <w:t xml:space="preserve"> وهاك إسناده أخي القارئ لتتحقق نكارته ووهاءه</w:t>
      </w:r>
      <w:r w:rsidR="003F6C7B" w:rsidRPr="00481E31">
        <w:rPr>
          <w:rtl/>
        </w:rPr>
        <w:t xml:space="preserve"> : </w:t>
      </w:r>
      <w:r w:rsidR="008D102B">
        <w:rPr>
          <w:rFonts w:hint="cs"/>
          <w:rtl/>
        </w:rPr>
        <w:t xml:space="preserve"> </w:t>
      </w:r>
      <w:r w:rsidRPr="00481E31">
        <w:rPr>
          <w:rtl/>
        </w:rPr>
        <w:t>قال الخلال</w:t>
      </w:r>
      <w:r w:rsidR="003F6C7B" w:rsidRPr="00481E31">
        <w:rPr>
          <w:rtl/>
        </w:rPr>
        <w:t xml:space="preserve"> : </w:t>
      </w:r>
      <w:r w:rsidRPr="00481E31">
        <w:rPr>
          <w:rtl/>
        </w:rPr>
        <w:t>حدثنا أحمد بن الحسين الرقي حدثنا إبراهيم بن المنذر الحزامي حدثنا محمد بن فليح حدثني أبي عن سعيد بن الحارث عن عبيد بن حنين</w:t>
      </w:r>
      <w:r w:rsidR="009E192E">
        <w:rPr>
          <w:rtl/>
        </w:rPr>
        <w:t xml:space="preserve"> ،</w:t>
      </w:r>
      <w:r w:rsidRPr="00481E31">
        <w:rPr>
          <w:rtl/>
        </w:rPr>
        <w:t xml:space="preserve"> قال</w:t>
      </w:r>
      <w:r w:rsidR="003F6C7B" w:rsidRPr="00481E31">
        <w:rPr>
          <w:rtl/>
        </w:rPr>
        <w:t xml:space="preserve"> : </w:t>
      </w:r>
      <w:r w:rsidRPr="00481E31">
        <w:rPr>
          <w:rtl/>
        </w:rPr>
        <w:t>بينما أنا جالس في المسجد إذ جاءني قتادة ابن النعمان يحدِّث وثاب إليه الناس</w:t>
      </w:r>
      <w:r w:rsidR="009E192E">
        <w:rPr>
          <w:rtl/>
        </w:rPr>
        <w:t xml:space="preserve"> ،</w:t>
      </w:r>
      <w:r w:rsidRPr="00481E31">
        <w:rPr>
          <w:rtl/>
        </w:rPr>
        <w:t xml:space="preserve"> فقال سمعتُ رسول الله صلى الله عليه وسلم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إن الله لما فرغ من خلقه استوى على عرشه واستلقى ووضع إحدى رجليه على الأخرى</w:t>
      </w:r>
      <w:r w:rsidR="009E192E">
        <w:rPr>
          <w:rtl/>
        </w:rPr>
        <w:t xml:space="preserve"> ،</w:t>
      </w:r>
      <w:r w:rsidRPr="00481E31">
        <w:rPr>
          <w:rtl/>
        </w:rPr>
        <w:t xml:space="preserve"> وقال إنها لا تصلح لبشر</w:t>
      </w:r>
      <w:r w:rsidR="003F6C7B" w:rsidRPr="00481E31">
        <w:rPr>
          <w:rtl/>
        </w:rPr>
        <w:t xml:space="preserve"> </w:t>
      </w:r>
      <w:r w:rsidR="00BC1A29" w:rsidRPr="00481E31">
        <w:rPr>
          <w:rtl/>
        </w:rPr>
        <w:t xml:space="preserve">) </w:t>
      </w:r>
      <w:r w:rsidR="007C461B">
        <w:rPr>
          <w:rtl/>
        </w:rPr>
        <w:t xml:space="preserve"> </w:t>
      </w:r>
      <w:r w:rsidRPr="00481E31">
        <w:rPr>
          <w:rtl/>
        </w:rPr>
        <w:t>اهـ</w:t>
      </w:r>
      <w:r w:rsidR="009E192E">
        <w:rPr>
          <w:rtl/>
        </w:rPr>
        <w:t xml:space="preserve"> ،</w:t>
      </w:r>
      <w:r w:rsidR="00BC63EB">
        <w:rPr>
          <w:rtl/>
        </w:rPr>
        <w:t xml:space="preserve"> </w:t>
      </w:r>
      <w:r w:rsidR="008D102B">
        <w:rPr>
          <w:rFonts w:hint="cs"/>
          <w:rtl/>
        </w:rPr>
        <w:t xml:space="preserve"> </w:t>
      </w:r>
      <w:r w:rsidRPr="00481E31">
        <w:rPr>
          <w:rtl/>
        </w:rPr>
        <w:t>أقول</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Pr="00481E31">
        <w:rPr>
          <w:rtl/>
        </w:rPr>
        <w:t>ولا يشك عاقل أن هذا كذب على الله ورسوله صلى الله عليه وسلم</w:t>
      </w:r>
      <w:r w:rsidR="009E192E">
        <w:rPr>
          <w:rtl/>
        </w:rPr>
        <w:t xml:space="preserve"> ،</w:t>
      </w:r>
      <w:r w:rsidRPr="00481E31">
        <w:rPr>
          <w:rtl/>
        </w:rPr>
        <w:t xml:space="preserve"> تعالى الله عن ذلك</w:t>
      </w:r>
      <w:r w:rsidR="009E192E">
        <w:rPr>
          <w:rtl/>
        </w:rPr>
        <w:t xml:space="preserve"> ،</w:t>
      </w:r>
      <w:r w:rsidR="00BC63EB">
        <w:rPr>
          <w:rtl/>
        </w:rPr>
        <w:t xml:space="preserve"> </w:t>
      </w:r>
      <w:r w:rsidR="008D102B">
        <w:rPr>
          <w:rFonts w:hint="cs"/>
          <w:rtl/>
        </w:rPr>
        <w:t xml:space="preserve"> </w:t>
      </w:r>
      <w:r w:rsidRPr="00481E31">
        <w:rPr>
          <w:rtl/>
        </w:rPr>
        <w:t>وانظر الحديث في</w:t>
      </w:r>
      <w:r w:rsidR="00BC1A29" w:rsidRPr="00481E31">
        <w:rPr>
          <w:rtl/>
        </w:rPr>
        <w:t xml:space="preserve"> (</w:t>
      </w:r>
      <w:r w:rsidR="003F6C7B" w:rsidRPr="00481E31">
        <w:rPr>
          <w:rtl/>
        </w:rPr>
        <w:t xml:space="preserve"> </w:t>
      </w:r>
      <w:r w:rsidRPr="00481E31">
        <w:rPr>
          <w:rtl/>
        </w:rPr>
        <w:t>الأسماء والصفات</w:t>
      </w:r>
      <w:r w:rsidR="003F6C7B" w:rsidRPr="00481E31">
        <w:rPr>
          <w:rtl/>
        </w:rPr>
        <w:t xml:space="preserve"> </w:t>
      </w:r>
      <w:r w:rsidR="00BC1A29" w:rsidRPr="00481E31">
        <w:rPr>
          <w:rtl/>
        </w:rPr>
        <w:t xml:space="preserve">) </w:t>
      </w:r>
      <w:r w:rsidRPr="00481E31">
        <w:rPr>
          <w:rtl/>
        </w:rPr>
        <w:t>للإمام الحافظ البيهقي ص</w:t>
      </w:r>
      <w:r w:rsidR="00BC1A29" w:rsidRPr="00481E31">
        <w:rPr>
          <w:rtl/>
        </w:rPr>
        <w:t xml:space="preserve"> (</w:t>
      </w:r>
      <w:r w:rsidR="003F6C7B" w:rsidRPr="00481E31">
        <w:rPr>
          <w:rtl/>
        </w:rPr>
        <w:t xml:space="preserve"> </w:t>
      </w:r>
      <w:r w:rsidRPr="00481E31">
        <w:rPr>
          <w:rtl/>
        </w:rPr>
        <w:t>355</w:t>
      </w:r>
      <w:r w:rsidR="009E192E">
        <w:rPr>
          <w:rtl/>
        </w:rPr>
        <w:t xml:space="preserve">- </w:t>
      </w:r>
      <w:r w:rsidRPr="00481E31">
        <w:rPr>
          <w:rtl/>
        </w:rPr>
        <w:t>356</w:t>
      </w:r>
      <w:r w:rsidR="003F6C7B" w:rsidRPr="00481E31">
        <w:rPr>
          <w:rtl/>
        </w:rPr>
        <w:t xml:space="preserve"> </w:t>
      </w:r>
      <w:r w:rsidR="00BC1A29" w:rsidRPr="00481E31">
        <w:rPr>
          <w:rtl/>
        </w:rPr>
        <w:t xml:space="preserve">) </w:t>
      </w:r>
      <w:r w:rsidRPr="00481E31">
        <w:rPr>
          <w:rtl/>
        </w:rPr>
        <w:t>والتعليق عليه</w:t>
      </w:r>
      <w:r w:rsidR="009E192E">
        <w:rPr>
          <w:rtl/>
        </w:rPr>
        <w:t xml:space="preserve"> ،</w:t>
      </w:r>
      <w:r w:rsidRPr="00481E31">
        <w:rPr>
          <w:rtl/>
        </w:rPr>
        <w:t xml:space="preserve"> وقد حكم عليه الحافظ البيهقي بالنكارة</w:t>
      </w:r>
      <w:r w:rsidR="009E192E">
        <w:rPr>
          <w:rtl/>
        </w:rPr>
        <w:t xml:space="preserve"> ،</w:t>
      </w:r>
      <w:r w:rsidRPr="00481E31">
        <w:rPr>
          <w:rtl/>
        </w:rPr>
        <w:t xml:space="preserve"> وعدَّه الحافظ الذهبي في</w:t>
      </w:r>
      <w:r w:rsidR="00BC1A29" w:rsidRPr="00481E31">
        <w:rPr>
          <w:rtl/>
        </w:rPr>
        <w:t xml:space="preserve"> (</w:t>
      </w:r>
      <w:r w:rsidR="003F6C7B" w:rsidRPr="00481E31">
        <w:rPr>
          <w:rtl/>
        </w:rPr>
        <w:t xml:space="preserve"> </w:t>
      </w:r>
      <w:r w:rsidRPr="00481E31">
        <w:rPr>
          <w:rtl/>
        </w:rPr>
        <w:t>ميزان الاعتدال</w:t>
      </w:r>
      <w:r w:rsidR="003F6C7B" w:rsidRPr="00481E31">
        <w:rPr>
          <w:rtl/>
        </w:rPr>
        <w:t xml:space="preserve"> </w:t>
      </w:r>
      <w:r w:rsidR="00BC1A29" w:rsidRPr="00481E31">
        <w:rPr>
          <w:rtl/>
        </w:rPr>
        <w:t>) (</w:t>
      </w:r>
      <w:r w:rsidR="003F6C7B" w:rsidRPr="00481E31">
        <w:rPr>
          <w:rtl/>
        </w:rPr>
        <w:t xml:space="preserve"> </w:t>
      </w:r>
      <w:r w:rsidRPr="00481E31">
        <w:rPr>
          <w:rtl/>
        </w:rPr>
        <w:t>3</w:t>
      </w:r>
      <w:r w:rsidR="00E40834" w:rsidRPr="00481E31">
        <w:rPr>
          <w:rtl/>
        </w:rPr>
        <w:t xml:space="preserve"> : </w:t>
      </w:r>
      <w:r w:rsidRPr="00481E31">
        <w:rPr>
          <w:rtl/>
        </w:rPr>
        <w:t>365</w:t>
      </w:r>
      <w:r w:rsidR="003F6C7B" w:rsidRPr="00481E31">
        <w:rPr>
          <w:rtl/>
        </w:rPr>
        <w:t xml:space="preserve"> </w:t>
      </w:r>
      <w:r w:rsidR="00BC1A29" w:rsidRPr="00481E31">
        <w:rPr>
          <w:rtl/>
        </w:rPr>
        <w:t xml:space="preserve">) </w:t>
      </w:r>
      <w:r w:rsidRPr="00481E31">
        <w:rPr>
          <w:rtl/>
        </w:rPr>
        <w:t>من منكرات فليح</w:t>
      </w:r>
      <w:r w:rsidR="009E192E">
        <w:rPr>
          <w:rtl/>
        </w:rPr>
        <w:t xml:space="preserve"> ،</w:t>
      </w:r>
      <w:r w:rsidRPr="00481E31">
        <w:rPr>
          <w:rtl/>
        </w:rPr>
        <w:t xml:space="preserve"> </w:t>
      </w:r>
      <w:r w:rsidRPr="00481E31">
        <w:rPr>
          <w:b w:val="0"/>
          <w:bCs/>
          <w:rtl/>
        </w:rPr>
        <w:t xml:space="preserve">وفليح </w:t>
      </w:r>
      <w:r w:rsidRPr="00481E31">
        <w:rPr>
          <w:rtl/>
        </w:rPr>
        <w:t>ضعَّف الألباني حديثه في مواضع لا تحصى من كتبه</w:t>
      </w:r>
      <w:r w:rsidR="00293CA9">
        <w:rPr>
          <w:rFonts w:hint="cs"/>
          <w:rtl/>
        </w:rPr>
        <w:t xml:space="preserve"> [</w:t>
      </w:r>
      <w:r w:rsidR="00293CA9" w:rsidRPr="00D85230">
        <w:rPr>
          <w:sz w:val="24"/>
          <w:szCs w:val="24"/>
          <w:rtl/>
        </w:rPr>
        <w:t>انظر (الصحيحة) (4/509) و (4/627) و (4/656)! وغير ذلك.</w:t>
      </w:r>
      <w:r w:rsidR="00293CA9">
        <w:rPr>
          <w:rFonts w:hint="cs"/>
          <w:rtl/>
        </w:rPr>
        <w:t>]</w:t>
      </w:r>
      <w:r w:rsidRPr="00481E31">
        <w:rPr>
          <w:rtl/>
        </w:rPr>
        <w:t xml:space="preserve"> فكيف يقول عن حديثه في</w:t>
      </w:r>
      <w:r w:rsidR="00BC1A29" w:rsidRPr="00481E31">
        <w:rPr>
          <w:rtl/>
        </w:rPr>
        <w:t xml:space="preserve"> (</w:t>
      </w:r>
      <w:r w:rsidR="003F6C7B" w:rsidRPr="00481E31">
        <w:rPr>
          <w:rtl/>
        </w:rPr>
        <w:t xml:space="preserve"> </w:t>
      </w:r>
      <w:r w:rsidRPr="00481E31">
        <w:rPr>
          <w:rtl/>
        </w:rPr>
        <w:t>مختصر العلو</w:t>
      </w:r>
      <w:r w:rsidR="003F6C7B" w:rsidRPr="00481E31">
        <w:rPr>
          <w:rtl/>
        </w:rPr>
        <w:t xml:space="preserve"> </w:t>
      </w:r>
      <w:r w:rsidR="00BC1A29" w:rsidRPr="00481E31">
        <w:rPr>
          <w:rtl/>
        </w:rPr>
        <w:t xml:space="preserve">) </w:t>
      </w:r>
      <w:r w:rsidRPr="00481E31">
        <w:rPr>
          <w:rtl/>
        </w:rPr>
        <w:t>هنا رجاله ثقات</w:t>
      </w:r>
      <w:r w:rsidR="009E192E">
        <w:rPr>
          <w:rtl/>
        </w:rPr>
        <w:t xml:space="preserve"> ،</w:t>
      </w:r>
      <w:r w:rsidRPr="00481E31">
        <w:rPr>
          <w:rtl/>
        </w:rPr>
        <w:t xml:space="preserve"> وصحيح على شرط البخاري</w:t>
      </w:r>
      <w:r w:rsidR="007C461B">
        <w:rPr>
          <w:rtl/>
        </w:rPr>
        <w:t xml:space="preserve"> ؟</w:t>
      </w:r>
      <w:r w:rsidR="00723470">
        <w:rPr>
          <w:rtl/>
        </w:rPr>
        <w:t xml:space="preserve"> </w:t>
      </w:r>
      <w:r w:rsidR="004370D2">
        <w:rPr>
          <w:rtl/>
        </w:rPr>
        <w:t xml:space="preserve"> !!</w:t>
      </w:r>
      <w:r w:rsidR="008D102B">
        <w:rPr>
          <w:rFonts w:hint="cs"/>
          <w:rtl/>
        </w:rPr>
        <w:t xml:space="preserve">  </w:t>
      </w:r>
      <w:r w:rsidRPr="00481E31">
        <w:rPr>
          <w:rtl/>
        </w:rPr>
        <w:t>ويدل تصحيحه للحديث هنا في</w:t>
      </w:r>
      <w:r w:rsidR="00BC1A29" w:rsidRPr="00481E31">
        <w:rPr>
          <w:rtl/>
        </w:rPr>
        <w:t xml:space="preserve"> (</w:t>
      </w:r>
      <w:r w:rsidR="003F6C7B" w:rsidRPr="00481E31">
        <w:rPr>
          <w:rtl/>
        </w:rPr>
        <w:t xml:space="preserve"> </w:t>
      </w:r>
      <w:r w:rsidRPr="00481E31">
        <w:rPr>
          <w:rtl/>
        </w:rPr>
        <w:t>مختصر العلو</w:t>
      </w:r>
      <w:r w:rsidR="003F6C7B" w:rsidRPr="00481E31">
        <w:rPr>
          <w:rtl/>
        </w:rPr>
        <w:t xml:space="preserve"> </w:t>
      </w:r>
      <w:r w:rsidR="00BC1A29" w:rsidRPr="00481E31">
        <w:rPr>
          <w:rtl/>
        </w:rPr>
        <w:t xml:space="preserve">) </w:t>
      </w:r>
      <w:r w:rsidRPr="00481E31">
        <w:rPr>
          <w:rtl/>
        </w:rPr>
        <w:t>على شدَّة غفلته وتناقضه لأنه قد حكم على الحديث بأنه منكر جداً في موضع آخر من كتبه وذلك في</w:t>
      </w:r>
      <w:r w:rsidR="00BC1A29" w:rsidRPr="00481E31">
        <w:rPr>
          <w:rtl/>
        </w:rPr>
        <w:t xml:space="preserve"> (</w:t>
      </w:r>
      <w:r w:rsidR="003F6C7B" w:rsidRPr="00481E31">
        <w:rPr>
          <w:rtl/>
        </w:rPr>
        <w:t xml:space="preserve"> </w:t>
      </w:r>
      <w:r w:rsidRPr="00481E31">
        <w:rPr>
          <w:rtl/>
        </w:rPr>
        <w:t>سلسلته الضعيفة</w:t>
      </w:r>
      <w:r w:rsidR="003F6C7B" w:rsidRPr="00481E31">
        <w:rPr>
          <w:rtl/>
        </w:rPr>
        <w:t xml:space="preserve"> </w:t>
      </w:r>
      <w:r w:rsidR="00BC1A29" w:rsidRPr="00481E31">
        <w:rPr>
          <w:rtl/>
        </w:rPr>
        <w:t>) (</w:t>
      </w:r>
      <w:r w:rsidR="003F6C7B" w:rsidRPr="00481E31">
        <w:rPr>
          <w:rtl/>
        </w:rPr>
        <w:t xml:space="preserve"> </w:t>
      </w:r>
      <w:r w:rsidRPr="00481E31">
        <w:rPr>
          <w:rtl/>
        </w:rPr>
        <w:t>2</w:t>
      </w:r>
      <w:r w:rsidR="00E40834" w:rsidRPr="00481E31">
        <w:rPr>
          <w:rtl/>
        </w:rPr>
        <w:t xml:space="preserve"> : </w:t>
      </w:r>
      <w:r w:rsidRPr="00481E31">
        <w:rPr>
          <w:rtl/>
        </w:rPr>
        <w:t>177 حديث 775</w:t>
      </w:r>
      <w:r w:rsidR="003F6C7B" w:rsidRPr="00481E31">
        <w:rPr>
          <w:rtl/>
        </w:rPr>
        <w:t xml:space="preserve"> </w:t>
      </w:r>
      <w:r w:rsidR="00BC1A29" w:rsidRPr="00481E31">
        <w:rPr>
          <w:rtl/>
        </w:rPr>
        <w:t xml:space="preserve">) </w:t>
      </w:r>
      <w:r w:rsidRPr="00481E31">
        <w:rPr>
          <w:rtl/>
        </w:rPr>
        <w:t xml:space="preserve">ونحن نتركه في الموضع الثاني </w:t>
      </w:r>
      <w:r w:rsidR="009E192E">
        <w:rPr>
          <w:rtl/>
        </w:rPr>
        <w:t xml:space="preserve">- </w:t>
      </w:r>
      <w:r w:rsidRPr="00481E31">
        <w:rPr>
          <w:rtl/>
        </w:rPr>
        <w:t xml:space="preserve">الضعيفة </w:t>
      </w:r>
      <w:r w:rsidR="009E192E">
        <w:rPr>
          <w:rtl/>
        </w:rPr>
        <w:t xml:space="preserve">- </w:t>
      </w:r>
      <w:r w:rsidRPr="00481E31">
        <w:rPr>
          <w:rtl/>
        </w:rPr>
        <w:t>يرد على الموضع الأول</w:t>
      </w:r>
      <w:r w:rsidR="004370D2">
        <w:rPr>
          <w:rtl/>
        </w:rPr>
        <w:t xml:space="preserve"> !</w:t>
      </w:r>
      <w:r w:rsidR="008D102B">
        <w:rPr>
          <w:rFonts w:hint="cs"/>
          <w:rtl/>
        </w:rPr>
        <w:t xml:space="preserve"> </w:t>
      </w:r>
      <w:r w:rsidR="00757BAC">
        <w:rPr>
          <w:rFonts w:hint="cs"/>
          <w:rtl/>
        </w:rPr>
        <w:t xml:space="preserve"> </w:t>
      </w:r>
      <w:r w:rsidRPr="00481E31">
        <w:rPr>
          <w:rtl/>
        </w:rPr>
        <w:t>ولا نشك أن هذا الحديث له علاقة وثيقة بعقيدة اليهود الوثنية التي ردَّ الله تعالى عليها في كتابه العزيز حيث قال</w:t>
      </w:r>
      <w:r w:rsidR="003F6C7B" w:rsidRPr="00481E31">
        <w:rPr>
          <w:rtl/>
        </w:rPr>
        <w:t xml:space="preserve"> : { </w:t>
      </w:r>
      <w:r w:rsidRPr="00481E31">
        <w:rPr>
          <w:rtl/>
        </w:rPr>
        <w:t xml:space="preserve">ولقد خلقنا </w:t>
      </w:r>
      <w:r w:rsidRPr="00481E31">
        <w:rPr>
          <w:rtl/>
        </w:rPr>
        <w:lastRenderedPageBreak/>
        <w:t>السموات والأرض وما بينهما في ستة أيام وما مسنا من لغوب</w:t>
      </w:r>
      <w:r w:rsidR="009E192E">
        <w:rPr>
          <w:rtl/>
        </w:rPr>
        <w:t xml:space="preserve"> ،</w:t>
      </w:r>
      <w:r w:rsidRPr="00481E31">
        <w:rPr>
          <w:rtl/>
        </w:rPr>
        <w:t xml:space="preserve"> فاصبر على ما يقولون</w:t>
      </w:r>
      <w:r w:rsidR="003F6C7B" w:rsidRPr="00481E31">
        <w:rPr>
          <w:rtl/>
        </w:rPr>
        <w:t xml:space="preserve"> }</w:t>
      </w:r>
      <w:r w:rsidRPr="00481E31">
        <w:rPr>
          <w:rtl/>
        </w:rPr>
        <w:t xml:space="preserve"> وهذا دليل على تساهل الألباني في تخريج الحديث في الكتب المختصة بالعقيدة</w:t>
      </w:r>
      <w:r w:rsidR="009E192E">
        <w:rPr>
          <w:rtl/>
        </w:rPr>
        <w:t xml:space="preserve"> ،</w:t>
      </w:r>
      <w:r w:rsidRPr="00481E31">
        <w:rPr>
          <w:rtl/>
        </w:rPr>
        <w:t xml:space="preserve"> وهذا من غلطه فإن الكتب المختصة بالعقيدة يجب أن تكون فيها الأحاديث الصحيحة الخالية عن المعارض</w:t>
      </w:r>
      <w:r w:rsidR="009E192E">
        <w:rPr>
          <w:rtl/>
        </w:rPr>
        <w:t xml:space="preserve"> ،</w:t>
      </w:r>
      <w:r w:rsidRPr="00481E31">
        <w:rPr>
          <w:rtl/>
        </w:rPr>
        <w:t xml:space="preserve"> أما الضعيفة والمنكرة والمعارضة بالقطعي فمما ينبغي أن تصان عنه</w:t>
      </w:r>
      <w:r w:rsidR="009E192E">
        <w:rPr>
          <w:rtl/>
        </w:rPr>
        <w:t xml:space="preserve"> ،</w:t>
      </w:r>
      <w:r w:rsidR="00BC63EB">
        <w:rPr>
          <w:rtl/>
        </w:rPr>
        <w:t xml:space="preserve"> </w:t>
      </w:r>
    </w:p>
    <w:p w:rsidR="00794CC8" w:rsidRPr="00481E31" w:rsidRDefault="00794CC8" w:rsidP="009517E0">
      <w:pPr>
        <w:jc w:val="both"/>
        <w:rPr>
          <w:rtl/>
        </w:rPr>
      </w:pPr>
      <w:r w:rsidRPr="00481E31">
        <w:rPr>
          <w:b w:val="0"/>
          <w:bCs/>
          <w:rtl/>
        </w:rPr>
        <w:t>الألباني متناقض في ثنائه على أشخاص في موضع وثلبهم والنيل منهم في موضع آخر</w:t>
      </w:r>
      <w:r w:rsidR="003F6C7B" w:rsidRPr="00481E31">
        <w:rPr>
          <w:b w:val="0"/>
          <w:bCs/>
          <w:rtl/>
        </w:rPr>
        <w:t xml:space="preserve"> : </w:t>
      </w:r>
      <w:r w:rsidR="009517E0">
        <w:rPr>
          <w:rFonts w:hint="cs"/>
          <w:bCs/>
          <w:rtl/>
        </w:rPr>
        <w:t xml:space="preserve"> </w:t>
      </w:r>
      <w:r w:rsidRPr="00481E31">
        <w:rPr>
          <w:rtl/>
        </w:rPr>
        <w:t>ومثال ذلك</w:t>
      </w:r>
      <w:r w:rsidR="003F6C7B" w:rsidRPr="00481E31">
        <w:rPr>
          <w:rtl/>
        </w:rPr>
        <w:t xml:space="preserve"> : </w:t>
      </w:r>
      <w:r w:rsidRPr="00481E31">
        <w:rPr>
          <w:rtl/>
        </w:rPr>
        <w:t>قوله في مقدمة</w:t>
      </w:r>
      <w:r w:rsidR="00BC1A29" w:rsidRPr="00481E31">
        <w:rPr>
          <w:rtl/>
        </w:rPr>
        <w:t xml:space="preserve"> (</w:t>
      </w:r>
      <w:r w:rsidR="003F6C7B" w:rsidRPr="00481E31">
        <w:rPr>
          <w:rtl/>
        </w:rPr>
        <w:t xml:space="preserve"> </w:t>
      </w:r>
      <w:r w:rsidRPr="00481E31">
        <w:rPr>
          <w:rtl/>
        </w:rPr>
        <w:t>صحيح الترغيب والترهيب</w:t>
      </w:r>
      <w:r w:rsidR="003F6C7B" w:rsidRPr="00481E31">
        <w:rPr>
          <w:rtl/>
        </w:rPr>
        <w:t xml:space="preserve"> </w:t>
      </w:r>
      <w:r w:rsidR="00BC1A29" w:rsidRPr="00481E31">
        <w:rPr>
          <w:rtl/>
        </w:rPr>
        <w:t xml:space="preserve">) </w:t>
      </w:r>
      <w:r w:rsidRPr="00481E31">
        <w:rPr>
          <w:rtl/>
        </w:rPr>
        <w:t>ص</w:t>
      </w:r>
      <w:r w:rsidR="00BC1A29" w:rsidRPr="00481E31">
        <w:rPr>
          <w:rtl/>
        </w:rPr>
        <w:t xml:space="preserve"> (</w:t>
      </w:r>
      <w:r w:rsidR="003F6C7B" w:rsidRPr="00481E31">
        <w:rPr>
          <w:rtl/>
        </w:rPr>
        <w:t xml:space="preserve"> </w:t>
      </w:r>
      <w:r w:rsidRPr="00481E31">
        <w:rPr>
          <w:rtl/>
        </w:rPr>
        <w:t>36</w:t>
      </w:r>
      <w:r w:rsidR="003F6C7B" w:rsidRPr="00481E31">
        <w:rPr>
          <w:rtl/>
        </w:rPr>
        <w:t xml:space="preserve"> </w:t>
      </w:r>
      <w:r w:rsidR="00BC1A29" w:rsidRPr="00481E31">
        <w:rPr>
          <w:rtl/>
        </w:rPr>
        <w:t xml:space="preserve">) </w:t>
      </w:r>
      <w:r w:rsidRPr="00481E31">
        <w:rPr>
          <w:rtl/>
        </w:rPr>
        <w:t>مثنياً على الشيخ حبيب الرحمن الأعظمي</w:t>
      </w:r>
      <w:r w:rsidR="003F6C7B" w:rsidRPr="00481E31">
        <w:rPr>
          <w:rtl/>
        </w:rPr>
        <w:t xml:space="preserve"> :</w:t>
      </w:r>
      <w:r w:rsidR="00BC1A29" w:rsidRPr="00481E31">
        <w:rPr>
          <w:rtl/>
        </w:rPr>
        <w:t xml:space="preserve"> </w:t>
      </w:r>
      <w:r w:rsidR="00575872">
        <w:rPr>
          <w:rtl/>
        </w:rPr>
        <w:t>((</w:t>
      </w:r>
      <w:r w:rsidR="003F6C7B" w:rsidRPr="00481E31">
        <w:rPr>
          <w:rtl/>
        </w:rPr>
        <w:t xml:space="preserve"> </w:t>
      </w:r>
      <w:r w:rsidRPr="00481E31">
        <w:rPr>
          <w:rtl/>
        </w:rPr>
        <w:t>واعلم أنَّ ما شجعني على نشرهما أنني رأيت الكتاب المطبوع تحت عنوان</w:t>
      </w:r>
      <w:r w:rsidR="00F420FC">
        <w:rPr>
          <w:rtl/>
        </w:rPr>
        <w:t xml:space="preserve"> ..</w:t>
      </w:r>
      <w:r w:rsidR="007C461B">
        <w:rPr>
          <w:rtl/>
        </w:rPr>
        <w:t xml:space="preserve"> ،</w:t>
      </w:r>
      <w:r w:rsidR="00BC63EB">
        <w:rPr>
          <w:rtl/>
        </w:rPr>
        <w:t xml:space="preserve"> </w:t>
      </w:r>
      <w:r w:rsidRPr="00481E31">
        <w:rPr>
          <w:rtl/>
        </w:rPr>
        <w:t>وعلَّق عليه العالم الشهير الجليل الشيخ حبيب الرحمن الأعظمي</w:t>
      </w:r>
      <w:r w:rsidR="00F420FC">
        <w:rPr>
          <w:rtl/>
        </w:rPr>
        <w:t xml:space="preserve"> ..</w:t>
      </w:r>
      <w:r w:rsidR="003F6DCA">
        <w:rPr>
          <w:rtl/>
        </w:rPr>
        <w:t xml:space="preserve"> </w:t>
      </w:r>
      <w:r w:rsidR="00575872">
        <w:rPr>
          <w:rtl/>
        </w:rPr>
        <w:t>))</w:t>
      </w:r>
      <w:r w:rsidR="00BC1A29" w:rsidRPr="00481E31">
        <w:rPr>
          <w:rtl/>
        </w:rPr>
        <w:t xml:space="preserve"> </w:t>
      </w:r>
      <w:r w:rsidRPr="00481E31">
        <w:rPr>
          <w:rtl/>
        </w:rPr>
        <w:t>اهـ</w:t>
      </w:r>
      <w:r w:rsidR="009E192E">
        <w:rPr>
          <w:rtl/>
        </w:rPr>
        <w:t xml:space="preserve"> ،</w:t>
      </w:r>
      <w:r w:rsidR="00BC63EB">
        <w:rPr>
          <w:rtl/>
        </w:rPr>
        <w:t xml:space="preserve"> </w:t>
      </w:r>
      <w:r w:rsidR="009517E0">
        <w:rPr>
          <w:rFonts w:hint="cs"/>
          <w:b w:val="0"/>
          <w:rtl/>
        </w:rPr>
        <w:t xml:space="preserve"> </w:t>
      </w:r>
      <w:r w:rsidRPr="00481E31">
        <w:rPr>
          <w:rtl/>
        </w:rPr>
        <w:t>وقال أيضاً في نفس الصحيفة</w:t>
      </w:r>
      <w:r w:rsidR="003F6C7B" w:rsidRPr="00481E31">
        <w:rPr>
          <w:rtl/>
        </w:rPr>
        <w:t xml:space="preserve"> :</w:t>
      </w:r>
      <w:r w:rsidR="00BC1A29" w:rsidRPr="00481E31">
        <w:rPr>
          <w:rtl/>
        </w:rPr>
        <w:t xml:space="preserve"> </w:t>
      </w:r>
      <w:r w:rsidR="00575872">
        <w:rPr>
          <w:rtl/>
        </w:rPr>
        <w:t>((</w:t>
      </w:r>
      <w:r w:rsidR="003F6C7B" w:rsidRPr="00481E31">
        <w:rPr>
          <w:rtl/>
        </w:rPr>
        <w:t xml:space="preserve"> </w:t>
      </w:r>
      <w:r w:rsidRPr="00481E31">
        <w:rPr>
          <w:rtl/>
        </w:rPr>
        <w:t>ومما زادني رغبة في الإقبال عليه</w:t>
      </w:r>
      <w:r w:rsidR="009E192E">
        <w:rPr>
          <w:rtl/>
        </w:rPr>
        <w:t xml:space="preserve"> ،</w:t>
      </w:r>
      <w:r w:rsidRPr="00481E31">
        <w:rPr>
          <w:rtl/>
        </w:rPr>
        <w:t xml:space="preserve"> أنَّ محققه الفاضل الشيخ حبيب الرحمن الأعظمي قد صرَّح</w:t>
      </w:r>
      <w:r w:rsidR="00EF5752">
        <w:rPr>
          <w:rtl/>
        </w:rPr>
        <w:t xml:space="preserve"> … </w:t>
      </w:r>
      <w:r w:rsidR="00575872">
        <w:rPr>
          <w:rtl/>
        </w:rPr>
        <w:t>))</w:t>
      </w:r>
      <w:r w:rsidR="00BC1A29" w:rsidRPr="00481E31">
        <w:rPr>
          <w:rtl/>
        </w:rPr>
        <w:t xml:space="preserve"> </w:t>
      </w:r>
      <w:r w:rsidRPr="00481E31">
        <w:rPr>
          <w:rtl/>
        </w:rPr>
        <w:t>اهـ</w:t>
      </w:r>
      <w:r w:rsidR="009E192E">
        <w:rPr>
          <w:rtl/>
        </w:rPr>
        <w:t xml:space="preserve"> ،</w:t>
      </w:r>
      <w:r w:rsidR="00BC63EB">
        <w:rPr>
          <w:rtl/>
        </w:rPr>
        <w:t xml:space="preserve"> </w:t>
      </w:r>
      <w:r w:rsidR="009517E0">
        <w:rPr>
          <w:rFonts w:hint="cs"/>
          <w:rtl/>
        </w:rPr>
        <w:t xml:space="preserve"> </w:t>
      </w:r>
      <w:r w:rsidRPr="00481E31">
        <w:rPr>
          <w:rtl/>
        </w:rPr>
        <w:t>وهذا الكلام من الألباني الذي فيه الثناء الكبير على الشيخ المحدث حبيب الرحمن الأعظمي ناقضه في مقدمة آداب زفافه</w:t>
      </w:r>
      <w:r w:rsidR="00BC1A29" w:rsidRPr="00481E31">
        <w:rPr>
          <w:rtl/>
        </w:rPr>
        <w:t xml:space="preserve"> (</w:t>
      </w:r>
      <w:r w:rsidR="003F6C7B" w:rsidRPr="00481E31">
        <w:rPr>
          <w:rtl/>
        </w:rPr>
        <w:t xml:space="preserve"> </w:t>
      </w:r>
      <w:r w:rsidRPr="00481E31">
        <w:rPr>
          <w:rtl/>
        </w:rPr>
        <w:t>الطبعة الجديدة</w:t>
      </w:r>
      <w:r w:rsidR="003F6C7B" w:rsidRPr="00481E31">
        <w:rPr>
          <w:rtl/>
        </w:rPr>
        <w:t xml:space="preserve"> </w:t>
      </w:r>
      <w:r w:rsidR="00BC1A29" w:rsidRPr="00481E31">
        <w:rPr>
          <w:rtl/>
        </w:rPr>
        <w:t xml:space="preserve">) </w:t>
      </w:r>
      <w:r w:rsidRPr="00481E31">
        <w:rPr>
          <w:rtl/>
        </w:rPr>
        <w:t>ص</w:t>
      </w:r>
      <w:r w:rsidR="00BC1A29" w:rsidRPr="00481E31">
        <w:rPr>
          <w:rtl/>
        </w:rPr>
        <w:t xml:space="preserve"> (</w:t>
      </w:r>
      <w:r w:rsidR="003F6C7B" w:rsidRPr="00481E31">
        <w:rPr>
          <w:rtl/>
        </w:rPr>
        <w:t xml:space="preserve"> </w:t>
      </w:r>
      <w:r w:rsidRPr="00481E31">
        <w:rPr>
          <w:rtl/>
        </w:rPr>
        <w:t>8</w:t>
      </w:r>
      <w:r w:rsidR="003F6C7B" w:rsidRPr="00481E31">
        <w:rPr>
          <w:rtl/>
        </w:rPr>
        <w:t xml:space="preserve"> </w:t>
      </w:r>
      <w:r w:rsidR="00BC1A29" w:rsidRPr="00481E31">
        <w:rPr>
          <w:rtl/>
        </w:rPr>
        <w:t xml:space="preserve">) </w:t>
      </w:r>
      <w:r w:rsidRPr="00481E31">
        <w:rPr>
          <w:rtl/>
        </w:rPr>
        <w:t>حيث قال</w:t>
      </w:r>
      <w:r w:rsidR="003F6C7B" w:rsidRPr="00481E31">
        <w:rPr>
          <w:rtl/>
        </w:rPr>
        <w:t xml:space="preserve"> :</w:t>
      </w:r>
      <w:r w:rsidR="00BC1A29" w:rsidRPr="00481E31">
        <w:rPr>
          <w:rtl/>
        </w:rPr>
        <w:t xml:space="preserve"> </w:t>
      </w:r>
      <w:r w:rsidR="00575872">
        <w:rPr>
          <w:rtl/>
        </w:rPr>
        <w:t>((</w:t>
      </w:r>
      <w:r w:rsidR="003F6C7B" w:rsidRPr="00481E31">
        <w:rPr>
          <w:rtl/>
        </w:rPr>
        <w:t xml:space="preserve"> </w:t>
      </w:r>
      <w:r w:rsidRPr="00481E31">
        <w:rPr>
          <w:rtl/>
        </w:rPr>
        <w:t>واستعان الأنصاري بآخر رسالته بأحد أعداء السنَّة وأهل الحديث ودعاة التوحيد المشهورين بذلك ألا وهو الشيخ حبيب الرحمن الأعظمي</w:t>
      </w:r>
      <w:r w:rsidR="00F420FC">
        <w:rPr>
          <w:rtl/>
        </w:rPr>
        <w:t xml:space="preserve"> ..</w:t>
      </w:r>
      <w:r w:rsidR="003F6DCA">
        <w:rPr>
          <w:rtl/>
        </w:rPr>
        <w:t xml:space="preserve"> </w:t>
      </w:r>
      <w:r w:rsidRPr="00481E31">
        <w:rPr>
          <w:rtl/>
        </w:rPr>
        <w:t>لجبنه وفقدانه الشجاعة العلمية والأدبية</w:t>
      </w:r>
      <w:r w:rsidR="00EF5752">
        <w:rPr>
          <w:rtl/>
        </w:rPr>
        <w:t xml:space="preserve"> … </w:t>
      </w:r>
      <w:r w:rsidR="00575872">
        <w:rPr>
          <w:rtl/>
        </w:rPr>
        <w:t>))</w:t>
      </w:r>
      <w:r w:rsidR="00BC1A29" w:rsidRPr="00481E31">
        <w:rPr>
          <w:rtl/>
        </w:rPr>
        <w:t xml:space="preserve"> </w:t>
      </w:r>
      <w:r w:rsidRPr="00481E31">
        <w:rPr>
          <w:rtl/>
        </w:rPr>
        <w:t>اهـ باختصار</w:t>
      </w:r>
      <w:r w:rsidR="007C461B">
        <w:rPr>
          <w:rtl/>
        </w:rPr>
        <w:t xml:space="preserve"> ،</w:t>
      </w:r>
      <w:r w:rsidRPr="00481E31">
        <w:rPr>
          <w:rtl/>
        </w:rPr>
        <w:t>فتأملوا</w:t>
      </w:r>
      <w:r w:rsidR="00723470">
        <w:rPr>
          <w:rtl/>
        </w:rPr>
        <w:t xml:space="preserve"> </w:t>
      </w:r>
      <w:r w:rsidR="004370D2">
        <w:rPr>
          <w:rtl/>
        </w:rPr>
        <w:t xml:space="preserve"> </w:t>
      </w:r>
      <w:r w:rsidR="003F6DCA">
        <w:rPr>
          <w:rtl/>
        </w:rPr>
        <w:t>!!</w:t>
      </w:r>
    </w:p>
    <w:p w:rsidR="00794CC8" w:rsidRPr="00481E31" w:rsidRDefault="00794CC8" w:rsidP="009517E0">
      <w:pPr>
        <w:jc w:val="both"/>
        <w:rPr>
          <w:rtl/>
        </w:rPr>
      </w:pPr>
      <w:r w:rsidRPr="00481E31">
        <w:rPr>
          <w:b w:val="0"/>
          <w:bCs/>
          <w:rtl/>
        </w:rPr>
        <w:t>الألباني ضعيف في اللغة العربية مثله مثل أي حشوي آخر من أدعياء السلفية</w:t>
      </w:r>
      <w:r w:rsidR="003F6C7B" w:rsidRPr="00481E31">
        <w:rPr>
          <w:b w:val="0"/>
          <w:bCs/>
          <w:rtl/>
        </w:rPr>
        <w:t xml:space="preserve"> : </w:t>
      </w:r>
      <w:r w:rsidR="009517E0">
        <w:rPr>
          <w:rFonts w:hint="cs"/>
          <w:bCs/>
          <w:rtl/>
        </w:rPr>
        <w:t xml:space="preserve"> </w:t>
      </w:r>
      <w:r w:rsidRPr="00481E31">
        <w:rPr>
          <w:rtl/>
        </w:rPr>
        <w:t>ولا بدّ هنا أن نذكر أكثر من مثال</w:t>
      </w:r>
      <w:r w:rsidR="003F6C7B" w:rsidRPr="00481E31">
        <w:rPr>
          <w:rtl/>
        </w:rPr>
        <w:t xml:space="preserve"> : </w:t>
      </w:r>
      <w:r w:rsidR="009517E0">
        <w:rPr>
          <w:rFonts w:hint="cs"/>
          <w:b w:val="0"/>
          <w:rtl/>
        </w:rPr>
        <w:t xml:space="preserve"> </w:t>
      </w:r>
      <w:r w:rsidRPr="00481E31">
        <w:rPr>
          <w:rtl/>
        </w:rPr>
        <w:t>قال في</w:t>
      </w:r>
      <w:r w:rsidR="00BC1A29" w:rsidRPr="00481E31">
        <w:rPr>
          <w:rtl/>
        </w:rPr>
        <w:t xml:space="preserve"> (</w:t>
      </w:r>
      <w:r w:rsidR="003F6C7B" w:rsidRPr="00481E31">
        <w:rPr>
          <w:rtl/>
        </w:rPr>
        <w:t xml:space="preserve"> </w:t>
      </w:r>
      <w:r w:rsidRPr="00481E31">
        <w:rPr>
          <w:rtl/>
        </w:rPr>
        <w:t>صحيحته</w:t>
      </w:r>
      <w:r w:rsidR="003F6C7B" w:rsidRPr="00481E31">
        <w:rPr>
          <w:rtl/>
        </w:rPr>
        <w:t xml:space="preserve"> </w:t>
      </w:r>
      <w:r w:rsidR="00BC1A29" w:rsidRPr="00481E31">
        <w:rPr>
          <w:rtl/>
        </w:rPr>
        <w:t>) (</w:t>
      </w:r>
      <w:r w:rsidR="003F6C7B" w:rsidRPr="00481E31">
        <w:rPr>
          <w:rtl/>
        </w:rPr>
        <w:t xml:space="preserve"> </w:t>
      </w:r>
      <w:r w:rsidRPr="00481E31">
        <w:rPr>
          <w:rtl/>
        </w:rPr>
        <w:t>4</w:t>
      </w:r>
      <w:r w:rsidR="00E40834" w:rsidRPr="00481E31">
        <w:rPr>
          <w:rtl/>
        </w:rPr>
        <w:t xml:space="preserve"> : </w:t>
      </w:r>
      <w:r w:rsidRPr="00481E31">
        <w:rPr>
          <w:rtl/>
        </w:rPr>
        <w:t>88</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575872">
        <w:rPr>
          <w:rtl/>
        </w:rPr>
        <w:t>((</w:t>
      </w:r>
      <w:r w:rsidR="003F6C7B" w:rsidRPr="00481E31">
        <w:rPr>
          <w:rtl/>
        </w:rPr>
        <w:t xml:space="preserve"> </w:t>
      </w:r>
      <w:r w:rsidRPr="00481E31">
        <w:rPr>
          <w:rtl/>
        </w:rPr>
        <w:t>وجوب الأخذ بيد الظالم</w:t>
      </w:r>
      <w:r w:rsidR="003F6C7B" w:rsidRPr="00481E31">
        <w:rPr>
          <w:rtl/>
        </w:rPr>
        <w:t xml:space="preserve"> </w:t>
      </w:r>
      <w:r w:rsidR="00575872">
        <w:rPr>
          <w:rtl/>
        </w:rPr>
        <w:t>))</w:t>
      </w:r>
      <w:r w:rsidR="00BC1A29" w:rsidRPr="00481E31">
        <w:rPr>
          <w:rtl/>
        </w:rPr>
        <w:t xml:space="preserve"> </w:t>
      </w:r>
      <w:r w:rsidRPr="00481E31">
        <w:rPr>
          <w:rtl/>
        </w:rPr>
        <w:t>اهـ</w:t>
      </w:r>
      <w:r w:rsidR="009517E0">
        <w:rPr>
          <w:rFonts w:hint="cs"/>
          <w:rtl/>
        </w:rPr>
        <w:t xml:space="preserve">  ،  </w:t>
      </w:r>
      <w:r w:rsidRPr="00481E31">
        <w:rPr>
          <w:rtl/>
        </w:rPr>
        <w:t>وهذا لحن وخطا</w:t>
      </w:r>
      <w:r w:rsidR="009E192E">
        <w:rPr>
          <w:rtl/>
        </w:rPr>
        <w:t xml:space="preserve"> ،</w:t>
      </w:r>
      <w:r w:rsidRPr="00481E31">
        <w:rPr>
          <w:rtl/>
        </w:rPr>
        <w:t xml:space="preserve"> والصواب أن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وجوب الأخذ على يد الظالم</w:t>
      </w:r>
      <w:r w:rsidR="003F6C7B" w:rsidRPr="00481E31">
        <w:rPr>
          <w:rtl/>
        </w:rPr>
        <w:t xml:space="preserve"> </w:t>
      </w:r>
      <w:r w:rsidR="00BC1A29" w:rsidRPr="00481E31">
        <w:rPr>
          <w:rtl/>
        </w:rPr>
        <w:t xml:space="preserve">) </w:t>
      </w:r>
      <w:r w:rsidRPr="00481E31">
        <w:rPr>
          <w:rtl/>
        </w:rPr>
        <w:t>لأنَّ الأخذ بيد الظالم لغةً هو مساعدته في ظلمه</w:t>
      </w:r>
      <w:r w:rsidR="009E192E">
        <w:rPr>
          <w:rtl/>
        </w:rPr>
        <w:t xml:space="preserve"> ،</w:t>
      </w:r>
      <w:r w:rsidRPr="00481E31">
        <w:rPr>
          <w:rtl/>
        </w:rPr>
        <w:t xml:space="preserve"> وقد اغتر الشيخ</w:t>
      </w:r>
      <w:r w:rsidR="004370D2">
        <w:rPr>
          <w:rtl/>
        </w:rPr>
        <w:t xml:space="preserve"> !</w:t>
      </w:r>
      <w:r w:rsidRPr="00481E31">
        <w:rPr>
          <w:rtl/>
        </w:rPr>
        <w:t xml:space="preserve"> بورود هذه الكلمة في بعض طرق الحديث الذي غلط فيه أحد رواته</w:t>
      </w:r>
      <w:r w:rsidR="004370D2">
        <w:rPr>
          <w:rtl/>
        </w:rPr>
        <w:t xml:space="preserve"> !</w:t>
      </w:r>
      <w:r w:rsidR="009517E0">
        <w:rPr>
          <w:rFonts w:hint="cs"/>
          <w:rtl/>
        </w:rPr>
        <w:t xml:space="preserve">  </w:t>
      </w:r>
      <w:r w:rsidRPr="00481E31">
        <w:rPr>
          <w:rtl/>
        </w:rPr>
        <w:t>قال في</w:t>
      </w:r>
      <w:r w:rsidR="00BC1A29" w:rsidRPr="00481E31">
        <w:rPr>
          <w:rtl/>
        </w:rPr>
        <w:t xml:space="preserve"> (</w:t>
      </w:r>
      <w:r w:rsidR="003F6C7B" w:rsidRPr="00481E31">
        <w:rPr>
          <w:rtl/>
        </w:rPr>
        <w:t xml:space="preserve"> </w:t>
      </w:r>
      <w:r w:rsidRPr="00481E31">
        <w:rPr>
          <w:rtl/>
        </w:rPr>
        <w:t>صحيحته</w:t>
      </w:r>
      <w:r w:rsidR="003F6C7B" w:rsidRPr="00481E31">
        <w:rPr>
          <w:rtl/>
        </w:rPr>
        <w:t xml:space="preserve"> </w:t>
      </w:r>
      <w:r w:rsidR="00BC1A29" w:rsidRPr="00481E31">
        <w:rPr>
          <w:rtl/>
        </w:rPr>
        <w:t>) (</w:t>
      </w:r>
      <w:r w:rsidR="003F6C7B" w:rsidRPr="00481E31">
        <w:rPr>
          <w:rtl/>
        </w:rPr>
        <w:t xml:space="preserve"> </w:t>
      </w:r>
      <w:r w:rsidRPr="00481E31">
        <w:rPr>
          <w:rtl/>
        </w:rPr>
        <w:t>2</w:t>
      </w:r>
      <w:r w:rsidR="00E40834" w:rsidRPr="00481E31">
        <w:rPr>
          <w:rtl/>
        </w:rPr>
        <w:t xml:space="preserve"> : </w:t>
      </w:r>
      <w:r w:rsidRPr="00481E31">
        <w:rPr>
          <w:rtl/>
        </w:rPr>
        <w:t>254</w:t>
      </w:r>
      <w:r w:rsidR="003F6C7B" w:rsidRPr="00481E31">
        <w:rPr>
          <w:rtl/>
        </w:rPr>
        <w:t xml:space="preserve"> </w:t>
      </w:r>
      <w:r w:rsidR="00BC1A29" w:rsidRPr="00481E31">
        <w:rPr>
          <w:rtl/>
        </w:rPr>
        <w:t xml:space="preserve">) </w:t>
      </w:r>
      <w:r w:rsidRPr="00481E31">
        <w:rPr>
          <w:rtl/>
        </w:rPr>
        <w:t>في حديث</w:t>
      </w:r>
      <w:r w:rsidR="003F6C7B" w:rsidRPr="00481E31">
        <w:rPr>
          <w:rtl/>
        </w:rPr>
        <w:t xml:space="preserve"> :</w:t>
      </w:r>
      <w:r w:rsidR="00BC1A29" w:rsidRPr="00481E31">
        <w:rPr>
          <w:rtl/>
        </w:rPr>
        <w:t xml:space="preserve"> (</w:t>
      </w:r>
      <w:r w:rsidR="003F6C7B" w:rsidRPr="00481E31">
        <w:rPr>
          <w:rtl/>
        </w:rPr>
        <w:t xml:space="preserve"> </w:t>
      </w:r>
      <w:r w:rsidRPr="00481E31">
        <w:rPr>
          <w:rtl/>
        </w:rPr>
        <w:t>ثلاثة لا يقبل منهم صلاة</w:t>
      </w:r>
      <w:r w:rsidR="003F6C7B" w:rsidRPr="00481E31">
        <w:rPr>
          <w:rtl/>
        </w:rPr>
        <w:t xml:space="preserve"> : </w:t>
      </w:r>
      <w:r w:rsidRPr="00481E31">
        <w:rPr>
          <w:rtl/>
        </w:rPr>
        <w:t xml:space="preserve">ورجل صلى على جنازة ولم </w:t>
      </w:r>
      <w:r w:rsidRPr="00481E31">
        <w:rPr>
          <w:b w:val="0"/>
          <w:bCs/>
          <w:rtl/>
        </w:rPr>
        <w:t>تويز</w:t>
      </w:r>
      <w:r w:rsidR="003F6C7B" w:rsidRPr="00481E31">
        <w:rPr>
          <w:b w:val="0"/>
          <w:bCs/>
          <w:rtl/>
        </w:rPr>
        <w:t xml:space="preserve"> </w:t>
      </w:r>
      <w:r w:rsidR="00BC1A29" w:rsidRPr="00481E31">
        <w:rPr>
          <w:b w:val="0"/>
          <w:bCs/>
          <w:rtl/>
        </w:rPr>
        <w:t xml:space="preserve">) </w:t>
      </w:r>
      <w:r w:rsidRPr="00481E31">
        <w:rPr>
          <w:rtl/>
        </w:rPr>
        <w:t>وعلَّق في الحاشية على لفظة</w:t>
      </w:r>
      <w:r w:rsidR="00BC1A29" w:rsidRPr="00481E31">
        <w:rPr>
          <w:rtl/>
        </w:rPr>
        <w:t xml:space="preserve"> (</w:t>
      </w:r>
      <w:r w:rsidR="003F6C7B" w:rsidRPr="00481E31">
        <w:rPr>
          <w:rtl/>
        </w:rPr>
        <w:t xml:space="preserve"> </w:t>
      </w:r>
      <w:r w:rsidRPr="00481E31">
        <w:rPr>
          <w:rtl/>
        </w:rPr>
        <w:t>تويز</w:t>
      </w:r>
      <w:r w:rsidR="003F6C7B" w:rsidRPr="00481E31">
        <w:rPr>
          <w:rtl/>
        </w:rPr>
        <w:t xml:space="preserve"> </w:t>
      </w:r>
      <w:r w:rsidR="00BC1A29" w:rsidRPr="00481E31">
        <w:rPr>
          <w:rtl/>
        </w:rPr>
        <w:t xml:space="preserve">) </w:t>
      </w:r>
      <w:r w:rsidRPr="00481E31">
        <w:rPr>
          <w:rtl/>
        </w:rPr>
        <w:t>فقال</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كذا الأصل المصوَّر</w:t>
      </w:r>
      <w:r w:rsidR="009E192E">
        <w:rPr>
          <w:b w:val="0"/>
          <w:bCs/>
          <w:rtl/>
        </w:rPr>
        <w:t xml:space="preserve"> ،</w:t>
      </w:r>
      <w:r w:rsidRPr="00481E31">
        <w:rPr>
          <w:b w:val="0"/>
          <w:bCs/>
          <w:rtl/>
        </w:rPr>
        <w:t xml:space="preserve"> ولم يتبين ليَ الصواب</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009517E0">
        <w:rPr>
          <w:rFonts w:hint="cs"/>
          <w:rtl/>
        </w:rPr>
        <w:t xml:space="preserve"> </w:t>
      </w:r>
      <w:r w:rsidRPr="00481E31">
        <w:rPr>
          <w:rtl/>
        </w:rPr>
        <w:t>قلت</w:t>
      </w:r>
      <w:r w:rsidR="00BC1A29" w:rsidRPr="00481E31">
        <w:rPr>
          <w:rtl/>
        </w:rPr>
        <w:t xml:space="preserve"> (</w:t>
      </w:r>
      <w:r w:rsidR="003F6C7B" w:rsidRPr="00481E31">
        <w:rPr>
          <w:rtl/>
        </w:rPr>
        <w:t xml:space="preserve"> </w:t>
      </w:r>
      <w:r w:rsidRPr="00481E31">
        <w:rPr>
          <w:rtl/>
        </w:rPr>
        <w:t>أي الشيخ السقاف</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تويز</w:t>
      </w:r>
      <w:r w:rsidR="003F6C7B" w:rsidRPr="00481E31">
        <w:rPr>
          <w:rtl/>
        </w:rPr>
        <w:t xml:space="preserve"> </w:t>
      </w:r>
      <w:r w:rsidR="00BC1A29" w:rsidRPr="00481E31">
        <w:rPr>
          <w:rtl/>
        </w:rPr>
        <w:t xml:space="preserve">) </w:t>
      </w:r>
      <w:r w:rsidRPr="00481E31">
        <w:rPr>
          <w:rtl/>
        </w:rPr>
        <w:t>لا معنى لها في اللغة العربية ولا دخل لها في هذا الحديث</w:t>
      </w:r>
      <w:r w:rsidR="009E192E">
        <w:rPr>
          <w:rtl/>
        </w:rPr>
        <w:t xml:space="preserve"> ،</w:t>
      </w:r>
      <w:r w:rsidRPr="00481E31">
        <w:rPr>
          <w:rtl/>
        </w:rPr>
        <w:t xml:space="preserve"> والصواب والأصل هو</w:t>
      </w:r>
      <w:r w:rsidR="00BC1A29" w:rsidRPr="00481E31">
        <w:rPr>
          <w:rtl/>
        </w:rPr>
        <w:t xml:space="preserve"> (</w:t>
      </w:r>
      <w:r w:rsidR="003F6C7B" w:rsidRPr="00481E31">
        <w:rPr>
          <w:rtl/>
        </w:rPr>
        <w:t xml:space="preserve"> </w:t>
      </w:r>
      <w:r w:rsidRPr="00481E31">
        <w:rPr>
          <w:b w:val="0"/>
          <w:bCs/>
          <w:rtl/>
        </w:rPr>
        <w:t>يؤمر</w:t>
      </w:r>
      <w:r w:rsidR="003F6C7B" w:rsidRPr="00481E31">
        <w:rPr>
          <w:rtl/>
        </w:rPr>
        <w:t xml:space="preserve"> </w:t>
      </w:r>
      <w:r w:rsidR="00BC1A29" w:rsidRPr="00481E31">
        <w:rPr>
          <w:rtl/>
        </w:rPr>
        <w:t xml:space="preserve">) </w:t>
      </w:r>
      <w:r w:rsidRPr="00481E31">
        <w:rPr>
          <w:rtl/>
        </w:rPr>
        <w:t>فتكون الجملة</w:t>
      </w:r>
      <w:r w:rsidR="003F6C7B" w:rsidRPr="00481E31">
        <w:rPr>
          <w:rtl/>
        </w:rPr>
        <w:t xml:space="preserve"> :</w:t>
      </w:r>
      <w:r w:rsidR="00BC1A29" w:rsidRPr="00481E31">
        <w:rPr>
          <w:rtl/>
        </w:rPr>
        <w:t xml:space="preserve"> (</w:t>
      </w:r>
      <w:r w:rsidR="003F6C7B" w:rsidRPr="00481E31">
        <w:rPr>
          <w:rtl/>
        </w:rPr>
        <w:t xml:space="preserve"> </w:t>
      </w:r>
      <w:r w:rsidRPr="00481E31">
        <w:rPr>
          <w:rtl/>
        </w:rPr>
        <w:t>ورجل صلى على جنازة ولم يؤمر</w:t>
      </w:r>
      <w:r w:rsidR="003F6C7B" w:rsidRPr="00481E31">
        <w:rPr>
          <w:rtl/>
        </w:rPr>
        <w:t xml:space="preserve"> </w:t>
      </w:r>
      <w:r w:rsidR="00BC1A29" w:rsidRPr="00481E31">
        <w:rPr>
          <w:rtl/>
        </w:rPr>
        <w:t xml:space="preserve">) </w:t>
      </w:r>
      <w:r w:rsidRPr="00481E31">
        <w:rPr>
          <w:rtl/>
        </w:rPr>
        <w:t>فلم يستطع قراءتها مع أنها مرَّت عليه في الترغيب والترهيب</w:t>
      </w:r>
      <w:r w:rsidR="00BC1A29" w:rsidRPr="00481E31">
        <w:rPr>
          <w:rtl/>
        </w:rPr>
        <w:t xml:space="preserve"> (</w:t>
      </w:r>
      <w:r w:rsidR="003F6C7B" w:rsidRPr="00481E31">
        <w:rPr>
          <w:rtl/>
        </w:rPr>
        <w:t xml:space="preserve"> </w:t>
      </w:r>
      <w:r w:rsidRPr="00481E31">
        <w:rPr>
          <w:rtl/>
        </w:rPr>
        <w:t>ص 195 رقم الحديث 484 صحيح الترغيب</w:t>
      </w:r>
      <w:r w:rsidR="004370D2">
        <w:rPr>
          <w:rtl/>
        </w:rPr>
        <w:t xml:space="preserve"> !</w:t>
      </w:r>
      <w:r w:rsidR="003F6C7B" w:rsidRPr="00481E31">
        <w:rPr>
          <w:rtl/>
        </w:rPr>
        <w:t xml:space="preserve"> </w:t>
      </w:r>
      <w:r w:rsidR="00BC1A29" w:rsidRPr="00481E31">
        <w:rPr>
          <w:rtl/>
        </w:rPr>
        <w:t>)</w:t>
      </w:r>
      <w:r w:rsidR="007C461B">
        <w:rPr>
          <w:rtl/>
        </w:rPr>
        <w:t xml:space="preserve"> ،</w:t>
      </w:r>
      <w:r w:rsidRPr="00481E31">
        <w:rPr>
          <w:rtl/>
        </w:rPr>
        <w:t xml:space="preserve"> ولكنه كثير الغفلة</w:t>
      </w:r>
      <w:r w:rsidR="00723470">
        <w:rPr>
          <w:rtl/>
        </w:rPr>
        <w:t xml:space="preserve"> </w:t>
      </w:r>
      <w:r w:rsidR="004370D2">
        <w:rPr>
          <w:rtl/>
        </w:rPr>
        <w:t xml:space="preserve"> !!</w:t>
      </w:r>
    </w:p>
    <w:p w:rsidR="00794CC8" w:rsidRPr="00481E31" w:rsidRDefault="00794CC8" w:rsidP="00757BAC">
      <w:pPr>
        <w:jc w:val="both"/>
        <w:rPr>
          <w:rtl/>
        </w:rPr>
      </w:pPr>
      <w:r w:rsidRPr="00481E31">
        <w:rPr>
          <w:b w:val="0"/>
          <w:bCs/>
          <w:rtl/>
        </w:rPr>
        <w:t>أمثلة من أوهام الشيخ الألباني وأخطائه الكبيرة في فن الحديث</w:t>
      </w:r>
      <w:r w:rsidR="003F6C7B" w:rsidRPr="00481E31">
        <w:rPr>
          <w:b w:val="0"/>
          <w:bCs/>
          <w:rtl/>
        </w:rPr>
        <w:t xml:space="preserve"> : </w:t>
      </w:r>
      <w:r w:rsidR="009517E0">
        <w:rPr>
          <w:rFonts w:hint="cs"/>
          <w:b w:val="0"/>
          <w:bCs/>
          <w:rtl/>
        </w:rPr>
        <w:t xml:space="preserve"> </w:t>
      </w:r>
      <w:r w:rsidRPr="00481E31">
        <w:rPr>
          <w:rtl/>
        </w:rPr>
        <w:t>قال في</w:t>
      </w:r>
      <w:r w:rsidR="00BC1A29" w:rsidRPr="00481E31">
        <w:rPr>
          <w:rtl/>
        </w:rPr>
        <w:t xml:space="preserve"> (</w:t>
      </w:r>
      <w:r w:rsidR="003F6C7B" w:rsidRPr="00481E31">
        <w:rPr>
          <w:rtl/>
        </w:rPr>
        <w:t xml:space="preserve"> </w:t>
      </w:r>
      <w:r w:rsidRPr="00481E31">
        <w:rPr>
          <w:rtl/>
        </w:rPr>
        <w:t>صحيحته</w:t>
      </w:r>
      <w:r w:rsidR="003F6C7B" w:rsidRPr="00481E31">
        <w:rPr>
          <w:rtl/>
        </w:rPr>
        <w:t xml:space="preserve"> </w:t>
      </w:r>
      <w:r w:rsidR="00BC1A29" w:rsidRPr="00481E31">
        <w:rPr>
          <w:rtl/>
        </w:rPr>
        <w:t>) (</w:t>
      </w:r>
      <w:r w:rsidR="003F6C7B" w:rsidRPr="00481E31">
        <w:rPr>
          <w:rtl/>
        </w:rPr>
        <w:t xml:space="preserve"> </w:t>
      </w:r>
      <w:r w:rsidRPr="00481E31">
        <w:rPr>
          <w:rtl/>
        </w:rPr>
        <w:t>1</w:t>
      </w:r>
      <w:r w:rsidR="00E40834" w:rsidRPr="00481E31">
        <w:rPr>
          <w:rtl/>
        </w:rPr>
        <w:t xml:space="preserve"> : </w:t>
      </w:r>
      <w:r w:rsidRPr="00481E31">
        <w:rPr>
          <w:rtl/>
        </w:rPr>
        <w:t>812 في آخر سطر</w:t>
      </w:r>
      <w:r w:rsidR="00293943" w:rsidRPr="00481E31">
        <w:rPr>
          <w:rtl/>
        </w:rPr>
        <w:t xml:space="preserve"> )</w:t>
      </w:r>
      <w:r w:rsidR="00BC1A29" w:rsidRPr="00481E31">
        <w:rPr>
          <w:rtl/>
        </w:rPr>
        <w:t xml:space="preserve"> </w:t>
      </w:r>
      <w:r w:rsidRPr="00481E31">
        <w:rPr>
          <w:rtl/>
        </w:rPr>
        <w:t>عن حديث هناك</w:t>
      </w:r>
      <w:r w:rsidR="003F6C7B" w:rsidRPr="00481E31">
        <w:rPr>
          <w:rtl/>
        </w:rPr>
        <w:t xml:space="preserve"> :</w:t>
      </w:r>
      <w:r w:rsidR="00BC1A29" w:rsidRPr="00481E31">
        <w:rPr>
          <w:rtl/>
        </w:rPr>
        <w:t xml:space="preserve"> (</w:t>
      </w:r>
      <w:r w:rsidR="003F6C7B" w:rsidRPr="00481E31">
        <w:rPr>
          <w:rtl/>
        </w:rPr>
        <w:t xml:space="preserve"> </w:t>
      </w:r>
      <w:r w:rsidRPr="00481E31">
        <w:rPr>
          <w:rtl/>
        </w:rPr>
        <w:t>قلت</w:t>
      </w:r>
      <w:r w:rsidR="003F6C7B" w:rsidRPr="00481E31">
        <w:rPr>
          <w:rtl/>
        </w:rPr>
        <w:t xml:space="preserve"> : </w:t>
      </w:r>
      <w:r w:rsidRPr="00481E31">
        <w:rPr>
          <w:rtl/>
        </w:rPr>
        <w:t>وهذا إسناد صحيح رجاله كلهم ثقات رجال مسلم</w:t>
      </w:r>
      <w:r w:rsidR="003F6C7B" w:rsidRPr="00481E31">
        <w:rPr>
          <w:rtl/>
        </w:rPr>
        <w:t xml:space="preserve"> </w:t>
      </w:r>
      <w:r w:rsidR="00BC1A29" w:rsidRPr="00481E31">
        <w:rPr>
          <w:rtl/>
        </w:rPr>
        <w:t xml:space="preserve">) </w:t>
      </w:r>
      <w:r w:rsidRPr="00481E31">
        <w:rPr>
          <w:rtl/>
        </w:rPr>
        <w:t>اهـ</w:t>
      </w:r>
      <w:r w:rsidR="00757BAC">
        <w:rPr>
          <w:rFonts w:hint="cs"/>
          <w:b w:val="0"/>
          <w:rtl/>
        </w:rPr>
        <w:t xml:space="preserve">  ،  </w:t>
      </w:r>
      <w:r w:rsidRPr="00481E31">
        <w:rPr>
          <w:rtl/>
        </w:rPr>
        <w:t>أقول</w:t>
      </w:r>
      <w:r w:rsidR="00BC1A29" w:rsidRPr="00481E31">
        <w:rPr>
          <w:rtl/>
        </w:rPr>
        <w:t xml:space="preserve"> (</w:t>
      </w:r>
      <w:r w:rsidR="003F6C7B" w:rsidRPr="00481E31">
        <w:rPr>
          <w:rtl/>
        </w:rPr>
        <w:t xml:space="preserve"> </w:t>
      </w:r>
      <w:r w:rsidRPr="00481E31">
        <w:rPr>
          <w:rtl/>
        </w:rPr>
        <w:lastRenderedPageBreak/>
        <w:t>أي الشيخ السقاف</w:t>
      </w:r>
      <w:r w:rsidR="003F6C7B" w:rsidRPr="00481E31">
        <w:rPr>
          <w:rtl/>
        </w:rPr>
        <w:t xml:space="preserve"> </w:t>
      </w:r>
      <w:r w:rsidR="00BC1A29" w:rsidRPr="00481E31">
        <w:rPr>
          <w:rtl/>
        </w:rPr>
        <w:t xml:space="preserve">) </w:t>
      </w:r>
      <w:r w:rsidRPr="00481E31">
        <w:rPr>
          <w:rtl/>
        </w:rPr>
        <w:t>كذا قال</w:t>
      </w:r>
      <w:r w:rsidR="004370D2">
        <w:rPr>
          <w:rtl/>
        </w:rPr>
        <w:t xml:space="preserve"> !</w:t>
      </w:r>
      <w:r w:rsidRPr="00481E31">
        <w:rPr>
          <w:rtl/>
        </w:rPr>
        <w:t xml:space="preserve"> وفي السند سهل بن عثمان البجلي وليس هو من رجال مسلم بل لم نعثر له على ترجمة</w:t>
      </w:r>
      <w:r w:rsidR="004370D2">
        <w:rPr>
          <w:rtl/>
        </w:rPr>
        <w:t xml:space="preserve"> !</w:t>
      </w:r>
      <w:r w:rsidRPr="00481E31">
        <w:rPr>
          <w:rtl/>
        </w:rPr>
        <w:t xml:space="preserve"> فكيف يقول</w:t>
      </w:r>
      <w:r w:rsidR="003F6C7B" w:rsidRPr="00481E31">
        <w:rPr>
          <w:rtl/>
        </w:rPr>
        <w:t xml:space="preserve"> : </w:t>
      </w:r>
      <w:r w:rsidRPr="00481E31">
        <w:rPr>
          <w:rtl/>
        </w:rPr>
        <w:t>إسناد صحيح</w:t>
      </w:r>
      <w:r w:rsidR="007C461B">
        <w:rPr>
          <w:rtl/>
        </w:rPr>
        <w:t xml:space="preserve"> </w:t>
      </w:r>
      <w:r w:rsidR="00110633">
        <w:rPr>
          <w:rtl/>
        </w:rPr>
        <w:t>؟!</w:t>
      </w:r>
      <w:r w:rsidR="003F6C7B" w:rsidRPr="00481E31">
        <w:rPr>
          <w:rtl/>
        </w:rPr>
        <w:t xml:space="preserve"> </w:t>
      </w:r>
      <w:r w:rsidR="00BC1A29" w:rsidRPr="00481E31">
        <w:rPr>
          <w:rtl/>
        </w:rPr>
        <w:t xml:space="preserve">) </w:t>
      </w:r>
      <w:r w:rsidR="000B6A40">
        <w:rPr>
          <w:rFonts w:hint="cs"/>
          <w:rtl/>
        </w:rPr>
        <w:t xml:space="preserve"> ،  </w:t>
      </w:r>
      <w:r w:rsidRPr="00481E31">
        <w:rPr>
          <w:rtl/>
        </w:rPr>
        <w:t>أقول</w:t>
      </w:r>
      <w:r w:rsidR="00BC1A29" w:rsidRPr="00481E31">
        <w:rPr>
          <w:rtl/>
        </w:rPr>
        <w:t xml:space="preserve"> (</w:t>
      </w:r>
      <w:r w:rsidR="003F6C7B" w:rsidRPr="00481E31">
        <w:rPr>
          <w:rtl/>
        </w:rPr>
        <w:t xml:space="preserve"> </w:t>
      </w:r>
      <w:r w:rsidRPr="00481E31">
        <w:rPr>
          <w:rtl/>
        </w:rPr>
        <w:t>المؤلف</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وهذا دليل على تخليطه أيضاً فما من شكٍّ أنه قد خلط هنا بين البجلي هذا وسهل بن عثمان </w:t>
      </w:r>
      <w:r w:rsidRPr="00481E31">
        <w:rPr>
          <w:b w:val="0"/>
          <w:bCs/>
          <w:rtl/>
        </w:rPr>
        <w:t xml:space="preserve">الكندي </w:t>
      </w:r>
      <w:r w:rsidRPr="00481E31">
        <w:rPr>
          <w:rtl/>
        </w:rPr>
        <w:t>الذي هو من رجال مسلم فتأمل</w:t>
      </w:r>
      <w:r w:rsidR="004370D2">
        <w:rPr>
          <w:rtl/>
        </w:rPr>
        <w:t xml:space="preserve"> !</w:t>
      </w:r>
      <w:r w:rsidR="000B6A40">
        <w:rPr>
          <w:rFonts w:hint="cs"/>
          <w:rtl/>
        </w:rPr>
        <w:t xml:space="preserve">  </w:t>
      </w:r>
      <w:r w:rsidRPr="00481E31">
        <w:rPr>
          <w:rtl/>
        </w:rPr>
        <w:t>قال في صحيحته</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175 السطر الخامس من أسفل</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 xml:space="preserve">فإن ابن زيد هو محمد بن زيد بن </w:t>
      </w:r>
      <w:r w:rsidR="007F45F4">
        <w:rPr>
          <w:rtl/>
        </w:rPr>
        <w:t xml:space="preserve">عبد </w:t>
      </w:r>
      <w:r w:rsidR="0041670F">
        <w:rPr>
          <w:rtl/>
        </w:rPr>
        <w:t>الله</w:t>
      </w:r>
      <w:r w:rsidRPr="00481E31">
        <w:rPr>
          <w:rtl/>
        </w:rPr>
        <w:t xml:space="preserve"> بن عمر بن الخطاب وهو ثقة</w:t>
      </w:r>
      <w:r w:rsidR="00F420FC">
        <w:rPr>
          <w:rtl/>
        </w:rPr>
        <w:t xml:space="preserve">  ..</w:t>
      </w:r>
      <w:r w:rsidR="00BC1A29" w:rsidRPr="00481E31">
        <w:rPr>
          <w:rtl/>
        </w:rPr>
        <w:t xml:space="preserve">) </w:t>
      </w:r>
      <w:r w:rsidRPr="00481E31">
        <w:rPr>
          <w:rtl/>
        </w:rPr>
        <w:t>اهـ</w:t>
      </w:r>
      <w:r w:rsidR="000B6A40">
        <w:rPr>
          <w:rFonts w:hint="cs"/>
          <w:rtl/>
        </w:rPr>
        <w:t xml:space="preserve">  ،  </w:t>
      </w:r>
      <w:r w:rsidRPr="00481E31">
        <w:rPr>
          <w:rtl/>
        </w:rPr>
        <w:t>قلت</w:t>
      </w:r>
      <w:r w:rsidR="00BC1A29" w:rsidRPr="00481E31">
        <w:rPr>
          <w:rtl/>
        </w:rPr>
        <w:t xml:space="preserve"> (</w:t>
      </w:r>
      <w:r w:rsidR="003F6C7B" w:rsidRPr="00481E31">
        <w:rPr>
          <w:rtl/>
        </w:rPr>
        <w:t xml:space="preserve"> </w:t>
      </w:r>
      <w:r w:rsidRPr="00481E31">
        <w:rPr>
          <w:rtl/>
        </w:rPr>
        <w:t>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كذا قال</w:t>
      </w:r>
      <w:r w:rsidR="004370D2">
        <w:rPr>
          <w:rtl/>
        </w:rPr>
        <w:t xml:space="preserve"> !</w:t>
      </w:r>
      <w:r w:rsidRPr="00481E31">
        <w:rPr>
          <w:rtl/>
        </w:rPr>
        <w:t xml:space="preserve"> وليس كذلك</w:t>
      </w:r>
      <w:r w:rsidR="009E192E">
        <w:rPr>
          <w:rtl/>
        </w:rPr>
        <w:t xml:space="preserve"> ،</w:t>
      </w:r>
      <w:r w:rsidRPr="00481E31">
        <w:rPr>
          <w:rtl/>
        </w:rPr>
        <w:t xml:space="preserve"> فإن ابن زيد هذا هو </w:t>
      </w:r>
      <w:r w:rsidR="007F45F4">
        <w:rPr>
          <w:rtl/>
        </w:rPr>
        <w:t xml:space="preserve">عبد </w:t>
      </w:r>
      <w:r w:rsidRPr="00481E31">
        <w:rPr>
          <w:rtl/>
        </w:rPr>
        <w:t>الرحمن بن زيد وهو ضعيف جداً</w:t>
      </w:r>
      <w:r w:rsidR="004370D2">
        <w:rPr>
          <w:rtl/>
        </w:rPr>
        <w:t xml:space="preserve"> !</w:t>
      </w:r>
      <w:r w:rsidR="000B6A40">
        <w:rPr>
          <w:rFonts w:hint="cs"/>
          <w:rtl/>
        </w:rPr>
        <w:t xml:space="preserve">  </w:t>
      </w:r>
      <w:r w:rsidRPr="00481E31">
        <w:rPr>
          <w:rtl/>
        </w:rPr>
        <w:t>قال في صحيحته</w:t>
      </w:r>
      <w:r w:rsidR="00BC1A29" w:rsidRPr="00481E31">
        <w:rPr>
          <w:rtl/>
        </w:rPr>
        <w:t xml:space="preserve"> (</w:t>
      </w:r>
      <w:r w:rsidR="003F6C7B" w:rsidRPr="00481E31">
        <w:rPr>
          <w:rtl/>
        </w:rPr>
        <w:t xml:space="preserve"> </w:t>
      </w:r>
      <w:r w:rsidRPr="00481E31">
        <w:rPr>
          <w:rtl/>
        </w:rPr>
        <w:t>3</w:t>
      </w:r>
      <w:r w:rsidR="00E40834" w:rsidRPr="00481E31">
        <w:rPr>
          <w:rtl/>
        </w:rPr>
        <w:t xml:space="preserve"> : </w:t>
      </w:r>
      <w:r w:rsidRPr="00481E31">
        <w:rPr>
          <w:rtl/>
        </w:rPr>
        <w:t>399</w:t>
      </w:r>
      <w:r w:rsidR="003F6C7B" w:rsidRPr="00481E31">
        <w:rPr>
          <w:rtl/>
        </w:rPr>
        <w:t xml:space="preserve"> </w:t>
      </w:r>
      <w:r w:rsidR="00BC1A29" w:rsidRPr="00481E31">
        <w:rPr>
          <w:rtl/>
        </w:rPr>
        <w:t xml:space="preserve">) </w:t>
      </w:r>
      <w:r w:rsidRPr="00481E31">
        <w:rPr>
          <w:rtl/>
        </w:rPr>
        <w:t>في السطر الأول</w:t>
      </w:r>
      <w:r w:rsidR="003F6C7B" w:rsidRPr="00481E31">
        <w:rPr>
          <w:rtl/>
        </w:rPr>
        <w:t xml:space="preserve"> :</w:t>
      </w:r>
      <w:r w:rsidR="00BC1A29" w:rsidRPr="00481E31">
        <w:rPr>
          <w:rtl/>
        </w:rPr>
        <w:t xml:space="preserve"> (</w:t>
      </w:r>
      <w:r w:rsidR="003F6C7B" w:rsidRPr="00481E31">
        <w:rPr>
          <w:rtl/>
        </w:rPr>
        <w:t xml:space="preserve"> </w:t>
      </w:r>
      <w:r w:rsidRPr="00481E31">
        <w:rPr>
          <w:rtl/>
        </w:rPr>
        <w:t>وابن عرزب مجهول</w:t>
      </w:r>
      <w:r w:rsidR="003F6C7B" w:rsidRPr="00481E31">
        <w:rPr>
          <w:rtl/>
        </w:rPr>
        <w:t xml:space="preserve"> </w:t>
      </w:r>
      <w:r w:rsidR="00BC1A29" w:rsidRPr="00481E31">
        <w:rPr>
          <w:rtl/>
        </w:rPr>
        <w:t xml:space="preserve">) </w:t>
      </w:r>
      <w:r w:rsidRPr="00481E31">
        <w:rPr>
          <w:rtl/>
        </w:rPr>
        <w:t>اهـ</w:t>
      </w:r>
      <w:r w:rsidR="000B6A40">
        <w:rPr>
          <w:rFonts w:hint="cs"/>
          <w:rtl/>
        </w:rPr>
        <w:t xml:space="preserve">  ،  </w:t>
      </w:r>
      <w:r w:rsidRPr="00481E31">
        <w:rPr>
          <w:rtl/>
        </w:rPr>
        <w:t>قلت</w:t>
      </w:r>
      <w:r w:rsidR="00BC1A29" w:rsidRPr="00481E31">
        <w:rPr>
          <w:rtl/>
        </w:rPr>
        <w:t xml:space="preserve"> (</w:t>
      </w:r>
      <w:r w:rsidR="003F6C7B" w:rsidRPr="00481E31">
        <w:rPr>
          <w:rtl/>
        </w:rPr>
        <w:t xml:space="preserve"> </w:t>
      </w:r>
      <w:r w:rsidRPr="00481E31">
        <w:rPr>
          <w:rtl/>
        </w:rPr>
        <w:t>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كلا</w:t>
      </w:r>
      <w:r w:rsidR="009E192E">
        <w:rPr>
          <w:rtl/>
        </w:rPr>
        <w:t xml:space="preserve"> ،</w:t>
      </w:r>
      <w:r w:rsidRPr="00481E31">
        <w:rPr>
          <w:rtl/>
        </w:rPr>
        <w:t xml:space="preserve"> بل هو ثقة كما قال الحافظ في التقريب برقم</w:t>
      </w:r>
      <w:r w:rsidR="00BC1A29" w:rsidRPr="00481E31">
        <w:rPr>
          <w:rtl/>
        </w:rPr>
        <w:t xml:space="preserve"> (</w:t>
      </w:r>
      <w:r w:rsidR="003F6C7B" w:rsidRPr="00481E31">
        <w:rPr>
          <w:rtl/>
        </w:rPr>
        <w:t xml:space="preserve"> </w:t>
      </w:r>
      <w:r w:rsidRPr="00481E31">
        <w:rPr>
          <w:rtl/>
        </w:rPr>
        <w:t>2917</w:t>
      </w:r>
      <w:r w:rsidR="003F6C7B" w:rsidRPr="00481E31">
        <w:rPr>
          <w:rtl/>
        </w:rPr>
        <w:t xml:space="preserve"> </w:t>
      </w:r>
      <w:r w:rsidR="00BC1A29" w:rsidRPr="00481E31">
        <w:rPr>
          <w:rtl/>
        </w:rPr>
        <w:t xml:space="preserve">) </w:t>
      </w:r>
      <w:r w:rsidRPr="00481E31">
        <w:rPr>
          <w:rtl/>
        </w:rPr>
        <w:t>فتأمل</w:t>
      </w:r>
      <w:r w:rsidR="009E192E">
        <w:rPr>
          <w:rtl/>
        </w:rPr>
        <w:t xml:space="preserve"> ،</w:t>
      </w:r>
      <w:r w:rsidR="00BC63EB">
        <w:rPr>
          <w:rtl/>
        </w:rPr>
        <w:t xml:space="preserve"> </w:t>
      </w:r>
      <w:r w:rsidR="000B6A40">
        <w:rPr>
          <w:rFonts w:hint="cs"/>
          <w:rtl/>
        </w:rPr>
        <w:t xml:space="preserve"> </w:t>
      </w:r>
      <w:r w:rsidRPr="00481E31">
        <w:rPr>
          <w:rtl/>
        </w:rPr>
        <w:t>قال في صحيحته</w:t>
      </w:r>
      <w:r w:rsidR="00BC1A29" w:rsidRPr="00481E31">
        <w:rPr>
          <w:rtl/>
        </w:rPr>
        <w:t xml:space="preserve"> (</w:t>
      </w:r>
      <w:r w:rsidR="003F6C7B" w:rsidRPr="00481E31">
        <w:rPr>
          <w:rtl/>
        </w:rPr>
        <w:t xml:space="preserve"> </w:t>
      </w:r>
      <w:r w:rsidRPr="00481E31">
        <w:rPr>
          <w:rtl/>
        </w:rPr>
        <w:t>3</w:t>
      </w:r>
      <w:r w:rsidR="00E40834" w:rsidRPr="00481E31">
        <w:rPr>
          <w:rtl/>
        </w:rPr>
        <w:t xml:space="preserve"> : </w:t>
      </w:r>
      <w:r w:rsidRPr="00481E31">
        <w:rPr>
          <w:rtl/>
        </w:rPr>
        <w:t>191</w:t>
      </w:r>
      <w:r w:rsidR="003F6C7B" w:rsidRPr="00481E31">
        <w:rPr>
          <w:rtl/>
        </w:rPr>
        <w:t xml:space="preserve"> </w:t>
      </w:r>
      <w:r w:rsidR="00BC1A29" w:rsidRPr="00481E31">
        <w:rPr>
          <w:rtl/>
        </w:rPr>
        <w:t xml:space="preserve">) </w:t>
      </w:r>
      <w:r w:rsidR="003F6C7B" w:rsidRPr="00481E31">
        <w:rPr>
          <w:rtl/>
        </w:rPr>
        <w:t xml:space="preserve">: </w:t>
      </w:r>
      <w:r w:rsidR="009E192E">
        <w:rPr>
          <w:rtl/>
        </w:rPr>
        <w:t xml:space="preserve">- </w:t>
      </w:r>
      <w:r w:rsidRPr="00481E31">
        <w:rPr>
          <w:rtl/>
        </w:rPr>
        <w:t xml:space="preserve">عن حديث هناك </w:t>
      </w:r>
      <w:r w:rsidR="009E192E">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ورجاله ثقات رجال الستَّة غير عباد بن سالم فلم أجد له ترجمة</w:t>
      </w:r>
      <w:r w:rsidR="00293943"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أقول</w:t>
      </w:r>
      <w:r w:rsidR="00BC1A29" w:rsidRPr="00481E31">
        <w:rPr>
          <w:rtl/>
        </w:rPr>
        <w:t xml:space="preserve"> (</w:t>
      </w:r>
      <w:r w:rsidR="003F6C7B" w:rsidRPr="00481E31">
        <w:rPr>
          <w:rtl/>
        </w:rPr>
        <w:t xml:space="preserve"> </w:t>
      </w:r>
      <w:r w:rsidRPr="00481E31">
        <w:rPr>
          <w:rtl/>
        </w:rPr>
        <w:t>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كذا قال</w:t>
      </w:r>
      <w:r w:rsidR="004370D2">
        <w:rPr>
          <w:rtl/>
        </w:rPr>
        <w:t xml:space="preserve"> !</w:t>
      </w:r>
      <w:r w:rsidRPr="00481E31">
        <w:rPr>
          <w:rtl/>
        </w:rPr>
        <w:t xml:space="preserve"> وعباد مترجم له في تاريخ البخاري</w:t>
      </w:r>
      <w:r w:rsidR="00BC1A29" w:rsidRPr="00481E31">
        <w:rPr>
          <w:rtl/>
        </w:rPr>
        <w:t xml:space="preserve"> (</w:t>
      </w:r>
      <w:r w:rsidR="003F6C7B" w:rsidRPr="00481E31">
        <w:rPr>
          <w:rtl/>
        </w:rPr>
        <w:t xml:space="preserve"> </w:t>
      </w:r>
      <w:r w:rsidRPr="00481E31">
        <w:rPr>
          <w:rtl/>
        </w:rPr>
        <w:t>6</w:t>
      </w:r>
      <w:r w:rsidR="00E40834" w:rsidRPr="00481E31">
        <w:rPr>
          <w:rtl/>
        </w:rPr>
        <w:t xml:space="preserve"> : </w:t>
      </w:r>
      <w:r w:rsidRPr="00481E31">
        <w:rPr>
          <w:rtl/>
        </w:rPr>
        <w:t>38</w:t>
      </w:r>
      <w:r w:rsidR="003F6C7B" w:rsidRPr="00481E31">
        <w:rPr>
          <w:rtl/>
        </w:rPr>
        <w:t xml:space="preserve"> </w:t>
      </w:r>
      <w:r w:rsidR="00BC1A29" w:rsidRPr="00481E31">
        <w:rPr>
          <w:rtl/>
        </w:rPr>
        <w:t xml:space="preserve">) </w:t>
      </w:r>
      <w:r w:rsidRPr="00481E31">
        <w:rPr>
          <w:rtl/>
        </w:rPr>
        <w:t>والجرح والتعديل</w:t>
      </w:r>
      <w:r w:rsidR="00BC1A29" w:rsidRPr="00481E31">
        <w:rPr>
          <w:rtl/>
        </w:rPr>
        <w:t xml:space="preserve"> (</w:t>
      </w:r>
      <w:r w:rsidR="003F6C7B" w:rsidRPr="00481E31">
        <w:rPr>
          <w:rtl/>
        </w:rPr>
        <w:t xml:space="preserve"> </w:t>
      </w:r>
      <w:r w:rsidRPr="00481E31">
        <w:rPr>
          <w:rtl/>
        </w:rPr>
        <w:t>6</w:t>
      </w:r>
      <w:r w:rsidR="00E40834" w:rsidRPr="00481E31">
        <w:rPr>
          <w:rtl/>
        </w:rPr>
        <w:t xml:space="preserve"> : </w:t>
      </w:r>
      <w:r w:rsidRPr="00481E31">
        <w:rPr>
          <w:rtl/>
        </w:rPr>
        <w:t>80</w:t>
      </w:r>
      <w:r w:rsidR="003F6C7B" w:rsidRPr="00481E31">
        <w:rPr>
          <w:rtl/>
        </w:rPr>
        <w:t xml:space="preserve"> </w:t>
      </w:r>
      <w:r w:rsidR="00BC1A29" w:rsidRPr="00481E31">
        <w:rPr>
          <w:rtl/>
        </w:rPr>
        <w:t xml:space="preserve">) </w:t>
      </w:r>
      <w:r w:rsidRPr="00481E31">
        <w:rPr>
          <w:rtl/>
        </w:rPr>
        <w:t>وثقات ابن حبان</w:t>
      </w:r>
      <w:r w:rsidR="00BC1A29" w:rsidRPr="00481E31">
        <w:rPr>
          <w:rtl/>
        </w:rPr>
        <w:t xml:space="preserve"> (</w:t>
      </w:r>
      <w:r w:rsidR="003F6C7B" w:rsidRPr="00481E31">
        <w:rPr>
          <w:rtl/>
        </w:rPr>
        <w:t xml:space="preserve"> </w:t>
      </w:r>
      <w:r w:rsidRPr="00481E31">
        <w:rPr>
          <w:rtl/>
        </w:rPr>
        <w:t>7</w:t>
      </w:r>
      <w:r w:rsidR="00E40834" w:rsidRPr="00481E31">
        <w:rPr>
          <w:rtl/>
        </w:rPr>
        <w:t xml:space="preserve"> : </w:t>
      </w:r>
      <w:r w:rsidRPr="00481E31">
        <w:rPr>
          <w:rtl/>
        </w:rPr>
        <w:t>159</w:t>
      </w:r>
      <w:r w:rsidR="003F6C7B" w:rsidRPr="00481E31">
        <w:rPr>
          <w:rtl/>
        </w:rPr>
        <w:t xml:space="preserve"> </w:t>
      </w:r>
      <w:r w:rsidR="00BC1A29" w:rsidRPr="00481E31">
        <w:rPr>
          <w:rtl/>
        </w:rPr>
        <w:t xml:space="preserve">) </w:t>
      </w:r>
      <w:r w:rsidRPr="00481E31">
        <w:rPr>
          <w:rtl/>
        </w:rPr>
        <w:t>فليستيقظ</w:t>
      </w:r>
      <w:r w:rsidR="004370D2">
        <w:rPr>
          <w:rtl/>
        </w:rPr>
        <w:t xml:space="preserve"> !</w:t>
      </w:r>
      <w:r w:rsidR="00B71F78">
        <w:rPr>
          <w:rFonts w:hint="cs"/>
          <w:rtl/>
        </w:rPr>
        <w:t xml:space="preserve">  </w:t>
      </w:r>
      <w:r w:rsidRPr="00481E31">
        <w:rPr>
          <w:rtl/>
        </w:rPr>
        <w:t>قال الألباني في صحيحته</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99</w:t>
      </w:r>
      <w:r w:rsidR="009E192E">
        <w:rPr>
          <w:rtl/>
        </w:rPr>
        <w:t xml:space="preserve">- </w:t>
      </w:r>
      <w:r w:rsidRPr="00481E31">
        <w:rPr>
          <w:rtl/>
        </w:rPr>
        <w:t>100</w:t>
      </w:r>
      <w:r w:rsidR="003F6C7B" w:rsidRPr="00481E31">
        <w:rPr>
          <w:rtl/>
        </w:rPr>
        <w:t xml:space="preserve"> </w:t>
      </w:r>
      <w:r w:rsidR="00BC1A29" w:rsidRPr="00481E31">
        <w:rPr>
          <w:rtl/>
        </w:rPr>
        <w:t xml:space="preserve">) </w:t>
      </w:r>
      <w:r w:rsidRPr="00481E31">
        <w:rPr>
          <w:rtl/>
        </w:rPr>
        <w:t>في حديث</w:t>
      </w:r>
      <w:r w:rsidR="00BC1A29" w:rsidRPr="00481E31">
        <w:rPr>
          <w:rtl/>
        </w:rPr>
        <w:t xml:space="preserve"> (</w:t>
      </w:r>
      <w:r w:rsidR="003F6C7B" w:rsidRPr="00481E31">
        <w:rPr>
          <w:rtl/>
        </w:rPr>
        <w:t xml:space="preserve"> </w:t>
      </w:r>
      <w:r w:rsidRPr="00481E31">
        <w:rPr>
          <w:rtl/>
        </w:rPr>
        <w:t>نعم سحور المؤمن التمر</w:t>
      </w:r>
      <w:r w:rsidR="003F6C7B" w:rsidRPr="00481E31">
        <w:rPr>
          <w:rtl/>
        </w:rPr>
        <w:t xml:space="preserve"> </w:t>
      </w:r>
      <w:r w:rsidR="00BC1A29" w:rsidRPr="00481E31">
        <w:rPr>
          <w:rtl/>
        </w:rPr>
        <w:t xml:space="preserve">) </w:t>
      </w:r>
      <w:r w:rsidRPr="00481E31">
        <w:rPr>
          <w:rtl/>
        </w:rPr>
        <w:t>أخرجه ابن حبان والبيهقي</w:t>
      </w:r>
      <w:r w:rsidR="00F420FC">
        <w:rPr>
          <w:rtl/>
        </w:rPr>
        <w:t xml:space="preserve">  ..</w:t>
      </w:r>
      <w:r w:rsidRPr="00481E31">
        <w:rPr>
          <w:rtl/>
        </w:rPr>
        <w:t>ثم قال ص</w:t>
      </w:r>
      <w:r w:rsidR="00BC1A29" w:rsidRPr="00481E31">
        <w:rPr>
          <w:rtl/>
        </w:rPr>
        <w:t xml:space="preserve"> (</w:t>
      </w:r>
      <w:r w:rsidR="003F6C7B" w:rsidRPr="00481E31">
        <w:rPr>
          <w:rtl/>
        </w:rPr>
        <w:t xml:space="preserve"> </w:t>
      </w:r>
      <w:r w:rsidRPr="00481E31">
        <w:rPr>
          <w:rtl/>
        </w:rPr>
        <w:t>100</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تنبيه</w:t>
      </w:r>
      <w:r w:rsidR="003F6C7B" w:rsidRPr="00481E31">
        <w:rPr>
          <w:rtl/>
        </w:rPr>
        <w:t xml:space="preserve"> : </w:t>
      </w:r>
      <w:r w:rsidRPr="00481E31">
        <w:rPr>
          <w:rtl/>
        </w:rPr>
        <w:t>عزى الحديث المنذري في الترغيب 2</w:t>
      </w:r>
      <w:r w:rsidR="00E40834" w:rsidRPr="00481E31">
        <w:rPr>
          <w:rtl/>
        </w:rPr>
        <w:t xml:space="preserve"> : </w:t>
      </w:r>
      <w:r w:rsidRPr="00481E31">
        <w:rPr>
          <w:rtl/>
        </w:rPr>
        <w:t>94 وتبعه عليه الخطيب التبريزي في المشكاة</w:t>
      </w:r>
      <w:r w:rsidR="00BC1A29" w:rsidRPr="00481E31">
        <w:rPr>
          <w:rtl/>
        </w:rPr>
        <w:t xml:space="preserve"> (</w:t>
      </w:r>
      <w:r w:rsidR="003F6C7B" w:rsidRPr="00481E31">
        <w:rPr>
          <w:rtl/>
        </w:rPr>
        <w:t xml:space="preserve"> </w:t>
      </w:r>
      <w:r w:rsidRPr="00481E31">
        <w:rPr>
          <w:rtl/>
        </w:rPr>
        <w:t>1998</w:t>
      </w:r>
      <w:r w:rsidR="003F6C7B" w:rsidRPr="00481E31">
        <w:rPr>
          <w:rtl/>
        </w:rPr>
        <w:t xml:space="preserve"> </w:t>
      </w:r>
      <w:r w:rsidR="00BC1A29" w:rsidRPr="00481E31">
        <w:rPr>
          <w:rtl/>
        </w:rPr>
        <w:t xml:space="preserve">) </w:t>
      </w:r>
      <w:r w:rsidRPr="00481E31">
        <w:rPr>
          <w:rtl/>
        </w:rPr>
        <w:t>إلى أبي داود</w:t>
      </w:r>
      <w:r w:rsidR="009E192E">
        <w:rPr>
          <w:rtl/>
        </w:rPr>
        <w:t xml:space="preserve"> ،</w:t>
      </w:r>
      <w:r w:rsidRPr="00481E31">
        <w:rPr>
          <w:rtl/>
        </w:rPr>
        <w:t xml:space="preserve"> وذلك وهم لا أدري من أين جاءهما</w:t>
      </w:r>
      <w:r w:rsidR="004370D2">
        <w:rPr>
          <w:rtl/>
        </w:rPr>
        <w:t xml:space="preserve"> !</w:t>
      </w:r>
      <w:r w:rsidR="003F6C7B" w:rsidRPr="00481E31">
        <w:rPr>
          <w:rtl/>
        </w:rPr>
        <w:t xml:space="preserve"> </w:t>
      </w:r>
      <w:r w:rsidR="00BC1A29" w:rsidRPr="00481E31">
        <w:rPr>
          <w:rtl/>
        </w:rPr>
        <w:t xml:space="preserve">) </w:t>
      </w:r>
      <w:r w:rsidRPr="00481E31">
        <w:rPr>
          <w:rtl/>
        </w:rPr>
        <w:t>اهـ</w:t>
      </w:r>
      <w:r w:rsidR="00B71F78">
        <w:rPr>
          <w:rFonts w:hint="cs"/>
          <w:rtl/>
        </w:rPr>
        <w:t xml:space="preserve"> ، </w:t>
      </w:r>
      <w:r w:rsidRPr="00481E31">
        <w:rPr>
          <w:rtl/>
        </w:rPr>
        <w:t>قلت</w:t>
      </w:r>
      <w:r w:rsidR="00BC1A29" w:rsidRPr="00481E31">
        <w:rPr>
          <w:rtl/>
        </w:rPr>
        <w:t xml:space="preserve"> (</w:t>
      </w:r>
      <w:r w:rsidR="003F6C7B" w:rsidRPr="00481E31">
        <w:rPr>
          <w:rtl/>
        </w:rPr>
        <w:t xml:space="preserve"> </w:t>
      </w:r>
      <w:r w:rsidRPr="00481E31">
        <w:rPr>
          <w:rtl/>
        </w:rPr>
        <w:t>الشيخ السقاف</w:t>
      </w:r>
      <w:r w:rsidR="003F6C7B" w:rsidRPr="00481E31">
        <w:rPr>
          <w:rtl/>
        </w:rPr>
        <w:t xml:space="preserve"> </w:t>
      </w:r>
      <w:r w:rsidR="00BC1A29" w:rsidRPr="00481E31">
        <w:rPr>
          <w:rtl/>
        </w:rPr>
        <w:t xml:space="preserve">) </w:t>
      </w:r>
      <w:r w:rsidR="003F6C7B" w:rsidRPr="00481E31">
        <w:rPr>
          <w:rtl/>
        </w:rPr>
        <w:t xml:space="preserve">: </w:t>
      </w:r>
      <w:r w:rsidRPr="00481E31">
        <w:rPr>
          <w:rtl/>
        </w:rPr>
        <w:t>كذا قال</w:t>
      </w:r>
      <w:r w:rsidR="004370D2">
        <w:rPr>
          <w:rtl/>
        </w:rPr>
        <w:t xml:space="preserve"> !</w:t>
      </w:r>
      <w:r w:rsidRPr="00481E31">
        <w:rPr>
          <w:rtl/>
        </w:rPr>
        <w:t xml:space="preserve"> وهذا وهم وقع فيه لا أدري كيف نطق به</w:t>
      </w:r>
      <w:r w:rsidR="009E192E">
        <w:rPr>
          <w:rtl/>
        </w:rPr>
        <w:t xml:space="preserve"> ،</w:t>
      </w:r>
      <w:r w:rsidRPr="00481E31">
        <w:rPr>
          <w:rtl/>
        </w:rPr>
        <w:t xml:space="preserve"> وذلك لأن الحديث ثابت في سنن أبي داود برقم</w:t>
      </w:r>
      <w:r w:rsidR="00BC1A29" w:rsidRPr="00481E31">
        <w:rPr>
          <w:rtl/>
        </w:rPr>
        <w:t xml:space="preserve"> (</w:t>
      </w:r>
      <w:r w:rsidR="003F6C7B" w:rsidRPr="00481E31">
        <w:rPr>
          <w:rtl/>
        </w:rPr>
        <w:t xml:space="preserve"> </w:t>
      </w:r>
      <w:r w:rsidRPr="00481E31">
        <w:rPr>
          <w:rtl/>
        </w:rPr>
        <w:t>2345</w:t>
      </w:r>
      <w:r w:rsidR="003F6C7B" w:rsidRPr="00481E31">
        <w:rPr>
          <w:rtl/>
        </w:rPr>
        <w:t xml:space="preserve"> </w:t>
      </w:r>
      <w:r w:rsidR="00BC1A29" w:rsidRPr="00481E31">
        <w:rPr>
          <w:rtl/>
        </w:rPr>
        <w:t xml:space="preserve">) </w:t>
      </w:r>
      <w:r w:rsidRPr="00481E31">
        <w:rPr>
          <w:rtl/>
        </w:rPr>
        <w:t>فإلى الله المشتكى ممن يتعالم على الحفاظ</w:t>
      </w:r>
      <w:r w:rsidR="00723470">
        <w:rPr>
          <w:rtl/>
        </w:rPr>
        <w:t xml:space="preserve"> </w:t>
      </w:r>
      <w:r w:rsidR="004370D2">
        <w:rPr>
          <w:rtl/>
        </w:rPr>
        <w:t xml:space="preserve"> !!</w:t>
      </w:r>
    </w:p>
    <w:p w:rsidR="003348B0" w:rsidRDefault="00794CC8" w:rsidP="003348B0">
      <w:pPr>
        <w:jc w:val="both"/>
        <w:rPr>
          <w:rtl/>
        </w:rPr>
      </w:pPr>
      <w:r w:rsidRPr="00481E31">
        <w:rPr>
          <w:b w:val="0"/>
          <w:bCs/>
          <w:rtl/>
        </w:rPr>
        <w:t>الألباني جاهل بعلم الجرح والتعديل</w:t>
      </w:r>
      <w:r w:rsidR="003F6C7B" w:rsidRPr="00481E31">
        <w:rPr>
          <w:b w:val="0"/>
          <w:bCs/>
          <w:rtl/>
        </w:rPr>
        <w:t xml:space="preserve"> : </w:t>
      </w:r>
      <w:r w:rsidR="00B71F78">
        <w:rPr>
          <w:rFonts w:hint="cs"/>
          <w:bCs/>
          <w:rtl/>
        </w:rPr>
        <w:t xml:space="preserve"> </w:t>
      </w:r>
      <w:r w:rsidRPr="00481E31">
        <w:rPr>
          <w:rtl/>
        </w:rPr>
        <w:t>يقول الشيخ محمود سعيد ممدوح في مقدمة كتابه</w:t>
      </w:r>
      <w:r w:rsidR="00BC1A29" w:rsidRPr="00481E31">
        <w:rPr>
          <w:rtl/>
        </w:rPr>
        <w:t xml:space="preserve"> (</w:t>
      </w:r>
      <w:r w:rsidR="003F6C7B" w:rsidRPr="00481E31">
        <w:rPr>
          <w:rtl/>
        </w:rPr>
        <w:t xml:space="preserve"> </w:t>
      </w:r>
      <w:r w:rsidRPr="00481E31">
        <w:rPr>
          <w:b w:val="0"/>
          <w:bCs/>
          <w:rtl/>
        </w:rPr>
        <w:t>النقد الصحيح لما اعترض عليه من حديث المصابيح</w:t>
      </w:r>
      <w:r w:rsidR="003F6C7B" w:rsidRPr="00481E31">
        <w:rPr>
          <w:rtl/>
        </w:rPr>
        <w:t xml:space="preserve"> </w:t>
      </w:r>
      <w:r w:rsidR="00BC1A29" w:rsidRPr="00481E31">
        <w:rPr>
          <w:rtl/>
        </w:rPr>
        <w:t xml:space="preserve">) </w:t>
      </w:r>
      <w:r w:rsidR="003F6C7B" w:rsidRPr="00481E31">
        <w:rPr>
          <w:rtl/>
        </w:rPr>
        <w:t xml:space="preserve">: </w:t>
      </w:r>
      <w:r w:rsidR="003348B0">
        <w:rPr>
          <w:rFonts w:hint="cs"/>
          <w:b w:val="0"/>
          <w:rtl/>
        </w:rPr>
        <w:t xml:space="preserve"> </w:t>
      </w:r>
      <w:r w:rsidRPr="00481E31">
        <w:rPr>
          <w:rtl/>
        </w:rPr>
        <w:t>عمرو بن علقمة بن وقاص الليثي</w:t>
      </w:r>
      <w:r w:rsidR="003F6C7B" w:rsidRPr="00481E31">
        <w:rPr>
          <w:rtl/>
        </w:rPr>
        <w:t xml:space="preserve"> : </w:t>
      </w:r>
      <w:r w:rsidR="003348B0">
        <w:rPr>
          <w:rFonts w:hint="cs"/>
          <w:rtl/>
        </w:rPr>
        <w:t xml:space="preserve"> </w:t>
      </w:r>
      <w:r w:rsidRPr="00481E31">
        <w:rPr>
          <w:rtl/>
        </w:rPr>
        <w:t>قال الألباني</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214</w:t>
      </w:r>
      <w:r w:rsidR="003F6C7B" w:rsidRPr="00481E31">
        <w:rPr>
          <w:rtl/>
        </w:rPr>
        <w:t xml:space="preserve"> </w:t>
      </w:r>
      <w:r w:rsidR="00BC1A29" w:rsidRPr="00481E31">
        <w:rPr>
          <w:rtl/>
        </w:rPr>
        <w:t xml:space="preserve">) </w:t>
      </w:r>
      <w:r w:rsidRPr="00481E31">
        <w:rPr>
          <w:rtl/>
        </w:rPr>
        <w:t>وعمرو هذا في عداد المجهولين وإن صحح له الترمذي</w:t>
      </w:r>
      <w:r w:rsidR="009E192E">
        <w:rPr>
          <w:rtl/>
        </w:rPr>
        <w:t xml:space="preserve"> ،</w:t>
      </w:r>
      <w:r w:rsidR="00BC63EB">
        <w:rPr>
          <w:rtl/>
        </w:rPr>
        <w:t xml:space="preserve"> </w:t>
      </w:r>
      <w:r w:rsidRPr="00481E31">
        <w:rPr>
          <w:rtl/>
        </w:rPr>
        <w:t>اهـ</w:t>
      </w:r>
      <w:r w:rsidR="009E192E">
        <w:rPr>
          <w:rtl/>
        </w:rPr>
        <w:t xml:space="preserve"> ،</w:t>
      </w:r>
      <w:r w:rsidR="00BC63EB">
        <w:rPr>
          <w:rtl/>
        </w:rPr>
        <w:t xml:space="preserve"> </w:t>
      </w:r>
      <w:r w:rsidR="003348B0">
        <w:rPr>
          <w:rFonts w:hint="cs"/>
          <w:rtl/>
        </w:rPr>
        <w:t xml:space="preserve"> </w:t>
      </w:r>
      <w:r w:rsidRPr="00481E31">
        <w:rPr>
          <w:rtl/>
        </w:rPr>
        <w:t>قلت</w:t>
      </w:r>
      <w:r w:rsidR="00BC1A29" w:rsidRPr="00481E31">
        <w:rPr>
          <w:rtl/>
        </w:rPr>
        <w:t xml:space="preserve"> (</w:t>
      </w:r>
      <w:r w:rsidR="003F6C7B" w:rsidRPr="00481E31">
        <w:rPr>
          <w:rtl/>
        </w:rPr>
        <w:t xml:space="preserve"> </w:t>
      </w:r>
      <w:r w:rsidRPr="00481E31">
        <w:rPr>
          <w:rtl/>
        </w:rPr>
        <w:t>الشيخ محمود</w:t>
      </w:r>
      <w:r w:rsidR="003F6C7B" w:rsidRPr="00481E31">
        <w:rPr>
          <w:rtl/>
        </w:rPr>
        <w:t xml:space="preserve"> </w:t>
      </w:r>
      <w:r w:rsidR="00BC1A29" w:rsidRPr="00481E31">
        <w:rPr>
          <w:rtl/>
        </w:rPr>
        <w:t xml:space="preserve">) </w:t>
      </w:r>
      <w:r w:rsidR="003F6C7B" w:rsidRPr="00481E31">
        <w:rPr>
          <w:rtl/>
        </w:rPr>
        <w:t xml:space="preserve">: </w:t>
      </w:r>
      <w:r w:rsidRPr="00481E31">
        <w:rPr>
          <w:rtl/>
        </w:rPr>
        <w:t>هذا تطاول غير مقبول على أحد أئمة الحديث الذي قال له البخاري</w:t>
      </w:r>
      <w:r w:rsidR="003F6C7B" w:rsidRPr="00481E31">
        <w:rPr>
          <w:rtl/>
        </w:rPr>
        <w:t xml:space="preserve"> : </w:t>
      </w:r>
      <w:r w:rsidRPr="00481E31">
        <w:rPr>
          <w:rtl/>
        </w:rPr>
        <w:t>استفدنا منك أكثر مما استفدت منا</w:t>
      </w:r>
      <w:r w:rsidR="009E192E">
        <w:rPr>
          <w:rtl/>
        </w:rPr>
        <w:t xml:space="preserve"> ،</w:t>
      </w:r>
      <w:r w:rsidR="00BC63EB">
        <w:rPr>
          <w:rtl/>
        </w:rPr>
        <w:t xml:space="preserve"> </w:t>
      </w:r>
      <w:r w:rsidR="003348B0">
        <w:rPr>
          <w:rFonts w:hint="cs"/>
          <w:rtl/>
        </w:rPr>
        <w:t xml:space="preserve"> </w:t>
      </w:r>
      <w:r w:rsidRPr="00481E31">
        <w:rPr>
          <w:rtl/>
        </w:rPr>
        <w:t>أقول</w:t>
      </w:r>
      <w:r w:rsidR="00BC1A29" w:rsidRPr="00481E31">
        <w:rPr>
          <w:rtl/>
        </w:rPr>
        <w:t xml:space="preserve"> (</w:t>
      </w:r>
      <w:r w:rsidR="003F6C7B" w:rsidRPr="00481E31">
        <w:rPr>
          <w:rtl/>
        </w:rPr>
        <w:t xml:space="preserve"> </w:t>
      </w:r>
      <w:r w:rsidRPr="00481E31">
        <w:rPr>
          <w:rtl/>
        </w:rPr>
        <w:t>المؤلف</w:t>
      </w:r>
      <w:r w:rsidR="003F6C7B" w:rsidRPr="00481E31">
        <w:rPr>
          <w:rtl/>
        </w:rPr>
        <w:t xml:space="preserve"> </w:t>
      </w:r>
      <w:r w:rsidR="00BC1A29" w:rsidRPr="00481E31">
        <w:rPr>
          <w:rtl/>
        </w:rPr>
        <w:t xml:space="preserve">) </w:t>
      </w:r>
      <w:r w:rsidR="003F6C7B" w:rsidRPr="00481E31">
        <w:rPr>
          <w:rtl/>
        </w:rPr>
        <w:t xml:space="preserve">: </w:t>
      </w:r>
      <w:r w:rsidRPr="00481E31">
        <w:rPr>
          <w:rtl/>
        </w:rPr>
        <w:t>وممن وثقه وصحح حديثه الإمام الترمذي وابن حبان وابن خزيمة والذهبي فانظر بالله عليك وتأمل في الألباني الذي يجهل العمالقة ويتعالم</w:t>
      </w:r>
      <w:r w:rsidR="00723470">
        <w:rPr>
          <w:rtl/>
        </w:rPr>
        <w:t xml:space="preserve"> </w:t>
      </w:r>
      <w:r w:rsidR="004370D2">
        <w:rPr>
          <w:rtl/>
        </w:rPr>
        <w:t xml:space="preserve"> !!</w:t>
      </w:r>
      <w:r w:rsidR="003348B0">
        <w:rPr>
          <w:rFonts w:hint="cs"/>
          <w:rtl/>
        </w:rPr>
        <w:t xml:space="preserve">  </w:t>
      </w:r>
      <w:r w:rsidRPr="00481E31">
        <w:rPr>
          <w:rtl/>
        </w:rPr>
        <w:t>جُرَيّ بن كُليب النَّهدي الكوفي</w:t>
      </w:r>
      <w:r w:rsidR="003F6C7B" w:rsidRPr="00481E31">
        <w:rPr>
          <w:rtl/>
        </w:rPr>
        <w:t xml:space="preserve"> : </w:t>
      </w:r>
      <w:r w:rsidR="003348B0">
        <w:rPr>
          <w:rFonts w:hint="cs"/>
          <w:rtl/>
        </w:rPr>
        <w:t xml:space="preserve"> </w:t>
      </w:r>
      <w:r w:rsidRPr="00481E31">
        <w:rPr>
          <w:rtl/>
        </w:rPr>
        <w:t>قال الألباني</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97</w:t>
      </w:r>
      <w:r w:rsidR="003F6C7B" w:rsidRPr="00481E31">
        <w:rPr>
          <w:rtl/>
        </w:rPr>
        <w:t xml:space="preserve"> </w:t>
      </w:r>
      <w:r w:rsidR="00BC1A29" w:rsidRPr="00481E31">
        <w:rPr>
          <w:rtl/>
        </w:rPr>
        <w:t xml:space="preserve">) </w:t>
      </w:r>
      <w:r w:rsidR="003F6C7B" w:rsidRPr="00481E31">
        <w:rPr>
          <w:rtl/>
        </w:rPr>
        <w:t xml:space="preserve">: </w:t>
      </w:r>
      <w:r w:rsidRPr="00481E31">
        <w:rPr>
          <w:rtl/>
        </w:rPr>
        <w:t>لم يرو عنه غير أبي إسحق السبيعي</w:t>
      </w:r>
      <w:r w:rsidR="007C461B">
        <w:rPr>
          <w:rtl/>
        </w:rPr>
        <w:t xml:space="preserve"> </w:t>
      </w:r>
      <w:r w:rsidR="00792925">
        <w:rPr>
          <w:rtl/>
        </w:rPr>
        <w:t xml:space="preserve">، أهـ </w:t>
      </w:r>
      <w:r w:rsidR="009E192E">
        <w:rPr>
          <w:rtl/>
        </w:rPr>
        <w:t>،</w:t>
      </w:r>
      <w:r w:rsidR="00BC63EB">
        <w:rPr>
          <w:rtl/>
        </w:rPr>
        <w:t xml:space="preserve"> </w:t>
      </w:r>
      <w:r w:rsidR="003348B0">
        <w:rPr>
          <w:rFonts w:hint="cs"/>
          <w:rtl/>
        </w:rPr>
        <w:t xml:space="preserve"> </w:t>
      </w:r>
      <w:r w:rsidRPr="00481E31">
        <w:rPr>
          <w:rtl/>
        </w:rPr>
        <w:t>قلت</w:t>
      </w:r>
      <w:r w:rsidR="00BC1A29" w:rsidRPr="00481E31">
        <w:rPr>
          <w:rtl/>
        </w:rPr>
        <w:t xml:space="preserve"> (</w:t>
      </w:r>
      <w:r w:rsidR="003F6C7B" w:rsidRPr="00481E31">
        <w:rPr>
          <w:rtl/>
        </w:rPr>
        <w:t xml:space="preserve"> </w:t>
      </w:r>
      <w:r w:rsidRPr="00481E31">
        <w:rPr>
          <w:rtl/>
        </w:rPr>
        <w:t>الشيخ محمود</w:t>
      </w:r>
      <w:r w:rsidR="003F6C7B" w:rsidRPr="00481E31">
        <w:rPr>
          <w:rtl/>
        </w:rPr>
        <w:t xml:space="preserve"> </w:t>
      </w:r>
      <w:r w:rsidR="00BC1A29" w:rsidRPr="00481E31">
        <w:rPr>
          <w:rtl/>
        </w:rPr>
        <w:t xml:space="preserve">) </w:t>
      </w:r>
      <w:r w:rsidR="003F6C7B" w:rsidRPr="00481E31">
        <w:rPr>
          <w:rtl/>
        </w:rPr>
        <w:t xml:space="preserve">: </w:t>
      </w:r>
      <w:r w:rsidRPr="00481E31">
        <w:rPr>
          <w:rtl/>
        </w:rPr>
        <w:t>بل روى عنه غيره</w:t>
      </w:r>
      <w:r w:rsidR="007C461B">
        <w:rPr>
          <w:rtl/>
        </w:rPr>
        <w:t xml:space="preserve"> ؛</w:t>
      </w:r>
      <w:r w:rsidRPr="00481E31">
        <w:rPr>
          <w:rtl/>
        </w:rPr>
        <w:t xml:space="preserve"> قال الحافظ في التهذيب</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78</w:t>
      </w:r>
      <w:r w:rsidR="003F6C7B" w:rsidRPr="00481E31">
        <w:rPr>
          <w:rtl/>
        </w:rPr>
        <w:t xml:space="preserve"> </w:t>
      </w:r>
      <w:r w:rsidR="00BC1A29" w:rsidRPr="00481E31">
        <w:rPr>
          <w:rtl/>
        </w:rPr>
        <w:t xml:space="preserve">) </w:t>
      </w:r>
      <w:r w:rsidR="003F6C7B" w:rsidRPr="00481E31">
        <w:rPr>
          <w:rtl/>
        </w:rPr>
        <w:t xml:space="preserve">: </w:t>
      </w:r>
      <w:r w:rsidRPr="00481E31">
        <w:rPr>
          <w:rtl/>
        </w:rPr>
        <w:t>روى عنه أيضاً يونس بن أبي إسحاق</w:t>
      </w:r>
      <w:r w:rsidR="009E192E">
        <w:rPr>
          <w:rtl/>
        </w:rPr>
        <w:t xml:space="preserve"> ،</w:t>
      </w:r>
      <w:r w:rsidRPr="00481E31">
        <w:rPr>
          <w:rtl/>
        </w:rPr>
        <w:t xml:space="preserve"> وعاصم بن أبي النَّجُود وحديثهما عنه في مسند أحمد</w:t>
      </w:r>
      <w:r w:rsidR="007C461B">
        <w:rPr>
          <w:rtl/>
        </w:rPr>
        <w:t xml:space="preserve"> </w:t>
      </w:r>
      <w:r w:rsidR="00792925">
        <w:rPr>
          <w:rtl/>
        </w:rPr>
        <w:t xml:space="preserve">، أهـ </w:t>
      </w:r>
      <w:r w:rsidR="007C461B">
        <w:rPr>
          <w:rtl/>
        </w:rPr>
        <w:t>،</w:t>
      </w:r>
      <w:r w:rsidRPr="00481E31">
        <w:rPr>
          <w:rtl/>
        </w:rPr>
        <w:t>والذي أوقع الألباني فيما تراه هو اعتماده على كتاب واحد هو الميزان فانظره</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397</w:t>
      </w:r>
      <w:r w:rsidR="003F6C7B" w:rsidRPr="00481E31">
        <w:rPr>
          <w:rtl/>
        </w:rPr>
        <w:t xml:space="preserve"> </w:t>
      </w:r>
      <w:r w:rsidR="00BC1A29" w:rsidRPr="00481E31">
        <w:rPr>
          <w:rtl/>
        </w:rPr>
        <w:t>)</w:t>
      </w:r>
      <w:r w:rsidR="007C461B">
        <w:rPr>
          <w:rtl/>
        </w:rPr>
        <w:t xml:space="preserve"> ،</w:t>
      </w:r>
      <w:r w:rsidR="00BC63EB">
        <w:rPr>
          <w:rtl/>
        </w:rPr>
        <w:t xml:space="preserve"> </w:t>
      </w:r>
      <w:r w:rsidR="003348B0">
        <w:rPr>
          <w:rFonts w:hint="cs"/>
          <w:rtl/>
        </w:rPr>
        <w:t xml:space="preserve"> </w:t>
      </w:r>
      <w:r w:rsidRPr="00481E31">
        <w:rPr>
          <w:rtl/>
        </w:rPr>
        <w:t>وفي معرض ردِّ الشيخ سعيد بن مبروك القنوبي في كتابه النَّيِّر</w:t>
      </w:r>
      <w:r w:rsidR="00BC1A29" w:rsidRPr="00481E31">
        <w:rPr>
          <w:rtl/>
        </w:rPr>
        <w:t xml:space="preserve"> (</w:t>
      </w:r>
      <w:r w:rsidR="003F6C7B" w:rsidRPr="00481E31">
        <w:rPr>
          <w:rtl/>
        </w:rPr>
        <w:t xml:space="preserve"> </w:t>
      </w:r>
      <w:r w:rsidRPr="00481E31">
        <w:rPr>
          <w:b w:val="0"/>
          <w:bCs/>
          <w:rtl/>
        </w:rPr>
        <w:t>الإمام الربيع مكانته ومسنده</w:t>
      </w:r>
      <w:r w:rsidRPr="00481E31">
        <w:rPr>
          <w:rtl/>
        </w:rPr>
        <w:t xml:space="preserve"> ص28</w:t>
      </w:r>
      <w:r w:rsidR="009E192E">
        <w:rPr>
          <w:rtl/>
        </w:rPr>
        <w:t xml:space="preserve">- </w:t>
      </w:r>
      <w:r w:rsidRPr="00481E31">
        <w:rPr>
          <w:rtl/>
        </w:rPr>
        <w:t>105</w:t>
      </w:r>
      <w:r w:rsidR="003F6C7B" w:rsidRPr="00481E31">
        <w:rPr>
          <w:rtl/>
        </w:rPr>
        <w:t xml:space="preserve"> </w:t>
      </w:r>
      <w:r w:rsidR="00BC1A29" w:rsidRPr="00481E31">
        <w:rPr>
          <w:rtl/>
        </w:rPr>
        <w:t xml:space="preserve">) </w:t>
      </w:r>
      <w:r w:rsidRPr="00481E31">
        <w:rPr>
          <w:rtl/>
        </w:rPr>
        <w:t xml:space="preserve">على قول من قال بأن الشيخ </w:t>
      </w:r>
      <w:r w:rsidRPr="00481E31">
        <w:rPr>
          <w:rtl/>
        </w:rPr>
        <w:lastRenderedPageBreak/>
        <w:t>الألباني يجهل الإمام الربيع فيكون بذلك الإمام الربيع نكرة</w:t>
      </w:r>
      <w:r w:rsidR="009E192E">
        <w:rPr>
          <w:rtl/>
        </w:rPr>
        <w:t xml:space="preserve"> ،</w:t>
      </w:r>
      <w:r w:rsidRPr="00481E31">
        <w:rPr>
          <w:rtl/>
        </w:rPr>
        <w:t xml:space="preserve"> فما كان من الشيخ سعيد إلا أن ذكر </w:t>
      </w:r>
      <w:r w:rsidR="009E192E">
        <w:rPr>
          <w:rtl/>
        </w:rPr>
        <w:t xml:space="preserve">- </w:t>
      </w:r>
      <w:r w:rsidRPr="00481E31">
        <w:rPr>
          <w:rtl/>
        </w:rPr>
        <w:t xml:space="preserve">وعلى عجالة </w:t>
      </w:r>
      <w:r w:rsidR="009E192E">
        <w:rPr>
          <w:rtl/>
        </w:rPr>
        <w:t xml:space="preserve">- </w:t>
      </w:r>
      <w:r w:rsidRPr="00481E31">
        <w:rPr>
          <w:rtl/>
        </w:rPr>
        <w:t>خمسين مثالاً تدل على جهل الألباني بفن الحديث</w:t>
      </w:r>
      <w:r w:rsidR="00BC1A29" w:rsidRPr="00481E31">
        <w:rPr>
          <w:rtl/>
        </w:rPr>
        <w:t xml:space="preserve"> (</w:t>
      </w:r>
      <w:r w:rsidR="003F6C7B" w:rsidRPr="00481E31">
        <w:rPr>
          <w:rtl/>
        </w:rPr>
        <w:t xml:space="preserve"> </w:t>
      </w:r>
      <w:r w:rsidR="00F420FC">
        <w:rPr>
          <w:rtl/>
        </w:rPr>
        <w:t xml:space="preserve"> ..</w:t>
      </w:r>
      <w:r w:rsidR="007C461B">
        <w:rPr>
          <w:rtl/>
        </w:rPr>
        <w:t xml:space="preserve"> ،</w:t>
      </w:r>
      <w:r w:rsidR="00BC63EB">
        <w:rPr>
          <w:rtl/>
        </w:rPr>
        <w:t xml:space="preserve"> </w:t>
      </w:r>
      <w:r w:rsidRPr="00481E31">
        <w:rPr>
          <w:rtl/>
        </w:rPr>
        <w:t>جهلاً يكاد يكون مركَّباً في بعض الأحيان</w:t>
      </w:r>
      <w:r w:rsidR="009E192E">
        <w:rPr>
          <w:rtl/>
        </w:rPr>
        <w:t xml:space="preserve"> ،</w:t>
      </w:r>
      <w:r w:rsidRPr="00481E31">
        <w:rPr>
          <w:rtl/>
        </w:rPr>
        <w:t xml:space="preserve"> ولا أدل على ذلك من جهله بكثير من الرواة منهم مَن هو من رجال الشيخين</w:t>
      </w:r>
      <w:r w:rsidR="009E192E">
        <w:rPr>
          <w:rtl/>
        </w:rPr>
        <w:t xml:space="preserve"> ،</w:t>
      </w:r>
      <w:r w:rsidRPr="00481E31">
        <w:rPr>
          <w:rtl/>
        </w:rPr>
        <w:t xml:space="preserve"> وعدم معرفته بوجود كثير من الأحاديث</w:t>
      </w:r>
      <w:r w:rsidR="007C461B">
        <w:rPr>
          <w:rtl/>
        </w:rPr>
        <w:t xml:space="preserve"> ؛</w:t>
      </w:r>
      <w:r w:rsidRPr="00481E31">
        <w:rPr>
          <w:rtl/>
        </w:rPr>
        <w:t xml:space="preserve"> كثير منها أحاديث الصحيحين اللذين اختصرهما بنفسه بحسب زعمه</w:t>
      </w:r>
      <w:r w:rsidR="009E192E">
        <w:rPr>
          <w:rtl/>
        </w:rPr>
        <w:t xml:space="preserve"> ،</w:t>
      </w:r>
      <w:r w:rsidRPr="00481E31">
        <w:rPr>
          <w:rtl/>
        </w:rPr>
        <w:t xml:space="preserve"> وكثير منها من كتب أخرى مشهورة متداولة</w:t>
      </w:r>
      <w:r w:rsidR="00F420FC">
        <w:rPr>
          <w:rtl/>
        </w:rPr>
        <w:t xml:space="preserve"> ..</w:t>
      </w:r>
      <w:r w:rsidR="003F6DCA">
        <w:rPr>
          <w:rtl/>
        </w:rPr>
        <w:t xml:space="preserve"> </w:t>
      </w:r>
      <w:r w:rsidR="00BC1A29" w:rsidRPr="00481E31">
        <w:rPr>
          <w:rtl/>
        </w:rPr>
        <w:t xml:space="preserve">) </w:t>
      </w:r>
      <w:r w:rsidRPr="00481E31">
        <w:rPr>
          <w:rtl/>
        </w:rPr>
        <w:t>وإليك بعض الأمثلة مما ذكر</w:t>
      </w:r>
      <w:r w:rsidR="003F6C7B" w:rsidRPr="00481E31">
        <w:rPr>
          <w:rtl/>
        </w:rPr>
        <w:t xml:space="preserve"> : </w:t>
      </w:r>
      <w:r w:rsidR="003348B0">
        <w:rPr>
          <w:rFonts w:hint="cs"/>
          <w:rtl/>
        </w:rPr>
        <w:t xml:space="preserve"> </w:t>
      </w:r>
      <w:r w:rsidRPr="00481E31">
        <w:rPr>
          <w:rtl/>
        </w:rPr>
        <w:t>قال في ضعيفته</w:t>
      </w:r>
      <w:r w:rsidR="00BC1A29" w:rsidRPr="00481E31">
        <w:rPr>
          <w:rtl/>
        </w:rPr>
        <w:t xml:space="preserve"> (</w:t>
      </w:r>
      <w:r w:rsidR="003F6C7B" w:rsidRPr="00481E31">
        <w:rPr>
          <w:rtl/>
        </w:rPr>
        <w:t xml:space="preserve"> </w:t>
      </w:r>
      <w:r w:rsidRPr="00481E31">
        <w:rPr>
          <w:rtl/>
        </w:rPr>
        <w:t>4</w:t>
      </w:r>
      <w:r w:rsidR="00E40834" w:rsidRPr="00481E31">
        <w:rPr>
          <w:rtl/>
        </w:rPr>
        <w:t xml:space="preserve"> : </w:t>
      </w:r>
      <w:r w:rsidRPr="00481E31">
        <w:rPr>
          <w:rtl/>
        </w:rPr>
        <w:t>200</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وسليمان بن شرحبيل</w:t>
      </w:r>
      <w:r w:rsidR="00F420FC">
        <w:rPr>
          <w:rtl/>
        </w:rPr>
        <w:t xml:space="preserve"> ..</w:t>
      </w:r>
      <w:r w:rsidR="007C461B">
        <w:rPr>
          <w:rtl/>
        </w:rPr>
        <w:t xml:space="preserve"> ،</w:t>
      </w:r>
      <w:r w:rsidR="00BC63EB">
        <w:rPr>
          <w:rtl/>
        </w:rPr>
        <w:t xml:space="preserve"> </w:t>
      </w:r>
      <w:r w:rsidRPr="00481E31">
        <w:rPr>
          <w:rtl/>
        </w:rPr>
        <w:t>ولم أجد في هذه الطبقة من اسمه سليمان بن شرحبيل أو شراحيل</w:t>
      </w:r>
      <w:r w:rsidR="003F6C7B" w:rsidRPr="00481E31">
        <w:rPr>
          <w:rtl/>
        </w:rPr>
        <w:t xml:space="preserve"> </w:t>
      </w:r>
      <w:r w:rsidR="00BC1A29" w:rsidRPr="00481E31">
        <w:rPr>
          <w:rtl/>
        </w:rPr>
        <w:t xml:space="preserve">) </w:t>
      </w:r>
      <w:r w:rsidRPr="00481E31">
        <w:rPr>
          <w:rtl/>
        </w:rPr>
        <w:t>كذا قال</w:t>
      </w:r>
      <w:r w:rsidR="009E192E">
        <w:rPr>
          <w:rtl/>
        </w:rPr>
        <w:t xml:space="preserve"> ،</w:t>
      </w:r>
      <w:r w:rsidRPr="00481E31">
        <w:rPr>
          <w:rtl/>
        </w:rPr>
        <w:t xml:space="preserve"> وسليمان هذا اسمه بالكامل</w:t>
      </w:r>
      <w:r w:rsidR="003F6C7B" w:rsidRPr="00481E31">
        <w:rPr>
          <w:rtl/>
        </w:rPr>
        <w:t xml:space="preserve"> : </w:t>
      </w:r>
      <w:r w:rsidRPr="00481E31">
        <w:rPr>
          <w:rtl/>
        </w:rPr>
        <w:t xml:space="preserve">سليمان ابن </w:t>
      </w:r>
      <w:r w:rsidR="007F45F4">
        <w:rPr>
          <w:rtl/>
        </w:rPr>
        <w:t xml:space="preserve">عبد </w:t>
      </w:r>
      <w:r w:rsidRPr="00481E31">
        <w:rPr>
          <w:rtl/>
        </w:rPr>
        <w:t>الرحمن بن عيسى بن ميمون ابن بنت شرحبيل</w:t>
      </w:r>
      <w:r w:rsidR="009E192E">
        <w:rPr>
          <w:rtl/>
        </w:rPr>
        <w:t xml:space="preserve"> ،</w:t>
      </w:r>
      <w:r w:rsidRPr="00481E31">
        <w:rPr>
          <w:rtl/>
        </w:rPr>
        <w:t xml:space="preserve"> ويختصرونه أحياناً إلى ما رأيت</w:t>
      </w:r>
      <w:r w:rsidR="009E192E">
        <w:rPr>
          <w:rtl/>
        </w:rPr>
        <w:t xml:space="preserve"> ،</w:t>
      </w:r>
      <w:r w:rsidRPr="00481E31">
        <w:rPr>
          <w:rtl/>
        </w:rPr>
        <w:t xml:space="preserve"> وهو مترجم في</w:t>
      </w:r>
      <w:r w:rsidR="003F6C7B" w:rsidRPr="00481E31">
        <w:rPr>
          <w:rtl/>
        </w:rPr>
        <w:t xml:space="preserve"> :</w:t>
      </w:r>
      <w:r w:rsidR="00BC1A29" w:rsidRPr="00481E31">
        <w:rPr>
          <w:rtl/>
        </w:rPr>
        <w:t xml:space="preserve"> (</w:t>
      </w:r>
      <w:r w:rsidR="003F6C7B" w:rsidRPr="00481E31">
        <w:rPr>
          <w:rtl/>
        </w:rPr>
        <w:t xml:space="preserve"> </w:t>
      </w:r>
      <w:r w:rsidRPr="00481E31">
        <w:rPr>
          <w:rtl/>
        </w:rPr>
        <w:t>رجال البخاري للكلاباذي 1</w:t>
      </w:r>
      <w:r w:rsidR="00E40834" w:rsidRPr="00481E31">
        <w:rPr>
          <w:rtl/>
        </w:rPr>
        <w:t xml:space="preserve"> : </w:t>
      </w:r>
      <w:r w:rsidRPr="00481E31">
        <w:rPr>
          <w:rtl/>
        </w:rPr>
        <w:t>314</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التاريخ الكبير 4</w:t>
      </w:r>
      <w:r w:rsidR="00E40834" w:rsidRPr="00481E31">
        <w:rPr>
          <w:rtl/>
        </w:rPr>
        <w:t xml:space="preserve"> : </w:t>
      </w:r>
      <w:r w:rsidRPr="00481E31">
        <w:rPr>
          <w:rtl/>
        </w:rPr>
        <w:t>24</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الجرح والتعديل لابن أبي حاتم 4</w:t>
      </w:r>
      <w:r w:rsidR="00E40834" w:rsidRPr="00481E31">
        <w:rPr>
          <w:rtl/>
        </w:rPr>
        <w:t xml:space="preserve"> : </w:t>
      </w:r>
      <w:r w:rsidRPr="00481E31">
        <w:rPr>
          <w:rtl/>
        </w:rPr>
        <w:t>29</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علل الحديث</w:t>
      </w:r>
      <w:r w:rsidR="00F420FC">
        <w:rPr>
          <w:rtl/>
        </w:rPr>
        <w:t xml:space="preserve"> ..</w:t>
      </w:r>
      <w:r w:rsidR="003F6DCA">
        <w:rPr>
          <w:rtl/>
        </w:rPr>
        <w:t xml:space="preserve"> </w:t>
      </w:r>
      <w:r w:rsidR="00BC1A29" w:rsidRPr="00481E31">
        <w:rPr>
          <w:rtl/>
        </w:rPr>
        <w:t xml:space="preserve">) </w:t>
      </w:r>
      <w:r w:rsidRPr="00481E31">
        <w:rPr>
          <w:rtl/>
        </w:rPr>
        <w:t xml:space="preserve">وقد ذكر الشيخ القنوبي بعد ذلك </w:t>
      </w:r>
      <w:r w:rsidRPr="00481E31">
        <w:rPr>
          <w:b w:val="0"/>
          <w:bCs/>
          <w:rtl/>
        </w:rPr>
        <w:t>عشرين</w:t>
      </w:r>
      <w:r w:rsidRPr="00481E31">
        <w:rPr>
          <w:rtl/>
        </w:rPr>
        <w:t xml:space="preserve"> مرجعاً في علم الحديث غير التي ذكرنا ترجمت لهذا الرجل</w:t>
      </w:r>
      <w:r w:rsidR="004370D2">
        <w:rPr>
          <w:rtl/>
        </w:rPr>
        <w:t xml:space="preserve"> !</w:t>
      </w:r>
      <w:r w:rsidR="003348B0">
        <w:rPr>
          <w:rFonts w:hint="cs"/>
          <w:rtl/>
        </w:rPr>
        <w:t xml:space="preserve"> </w:t>
      </w:r>
      <w:r w:rsidRPr="00481E31">
        <w:rPr>
          <w:b w:val="0"/>
          <w:bCs/>
          <w:rtl/>
        </w:rPr>
        <w:t>وهو من رجال البخاري والأربعة</w:t>
      </w:r>
      <w:r w:rsidR="00723470">
        <w:rPr>
          <w:b w:val="0"/>
          <w:bCs/>
          <w:rtl/>
        </w:rPr>
        <w:t xml:space="preserve"> </w:t>
      </w:r>
      <w:r w:rsidR="004370D2">
        <w:rPr>
          <w:b w:val="0"/>
          <w:bCs/>
          <w:rtl/>
        </w:rPr>
        <w:t xml:space="preserve"> !!</w:t>
      </w:r>
      <w:r w:rsidR="00723470">
        <w:rPr>
          <w:b w:val="0"/>
          <w:bCs/>
          <w:rtl/>
        </w:rPr>
        <w:t xml:space="preserve"> </w:t>
      </w:r>
      <w:r w:rsidR="004370D2">
        <w:rPr>
          <w:b w:val="0"/>
          <w:bCs/>
          <w:rtl/>
        </w:rPr>
        <w:t xml:space="preserve"> !!</w:t>
      </w:r>
      <w:r w:rsidR="003348B0">
        <w:rPr>
          <w:rFonts w:hint="cs"/>
          <w:rtl/>
        </w:rPr>
        <w:t xml:space="preserve">  </w:t>
      </w:r>
    </w:p>
    <w:p w:rsidR="00794CC8" w:rsidRPr="00481E31" w:rsidRDefault="007F45F4" w:rsidP="003348B0">
      <w:pPr>
        <w:jc w:val="both"/>
        <w:rPr>
          <w:rtl/>
        </w:rPr>
      </w:pPr>
      <w:r>
        <w:rPr>
          <w:b w:val="0"/>
          <w:bCs/>
          <w:rtl/>
        </w:rPr>
        <w:t xml:space="preserve">عبد </w:t>
      </w:r>
      <w:r w:rsidR="00794CC8" w:rsidRPr="003348B0">
        <w:rPr>
          <w:b w:val="0"/>
          <w:bCs/>
          <w:rtl/>
        </w:rPr>
        <w:t xml:space="preserve">الأعلى بن </w:t>
      </w:r>
      <w:r>
        <w:rPr>
          <w:b w:val="0"/>
          <w:bCs/>
          <w:rtl/>
        </w:rPr>
        <w:t xml:space="preserve">عبد </w:t>
      </w:r>
      <w:r w:rsidR="0041670F">
        <w:rPr>
          <w:b w:val="0"/>
          <w:bCs/>
          <w:rtl/>
        </w:rPr>
        <w:t>الله</w:t>
      </w:r>
      <w:r w:rsidR="00794CC8" w:rsidRPr="003348B0">
        <w:rPr>
          <w:b w:val="0"/>
          <w:bCs/>
          <w:rtl/>
        </w:rPr>
        <w:t xml:space="preserve"> بن أبي فروة</w:t>
      </w:r>
      <w:r w:rsidR="003348B0">
        <w:rPr>
          <w:rFonts w:hint="cs"/>
          <w:rtl/>
        </w:rPr>
        <w:t xml:space="preserve">  : </w:t>
      </w:r>
      <w:r w:rsidR="00794CC8" w:rsidRPr="00481E31">
        <w:rPr>
          <w:rtl/>
        </w:rPr>
        <w:t>قال في ضعيفته 1</w:t>
      </w:r>
      <w:r w:rsidR="00E40834" w:rsidRPr="00481E31">
        <w:rPr>
          <w:rtl/>
        </w:rPr>
        <w:t xml:space="preserve"> : </w:t>
      </w:r>
      <w:r w:rsidR="00794CC8" w:rsidRPr="00481E31">
        <w:rPr>
          <w:rtl/>
        </w:rPr>
        <w:t>213</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وهو مجهول لم أجد له ترجمة</w:t>
      </w:r>
      <w:r w:rsidR="003F6C7B" w:rsidRPr="00481E31">
        <w:rPr>
          <w:rtl/>
        </w:rPr>
        <w:t xml:space="preserve"> </w:t>
      </w:r>
      <w:r w:rsidR="00BC1A29" w:rsidRPr="00481E31">
        <w:rPr>
          <w:rtl/>
        </w:rPr>
        <w:t xml:space="preserve">) </w:t>
      </w:r>
      <w:r w:rsidR="00794CC8" w:rsidRPr="00481E31">
        <w:rPr>
          <w:rtl/>
        </w:rPr>
        <w:t>كذا قال</w:t>
      </w:r>
      <w:r w:rsidR="009E192E">
        <w:rPr>
          <w:rtl/>
        </w:rPr>
        <w:t xml:space="preserve"> ،</w:t>
      </w:r>
      <w:r w:rsidR="00794CC8" w:rsidRPr="00481E31">
        <w:rPr>
          <w:rtl/>
        </w:rPr>
        <w:t xml:space="preserve"> وليس الأمر كما قال</w:t>
      </w:r>
      <w:r w:rsidR="007C461B">
        <w:rPr>
          <w:rtl/>
        </w:rPr>
        <w:t xml:space="preserve"> ؛</w:t>
      </w:r>
      <w:r w:rsidR="00794CC8" w:rsidRPr="00481E31">
        <w:rPr>
          <w:rtl/>
        </w:rPr>
        <w:t xml:space="preserve"> وذلك لأن </w:t>
      </w:r>
      <w:r>
        <w:rPr>
          <w:rtl/>
        </w:rPr>
        <w:t xml:space="preserve">عبد </w:t>
      </w:r>
      <w:r w:rsidR="00794CC8" w:rsidRPr="00481E31">
        <w:rPr>
          <w:rtl/>
        </w:rPr>
        <w:t>الأعلى هذا مترجم له في كتب كثيرة جداً منها</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التاريخ الكبير للبخاري 6</w:t>
      </w:r>
      <w:r w:rsidR="00E40834" w:rsidRPr="00481E31">
        <w:rPr>
          <w:rtl/>
        </w:rPr>
        <w:t xml:space="preserve"> : </w:t>
      </w:r>
      <w:r w:rsidR="00794CC8" w:rsidRPr="00481E31">
        <w:rPr>
          <w:rtl/>
        </w:rPr>
        <w:t>71</w:t>
      </w:r>
      <w:r w:rsidR="003F6C7B" w:rsidRPr="00481E31">
        <w:rPr>
          <w:rtl/>
        </w:rPr>
        <w:t xml:space="preserve"> </w:t>
      </w:r>
      <w:r w:rsidR="00BC1A29" w:rsidRPr="00481E31">
        <w:rPr>
          <w:rtl/>
        </w:rPr>
        <w:t xml:space="preserve">) </w:t>
      </w:r>
      <w:r w:rsidR="00794CC8" w:rsidRPr="00481E31">
        <w:rPr>
          <w:rtl/>
        </w:rPr>
        <w:t>و</w:t>
      </w:r>
      <w:r w:rsidR="00BC1A29" w:rsidRPr="00481E31">
        <w:rPr>
          <w:rtl/>
        </w:rPr>
        <w:t xml:space="preserve"> (</w:t>
      </w:r>
      <w:r w:rsidR="003F6C7B" w:rsidRPr="00481E31">
        <w:rPr>
          <w:rtl/>
        </w:rPr>
        <w:t xml:space="preserve"> </w:t>
      </w:r>
      <w:r w:rsidR="00794CC8" w:rsidRPr="00481E31">
        <w:rPr>
          <w:rtl/>
        </w:rPr>
        <w:t>تاريخ ابن معين</w:t>
      </w:r>
      <w:r w:rsidR="003F6C7B" w:rsidRPr="00481E31">
        <w:rPr>
          <w:rtl/>
        </w:rPr>
        <w:t xml:space="preserve"> </w:t>
      </w:r>
      <w:r w:rsidR="00BC1A29" w:rsidRPr="00481E31">
        <w:rPr>
          <w:rtl/>
        </w:rPr>
        <w:t xml:space="preserve">) </w:t>
      </w:r>
      <w:r w:rsidR="00794CC8" w:rsidRPr="00481E31">
        <w:rPr>
          <w:rtl/>
        </w:rPr>
        <w:t>و</w:t>
      </w:r>
      <w:r w:rsidR="00BC1A29" w:rsidRPr="00481E31">
        <w:rPr>
          <w:rtl/>
        </w:rPr>
        <w:t xml:space="preserve"> (</w:t>
      </w:r>
      <w:r w:rsidR="003F6C7B" w:rsidRPr="00481E31">
        <w:rPr>
          <w:rtl/>
        </w:rPr>
        <w:t xml:space="preserve"> </w:t>
      </w:r>
      <w:r w:rsidR="00794CC8" w:rsidRPr="00481E31">
        <w:rPr>
          <w:rtl/>
        </w:rPr>
        <w:t>الجرح والتعديل لابن أبي حاتم 6</w:t>
      </w:r>
      <w:r w:rsidR="00E40834" w:rsidRPr="00481E31">
        <w:rPr>
          <w:rtl/>
        </w:rPr>
        <w:t xml:space="preserve"> : </w:t>
      </w:r>
      <w:r w:rsidR="00794CC8" w:rsidRPr="00481E31">
        <w:rPr>
          <w:rtl/>
        </w:rPr>
        <w:t>27</w:t>
      </w:r>
      <w:r w:rsidR="003F6C7B" w:rsidRPr="00481E31">
        <w:rPr>
          <w:rtl/>
        </w:rPr>
        <w:t xml:space="preserve"> </w:t>
      </w:r>
      <w:r w:rsidR="00BC1A29" w:rsidRPr="00481E31">
        <w:rPr>
          <w:rtl/>
        </w:rPr>
        <w:t xml:space="preserve">) </w:t>
      </w:r>
      <w:r w:rsidR="00EF5752">
        <w:rPr>
          <w:rtl/>
        </w:rPr>
        <w:t xml:space="preserve"> … </w:t>
      </w:r>
      <w:r w:rsidR="007C461B">
        <w:rPr>
          <w:rtl/>
        </w:rPr>
        <w:t>،</w:t>
      </w:r>
      <w:r w:rsidR="00794CC8" w:rsidRPr="00481E31">
        <w:rPr>
          <w:rtl/>
        </w:rPr>
        <w:t xml:space="preserve">ثم ذكر الشيخ القنوبي </w:t>
      </w:r>
      <w:r w:rsidR="00794CC8" w:rsidRPr="00481E31">
        <w:rPr>
          <w:b w:val="0"/>
          <w:bCs/>
          <w:rtl/>
        </w:rPr>
        <w:t>عشرة</w:t>
      </w:r>
      <w:r w:rsidR="00794CC8" w:rsidRPr="00481E31">
        <w:rPr>
          <w:rtl/>
        </w:rPr>
        <w:t xml:space="preserve"> مراجع ترجمت له وقد قال الحافظ في</w:t>
      </w:r>
      <w:r w:rsidR="00BC1A29" w:rsidRPr="00481E31">
        <w:rPr>
          <w:rtl/>
        </w:rPr>
        <w:t xml:space="preserve"> (</w:t>
      </w:r>
      <w:r w:rsidR="003F6C7B" w:rsidRPr="00481E31">
        <w:rPr>
          <w:rtl/>
        </w:rPr>
        <w:t xml:space="preserve"> </w:t>
      </w:r>
      <w:r w:rsidR="00794CC8" w:rsidRPr="00481E31">
        <w:rPr>
          <w:rtl/>
        </w:rPr>
        <w:t>تقريب التقريب ص331</w:t>
      </w:r>
      <w:r w:rsidR="003F6C7B" w:rsidRPr="00481E31">
        <w:rPr>
          <w:rtl/>
        </w:rPr>
        <w:t xml:space="preserve"> </w:t>
      </w:r>
      <w:r w:rsidR="00BC1A29" w:rsidRPr="00481E31">
        <w:rPr>
          <w:rtl/>
        </w:rPr>
        <w:t xml:space="preserve">) </w:t>
      </w:r>
      <w:r w:rsidR="00794CC8" w:rsidRPr="00481E31">
        <w:rPr>
          <w:rtl/>
        </w:rPr>
        <w:t>فيه</w:t>
      </w:r>
      <w:r w:rsidR="003F6C7B" w:rsidRPr="00481E31">
        <w:rPr>
          <w:rtl/>
        </w:rPr>
        <w:t xml:space="preserve"> : </w:t>
      </w:r>
      <w:r w:rsidR="00794CC8" w:rsidRPr="00481E31">
        <w:rPr>
          <w:rtl/>
        </w:rPr>
        <w:t>ثقة فقيه</w:t>
      </w:r>
      <w:r w:rsidR="009E192E">
        <w:rPr>
          <w:rtl/>
        </w:rPr>
        <w:t xml:space="preserve"> ،</w:t>
      </w:r>
      <w:r w:rsidR="00794CC8" w:rsidRPr="00481E31">
        <w:rPr>
          <w:rtl/>
        </w:rPr>
        <w:t xml:space="preserve"> وقد وثقه ابن معين ويعقوب بن سفيان والدارقطني</w:t>
      </w:r>
      <w:r w:rsidR="00723470">
        <w:rPr>
          <w:rtl/>
        </w:rPr>
        <w:t xml:space="preserve"> </w:t>
      </w:r>
      <w:r w:rsidR="004370D2">
        <w:rPr>
          <w:rtl/>
        </w:rPr>
        <w:t xml:space="preserve"> </w:t>
      </w:r>
      <w:r w:rsidR="003F6DCA">
        <w:rPr>
          <w:rtl/>
        </w:rPr>
        <w:t>!!</w:t>
      </w:r>
    </w:p>
    <w:p w:rsidR="00794CC8" w:rsidRPr="00481E31" w:rsidRDefault="00794CC8" w:rsidP="003348B0">
      <w:pPr>
        <w:jc w:val="both"/>
        <w:rPr>
          <w:rtl/>
        </w:rPr>
      </w:pPr>
      <w:r w:rsidRPr="003348B0">
        <w:rPr>
          <w:b w:val="0"/>
          <w:bCs/>
          <w:rtl/>
        </w:rPr>
        <w:t>سعيد بن أشوع</w:t>
      </w:r>
      <w:r w:rsidR="003348B0">
        <w:rPr>
          <w:rFonts w:hint="cs"/>
          <w:rtl/>
        </w:rPr>
        <w:t xml:space="preserve"> : </w:t>
      </w:r>
      <w:r w:rsidRPr="00481E31">
        <w:rPr>
          <w:rtl/>
        </w:rPr>
        <w:t>قال في إرواء الغليل 3</w:t>
      </w:r>
      <w:r w:rsidR="00E40834" w:rsidRPr="00481E31">
        <w:rPr>
          <w:rtl/>
        </w:rPr>
        <w:t xml:space="preserve"> : </w:t>
      </w:r>
      <w:r w:rsidRPr="00481E31">
        <w:rPr>
          <w:rtl/>
        </w:rPr>
        <w:t>121</w:t>
      </w:r>
      <w:r w:rsidR="00BC1A29" w:rsidRPr="00481E31">
        <w:rPr>
          <w:rtl/>
        </w:rPr>
        <w:t xml:space="preserve"> (</w:t>
      </w:r>
      <w:r w:rsidR="003F6C7B" w:rsidRPr="00481E31">
        <w:rPr>
          <w:rtl/>
        </w:rPr>
        <w:t xml:space="preserve"> </w:t>
      </w:r>
      <w:r w:rsidRPr="00481E31">
        <w:rPr>
          <w:rtl/>
        </w:rPr>
        <w:t>لم أجد له ترجمة</w:t>
      </w:r>
      <w:r w:rsidR="00293943" w:rsidRPr="00481E31">
        <w:rPr>
          <w:rtl/>
        </w:rPr>
        <w:t xml:space="preserve"> )</w:t>
      </w:r>
      <w:r w:rsidR="00BC1A29" w:rsidRPr="00481E31">
        <w:rPr>
          <w:rtl/>
        </w:rPr>
        <w:t xml:space="preserve"> </w:t>
      </w:r>
      <w:r w:rsidRPr="00481E31">
        <w:rPr>
          <w:rtl/>
        </w:rPr>
        <w:t>مع أنه ترجم له في الكثير من الكتب منها</w:t>
      </w:r>
      <w:r w:rsidR="003F6C7B" w:rsidRPr="00481E31">
        <w:rPr>
          <w:rtl/>
        </w:rPr>
        <w:t xml:space="preserve"> :</w:t>
      </w:r>
      <w:r w:rsidR="00BC1A29" w:rsidRPr="00481E31">
        <w:rPr>
          <w:rtl/>
        </w:rPr>
        <w:t xml:space="preserve"> (</w:t>
      </w:r>
      <w:r w:rsidR="003F6C7B" w:rsidRPr="00481E31">
        <w:rPr>
          <w:rtl/>
        </w:rPr>
        <w:t xml:space="preserve"> </w:t>
      </w:r>
      <w:r w:rsidRPr="00481E31">
        <w:rPr>
          <w:rtl/>
        </w:rPr>
        <w:t>رجال البخاري</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رجال مسلم</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التاريخ الكبير</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تاريخ ابن معين</w:t>
      </w:r>
      <w:r w:rsidR="003F6C7B" w:rsidRPr="00481E31">
        <w:rPr>
          <w:rtl/>
        </w:rPr>
        <w:t xml:space="preserve"> </w:t>
      </w:r>
      <w:r w:rsidR="00BC1A29" w:rsidRPr="00481E31">
        <w:rPr>
          <w:rtl/>
        </w:rPr>
        <w:t xml:space="preserve">) </w:t>
      </w:r>
      <w:r w:rsidRPr="00481E31">
        <w:rPr>
          <w:rtl/>
        </w:rPr>
        <w:t>وقد ذكر ستة عشر مرجعاً آخر له فيها ترجمة</w:t>
      </w:r>
      <w:r w:rsidR="009E192E">
        <w:rPr>
          <w:rtl/>
        </w:rPr>
        <w:t xml:space="preserve"> ،</w:t>
      </w:r>
      <w:r w:rsidR="00BC63EB">
        <w:rPr>
          <w:rtl/>
        </w:rPr>
        <w:t xml:space="preserve"> </w:t>
      </w:r>
    </w:p>
    <w:p w:rsidR="003348B0" w:rsidRDefault="00794CC8" w:rsidP="00C60371">
      <w:pPr>
        <w:jc w:val="both"/>
        <w:rPr>
          <w:rtl/>
        </w:rPr>
      </w:pPr>
      <w:r w:rsidRPr="00757BAC">
        <w:rPr>
          <w:b w:val="0"/>
          <w:bCs/>
          <w:rtl/>
        </w:rPr>
        <w:t>امرأة ابن عمر</w:t>
      </w:r>
      <w:r w:rsidR="003348B0">
        <w:rPr>
          <w:rFonts w:hint="cs"/>
          <w:rtl/>
        </w:rPr>
        <w:t xml:space="preserve"> :  </w:t>
      </w:r>
      <w:r w:rsidRPr="00481E31">
        <w:rPr>
          <w:rtl/>
        </w:rPr>
        <w:t>قال في صحيحته التالفة</w:t>
      </w:r>
      <w:r w:rsidR="00BC1A29" w:rsidRPr="00481E31">
        <w:rPr>
          <w:rtl/>
        </w:rPr>
        <w:t xml:space="preserve"> (</w:t>
      </w:r>
      <w:r w:rsidR="003F6C7B" w:rsidRPr="00481E31">
        <w:rPr>
          <w:rtl/>
        </w:rPr>
        <w:t xml:space="preserve"> </w:t>
      </w:r>
      <w:r w:rsidRPr="00481E31">
        <w:rPr>
          <w:rtl/>
        </w:rPr>
        <w:t>4</w:t>
      </w:r>
      <w:r w:rsidR="00E40834" w:rsidRPr="00481E31">
        <w:rPr>
          <w:rtl/>
        </w:rPr>
        <w:t xml:space="preserve"> : </w:t>
      </w:r>
      <w:r w:rsidRPr="00481E31">
        <w:rPr>
          <w:rtl/>
        </w:rPr>
        <w:t>269</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ورجال إسناده ثقات كلهم غير امرأة ابن عمر فلم أعرفها</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003348B0">
        <w:rPr>
          <w:rFonts w:hint="cs"/>
          <w:rtl/>
        </w:rPr>
        <w:t xml:space="preserve"> </w:t>
      </w:r>
      <w:r w:rsidRPr="00481E31">
        <w:rPr>
          <w:rtl/>
        </w:rPr>
        <w:t>وامرأة ابن عمر هذه معروفة مشهورة</w:t>
      </w:r>
      <w:r w:rsidR="009E192E">
        <w:rPr>
          <w:rtl/>
        </w:rPr>
        <w:t xml:space="preserve"> ،</w:t>
      </w:r>
      <w:r w:rsidRPr="00481E31">
        <w:rPr>
          <w:rtl/>
        </w:rPr>
        <w:t xml:space="preserve"> واسمها صفية بنت أبي عبيد الثقفية روى لها الإمام مسلم والإمام البخاري</w:t>
      </w:r>
      <w:r w:rsidR="00C60371">
        <w:rPr>
          <w:rFonts w:hint="cs"/>
          <w:rtl/>
        </w:rPr>
        <w:t xml:space="preserve"> [</w:t>
      </w:r>
      <w:r w:rsidR="00C60371" w:rsidRPr="00D85230">
        <w:rPr>
          <w:sz w:val="24"/>
          <w:szCs w:val="24"/>
          <w:rtl/>
        </w:rPr>
        <w:t>هذه المرأة من كبار التابعين والتابعات، من سكان مدينة رسول الله صلى الله عليه وسلم، ورواياتها عند مسلم ومالك وأحمد والدارمي والنسائي وأبي داود وابن ماجه بلغت 32 رواية هامة جداً وخصوصاً في أمور النساء، فكيف لا يبصر من يدعي علم الحديث مثل هذه العملاقة؟</w:t>
      </w:r>
      <w:r w:rsidR="00C60371">
        <w:rPr>
          <w:rFonts w:hint="cs"/>
          <w:rtl/>
        </w:rPr>
        <w:t>]</w:t>
      </w:r>
      <w:r w:rsidRPr="00481E31">
        <w:rPr>
          <w:rtl/>
        </w:rPr>
        <w:t xml:space="preserve"> في التعاليق</w:t>
      </w:r>
      <w:r w:rsidR="009E192E">
        <w:rPr>
          <w:rtl/>
        </w:rPr>
        <w:t xml:space="preserve"> ،</w:t>
      </w:r>
      <w:r w:rsidRPr="00481E31">
        <w:rPr>
          <w:rtl/>
        </w:rPr>
        <w:t xml:space="preserve"> وهاك بعض الكتب التي ترجمت لها</w:t>
      </w:r>
      <w:r w:rsidR="00BC1A29" w:rsidRPr="00481E31">
        <w:rPr>
          <w:rtl/>
        </w:rPr>
        <w:t xml:space="preserve"> (</w:t>
      </w:r>
      <w:r w:rsidR="003F6C7B" w:rsidRPr="00481E31">
        <w:rPr>
          <w:rtl/>
        </w:rPr>
        <w:t xml:space="preserve"> </w:t>
      </w:r>
      <w:r w:rsidRPr="00481E31">
        <w:rPr>
          <w:rtl/>
        </w:rPr>
        <w:t xml:space="preserve">وذكر الشيخ هنا </w:t>
      </w:r>
      <w:r w:rsidRPr="00481E31">
        <w:rPr>
          <w:b w:val="0"/>
          <w:bCs/>
          <w:rtl/>
        </w:rPr>
        <w:t xml:space="preserve">ثلاثة عشر </w:t>
      </w:r>
      <w:r w:rsidRPr="00481E31">
        <w:rPr>
          <w:rtl/>
        </w:rPr>
        <w:t>كتاباً لها فيها ترجمة</w:t>
      </w:r>
      <w:r w:rsidR="004370D2">
        <w:rPr>
          <w:rtl/>
        </w:rPr>
        <w:t xml:space="preserve"> !</w:t>
      </w:r>
      <w:r w:rsidR="003F6C7B" w:rsidRPr="00481E31">
        <w:rPr>
          <w:rtl/>
        </w:rPr>
        <w:t xml:space="preserve"> </w:t>
      </w:r>
      <w:r w:rsidR="00BC1A29" w:rsidRPr="00481E31">
        <w:rPr>
          <w:rtl/>
        </w:rPr>
        <w:t xml:space="preserve">) </w:t>
      </w:r>
      <w:r w:rsidR="003348B0">
        <w:rPr>
          <w:rFonts w:hint="cs"/>
          <w:rtl/>
        </w:rPr>
        <w:t xml:space="preserve">، </w:t>
      </w:r>
      <w:r w:rsidRPr="00481E31">
        <w:rPr>
          <w:rtl/>
        </w:rPr>
        <w:t>هذا هو الألباني كبير محدِّثي أدعياء السلفية</w:t>
      </w:r>
      <w:r w:rsidR="00C60371">
        <w:rPr>
          <w:rFonts w:hint="cs"/>
          <w:rtl/>
        </w:rPr>
        <w:t xml:space="preserve"> [</w:t>
      </w:r>
      <w:r w:rsidR="00C60371" w:rsidRPr="00D85230">
        <w:rPr>
          <w:sz w:val="24"/>
          <w:szCs w:val="24"/>
          <w:rtl/>
        </w:rPr>
        <w:t xml:space="preserve">العجيب أن شيوخ الحشوية أول من ينقلب عليهم خاصتهم، فحال الألباني مع زهير </w:t>
      </w:r>
      <w:r w:rsidR="00C60371" w:rsidRPr="00D85230">
        <w:rPr>
          <w:sz w:val="24"/>
          <w:szCs w:val="24"/>
          <w:rtl/>
        </w:rPr>
        <w:lastRenderedPageBreak/>
        <w:t>الشاويش ومحمد مهدي الإستانبولي حال يرثى له، وهذا حال المدخلي اليوم مع بعض خاصته. راجع مقالنا (تحسبهم جميعا..).</w:t>
      </w:r>
      <w:r w:rsidR="00C60371">
        <w:rPr>
          <w:rFonts w:hint="cs"/>
          <w:rtl/>
        </w:rPr>
        <w:t>]</w:t>
      </w:r>
      <w:r w:rsidR="009E192E">
        <w:rPr>
          <w:rtl/>
        </w:rPr>
        <w:t xml:space="preserve"> ،</w:t>
      </w:r>
      <w:r w:rsidRPr="00481E31">
        <w:rPr>
          <w:rtl/>
        </w:rPr>
        <w:t xml:space="preserve"> وما نقلناه هو غيض من فيض ولو حاولنا نقل مقتطفات مما رصده غير هؤلاء العلماء كالمحدث الشيخ </w:t>
      </w:r>
      <w:r w:rsidR="007F45F4">
        <w:rPr>
          <w:rtl/>
        </w:rPr>
        <w:t xml:space="preserve">عبد </w:t>
      </w:r>
      <w:r w:rsidR="0041670F">
        <w:rPr>
          <w:rtl/>
        </w:rPr>
        <w:t>الله</w:t>
      </w:r>
      <w:r w:rsidRPr="00481E31">
        <w:rPr>
          <w:rtl/>
        </w:rPr>
        <w:t xml:space="preserve"> الهرري وغيره لما وسعنا المجال وفي هذا كفاية للمحتاط لدينه ليحذر من تصحيح وتضعيف الألباني للأحاديث النبوية الشريفة</w:t>
      </w:r>
      <w:r w:rsidR="009E192E">
        <w:rPr>
          <w:rtl/>
        </w:rPr>
        <w:t xml:space="preserve"> ،</w:t>
      </w:r>
      <w:r w:rsidR="00BC63EB">
        <w:rPr>
          <w:rtl/>
        </w:rPr>
        <w:t xml:space="preserve"> </w:t>
      </w:r>
      <w:bookmarkStart w:id="43" w:name="_Toc111718890"/>
      <w:bookmarkStart w:id="44" w:name="_Toc461810204"/>
      <w:bookmarkStart w:id="45" w:name="_Toc459058497"/>
    </w:p>
    <w:p w:rsidR="00794CC8" w:rsidRPr="00481E31" w:rsidRDefault="00794CC8" w:rsidP="00C60371">
      <w:pPr>
        <w:jc w:val="both"/>
        <w:rPr>
          <w:rtl/>
        </w:rPr>
      </w:pPr>
      <w:r w:rsidRPr="003348B0">
        <w:rPr>
          <w:b w:val="0"/>
          <w:bCs/>
          <w:rtl/>
        </w:rPr>
        <w:t>جيش الإخوان</w:t>
      </w:r>
      <w:bookmarkEnd w:id="43"/>
      <w:bookmarkEnd w:id="44"/>
      <w:bookmarkEnd w:id="45"/>
      <w:r w:rsidR="003348B0">
        <w:rPr>
          <w:rFonts w:hint="cs"/>
          <w:b w:val="0"/>
          <w:bCs/>
          <w:rtl/>
        </w:rPr>
        <w:t xml:space="preserve"> : </w:t>
      </w:r>
      <w:r w:rsidRPr="00481E31">
        <w:rPr>
          <w:b w:val="0"/>
          <w:bCs/>
          <w:rtl/>
        </w:rPr>
        <w:t>النشأة</w:t>
      </w:r>
      <w:r w:rsidR="003F6C7B" w:rsidRPr="00481E31">
        <w:rPr>
          <w:b w:val="0"/>
          <w:bCs/>
          <w:rtl/>
        </w:rPr>
        <w:t xml:space="preserve"> : </w:t>
      </w:r>
      <w:r w:rsidR="003348B0">
        <w:rPr>
          <w:rFonts w:hint="cs"/>
          <w:bCs/>
          <w:rtl/>
        </w:rPr>
        <w:t xml:space="preserve"> </w:t>
      </w:r>
      <w:r w:rsidRPr="00481E31">
        <w:rPr>
          <w:rtl/>
        </w:rPr>
        <w:t xml:space="preserve">بعد التحالف مع ابن سعود أقام الشيخ محمد بن </w:t>
      </w:r>
      <w:r w:rsidR="007F45F4">
        <w:rPr>
          <w:rtl/>
        </w:rPr>
        <w:t xml:space="preserve">عبد </w:t>
      </w:r>
      <w:r w:rsidR="001F6D68">
        <w:rPr>
          <w:rtl/>
        </w:rPr>
        <w:t>الوهاب</w:t>
      </w:r>
      <w:r w:rsidRPr="00481E31">
        <w:rPr>
          <w:rtl/>
        </w:rPr>
        <w:t xml:space="preserve"> تجمعات تسمّى</w:t>
      </w:r>
      <w:r w:rsidR="00BC1A29" w:rsidRPr="00481E31">
        <w:rPr>
          <w:rtl/>
        </w:rPr>
        <w:t xml:space="preserve"> (</w:t>
      </w:r>
      <w:r w:rsidR="003F6C7B" w:rsidRPr="00481E31">
        <w:rPr>
          <w:rtl/>
        </w:rPr>
        <w:t xml:space="preserve"> </w:t>
      </w:r>
      <w:r w:rsidRPr="00481E31">
        <w:rPr>
          <w:rtl/>
        </w:rPr>
        <w:t>الهجر</w:t>
      </w:r>
      <w:r w:rsidR="003F6C7B" w:rsidRPr="00481E31">
        <w:rPr>
          <w:rtl/>
        </w:rPr>
        <w:t xml:space="preserve"> </w:t>
      </w:r>
      <w:r w:rsidR="00BC1A29" w:rsidRPr="00481E31">
        <w:rPr>
          <w:rtl/>
        </w:rPr>
        <w:t xml:space="preserve">) </w:t>
      </w:r>
      <w:r w:rsidRPr="00481E31">
        <w:rPr>
          <w:rtl/>
        </w:rPr>
        <w:t>ومن أشهرها</w:t>
      </w:r>
      <w:r w:rsidR="00BC1A29" w:rsidRPr="00481E31">
        <w:rPr>
          <w:rtl/>
        </w:rPr>
        <w:t xml:space="preserve"> (</w:t>
      </w:r>
      <w:r w:rsidR="003F6C7B" w:rsidRPr="00481E31">
        <w:rPr>
          <w:rtl/>
        </w:rPr>
        <w:t xml:space="preserve"> </w:t>
      </w:r>
      <w:r w:rsidRPr="00481E31">
        <w:rPr>
          <w:rtl/>
        </w:rPr>
        <w:t>هجر الأرطاوية</w:t>
      </w:r>
      <w:r w:rsidR="003F6C7B" w:rsidRPr="00481E31">
        <w:rPr>
          <w:rtl/>
        </w:rPr>
        <w:t xml:space="preserve"> </w:t>
      </w:r>
      <w:r w:rsidR="00BC1A29" w:rsidRPr="00481E31">
        <w:rPr>
          <w:rtl/>
        </w:rPr>
        <w:t xml:space="preserve">) </w:t>
      </w:r>
      <w:r w:rsidR="00C60371">
        <w:rPr>
          <w:rFonts w:hint="cs"/>
          <w:rtl/>
        </w:rPr>
        <w:t>[</w:t>
      </w:r>
      <w:r w:rsidR="00C60371" w:rsidRPr="00D85230">
        <w:rPr>
          <w:sz w:val="24"/>
          <w:szCs w:val="24"/>
          <w:rtl/>
        </w:rPr>
        <w:t>الخطيب، صفحات من تاريخ الجزيرة، ص 191-192، وفيه كانت بداية الانشقاق كما سيأتي.</w:t>
      </w:r>
      <w:r w:rsidR="00C60371">
        <w:rPr>
          <w:rFonts w:hint="cs"/>
          <w:rtl/>
        </w:rPr>
        <w:t xml:space="preserve">] </w:t>
      </w:r>
      <w:r w:rsidRPr="00481E31">
        <w:rPr>
          <w:rtl/>
        </w:rPr>
        <w:t>يستقبل فيها جموع الناس الذين دخلوا في مذهبه وألزمهم بالهجرة إليه في بداية الدعوة</w:t>
      </w:r>
      <w:r w:rsidR="007C461B">
        <w:rPr>
          <w:rtl/>
        </w:rPr>
        <w:t xml:space="preserve"> ؛</w:t>
      </w:r>
      <w:r w:rsidRPr="00481E31">
        <w:rPr>
          <w:rtl/>
        </w:rPr>
        <w:t xml:space="preserve"> وقد استغرب هذه الهجرة أخوه الشيخ سليمان بن </w:t>
      </w:r>
      <w:r w:rsidR="007F45F4">
        <w:rPr>
          <w:rtl/>
        </w:rPr>
        <w:t xml:space="preserve">عبد </w:t>
      </w:r>
      <w:r w:rsidR="001F6D68">
        <w:rPr>
          <w:rtl/>
        </w:rPr>
        <w:t>الوهاب</w:t>
      </w:r>
      <w:r w:rsidRPr="00481E31">
        <w:rPr>
          <w:rtl/>
        </w:rPr>
        <w:t xml:space="preserve"> فردَّ عليه في كتابه</w:t>
      </w:r>
      <w:r w:rsidR="00BC1A29" w:rsidRPr="00481E31">
        <w:rPr>
          <w:rtl/>
        </w:rPr>
        <w:t xml:space="preserve"> (</w:t>
      </w:r>
      <w:r w:rsidR="003F6C7B" w:rsidRPr="00481E31">
        <w:rPr>
          <w:rtl/>
        </w:rPr>
        <w:t xml:space="preserve"> </w:t>
      </w:r>
      <w:r w:rsidRPr="00481E31">
        <w:rPr>
          <w:rtl/>
        </w:rPr>
        <w:t>الصواعق الإلهية في الرد على الوهابية</w:t>
      </w:r>
      <w:r w:rsidR="003F6C7B" w:rsidRPr="00481E31">
        <w:rPr>
          <w:rtl/>
        </w:rPr>
        <w:t xml:space="preserve"> </w:t>
      </w:r>
      <w:r w:rsidR="00BC1A29" w:rsidRPr="00481E31">
        <w:rPr>
          <w:rtl/>
        </w:rPr>
        <w:t xml:space="preserve">) </w:t>
      </w:r>
      <w:r w:rsidRPr="00481E31">
        <w:rPr>
          <w:rtl/>
        </w:rPr>
        <w:t>وشرح له حديث</w:t>
      </w:r>
      <w:r w:rsidR="00BC1A29" w:rsidRPr="00481E31">
        <w:rPr>
          <w:rtl/>
        </w:rPr>
        <w:t xml:space="preserve"> (</w:t>
      </w:r>
      <w:r w:rsidR="003F6C7B" w:rsidRPr="00481E31">
        <w:rPr>
          <w:rtl/>
        </w:rPr>
        <w:t xml:space="preserve"> </w:t>
      </w:r>
      <w:r w:rsidRPr="00481E31">
        <w:rPr>
          <w:rtl/>
        </w:rPr>
        <w:t>لا هجرة بعد الفتح</w:t>
      </w:r>
      <w:r w:rsidR="003F6C7B" w:rsidRPr="00481E31">
        <w:rPr>
          <w:rtl/>
        </w:rPr>
        <w:t xml:space="preserve"> </w:t>
      </w:r>
      <w:r w:rsidR="00BC1A29" w:rsidRPr="00481E31">
        <w:rPr>
          <w:rtl/>
        </w:rPr>
        <w:t xml:space="preserve">) </w:t>
      </w:r>
      <w:r w:rsidR="00C60371">
        <w:rPr>
          <w:rFonts w:hint="cs"/>
          <w:rtl/>
        </w:rPr>
        <w:t>[</w:t>
      </w:r>
      <w:r w:rsidR="00C60371" w:rsidRPr="00D85230">
        <w:rPr>
          <w:sz w:val="24"/>
          <w:szCs w:val="24"/>
          <w:rtl/>
        </w:rPr>
        <w:t>الصواعق الإلهية ص 123</w:t>
      </w:r>
      <w:r w:rsidR="00C60371">
        <w:rPr>
          <w:rFonts w:hint="cs"/>
          <w:rtl/>
        </w:rPr>
        <w:t>]</w:t>
      </w:r>
      <w:r w:rsidRPr="00481E31">
        <w:rPr>
          <w:rtl/>
        </w:rPr>
        <w:t xml:space="preserve"> والحث على الإقامة في المدينة وفساد الرأي بالهجرة منها</w:t>
      </w:r>
      <w:r w:rsidR="009E192E">
        <w:rPr>
          <w:rtl/>
        </w:rPr>
        <w:t xml:space="preserve"> </w:t>
      </w:r>
      <w:r w:rsidR="00C60371">
        <w:rPr>
          <w:rFonts w:hint="cs"/>
          <w:rtl/>
        </w:rPr>
        <w:t>[</w:t>
      </w:r>
      <w:r w:rsidR="00C60371" w:rsidRPr="00D85230">
        <w:rPr>
          <w:sz w:val="24"/>
          <w:szCs w:val="24"/>
          <w:rtl/>
        </w:rPr>
        <w:t>الصواعق الإلهية ص 124 وما بعدها.</w:t>
      </w:r>
      <w:r w:rsidR="00C60371">
        <w:rPr>
          <w:rFonts w:hint="cs"/>
          <w:rtl/>
        </w:rPr>
        <w:t>]</w:t>
      </w:r>
      <w:r w:rsidR="009E192E">
        <w:rPr>
          <w:rtl/>
        </w:rPr>
        <w:t>،</w:t>
      </w:r>
      <w:r w:rsidR="00BC63EB">
        <w:rPr>
          <w:rtl/>
        </w:rPr>
        <w:t xml:space="preserve"> </w:t>
      </w:r>
      <w:r w:rsidR="003348B0">
        <w:rPr>
          <w:rFonts w:hint="cs"/>
          <w:b w:val="0"/>
          <w:rtl/>
        </w:rPr>
        <w:t xml:space="preserve">  </w:t>
      </w:r>
      <w:r w:rsidRPr="00481E31">
        <w:rPr>
          <w:rtl/>
        </w:rPr>
        <w:t>والحق أن هذه التجمعات لم تكن سوى معسكرات تدريبية لإعداد جيش نظامي قوي</w:t>
      </w:r>
      <w:r w:rsidR="00C60371">
        <w:rPr>
          <w:rFonts w:hint="cs"/>
          <w:rtl/>
        </w:rPr>
        <w:t xml:space="preserve"> [</w:t>
      </w:r>
      <w:r w:rsidR="00C60371" w:rsidRPr="00D85230">
        <w:rPr>
          <w:sz w:val="24"/>
          <w:szCs w:val="24"/>
          <w:rtl/>
        </w:rPr>
        <w:t>وسيأتي الحديث عن الأموال والأسلحة التي كانت تساق إليهم عند حديثنا عن فيلبي أحد قادة الوهابية النصارى.</w:t>
      </w:r>
      <w:r w:rsidR="00C60371">
        <w:rPr>
          <w:rFonts w:hint="cs"/>
          <w:rtl/>
        </w:rPr>
        <w:t>]</w:t>
      </w:r>
      <w:r w:rsidR="009E192E">
        <w:rPr>
          <w:rtl/>
        </w:rPr>
        <w:t xml:space="preserve"> ،</w:t>
      </w:r>
      <w:r w:rsidRPr="00481E31">
        <w:rPr>
          <w:rtl/>
        </w:rPr>
        <w:t xml:space="preserve"> وهذا هو الدافع الحقيقي وراء الخروج بفكرة الهجرة</w:t>
      </w:r>
      <w:r w:rsidR="009E192E">
        <w:rPr>
          <w:rtl/>
        </w:rPr>
        <w:t xml:space="preserve"> ،</w:t>
      </w:r>
      <w:r w:rsidRPr="00481E31">
        <w:rPr>
          <w:rtl/>
        </w:rPr>
        <w:t xml:space="preserve"> وهو أمر بطبيعة الحال لا يدركه أهل الجزيرة في زمانهم</w:t>
      </w:r>
      <w:r w:rsidR="009E192E">
        <w:rPr>
          <w:rtl/>
        </w:rPr>
        <w:t xml:space="preserve"> ،</w:t>
      </w:r>
      <w:r w:rsidR="00BC63EB">
        <w:rPr>
          <w:rtl/>
        </w:rPr>
        <w:t xml:space="preserve"> </w:t>
      </w:r>
      <w:r w:rsidRPr="00481E31">
        <w:rPr>
          <w:rtl/>
        </w:rPr>
        <w:t>لقد كانت هذه المعسكرات منظمة</w:t>
      </w:r>
      <w:r w:rsidR="009E192E">
        <w:rPr>
          <w:rtl/>
        </w:rPr>
        <w:t xml:space="preserve"> ،</w:t>
      </w:r>
      <w:r w:rsidRPr="00481E31">
        <w:rPr>
          <w:rtl/>
        </w:rPr>
        <w:t xml:space="preserve"> حلاقة الرؤوس بها إجبارية</w:t>
      </w:r>
      <w:r w:rsidR="00C60371">
        <w:rPr>
          <w:rFonts w:hint="cs"/>
          <w:rtl/>
        </w:rPr>
        <w:t xml:space="preserve"> [</w:t>
      </w:r>
      <w:r w:rsidR="00C60371" w:rsidRPr="00D85230">
        <w:rPr>
          <w:sz w:val="24"/>
          <w:szCs w:val="24"/>
          <w:rtl/>
        </w:rPr>
        <w:t xml:space="preserve">نقل خبر وجوب الحلاقة أكثر من مؤلف اشتهر بالورع والتقوى ومنهم الشيخ دحلان في (فتنة الوهابية) ص 19، والعلامة المنعمي في قصيدته مخاطباً الشيخ محمد بن </w:t>
      </w:r>
      <w:r w:rsidR="00C60371">
        <w:rPr>
          <w:sz w:val="24"/>
          <w:szCs w:val="24"/>
          <w:rtl/>
        </w:rPr>
        <w:t>عبد الوهاب</w:t>
      </w:r>
      <w:r w:rsidR="00C60371" w:rsidRPr="00D85230">
        <w:rPr>
          <w:sz w:val="24"/>
          <w:szCs w:val="24"/>
          <w:rtl/>
        </w:rPr>
        <w:t xml:space="preserve"> بعد أن قتل جماعة من المسلمين أبوا حلق رؤوسهم قائلاً:</w:t>
      </w:r>
      <w:r w:rsidR="00C60371">
        <w:rPr>
          <w:rFonts w:hint="cs"/>
          <w:rtl/>
        </w:rPr>
        <w:t>]</w:t>
      </w:r>
      <w:r w:rsidR="009E192E">
        <w:rPr>
          <w:rtl/>
        </w:rPr>
        <w:t xml:space="preserve"> ،</w:t>
      </w:r>
      <w:r w:rsidRPr="00481E31">
        <w:rPr>
          <w:rtl/>
        </w:rPr>
        <w:t xml:space="preserve"> والأعراب الذين كانوا لا يجدون قوت يومهم أصبحت لهم دخول ثابتة ودروسٌ علمية على يد الشيخ محمد نفسه يؤهلهم للحكم على المسلمين بالشرك مما يهوِّن عليهم قطع رقابهم من بعد</w:t>
      </w:r>
      <w:r w:rsidR="007C461B">
        <w:rPr>
          <w:rtl/>
        </w:rPr>
        <w:t xml:space="preserve"> ؛</w:t>
      </w:r>
      <w:r w:rsidRPr="00481E31">
        <w:rPr>
          <w:rtl/>
        </w:rPr>
        <w:t xml:space="preserve"> يقول ابن بشر عن هؤلاء</w:t>
      </w:r>
      <w:r w:rsidR="003F6C7B" w:rsidRPr="00481E31">
        <w:rPr>
          <w:rtl/>
        </w:rPr>
        <w:t xml:space="preserve"> :</w:t>
      </w:r>
      <w:r w:rsidR="00BC1A29" w:rsidRPr="00481E31">
        <w:rPr>
          <w:rtl/>
        </w:rPr>
        <w:t xml:space="preserve"> (</w:t>
      </w:r>
      <w:r w:rsidR="003F6C7B" w:rsidRPr="00481E31">
        <w:rPr>
          <w:rtl/>
        </w:rPr>
        <w:t xml:space="preserve"> </w:t>
      </w:r>
      <w:r w:rsidRPr="00481E31">
        <w:rPr>
          <w:b w:val="0"/>
          <w:bCs/>
          <w:u w:val="single"/>
          <w:rtl/>
        </w:rPr>
        <w:t>ولما هاجر من هاجر إلى الدرعية</w:t>
      </w:r>
      <w:r w:rsidRPr="00481E31">
        <w:rPr>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w:t>
      </w:r>
      <w:r w:rsidR="003F6C7B" w:rsidRPr="00481E31">
        <w:rPr>
          <w:rtl/>
        </w:rPr>
        <w:t xml:space="preserve"> </w:t>
      </w:r>
      <w:r w:rsidR="00BC1A29" w:rsidRPr="00481E31">
        <w:rPr>
          <w:rtl/>
        </w:rPr>
        <w:t xml:space="preserve">) </w:t>
      </w:r>
      <w:r w:rsidR="00C60371">
        <w:rPr>
          <w:rFonts w:hint="cs"/>
          <w:rtl/>
        </w:rPr>
        <w:t>[</w:t>
      </w:r>
      <w:r w:rsidR="00C60371" w:rsidRPr="00D85230">
        <w:rPr>
          <w:sz w:val="24"/>
          <w:szCs w:val="24"/>
          <w:rtl/>
        </w:rPr>
        <w:t xml:space="preserve">نقل خبر وجوب الحلاقة أكثر من مؤلف اشتهر بالورع والتقوى ومنهم الشيخ دحلان في (فتنة الوهابية) ص 19، والعلامة المنعمي في قصيدته مخاطباً الشيخ محمد بن </w:t>
      </w:r>
      <w:r w:rsidR="00C60371">
        <w:rPr>
          <w:sz w:val="24"/>
          <w:szCs w:val="24"/>
          <w:rtl/>
        </w:rPr>
        <w:t>عبد الوهاب</w:t>
      </w:r>
      <w:r w:rsidR="00C60371" w:rsidRPr="00D85230">
        <w:rPr>
          <w:sz w:val="24"/>
          <w:szCs w:val="24"/>
          <w:rtl/>
        </w:rPr>
        <w:t xml:space="preserve"> بعد أن قتل جماعة من المسلمين أبوا حلق رؤوسهم قائلاً:</w:t>
      </w:r>
      <w:r w:rsidR="00C60371">
        <w:rPr>
          <w:rFonts w:hint="cs"/>
          <w:rtl/>
        </w:rPr>
        <w:t>]</w:t>
      </w:r>
      <w:r w:rsidR="004370D2">
        <w:rPr>
          <w:rtl/>
        </w:rPr>
        <w:t xml:space="preserve"> !! </w:t>
      </w:r>
      <w:r w:rsidRPr="00481E31">
        <w:rPr>
          <w:rtl/>
        </w:rPr>
        <w:t>ومما زاد في أعداد هؤلاء الجنود أن الشيخ كان يعطيهم عطاء سخياً ويتحمل عنهم ديونهم</w:t>
      </w:r>
      <w:r w:rsidR="007C461B">
        <w:rPr>
          <w:rtl/>
        </w:rPr>
        <w:t xml:space="preserve"> ؛</w:t>
      </w:r>
      <w:r w:rsidRPr="00481E31">
        <w:rPr>
          <w:rtl/>
        </w:rPr>
        <w:t xml:space="preserve"> يقول ابن بشر</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وكان الشيخ </w:t>
      </w:r>
      <w:r w:rsidR="009E192E">
        <w:rPr>
          <w:rtl/>
        </w:rPr>
        <w:t xml:space="preserve">- </w:t>
      </w:r>
      <w:r w:rsidRPr="00481E31">
        <w:rPr>
          <w:rtl/>
        </w:rPr>
        <w:t>رحمه الله</w:t>
      </w:r>
      <w:r w:rsidR="009E192E">
        <w:rPr>
          <w:rtl/>
        </w:rPr>
        <w:t xml:space="preserve">- </w:t>
      </w:r>
      <w:r w:rsidRPr="00481E31">
        <w:rPr>
          <w:rtl/>
        </w:rPr>
        <w:t xml:space="preserve">لما </w:t>
      </w:r>
      <w:r w:rsidRPr="00481E31">
        <w:rPr>
          <w:b w:val="0"/>
          <w:bCs/>
          <w:u w:val="single"/>
          <w:rtl/>
        </w:rPr>
        <w:t>هاجر إليه المهاجرون</w:t>
      </w:r>
      <w:r w:rsidR="009E192E">
        <w:rPr>
          <w:rtl/>
        </w:rPr>
        <w:t xml:space="preserve"> ،</w:t>
      </w:r>
      <w:r w:rsidRPr="00481E31">
        <w:rPr>
          <w:rtl/>
        </w:rPr>
        <w:t xml:space="preserve"> يتحمل الدَّين الكثير في ذمته لمؤونتهم وما يحتاجون إليه</w:t>
      </w:r>
      <w:r w:rsidR="003F6C7B" w:rsidRPr="00481E31">
        <w:rPr>
          <w:rtl/>
        </w:rPr>
        <w:t xml:space="preserve"> </w:t>
      </w:r>
      <w:r w:rsidR="00BC1A29" w:rsidRPr="00481E31">
        <w:rPr>
          <w:rtl/>
        </w:rPr>
        <w:t xml:space="preserve">) </w:t>
      </w:r>
      <w:r w:rsidR="00C60371">
        <w:rPr>
          <w:rFonts w:hint="cs"/>
          <w:rtl/>
        </w:rPr>
        <w:t>[</w:t>
      </w:r>
      <w:r w:rsidR="00C60371" w:rsidRPr="00D85230">
        <w:rPr>
          <w:sz w:val="24"/>
          <w:szCs w:val="24"/>
          <w:rtl/>
        </w:rPr>
        <w:t>عنوان المجد 1/15 العجيب أن بعض الوهابية اليوم يحاولون طمس هذه الحقيقة بنكرانها!!</w:t>
      </w:r>
      <w:r w:rsidR="00C60371">
        <w:rPr>
          <w:rFonts w:hint="cs"/>
          <w:rtl/>
        </w:rPr>
        <w:t>]</w:t>
      </w:r>
      <w:r w:rsidR="009E192E">
        <w:rPr>
          <w:rtl/>
        </w:rPr>
        <w:t xml:space="preserve"> ،</w:t>
      </w:r>
      <w:r w:rsidR="00BC63EB">
        <w:rPr>
          <w:rtl/>
        </w:rPr>
        <w:t xml:space="preserve"> </w:t>
      </w:r>
    </w:p>
    <w:p w:rsidR="00794CC8" w:rsidRPr="00481E31" w:rsidRDefault="00794CC8" w:rsidP="00C60371">
      <w:pPr>
        <w:jc w:val="both"/>
        <w:rPr>
          <w:rtl/>
        </w:rPr>
      </w:pPr>
      <w:r w:rsidRPr="00481E31">
        <w:rPr>
          <w:rtl/>
        </w:rPr>
        <w:t>والذي يدعو للعجب في هذا عدَّة أمور</w:t>
      </w:r>
      <w:r w:rsidR="003F6C7B" w:rsidRPr="00481E31">
        <w:rPr>
          <w:rtl/>
        </w:rPr>
        <w:t xml:space="preserve"> : </w:t>
      </w:r>
      <w:r w:rsidR="003348B0">
        <w:rPr>
          <w:rFonts w:hint="cs"/>
          <w:rtl/>
        </w:rPr>
        <w:t xml:space="preserve"> </w:t>
      </w:r>
      <w:r w:rsidRPr="00481E31">
        <w:rPr>
          <w:rtl/>
        </w:rPr>
        <w:t>الأول</w:t>
      </w:r>
      <w:r w:rsidR="003F6C7B" w:rsidRPr="00481E31">
        <w:rPr>
          <w:rtl/>
        </w:rPr>
        <w:t xml:space="preserve"> : </w:t>
      </w:r>
      <w:r w:rsidRPr="00481E31">
        <w:rPr>
          <w:rtl/>
        </w:rPr>
        <w:t>إن الشيخ محمد لم يشتهر أنه من الأثرياء</w:t>
      </w:r>
      <w:r w:rsidR="009E192E">
        <w:rPr>
          <w:rtl/>
        </w:rPr>
        <w:t xml:space="preserve"> ،</w:t>
      </w:r>
      <w:r w:rsidRPr="00481E31">
        <w:rPr>
          <w:rtl/>
        </w:rPr>
        <w:t xml:space="preserve"> فمن أين كان يأتي بكل هذه الأموال</w:t>
      </w:r>
      <w:r w:rsidR="007C461B">
        <w:rPr>
          <w:rtl/>
        </w:rPr>
        <w:t xml:space="preserve"> </w:t>
      </w:r>
      <w:r w:rsidR="00110633">
        <w:rPr>
          <w:rtl/>
        </w:rPr>
        <w:t>؟!</w:t>
      </w:r>
      <w:r w:rsidR="003348B0">
        <w:rPr>
          <w:rFonts w:hint="cs"/>
          <w:rtl/>
        </w:rPr>
        <w:t xml:space="preserve">  </w:t>
      </w:r>
      <w:r w:rsidRPr="00481E31">
        <w:rPr>
          <w:rtl/>
        </w:rPr>
        <w:t>الثاني</w:t>
      </w:r>
      <w:r w:rsidR="003F6C7B" w:rsidRPr="00481E31">
        <w:rPr>
          <w:rtl/>
        </w:rPr>
        <w:t xml:space="preserve"> : </w:t>
      </w:r>
      <w:r w:rsidRPr="00481E31">
        <w:rPr>
          <w:rtl/>
        </w:rPr>
        <w:t>إن التجنيد الإجباري</w:t>
      </w:r>
      <w:r w:rsidR="00C60371">
        <w:rPr>
          <w:rFonts w:hint="cs"/>
          <w:rtl/>
        </w:rPr>
        <w:t xml:space="preserve"> [</w:t>
      </w:r>
      <w:r w:rsidR="00C60371" w:rsidRPr="00D85230">
        <w:rPr>
          <w:sz w:val="24"/>
          <w:szCs w:val="24"/>
          <w:rtl/>
        </w:rPr>
        <w:t>تحدثنا عن هذا التجنيد عند تعريف الوهابية وذكرنا قول ابن بشر في كيفية فعل ذلك (</w:t>
      </w:r>
      <w:r w:rsidR="00C60371" w:rsidRPr="00D85230">
        <w:rPr>
          <w:b w:val="0"/>
          <w:bCs/>
          <w:sz w:val="24"/>
          <w:szCs w:val="24"/>
          <w:rtl/>
        </w:rPr>
        <w:t xml:space="preserve">وأرسل </w:t>
      </w:r>
      <w:r w:rsidR="00C60371" w:rsidRPr="00D85230">
        <w:rPr>
          <w:b w:val="0"/>
          <w:bCs/>
          <w:sz w:val="24"/>
          <w:szCs w:val="24"/>
        </w:rPr>
        <w:t>–</w:t>
      </w:r>
      <w:r w:rsidR="00C60371" w:rsidRPr="00D85230">
        <w:rPr>
          <w:b w:val="0"/>
          <w:bCs/>
          <w:sz w:val="24"/>
          <w:szCs w:val="24"/>
          <w:rtl/>
        </w:rPr>
        <w:t xml:space="preserve"> أي سعود - إلى جميع البوادي حواويش رجال يحوشونهم من أقطار الجزيرة للغزو معه</w:t>
      </w:r>
      <w:r w:rsidR="00C60371" w:rsidRPr="00D85230">
        <w:rPr>
          <w:sz w:val="24"/>
          <w:szCs w:val="24"/>
          <w:rtl/>
        </w:rPr>
        <w:t>) عنوان المجد 1/168.</w:t>
      </w:r>
      <w:r w:rsidR="00C60371">
        <w:rPr>
          <w:rFonts w:hint="cs"/>
          <w:rtl/>
        </w:rPr>
        <w:t>]</w:t>
      </w:r>
      <w:r w:rsidRPr="00481E31">
        <w:rPr>
          <w:rtl/>
        </w:rPr>
        <w:t xml:space="preserve"> </w:t>
      </w:r>
      <w:r w:rsidRPr="00481E31">
        <w:rPr>
          <w:rtl/>
        </w:rPr>
        <w:lastRenderedPageBreak/>
        <w:t xml:space="preserve">ومعسكرات التدريب وحلاقة الرؤوس الإجبارية أمور حديثة غربية ولا يمكن بحال أن تخرج من جعبة محمد بن </w:t>
      </w:r>
      <w:r w:rsidR="007F45F4">
        <w:rPr>
          <w:rtl/>
        </w:rPr>
        <w:t xml:space="preserve">عبد </w:t>
      </w:r>
      <w:r w:rsidR="001F6D68">
        <w:rPr>
          <w:rtl/>
        </w:rPr>
        <w:t>الوهاب</w:t>
      </w:r>
      <w:r w:rsidR="009E192E">
        <w:rPr>
          <w:rtl/>
        </w:rPr>
        <w:t xml:space="preserve"> ،</w:t>
      </w:r>
      <w:r w:rsidRPr="00481E31">
        <w:rPr>
          <w:rtl/>
        </w:rPr>
        <w:t xml:space="preserve"> والدلائل تشير إلى إنه كان يشرف على التدريب فيها الضباط البريطانيون</w:t>
      </w:r>
      <w:r w:rsidR="009E192E">
        <w:rPr>
          <w:rtl/>
        </w:rPr>
        <w:t xml:space="preserve"> ،</w:t>
      </w:r>
      <w:r w:rsidRPr="00481E31">
        <w:rPr>
          <w:rtl/>
        </w:rPr>
        <w:t xml:space="preserve"> وفعلاً قتل بعضهم في عمليات حربية من بعد كما حصل مع الكابتن شكسبير</w:t>
      </w:r>
      <w:r w:rsidR="009E192E">
        <w:rPr>
          <w:rtl/>
        </w:rPr>
        <w:t xml:space="preserve"> </w:t>
      </w:r>
      <w:r w:rsidR="00C60371">
        <w:rPr>
          <w:rFonts w:hint="cs"/>
          <w:rtl/>
        </w:rPr>
        <w:t>[</w:t>
      </w:r>
      <w:r w:rsidR="00C60371" w:rsidRPr="00D85230">
        <w:rPr>
          <w:sz w:val="24"/>
          <w:szCs w:val="24"/>
          <w:rtl/>
        </w:rPr>
        <w:t>قتل في معركة  الجراب سنة 1915</w:t>
      </w:r>
      <w:r w:rsidR="00C60371">
        <w:rPr>
          <w:rFonts w:hint="cs"/>
          <w:rtl/>
        </w:rPr>
        <w:t xml:space="preserve">] </w:t>
      </w:r>
      <w:r w:rsidR="009E192E">
        <w:rPr>
          <w:rtl/>
        </w:rPr>
        <w:t>،</w:t>
      </w:r>
      <w:r w:rsidRPr="00481E31">
        <w:rPr>
          <w:rtl/>
        </w:rPr>
        <w:t xml:space="preserve"> واشتهر بعضهم قيادياً بما لا ينكره الوهابية كفيلبي والعميد ديكسون</w:t>
      </w:r>
      <w:r w:rsidR="009E192E">
        <w:rPr>
          <w:rtl/>
        </w:rPr>
        <w:t xml:space="preserve"> ،</w:t>
      </w:r>
      <w:r w:rsidR="00BC63EB">
        <w:rPr>
          <w:rtl/>
        </w:rPr>
        <w:t xml:space="preserve"> </w:t>
      </w:r>
      <w:r w:rsidR="003348B0">
        <w:rPr>
          <w:rFonts w:hint="cs"/>
          <w:rtl/>
        </w:rPr>
        <w:t xml:space="preserve"> </w:t>
      </w:r>
      <w:r w:rsidRPr="00481E31">
        <w:rPr>
          <w:rtl/>
        </w:rPr>
        <w:t xml:space="preserve">وقد استمر أبناء الشيخ وأحفاده في رعاية هذا الجيش والغزو معه </w:t>
      </w:r>
      <w:r w:rsidR="00C60371">
        <w:rPr>
          <w:rFonts w:hint="cs"/>
          <w:rtl/>
        </w:rPr>
        <w:t>[</w:t>
      </w:r>
      <w:r w:rsidR="00C60371" w:rsidRPr="00D85230">
        <w:rPr>
          <w:sz w:val="24"/>
          <w:szCs w:val="24"/>
          <w:rtl/>
        </w:rPr>
        <w:t>لاحظ في القسم التاريخي موضوع الحجاز أن أبناء الشيخ يخرجون لقتال المسلمين مع هذا الجيش.</w:t>
      </w:r>
      <w:r w:rsidR="00C60371">
        <w:rPr>
          <w:rFonts w:hint="cs"/>
          <w:rtl/>
        </w:rPr>
        <w:t xml:space="preserve">] </w:t>
      </w:r>
      <w:r w:rsidRPr="00481E31">
        <w:rPr>
          <w:rtl/>
        </w:rPr>
        <w:t>وإحكام تنظيمه</w:t>
      </w:r>
      <w:r w:rsidR="009E192E">
        <w:rPr>
          <w:rtl/>
        </w:rPr>
        <w:t xml:space="preserve"> ،</w:t>
      </w:r>
      <w:r w:rsidRPr="00481E31">
        <w:rPr>
          <w:rtl/>
        </w:rPr>
        <w:t xml:space="preserve"> حتى عرف باسم جيش الإخوان</w:t>
      </w:r>
      <w:r w:rsidR="009E192E">
        <w:rPr>
          <w:rtl/>
        </w:rPr>
        <w:t xml:space="preserve"> ،</w:t>
      </w:r>
      <w:r w:rsidRPr="00481E31">
        <w:rPr>
          <w:rtl/>
        </w:rPr>
        <w:t xml:space="preserve"> وهي تسمية يقول الوهابية بأن الذي أطلقها عليه الشيخ </w:t>
      </w:r>
      <w:r w:rsidR="007F45F4">
        <w:rPr>
          <w:rtl/>
        </w:rPr>
        <w:t xml:space="preserve">عبد </w:t>
      </w:r>
      <w:r w:rsidR="0041670F">
        <w:rPr>
          <w:rtl/>
        </w:rPr>
        <w:t>الله</w:t>
      </w:r>
      <w:r w:rsidRPr="00481E31">
        <w:rPr>
          <w:rtl/>
        </w:rPr>
        <w:t xml:space="preserve"> بن </w:t>
      </w:r>
      <w:r w:rsidR="007F45F4">
        <w:rPr>
          <w:rtl/>
        </w:rPr>
        <w:t xml:space="preserve">عبد </w:t>
      </w:r>
      <w:r w:rsidRPr="00481E31">
        <w:rPr>
          <w:rtl/>
        </w:rPr>
        <w:t>اللطيف آل الشيخ</w:t>
      </w:r>
      <w:r w:rsidR="00BC1A29" w:rsidRPr="00481E31">
        <w:rPr>
          <w:rtl/>
        </w:rPr>
        <w:t xml:space="preserve"> (</w:t>
      </w:r>
      <w:r w:rsidR="003F6C7B" w:rsidRPr="00481E31">
        <w:rPr>
          <w:rtl/>
        </w:rPr>
        <w:t xml:space="preserve"> </w:t>
      </w:r>
      <w:r w:rsidRPr="00481E31">
        <w:rPr>
          <w:rtl/>
        </w:rPr>
        <w:t>ت1339هـ</w:t>
      </w:r>
      <w:r w:rsidR="003F6C7B" w:rsidRPr="00481E31">
        <w:rPr>
          <w:rtl/>
        </w:rPr>
        <w:t xml:space="preserve"> </w:t>
      </w:r>
      <w:r w:rsidR="00BC1A29" w:rsidRPr="00481E31">
        <w:rPr>
          <w:rtl/>
        </w:rPr>
        <w:t xml:space="preserve">) </w:t>
      </w:r>
      <w:r w:rsidRPr="00481E31">
        <w:rPr>
          <w:rtl/>
        </w:rPr>
        <w:t>جدّ الملك فيصل لأمه</w:t>
      </w:r>
      <w:r w:rsidR="00C60371">
        <w:rPr>
          <w:rFonts w:hint="cs"/>
          <w:rtl/>
        </w:rPr>
        <w:t xml:space="preserve"> [</w:t>
      </w:r>
      <w:r w:rsidR="00C60371" w:rsidRPr="00D85230">
        <w:rPr>
          <w:sz w:val="24"/>
          <w:szCs w:val="24"/>
          <w:rtl/>
        </w:rPr>
        <w:t xml:space="preserve">إبراهيم الفارس، أشهر أئمة الدعوة خلال قرنين، ص 44-45، المضحك أن أئمة الدعوة لا يتجاوز عددهم أحد عشر كلهم من أعراب نجد؛ ستة منهم أولاد الشيخ محمد بن </w:t>
      </w:r>
      <w:r w:rsidR="00C60371">
        <w:rPr>
          <w:sz w:val="24"/>
          <w:szCs w:val="24"/>
          <w:rtl/>
        </w:rPr>
        <w:t>عبد الوهاب</w:t>
      </w:r>
      <w:r w:rsidR="00C60371" w:rsidRPr="00D85230">
        <w:rPr>
          <w:sz w:val="24"/>
          <w:szCs w:val="24"/>
          <w:rtl/>
        </w:rPr>
        <w:t xml:space="preserve"> وأحفاده، ولا يوجد لعلماء الأمة بينهم مكان، هؤلاء هم أشهر أئمة الدعوة خلال قرنين في الفكر الوهابي!</w:t>
      </w:r>
      <w:r w:rsidR="00C60371">
        <w:rPr>
          <w:rFonts w:hint="cs"/>
          <w:rtl/>
        </w:rPr>
        <w:t>]</w:t>
      </w:r>
      <w:r w:rsidR="009E192E">
        <w:rPr>
          <w:rtl/>
        </w:rPr>
        <w:t xml:space="preserve"> ،</w:t>
      </w:r>
      <w:r w:rsidR="00BC63EB">
        <w:rPr>
          <w:rtl/>
        </w:rPr>
        <w:t xml:space="preserve"> </w:t>
      </w:r>
    </w:p>
    <w:p w:rsidR="00794CC8" w:rsidRPr="00481E31" w:rsidRDefault="00794CC8" w:rsidP="00C60371">
      <w:pPr>
        <w:jc w:val="both"/>
        <w:rPr>
          <w:b w:val="0"/>
          <w:rtl/>
        </w:rPr>
      </w:pPr>
      <w:r w:rsidRPr="00481E31">
        <w:rPr>
          <w:b w:val="0"/>
          <w:bCs/>
          <w:rtl/>
        </w:rPr>
        <w:t>التجربة العملية</w:t>
      </w:r>
      <w:r w:rsidR="003F6C7B" w:rsidRPr="00481E31">
        <w:rPr>
          <w:b w:val="0"/>
          <w:bCs/>
          <w:rtl/>
        </w:rPr>
        <w:t xml:space="preserve"> : </w:t>
      </w:r>
      <w:r w:rsidR="003348B0">
        <w:rPr>
          <w:rFonts w:hint="cs"/>
          <w:bCs/>
          <w:rtl/>
        </w:rPr>
        <w:t xml:space="preserve">  </w:t>
      </w:r>
      <w:r w:rsidRPr="00481E31">
        <w:rPr>
          <w:rtl/>
        </w:rPr>
        <w:t>وكانت أول تجربة للغزو قام بها سبعة من خبراء هذا الجيش</w:t>
      </w:r>
      <w:r w:rsidR="009E192E">
        <w:rPr>
          <w:rtl/>
        </w:rPr>
        <w:t xml:space="preserve"> ،</w:t>
      </w:r>
      <w:r w:rsidRPr="00481E31">
        <w:rPr>
          <w:rtl/>
        </w:rPr>
        <w:t xml:space="preserve"> ولكن الغريب أنهم سقطوا من على ظهور الجمال</w:t>
      </w:r>
      <w:r w:rsidR="009E192E">
        <w:rPr>
          <w:rtl/>
        </w:rPr>
        <w:t xml:space="preserve"> ،</w:t>
      </w:r>
      <w:r w:rsidRPr="00481E31">
        <w:rPr>
          <w:rtl/>
        </w:rPr>
        <w:t xml:space="preserve"> مما حدا بابن بشر لأن يؤرخ لهذا الحدث قائلاً</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ثم أمر الشيخ </w:t>
      </w:r>
      <w:r w:rsidR="009E192E">
        <w:rPr>
          <w:rtl/>
        </w:rPr>
        <w:t xml:space="preserve">- </w:t>
      </w:r>
      <w:r w:rsidRPr="00481E31">
        <w:rPr>
          <w:rtl/>
        </w:rPr>
        <w:t xml:space="preserve">أي محمد بن </w:t>
      </w:r>
      <w:r w:rsidR="007F45F4">
        <w:rPr>
          <w:rtl/>
        </w:rPr>
        <w:t xml:space="preserve">عبد </w:t>
      </w:r>
      <w:r w:rsidR="001F6D68">
        <w:rPr>
          <w:rtl/>
        </w:rPr>
        <w:t>الوهاب</w:t>
      </w:r>
      <w:r w:rsidR="009E192E">
        <w:rPr>
          <w:rtl/>
        </w:rPr>
        <w:t xml:space="preserve">- </w:t>
      </w:r>
      <w:r w:rsidRPr="00481E31">
        <w:rPr>
          <w:rtl/>
        </w:rPr>
        <w:t>بالجهاد وحضهم عليه فامتثلوا</w:t>
      </w:r>
      <w:r w:rsidR="009E192E">
        <w:rPr>
          <w:rtl/>
        </w:rPr>
        <w:t xml:space="preserve"> ،</w:t>
      </w:r>
      <w:r w:rsidRPr="00481E31">
        <w:rPr>
          <w:rtl/>
        </w:rPr>
        <w:t xml:space="preserve"> فأول جيش غزا سبع ركايب</w:t>
      </w:r>
      <w:r w:rsidR="009E192E">
        <w:rPr>
          <w:rtl/>
        </w:rPr>
        <w:t xml:space="preserve"> ،</w:t>
      </w:r>
      <w:r w:rsidRPr="00481E31">
        <w:rPr>
          <w:rtl/>
        </w:rPr>
        <w:t xml:space="preserve"> فلما ركبوها وأعجلت بهم النجائب في سيرها سقطوا من أكوارها لأنهم لم يعتادوا ركوبها</w:t>
      </w:r>
      <w:r w:rsidR="009E192E">
        <w:rPr>
          <w:rtl/>
        </w:rPr>
        <w:t xml:space="preserve"> ،</w:t>
      </w:r>
      <w:r w:rsidRPr="00481E31">
        <w:rPr>
          <w:rtl/>
        </w:rPr>
        <w:t xml:space="preserve"> فأغاروا أظنه على بعض الأعراب فغنموا ورجعوا سالمين</w:t>
      </w:r>
      <w:r w:rsidR="003F6C7B" w:rsidRPr="00481E31">
        <w:rPr>
          <w:rtl/>
        </w:rPr>
        <w:t xml:space="preserve"> </w:t>
      </w:r>
      <w:r w:rsidR="00BC1A29" w:rsidRPr="00481E31">
        <w:rPr>
          <w:rtl/>
        </w:rPr>
        <w:t>)</w:t>
      </w:r>
      <w:r w:rsidR="00C60371">
        <w:rPr>
          <w:rFonts w:hint="cs"/>
          <w:rtl/>
        </w:rPr>
        <w:t xml:space="preserve"> [</w:t>
      </w:r>
      <w:r w:rsidR="00C60371" w:rsidRPr="00C60371">
        <w:rPr>
          <w:sz w:val="24"/>
          <w:szCs w:val="24"/>
          <w:rtl/>
        </w:rPr>
        <w:t xml:space="preserve"> </w:t>
      </w:r>
      <w:r w:rsidR="00C60371" w:rsidRPr="00D85230">
        <w:rPr>
          <w:sz w:val="24"/>
          <w:szCs w:val="24"/>
          <w:rtl/>
        </w:rPr>
        <w:t>ابن بشر، عنوان المجد، ج1 ص 14- 15</w:t>
      </w:r>
      <w:r w:rsidR="00C60371">
        <w:rPr>
          <w:rFonts w:hint="cs"/>
          <w:rtl/>
        </w:rPr>
        <w:t>]</w:t>
      </w:r>
      <w:r w:rsidRPr="00481E31">
        <w:rPr>
          <w:rtl/>
        </w:rPr>
        <w:t xml:space="preserve"> وتساؤلنا عن هوية هؤلاء الذين لم يعتادوا على ركوب النجائب</w:t>
      </w:r>
      <w:r w:rsidR="007C461B">
        <w:rPr>
          <w:rtl/>
        </w:rPr>
        <w:t xml:space="preserve"> </w:t>
      </w:r>
      <w:r w:rsidR="00110633">
        <w:rPr>
          <w:rtl/>
        </w:rPr>
        <w:t>؟!</w:t>
      </w:r>
      <w:r w:rsidRPr="00481E31">
        <w:rPr>
          <w:rtl/>
        </w:rPr>
        <w:t xml:space="preserve"> فالعهد بأهل نجد </w:t>
      </w:r>
      <w:r w:rsidR="009E192E">
        <w:rPr>
          <w:rtl/>
        </w:rPr>
        <w:t xml:space="preserve">- </w:t>
      </w:r>
      <w:r w:rsidRPr="00481E31">
        <w:rPr>
          <w:rtl/>
        </w:rPr>
        <w:t xml:space="preserve">وخصوصاً في تلك الفترة </w:t>
      </w:r>
      <w:r w:rsidR="009E192E">
        <w:rPr>
          <w:rtl/>
        </w:rPr>
        <w:t xml:space="preserve">- </w:t>
      </w:r>
      <w:r w:rsidRPr="00481E31">
        <w:rPr>
          <w:rtl/>
        </w:rPr>
        <w:t>ومنذ نعومة أظافرهم لا يعرفون مركوباً سوى الجمال</w:t>
      </w:r>
      <w:r w:rsidR="009E192E">
        <w:rPr>
          <w:rtl/>
        </w:rPr>
        <w:t xml:space="preserve"> ،</w:t>
      </w:r>
      <w:r w:rsidRPr="00481E31">
        <w:rPr>
          <w:rtl/>
        </w:rPr>
        <w:t xml:space="preserve"> والعيب كل العيب أن يسقط الرجل العادي عن ظهر البعير فكيف بالمقاتل عن ظهر الذلول</w:t>
      </w:r>
      <w:r w:rsidR="009E192E">
        <w:rPr>
          <w:rtl/>
        </w:rPr>
        <w:t xml:space="preserve"> ،</w:t>
      </w:r>
      <w:r w:rsidRPr="00481E31">
        <w:rPr>
          <w:rtl/>
        </w:rPr>
        <w:t xml:space="preserve"> فلا يصح أن يكونوا هم الذين</w:t>
      </w:r>
      <w:r w:rsidR="00BC1A29" w:rsidRPr="00481E31">
        <w:rPr>
          <w:rtl/>
        </w:rPr>
        <w:t xml:space="preserve"> (</w:t>
      </w:r>
      <w:r w:rsidR="003F6C7B" w:rsidRPr="00481E31">
        <w:rPr>
          <w:rtl/>
        </w:rPr>
        <w:t xml:space="preserve"> </w:t>
      </w:r>
      <w:r w:rsidRPr="00481E31">
        <w:rPr>
          <w:rtl/>
        </w:rPr>
        <w:t>لم يعتادوا ركوبها</w:t>
      </w:r>
      <w:r w:rsidR="003F6C7B" w:rsidRPr="00481E31">
        <w:rPr>
          <w:rtl/>
        </w:rPr>
        <w:t xml:space="preserve"> </w:t>
      </w:r>
      <w:r w:rsidR="00BC1A29" w:rsidRPr="00481E31">
        <w:rPr>
          <w:rtl/>
        </w:rPr>
        <w:t>)</w:t>
      </w:r>
      <w:r w:rsidR="007C461B">
        <w:rPr>
          <w:rtl/>
        </w:rPr>
        <w:t xml:space="preserve"> </w:t>
      </w:r>
      <w:r w:rsidR="00110633">
        <w:rPr>
          <w:rtl/>
        </w:rPr>
        <w:t>؟!</w:t>
      </w:r>
    </w:p>
    <w:p w:rsidR="00794CC8" w:rsidRPr="00481E31" w:rsidRDefault="00794CC8" w:rsidP="00C60371">
      <w:pPr>
        <w:jc w:val="both"/>
        <w:rPr>
          <w:rtl/>
        </w:rPr>
      </w:pPr>
      <w:r w:rsidRPr="00481E31">
        <w:rPr>
          <w:b w:val="0"/>
          <w:bCs/>
          <w:rtl/>
        </w:rPr>
        <w:t>التطور</w:t>
      </w:r>
      <w:r w:rsidR="003F6C7B" w:rsidRPr="00481E31">
        <w:rPr>
          <w:b w:val="0"/>
          <w:bCs/>
          <w:rtl/>
        </w:rPr>
        <w:t xml:space="preserve"> : </w:t>
      </w:r>
      <w:r w:rsidR="003348B0">
        <w:rPr>
          <w:rFonts w:hint="cs"/>
          <w:bCs/>
          <w:rtl/>
        </w:rPr>
        <w:t xml:space="preserve"> </w:t>
      </w:r>
      <w:r w:rsidRPr="00481E31">
        <w:rPr>
          <w:rtl/>
        </w:rPr>
        <w:t>اعتمد جيش الإخوان أسلوباً حديثاً في القتال</w:t>
      </w:r>
      <w:r w:rsidR="007C461B">
        <w:rPr>
          <w:rtl/>
        </w:rPr>
        <w:t xml:space="preserve"> ؛</w:t>
      </w:r>
      <w:r w:rsidRPr="00481E31">
        <w:rPr>
          <w:rtl/>
        </w:rPr>
        <w:t xml:space="preserve"> فقد كانوا يقاتلون في صفوف متتالية أسوةً بالجيوش النظامية</w:t>
      </w:r>
      <w:r w:rsidR="009E192E">
        <w:rPr>
          <w:rtl/>
        </w:rPr>
        <w:t xml:space="preserve"> ،</w:t>
      </w:r>
      <w:r w:rsidRPr="00481E31">
        <w:rPr>
          <w:rtl/>
        </w:rPr>
        <w:t xml:space="preserve"> في حين يبقى الخيالة والجمّالة كقوات احتياطية</w:t>
      </w:r>
      <w:r w:rsidR="009E192E">
        <w:rPr>
          <w:rtl/>
        </w:rPr>
        <w:t xml:space="preserve"> ،</w:t>
      </w:r>
      <w:r w:rsidRPr="00481E31">
        <w:rPr>
          <w:rtl/>
        </w:rPr>
        <w:t xml:space="preserve"> وأصبح هذا الأسلوب مميزاً للإخوان</w:t>
      </w:r>
      <w:r w:rsidR="009E192E">
        <w:rPr>
          <w:rtl/>
        </w:rPr>
        <w:t xml:space="preserve"> ،</w:t>
      </w:r>
      <w:r w:rsidRPr="00481E31">
        <w:rPr>
          <w:rtl/>
        </w:rPr>
        <w:t xml:space="preserve"> وقد اعتمدوه ساعة الهجوم على الجهراء عام 1920 في وجه قوى الكويت مجتمعة</w:t>
      </w:r>
      <w:r w:rsidR="009E192E">
        <w:rPr>
          <w:rtl/>
        </w:rPr>
        <w:t xml:space="preserve"> ،</w:t>
      </w:r>
      <w:r w:rsidRPr="00481E31">
        <w:rPr>
          <w:rtl/>
        </w:rPr>
        <w:t xml:space="preserve"> وفي عملياتهم الحربية التي مكنتهم من الاستيلاء على حائل</w:t>
      </w:r>
      <w:r w:rsidR="00C60371">
        <w:rPr>
          <w:rFonts w:hint="cs"/>
          <w:rtl/>
        </w:rPr>
        <w:t xml:space="preserve"> [</w:t>
      </w:r>
      <w:r w:rsidR="00C60371" w:rsidRPr="00C60371">
        <w:rPr>
          <w:sz w:val="24"/>
          <w:szCs w:val="24"/>
          <w:rtl/>
        </w:rPr>
        <w:t xml:space="preserve"> </w:t>
      </w:r>
      <w:r w:rsidR="00C60371" w:rsidRPr="00D85230">
        <w:rPr>
          <w:sz w:val="24"/>
          <w:szCs w:val="24"/>
          <w:rtl/>
        </w:rPr>
        <w:t>ديكسون، عرب الصحراء، ص 461</w:t>
      </w:r>
      <w:r w:rsidR="00C60371">
        <w:rPr>
          <w:rFonts w:hint="cs"/>
          <w:rtl/>
        </w:rPr>
        <w:t>]</w:t>
      </w:r>
      <w:r w:rsidR="009E192E">
        <w:rPr>
          <w:rtl/>
        </w:rPr>
        <w:t xml:space="preserve"> ،</w:t>
      </w:r>
      <w:r w:rsidR="00BC63EB">
        <w:rPr>
          <w:rtl/>
        </w:rPr>
        <w:t xml:space="preserve"> </w:t>
      </w:r>
      <w:r w:rsidRPr="00481E31">
        <w:rPr>
          <w:rtl/>
        </w:rPr>
        <w:t>لقد استطاع الجيش الوهابي المنظم بعد خمس عشرة سنة فقط من تأسيسه أن يركِّع مناطق واسعة من الجزيرة نتيجة الغارات المتلاحقة</w:t>
      </w:r>
      <w:r w:rsidR="007C461B">
        <w:rPr>
          <w:rtl/>
        </w:rPr>
        <w:t xml:space="preserve"> ؛</w:t>
      </w:r>
      <w:r w:rsidRPr="00481E31">
        <w:rPr>
          <w:rtl/>
        </w:rPr>
        <w:t xml:space="preserve"> والتدمير الشامل</w:t>
      </w:r>
      <w:r w:rsidR="009E192E">
        <w:rPr>
          <w:rtl/>
        </w:rPr>
        <w:t xml:space="preserve"> ،</w:t>
      </w:r>
      <w:r w:rsidRPr="00481E31">
        <w:rPr>
          <w:rtl/>
        </w:rPr>
        <w:t xml:space="preserve"> والسلب والنهب الذي جمعوا من خلاله  أموالاً عظيمة مما أذلَّ القبائل البدوية المجاورة التي كان يغلب عليها الجهل فتبعت المذهب الوهابي وقاتلت تحت لوائه</w:t>
      </w:r>
      <w:r w:rsidR="009E192E">
        <w:rPr>
          <w:rtl/>
        </w:rPr>
        <w:t xml:space="preserve"> ،</w:t>
      </w:r>
      <w:r w:rsidRPr="00481E31">
        <w:rPr>
          <w:rtl/>
        </w:rPr>
        <w:t xml:space="preserve"> فصار جيشهم يربو على مائة وعشرين ألف مقاتل</w:t>
      </w:r>
      <w:r w:rsidR="009E192E">
        <w:rPr>
          <w:rtl/>
        </w:rPr>
        <w:t xml:space="preserve"> ،</w:t>
      </w:r>
      <w:r w:rsidRPr="00481E31">
        <w:rPr>
          <w:rtl/>
        </w:rPr>
        <w:t xml:space="preserve"> فكانت حروبهم</w:t>
      </w:r>
      <w:r w:rsidR="00BC1A29" w:rsidRPr="00481E31">
        <w:rPr>
          <w:rtl/>
        </w:rPr>
        <w:t xml:space="preserve"> (</w:t>
      </w:r>
      <w:r w:rsidR="003F6C7B" w:rsidRPr="00481E31">
        <w:rPr>
          <w:rtl/>
        </w:rPr>
        <w:t xml:space="preserve"> </w:t>
      </w:r>
      <w:r w:rsidRPr="00481E31">
        <w:rPr>
          <w:rtl/>
        </w:rPr>
        <w:t>جهاداً</w:t>
      </w:r>
      <w:r w:rsidR="00C60371">
        <w:rPr>
          <w:rFonts w:hint="cs"/>
          <w:rtl/>
        </w:rPr>
        <w:t xml:space="preserve"> [</w:t>
      </w:r>
      <w:r w:rsidR="00C60371" w:rsidRPr="00C60371">
        <w:rPr>
          <w:sz w:val="24"/>
          <w:szCs w:val="24"/>
          <w:rtl/>
        </w:rPr>
        <w:t xml:space="preserve"> </w:t>
      </w:r>
      <w:r w:rsidR="00C60371" w:rsidRPr="00D85230">
        <w:rPr>
          <w:sz w:val="24"/>
          <w:szCs w:val="24"/>
          <w:rtl/>
        </w:rPr>
        <w:t xml:space="preserve">ابن </w:t>
      </w:r>
      <w:r w:rsidR="00C60371" w:rsidRPr="00D85230">
        <w:rPr>
          <w:sz w:val="24"/>
          <w:szCs w:val="24"/>
          <w:rtl/>
        </w:rPr>
        <w:lastRenderedPageBreak/>
        <w:t>بشر، عنوان المجد 1/14</w:t>
      </w:r>
      <w:r w:rsidR="00C60371">
        <w:rPr>
          <w:rFonts w:hint="cs"/>
          <w:rtl/>
        </w:rPr>
        <w:t>]</w:t>
      </w:r>
      <w:r w:rsidR="003F6C7B" w:rsidRPr="00481E31">
        <w:rPr>
          <w:rtl/>
        </w:rPr>
        <w:t xml:space="preserve"> </w:t>
      </w:r>
      <w:r w:rsidR="00BC1A29" w:rsidRPr="00481E31">
        <w:rPr>
          <w:rtl/>
        </w:rPr>
        <w:t xml:space="preserve">) </w:t>
      </w:r>
      <w:r w:rsidRPr="00481E31">
        <w:rPr>
          <w:rtl/>
        </w:rPr>
        <w:t>وغاراتهم</w:t>
      </w:r>
      <w:r w:rsidR="00BC1A29" w:rsidRPr="00481E31">
        <w:rPr>
          <w:rtl/>
        </w:rPr>
        <w:t xml:space="preserve"> (</w:t>
      </w:r>
      <w:r w:rsidR="003F6C7B" w:rsidRPr="00481E31">
        <w:rPr>
          <w:rtl/>
        </w:rPr>
        <w:t xml:space="preserve"> </w:t>
      </w:r>
      <w:r w:rsidRPr="00481E31">
        <w:rPr>
          <w:rtl/>
        </w:rPr>
        <w:t>غزوات</w:t>
      </w:r>
      <w:r w:rsidR="003F6C7B" w:rsidRPr="00481E31">
        <w:rPr>
          <w:rtl/>
        </w:rPr>
        <w:t xml:space="preserve"> </w:t>
      </w:r>
      <w:r w:rsidR="00BC1A29" w:rsidRPr="00481E31">
        <w:rPr>
          <w:rtl/>
        </w:rPr>
        <w:t xml:space="preserve">) </w:t>
      </w:r>
      <w:r w:rsidRPr="00481E31">
        <w:rPr>
          <w:rtl/>
        </w:rPr>
        <w:t>وانتصاراتهم</w:t>
      </w:r>
      <w:r w:rsidR="00BC1A29" w:rsidRPr="00481E31">
        <w:rPr>
          <w:rtl/>
        </w:rPr>
        <w:t xml:space="preserve"> (</w:t>
      </w:r>
      <w:r w:rsidR="003F6C7B" w:rsidRPr="00481E31">
        <w:rPr>
          <w:rtl/>
        </w:rPr>
        <w:t xml:space="preserve"> </w:t>
      </w:r>
      <w:r w:rsidRPr="00481E31">
        <w:rPr>
          <w:rtl/>
        </w:rPr>
        <w:t>فتوحات</w:t>
      </w:r>
      <w:r w:rsidR="003F6C7B" w:rsidRPr="00481E31">
        <w:rPr>
          <w:rtl/>
        </w:rPr>
        <w:t xml:space="preserve"> </w:t>
      </w:r>
      <w:r w:rsidR="00BC1A29" w:rsidRPr="00481E31">
        <w:rPr>
          <w:rtl/>
        </w:rPr>
        <w:t xml:space="preserve">) </w:t>
      </w:r>
      <w:r w:rsidRPr="00481E31">
        <w:rPr>
          <w:rtl/>
        </w:rPr>
        <w:t>وقتلاهم شهداء وأعداؤهم من المسلمين هم الكفار</w:t>
      </w:r>
      <w:r w:rsidR="009E192E">
        <w:rPr>
          <w:rtl/>
        </w:rPr>
        <w:t xml:space="preserve"> ،</w:t>
      </w:r>
      <w:r w:rsidR="00BC63EB">
        <w:rPr>
          <w:rtl/>
        </w:rPr>
        <w:t xml:space="preserve"> </w:t>
      </w:r>
    </w:p>
    <w:p w:rsidR="00794CC8" w:rsidRPr="00481E31" w:rsidRDefault="00794CC8" w:rsidP="00C60371">
      <w:pPr>
        <w:jc w:val="both"/>
        <w:rPr>
          <w:b w:val="0"/>
          <w:rtl/>
        </w:rPr>
      </w:pPr>
      <w:r w:rsidRPr="00481E31">
        <w:rPr>
          <w:b w:val="0"/>
          <w:bCs/>
          <w:rtl/>
        </w:rPr>
        <w:t>الإفساد في الأرض</w:t>
      </w:r>
      <w:r w:rsidR="003F6C7B" w:rsidRPr="00481E31">
        <w:rPr>
          <w:b w:val="0"/>
          <w:bCs/>
          <w:rtl/>
        </w:rPr>
        <w:t xml:space="preserve"> : </w:t>
      </w:r>
      <w:r w:rsidR="003348B0">
        <w:rPr>
          <w:rFonts w:hint="cs"/>
          <w:bCs/>
          <w:rtl/>
        </w:rPr>
        <w:t xml:space="preserve"> </w:t>
      </w:r>
      <w:r w:rsidRPr="00481E31">
        <w:rPr>
          <w:rtl/>
        </w:rPr>
        <w:t>عاث هذا الجيش العرمرم في الأرض فساداً لتدعيم النفوذ الوهابي بالجزيرة وما حولها مثلهم في ذلك مثل جيش مسيلمة الذي أباد خضراء المسلمين وذهب على يديه كثير من صحابة رسول الله صلى الله عليه وسلم</w:t>
      </w:r>
      <w:r w:rsidR="009E192E">
        <w:rPr>
          <w:rtl/>
        </w:rPr>
        <w:t xml:space="preserve"> ،</w:t>
      </w:r>
      <w:r w:rsidRPr="00481E31">
        <w:rPr>
          <w:rtl/>
        </w:rPr>
        <w:t xml:space="preserve"> ولكن الفرق في القيادة</w:t>
      </w:r>
      <w:r w:rsidR="009E192E">
        <w:rPr>
          <w:rtl/>
        </w:rPr>
        <w:t xml:space="preserve"> ،</w:t>
      </w:r>
      <w:r w:rsidRPr="00481E31">
        <w:rPr>
          <w:rtl/>
        </w:rPr>
        <w:t xml:space="preserve"> فقيادة الوهابية العليا التوجيهية</w:t>
      </w:r>
      <w:r w:rsidR="00C60371">
        <w:rPr>
          <w:rFonts w:hint="cs"/>
          <w:rtl/>
        </w:rPr>
        <w:t xml:space="preserve"> [</w:t>
      </w:r>
      <w:r w:rsidR="00C60371" w:rsidRPr="00D85230">
        <w:rPr>
          <w:sz w:val="24"/>
          <w:szCs w:val="24"/>
          <w:rtl/>
        </w:rPr>
        <w:t>أو ما يعرف بالقيادة الاستراتيجية، بل إنها بعض الأحيان تشمل لدى الوهابية حتى القيادة الميدانية (التكتيكية).</w:t>
      </w:r>
      <w:r w:rsidR="00C60371">
        <w:rPr>
          <w:rFonts w:hint="cs"/>
          <w:rtl/>
        </w:rPr>
        <w:t>]</w:t>
      </w:r>
      <w:r w:rsidRPr="00481E31">
        <w:rPr>
          <w:rtl/>
        </w:rPr>
        <w:t xml:space="preserve"> كانت بيد النصارى</w:t>
      </w:r>
      <w:r w:rsidR="007C461B">
        <w:rPr>
          <w:rtl/>
        </w:rPr>
        <w:t xml:space="preserve"> ؛</w:t>
      </w:r>
      <w:r w:rsidRPr="00481E31">
        <w:rPr>
          <w:rtl/>
        </w:rPr>
        <w:t xml:space="preserve"> يقول فيلبي في كتابه</w:t>
      </w:r>
      <w:r w:rsidR="00BC1A29" w:rsidRPr="00481E31">
        <w:rPr>
          <w:rtl/>
        </w:rPr>
        <w:t xml:space="preserve"> (</w:t>
      </w:r>
      <w:r w:rsidR="003F6C7B" w:rsidRPr="00481E31">
        <w:rPr>
          <w:rtl/>
        </w:rPr>
        <w:t xml:space="preserve"> </w:t>
      </w:r>
      <w:r w:rsidRPr="00481E31">
        <w:rPr>
          <w:rtl/>
        </w:rPr>
        <w:t>أربعون عاماً في الجزيرة العربية</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بعد أن يئسنا من الحسين حركنا جنود الإخوان بقيادة خالد بن لؤي وفيصل الدويش وسلطان بن بجاد لسفك دماء غزيرة في الطائف لتوقع الرعب في قلوب الحجازيين</w:t>
      </w:r>
      <w:r w:rsidR="003F6C7B" w:rsidRPr="00481E31">
        <w:rPr>
          <w:rtl/>
        </w:rPr>
        <w:t xml:space="preserve"> : </w:t>
      </w:r>
      <w:r w:rsidRPr="00481E31">
        <w:rPr>
          <w:rtl/>
        </w:rPr>
        <w:t>البادية والحاضرة</w:t>
      </w:r>
      <w:r w:rsidR="003F6C7B" w:rsidRPr="00481E31">
        <w:rPr>
          <w:rtl/>
        </w:rPr>
        <w:t xml:space="preserve"> </w:t>
      </w:r>
      <w:r w:rsidR="00BC1A29" w:rsidRPr="00481E31">
        <w:rPr>
          <w:rtl/>
        </w:rPr>
        <w:t xml:space="preserve">) </w:t>
      </w:r>
      <w:r w:rsidR="00C60371">
        <w:rPr>
          <w:rFonts w:hint="cs"/>
          <w:rtl/>
          <w:lang w:bidi="ar-KW"/>
        </w:rPr>
        <w:t>[</w:t>
      </w:r>
      <w:r w:rsidR="00C60371" w:rsidRPr="00D85230">
        <w:rPr>
          <w:sz w:val="24"/>
          <w:szCs w:val="24"/>
          <w:rtl/>
        </w:rPr>
        <w:t>نقلاً عن ناصر السعيد، تاريخ آل سعود، ص 359</w:t>
      </w:r>
      <w:r w:rsidR="00C60371">
        <w:rPr>
          <w:rFonts w:hint="cs"/>
          <w:rtl/>
          <w:lang w:bidi="ar-KW"/>
        </w:rPr>
        <w:t>]</w:t>
      </w:r>
      <w:r w:rsidR="009E192E">
        <w:rPr>
          <w:rtl/>
        </w:rPr>
        <w:t xml:space="preserve"> ،</w:t>
      </w:r>
      <w:r w:rsidRPr="00481E31">
        <w:rPr>
          <w:rtl/>
        </w:rPr>
        <w:t xml:space="preserve"> ويقول عن دوره في تركيع </w:t>
      </w:r>
      <w:r w:rsidR="007F45F4">
        <w:rPr>
          <w:rtl/>
        </w:rPr>
        <w:t xml:space="preserve">عبد </w:t>
      </w:r>
      <w:r w:rsidR="0041670F">
        <w:rPr>
          <w:rtl/>
        </w:rPr>
        <w:t>الله</w:t>
      </w:r>
      <w:r w:rsidRPr="00481E31">
        <w:rPr>
          <w:rtl/>
        </w:rPr>
        <w:t xml:space="preserve"> بن الحسين بالأردن</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Pr="00481E31">
        <w:rPr>
          <w:b w:val="0"/>
          <w:bCs/>
          <w:rtl/>
        </w:rPr>
        <w:t xml:space="preserve">فأمرت </w:t>
      </w:r>
      <w:r w:rsidR="007F45F4">
        <w:rPr>
          <w:b w:val="0"/>
          <w:bCs/>
          <w:rtl/>
        </w:rPr>
        <w:t xml:space="preserve">عبد </w:t>
      </w:r>
      <w:r w:rsidRPr="00481E31">
        <w:rPr>
          <w:b w:val="0"/>
          <w:bCs/>
          <w:rtl/>
        </w:rPr>
        <w:t xml:space="preserve">العزيز بإرسال مجموعة من "الإخوان" البدو من ناحية قريات الملح لمطاردة </w:t>
      </w:r>
      <w:r w:rsidR="007F45F4">
        <w:rPr>
          <w:b w:val="0"/>
          <w:bCs/>
          <w:rtl/>
        </w:rPr>
        <w:t xml:space="preserve">عبد </w:t>
      </w:r>
      <w:r w:rsidR="0041670F">
        <w:rPr>
          <w:b w:val="0"/>
          <w:bCs/>
          <w:rtl/>
        </w:rPr>
        <w:t>الله</w:t>
      </w:r>
      <w:r w:rsidRPr="00481E31">
        <w:rPr>
          <w:b w:val="0"/>
          <w:bCs/>
          <w:rtl/>
        </w:rPr>
        <w:t xml:space="preserve"> بن الحسين وقتله</w:t>
      </w:r>
      <w:r w:rsidR="007C461B">
        <w:rPr>
          <w:rtl/>
        </w:rPr>
        <w:t xml:space="preserve"> ،</w:t>
      </w:r>
      <w:r w:rsidRPr="00481E31">
        <w:rPr>
          <w:rtl/>
        </w:rPr>
        <w:t xml:space="preserve">كما طلبنا من ابن عدوان أن يثور من داخل الأردن على </w:t>
      </w:r>
      <w:r w:rsidR="007F45F4">
        <w:rPr>
          <w:rtl/>
        </w:rPr>
        <w:t xml:space="preserve">عبد </w:t>
      </w:r>
      <w:r w:rsidR="0041670F">
        <w:rPr>
          <w:rtl/>
        </w:rPr>
        <w:t>الله</w:t>
      </w:r>
      <w:r w:rsidRPr="00481E31">
        <w:rPr>
          <w:rtl/>
        </w:rPr>
        <w:t xml:space="preserve"> بن الحسين</w:t>
      </w:r>
      <w:r w:rsidR="00EF5752">
        <w:rPr>
          <w:rtl/>
        </w:rPr>
        <w:t xml:space="preserve"> … </w:t>
      </w:r>
      <w:r w:rsidRPr="00481E31">
        <w:rPr>
          <w:b w:val="0"/>
          <w:bCs/>
          <w:rtl/>
        </w:rPr>
        <w:t>فقتلوا بأسلحتهم الحديثة بضعة آلاف من قبائل البلقاء وقبائل الحويطات وبني صخر ومن بينهم العديد من الأطفال والنساء</w:t>
      </w:r>
      <w:r w:rsidR="003F6C7B" w:rsidRPr="00481E31">
        <w:rPr>
          <w:rtl/>
        </w:rPr>
        <w:t xml:space="preserve"> </w:t>
      </w:r>
      <w:r w:rsidR="00BC1A29" w:rsidRPr="00481E31">
        <w:rPr>
          <w:rtl/>
        </w:rPr>
        <w:t xml:space="preserve">) </w:t>
      </w:r>
      <w:r w:rsidR="00C60371">
        <w:rPr>
          <w:rFonts w:hint="cs"/>
          <w:b w:val="0"/>
          <w:rtl/>
        </w:rPr>
        <w:t>[</w:t>
      </w:r>
      <w:r w:rsidR="00C60371" w:rsidRPr="00D85230">
        <w:rPr>
          <w:sz w:val="24"/>
          <w:szCs w:val="24"/>
          <w:rtl/>
        </w:rPr>
        <w:t>ناصر السعيد في تاريخه ص 501 و 502، صفحات من تاريخ الجزيرة العربية الحديث، ص234 و235</w:t>
      </w:r>
      <w:r w:rsidR="00C60371">
        <w:rPr>
          <w:rFonts w:hint="cs"/>
          <w:b w:val="0"/>
          <w:rtl/>
        </w:rPr>
        <w:t>]</w:t>
      </w:r>
    </w:p>
    <w:p w:rsidR="00794CC8" w:rsidRPr="00481E31" w:rsidRDefault="00794CC8" w:rsidP="00C60371">
      <w:pPr>
        <w:jc w:val="both"/>
        <w:rPr>
          <w:rtl/>
        </w:rPr>
      </w:pPr>
      <w:r w:rsidRPr="00481E31">
        <w:rPr>
          <w:b w:val="0"/>
          <w:bCs/>
          <w:rtl/>
        </w:rPr>
        <w:t>قلب السنن والأعراف</w:t>
      </w:r>
      <w:r w:rsidR="003F6C7B" w:rsidRPr="00481E31">
        <w:rPr>
          <w:b w:val="0"/>
          <w:bCs/>
          <w:rtl/>
        </w:rPr>
        <w:t xml:space="preserve"> : </w:t>
      </w:r>
      <w:r w:rsidR="003348B0">
        <w:rPr>
          <w:rFonts w:hint="cs"/>
          <w:bCs/>
          <w:rtl/>
        </w:rPr>
        <w:t xml:space="preserve">  </w:t>
      </w:r>
      <w:r w:rsidRPr="00481E31">
        <w:rPr>
          <w:rtl/>
        </w:rPr>
        <w:t xml:space="preserve">لقد غيَّر جيش الإخوان </w:t>
      </w:r>
      <w:r w:rsidR="009E192E">
        <w:rPr>
          <w:rtl/>
        </w:rPr>
        <w:t xml:space="preserve">- </w:t>
      </w:r>
      <w:r w:rsidRPr="00481E31">
        <w:rPr>
          <w:rtl/>
        </w:rPr>
        <w:t xml:space="preserve">بتعليمات محمد بن </w:t>
      </w:r>
      <w:r w:rsidR="007F45F4">
        <w:rPr>
          <w:rtl/>
        </w:rPr>
        <w:t xml:space="preserve">عبد </w:t>
      </w:r>
      <w:r w:rsidR="001F6D68">
        <w:rPr>
          <w:rtl/>
        </w:rPr>
        <w:t>الوهاب</w:t>
      </w:r>
      <w:r w:rsidRPr="00481E31">
        <w:rPr>
          <w:rtl/>
        </w:rPr>
        <w:t xml:space="preserve"> </w:t>
      </w:r>
      <w:r w:rsidR="009E192E">
        <w:rPr>
          <w:rtl/>
        </w:rPr>
        <w:t xml:space="preserve">- </w:t>
      </w:r>
      <w:r w:rsidRPr="00481E31">
        <w:rPr>
          <w:rtl/>
        </w:rPr>
        <w:t>قوانين الحرب في صحراء الجزيرة</w:t>
      </w:r>
      <w:r w:rsidR="009E192E">
        <w:rPr>
          <w:rtl/>
        </w:rPr>
        <w:t xml:space="preserve"> ،</w:t>
      </w:r>
      <w:r w:rsidRPr="00481E31">
        <w:rPr>
          <w:rtl/>
        </w:rPr>
        <w:t xml:space="preserve"> فقد كان قتل النساء أو سبيهن أو سرقة حليهن محرماً باتفاق أهل البادية ودليلاً على خسّة الطبع</w:t>
      </w:r>
      <w:r w:rsidR="009E192E">
        <w:rPr>
          <w:rtl/>
        </w:rPr>
        <w:t xml:space="preserve"> ،</w:t>
      </w:r>
      <w:r w:rsidRPr="00481E31">
        <w:rPr>
          <w:rtl/>
        </w:rPr>
        <w:t xml:space="preserve"> وكان البدوي إذا شعر بالهزيمة هرب وترك نساءه وأطفاله خلفه موقناً أن لا بأس سيصيبهم لأن الأعراف تقتضي أنهم خارج دائرة القتل والنهب والسلب</w:t>
      </w:r>
      <w:r w:rsidR="009E192E">
        <w:rPr>
          <w:rtl/>
        </w:rPr>
        <w:t xml:space="preserve"> ،</w:t>
      </w:r>
      <w:r w:rsidRPr="00481E31">
        <w:rPr>
          <w:rtl/>
        </w:rPr>
        <w:t xml:space="preserve"> ولكن جيش الإخوان قلب هذه الموازين فكم من امرأة قيدت ليستمتع بها أمراء الوهابية</w:t>
      </w:r>
      <w:r w:rsidR="00C60371">
        <w:rPr>
          <w:rFonts w:hint="cs"/>
          <w:rtl/>
        </w:rPr>
        <w:t xml:space="preserve"> [</w:t>
      </w:r>
      <w:r w:rsidR="00C60371" w:rsidRPr="00D85230">
        <w:rPr>
          <w:sz w:val="24"/>
          <w:szCs w:val="24"/>
          <w:rtl/>
        </w:rPr>
        <w:t>الملك عبدالعزيز أمير القوم وقدوتهم نكح أكثر من أربع مائة امرأة كثير منهن من السبايا وإحداهن زوجة ابن فيصل الدويش الذي قتله!</w:t>
      </w:r>
      <w:r w:rsidR="00C60371">
        <w:rPr>
          <w:rFonts w:hint="cs"/>
          <w:rtl/>
        </w:rPr>
        <w:t>]</w:t>
      </w:r>
      <w:r w:rsidR="004370D2">
        <w:rPr>
          <w:rtl/>
        </w:rPr>
        <w:t>!</w:t>
      </w:r>
      <w:r w:rsidRPr="00481E31">
        <w:rPr>
          <w:rtl/>
        </w:rPr>
        <w:t xml:space="preserve"> يقول ديكسون المخلص للوهابية</w:t>
      </w:r>
      <w:r w:rsidR="00C60371">
        <w:rPr>
          <w:rFonts w:hint="cs"/>
          <w:rtl/>
        </w:rPr>
        <w:t xml:space="preserve"> </w:t>
      </w:r>
      <w:r w:rsidR="00C60371" w:rsidRPr="00C60371">
        <w:rPr>
          <w:rFonts w:hint="cs"/>
          <w:sz w:val="24"/>
          <w:szCs w:val="24"/>
          <w:rtl/>
        </w:rPr>
        <w:t>[</w:t>
      </w:r>
      <w:r w:rsidR="00C60371" w:rsidRPr="00C60371">
        <w:rPr>
          <w:b w:val="0"/>
          <w:bCs/>
          <w:sz w:val="24"/>
          <w:szCs w:val="24"/>
          <w:rtl/>
        </w:rPr>
        <w:t>ديكسون ولد في أحضان قبيلة عنـزة وأرضعته امرأة منهم؛ لذا فهو يرى نفسه من عنـزة، وقد أسمى ولده سعودا، وابنته زهره، ولكنه لم يسلم كما يذكر ذلك، ومع هذا لم يكن قادة الوهابية في حينه يقومون بأمر ذي بال إلا بعد الحصول على توجيهاته واستشارته، وقد حقق كتابه وعرَّبه الوهابية أنفسهم، وثقةُ الوهابية هذه بديكسون هي التي سمحت لنا بالاستشهاد بأقواله</w:t>
      </w:r>
      <w:r w:rsidR="00C60371" w:rsidRPr="00D85230">
        <w:rPr>
          <w:b w:val="0"/>
          <w:bCs/>
          <w:sz w:val="24"/>
          <w:szCs w:val="24"/>
          <w:rtl/>
        </w:rPr>
        <w:t>!</w:t>
      </w:r>
      <w:r w:rsidR="00C60371">
        <w:rPr>
          <w:rFonts w:hint="cs"/>
          <w:rtl/>
        </w:rPr>
        <w:t>]</w:t>
      </w:r>
      <w:r w:rsidRPr="00481E31">
        <w:rPr>
          <w:rtl/>
        </w:rPr>
        <w:t xml:space="preserve"> والذي فكَّك جيش الإخوان من بعد كما سيأتي</w:t>
      </w:r>
      <w:r w:rsidR="003F6C7B" w:rsidRPr="00481E31">
        <w:rPr>
          <w:rtl/>
        </w:rPr>
        <w:t xml:space="preserve"> :</w:t>
      </w:r>
      <w:r w:rsidR="00BC1A29" w:rsidRPr="00481E31">
        <w:rPr>
          <w:rtl/>
        </w:rPr>
        <w:t xml:space="preserve"> (</w:t>
      </w:r>
      <w:r w:rsidR="003F6C7B" w:rsidRPr="00481E31">
        <w:rPr>
          <w:rtl/>
        </w:rPr>
        <w:t xml:space="preserve"> </w:t>
      </w:r>
      <w:r w:rsidRPr="00481E31">
        <w:rPr>
          <w:rtl/>
        </w:rPr>
        <w:t>ولسوء الحظ فإن المتعصبين من الإخوان خلال السنوات التي كان نجمهم فيها في صعود</w:t>
      </w:r>
      <w:r w:rsidR="009E192E">
        <w:rPr>
          <w:rtl/>
        </w:rPr>
        <w:t xml:space="preserve"> ،</w:t>
      </w:r>
      <w:r w:rsidRPr="00481E31">
        <w:rPr>
          <w:rtl/>
        </w:rPr>
        <w:t xml:space="preserve"> وأصبحوا يشكلون خطراً في الصحراء على العدو والصديق فعلوا الكثير لقلب هذا النظام وغيره من العادات السامية التي كانت عزيزة على قلب كل عربي صحيح</w:t>
      </w:r>
      <w:r w:rsidR="003F6C7B" w:rsidRPr="00481E31">
        <w:rPr>
          <w:rtl/>
        </w:rPr>
        <w:t xml:space="preserve"> </w:t>
      </w:r>
      <w:r w:rsidR="00BC1A29" w:rsidRPr="00481E31">
        <w:rPr>
          <w:rtl/>
        </w:rPr>
        <w:t xml:space="preserve">) </w:t>
      </w:r>
      <w:r w:rsidR="00C60371">
        <w:rPr>
          <w:rFonts w:hint="cs"/>
          <w:rtl/>
        </w:rPr>
        <w:t>[</w:t>
      </w:r>
      <w:r w:rsidR="00C60371" w:rsidRPr="00D85230">
        <w:rPr>
          <w:sz w:val="24"/>
          <w:szCs w:val="24"/>
          <w:rtl/>
        </w:rPr>
        <w:t>ديكسون، عرب الصحراء، ص 151</w:t>
      </w:r>
      <w:r w:rsidR="00C60371">
        <w:rPr>
          <w:rFonts w:hint="cs"/>
          <w:rtl/>
        </w:rPr>
        <w:t>]</w:t>
      </w:r>
      <w:r w:rsidRPr="00481E31">
        <w:rPr>
          <w:rtl/>
        </w:rPr>
        <w:t xml:space="preserve"> ودفاع ديكسون هذا عن الإخوان بنسبة السبي للمتعصبين   </w:t>
      </w:r>
      <w:r w:rsidR="009E192E">
        <w:rPr>
          <w:rtl/>
        </w:rPr>
        <w:t xml:space="preserve">- </w:t>
      </w:r>
      <w:r w:rsidRPr="00481E31">
        <w:rPr>
          <w:rtl/>
        </w:rPr>
        <w:t xml:space="preserve">أي الأكثر تديناً </w:t>
      </w:r>
      <w:r w:rsidR="009E192E">
        <w:rPr>
          <w:rtl/>
        </w:rPr>
        <w:t xml:space="preserve">- </w:t>
      </w:r>
      <w:r w:rsidRPr="00481E31">
        <w:rPr>
          <w:rtl/>
        </w:rPr>
        <w:t xml:space="preserve">من الإخوان </w:t>
      </w:r>
      <w:r w:rsidRPr="00481E31">
        <w:rPr>
          <w:rtl/>
        </w:rPr>
        <w:lastRenderedPageBreak/>
        <w:t>غير مقبول</w:t>
      </w:r>
      <w:r w:rsidR="009E192E">
        <w:rPr>
          <w:rtl/>
        </w:rPr>
        <w:t xml:space="preserve"> ،</w:t>
      </w:r>
      <w:r w:rsidRPr="00481E31">
        <w:rPr>
          <w:rtl/>
        </w:rPr>
        <w:t xml:space="preserve"> فهو لا يجد مندوحة من أن يعترف في مكان آخر بأنهم كلهم من غير استثناء يقتلون النساء والأطفال</w:t>
      </w:r>
      <w:r w:rsidR="007C461B">
        <w:rPr>
          <w:rtl/>
        </w:rPr>
        <w:t xml:space="preserve"> ؛</w:t>
      </w:r>
      <w:r w:rsidRPr="00481E31">
        <w:rPr>
          <w:rtl/>
        </w:rPr>
        <w:t xml:space="preserve"> حيث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وقد قام الإخوان أثناء هذه الهجمات بقتل عدد من النساء والأطفال على نحو لا يغتفر</w:t>
      </w:r>
      <w:r w:rsidR="003F6C7B" w:rsidRPr="00481E31">
        <w:rPr>
          <w:rtl/>
        </w:rPr>
        <w:t xml:space="preserve"> </w:t>
      </w:r>
      <w:r w:rsidR="00BC1A29" w:rsidRPr="00481E31">
        <w:rPr>
          <w:rtl/>
        </w:rPr>
        <w:t xml:space="preserve">) </w:t>
      </w:r>
      <w:r w:rsidR="00C60371">
        <w:rPr>
          <w:rFonts w:hint="cs"/>
          <w:rtl/>
        </w:rPr>
        <w:t>[</w:t>
      </w:r>
      <w:r w:rsidR="00C60371" w:rsidRPr="00D85230">
        <w:rPr>
          <w:sz w:val="24"/>
          <w:szCs w:val="24"/>
          <w:rtl/>
        </w:rPr>
        <w:t>ديكسون، عرب الصحراء، ص 462</w:t>
      </w:r>
      <w:r w:rsidR="00C60371">
        <w:rPr>
          <w:rFonts w:hint="cs"/>
          <w:rtl/>
        </w:rPr>
        <w:t>]</w:t>
      </w:r>
      <w:r w:rsidR="003348B0">
        <w:rPr>
          <w:rFonts w:hint="cs"/>
          <w:b w:val="0"/>
          <w:rtl/>
        </w:rPr>
        <w:t xml:space="preserve"> ،  </w:t>
      </w:r>
      <w:r w:rsidRPr="00481E31">
        <w:rPr>
          <w:rtl/>
        </w:rPr>
        <w:t>وكذلك كان للأسير حرمة فلما جاء جيش الإخوان استحل دماء الأسرى</w:t>
      </w:r>
      <w:r w:rsidR="009E192E">
        <w:rPr>
          <w:rtl/>
        </w:rPr>
        <w:t xml:space="preserve"> ،</w:t>
      </w:r>
      <w:r w:rsidRPr="00481E31">
        <w:rPr>
          <w:rtl/>
        </w:rPr>
        <w:t xml:space="preserve"> يقول ديكسون</w:t>
      </w:r>
      <w:r w:rsidR="003F6C7B" w:rsidRPr="00481E31">
        <w:rPr>
          <w:rtl/>
        </w:rPr>
        <w:t xml:space="preserve"> :</w:t>
      </w:r>
      <w:r w:rsidR="00BC1A29" w:rsidRPr="00481E31">
        <w:rPr>
          <w:rtl/>
        </w:rPr>
        <w:t xml:space="preserve"> (</w:t>
      </w:r>
      <w:r w:rsidR="003F6C7B" w:rsidRPr="00481E31">
        <w:rPr>
          <w:rtl/>
        </w:rPr>
        <w:t xml:space="preserve"> </w:t>
      </w:r>
      <w:r w:rsidRPr="00481E31">
        <w:rPr>
          <w:rtl/>
        </w:rPr>
        <w:t>ولكن عندما كان الإخوان في أوج قوتهم في نجد وبخاصة من 1920 إلى 1930 ضربوا عرض الحائط بقوانين الله والناس فإن مثل هذه التوسلات كانت تذهب أدراج الرياح</w:t>
      </w:r>
      <w:r w:rsidR="007C461B">
        <w:rPr>
          <w:rtl/>
        </w:rPr>
        <w:t xml:space="preserve"> ؛</w:t>
      </w:r>
      <w:r w:rsidRPr="00481E31">
        <w:rPr>
          <w:rtl/>
        </w:rPr>
        <w:t xml:space="preserve"> إذ كانوا يقطعون عنق من استسلم ومن لم يستسلم</w:t>
      </w:r>
      <w:r w:rsidR="003F6C7B" w:rsidRPr="00481E31">
        <w:rPr>
          <w:rtl/>
        </w:rPr>
        <w:t xml:space="preserve"> </w:t>
      </w:r>
      <w:r w:rsidR="00BC1A29" w:rsidRPr="00481E31">
        <w:rPr>
          <w:rtl/>
        </w:rPr>
        <w:t xml:space="preserve">) </w:t>
      </w:r>
      <w:r w:rsidR="00C60371">
        <w:rPr>
          <w:rFonts w:hint="cs"/>
          <w:rtl/>
        </w:rPr>
        <w:t>[</w:t>
      </w:r>
      <w:r w:rsidR="00C60371" w:rsidRPr="00C60371">
        <w:rPr>
          <w:sz w:val="24"/>
          <w:szCs w:val="24"/>
          <w:rtl/>
        </w:rPr>
        <w:t xml:space="preserve"> </w:t>
      </w:r>
      <w:r w:rsidR="00C60371" w:rsidRPr="00D85230">
        <w:rPr>
          <w:sz w:val="24"/>
          <w:szCs w:val="24"/>
          <w:rtl/>
        </w:rPr>
        <w:t>ديكسون، عرب الصحراء، ص 464</w:t>
      </w:r>
      <w:r w:rsidR="00C60371">
        <w:rPr>
          <w:rFonts w:hint="cs"/>
          <w:rtl/>
        </w:rPr>
        <w:t>]</w:t>
      </w:r>
    </w:p>
    <w:p w:rsidR="00794CC8" w:rsidRPr="00481E31" w:rsidRDefault="00794CC8" w:rsidP="00C60371">
      <w:pPr>
        <w:jc w:val="both"/>
        <w:rPr>
          <w:rtl/>
        </w:rPr>
      </w:pPr>
      <w:r w:rsidRPr="00481E31">
        <w:rPr>
          <w:b w:val="0"/>
          <w:bCs/>
          <w:rtl/>
        </w:rPr>
        <w:t>اكتشاف الخدعة</w:t>
      </w:r>
      <w:r w:rsidR="003F6C7B" w:rsidRPr="00481E31">
        <w:rPr>
          <w:b w:val="0"/>
          <w:bCs/>
          <w:rtl/>
        </w:rPr>
        <w:t xml:space="preserve"> : </w:t>
      </w:r>
      <w:r w:rsidR="00B81EEA">
        <w:rPr>
          <w:rFonts w:hint="cs"/>
          <w:bCs/>
          <w:rtl/>
        </w:rPr>
        <w:t xml:space="preserve"> </w:t>
      </w:r>
      <w:r w:rsidRPr="00481E31">
        <w:rPr>
          <w:rtl/>
        </w:rPr>
        <w:t xml:space="preserve">لقد كان أبناء محمد بن </w:t>
      </w:r>
      <w:r w:rsidR="007F45F4">
        <w:rPr>
          <w:rtl/>
        </w:rPr>
        <w:t xml:space="preserve">عبد </w:t>
      </w:r>
      <w:r w:rsidR="001F6D68">
        <w:rPr>
          <w:rtl/>
        </w:rPr>
        <w:t>الوهاب</w:t>
      </w:r>
      <w:r w:rsidRPr="00481E31">
        <w:rPr>
          <w:rtl/>
        </w:rPr>
        <w:t xml:space="preserve"> ومشائخ الوهابية يحرضون جنود الإخوان على القتال ويعدونهم بالجنة ولكن عندما يحمي الوطيس ينتقلون إلى الصفوف الخلفية</w:t>
      </w:r>
      <w:r w:rsidR="00C60371">
        <w:rPr>
          <w:rFonts w:hint="cs"/>
          <w:rtl/>
        </w:rPr>
        <w:t xml:space="preserve"> [</w:t>
      </w:r>
      <w:r w:rsidR="00C60371" w:rsidRPr="00D85230">
        <w:rPr>
          <w:sz w:val="24"/>
          <w:szCs w:val="24"/>
          <w:rtl/>
        </w:rPr>
        <w:t>ديكسون، عرب الصحراء، ص 462</w:t>
      </w:r>
      <w:r w:rsidR="00C60371">
        <w:rPr>
          <w:rFonts w:hint="cs"/>
          <w:rtl/>
        </w:rPr>
        <w:t>]</w:t>
      </w:r>
      <w:r w:rsidR="009E192E">
        <w:rPr>
          <w:rtl/>
        </w:rPr>
        <w:t xml:space="preserve"> ،</w:t>
      </w:r>
      <w:r w:rsidRPr="00481E31">
        <w:rPr>
          <w:rtl/>
        </w:rPr>
        <w:t xml:space="preserve"> ويحذرونهم من موالاة الكفار بينما يرى الإخوان أنَّ الإنجليز هم المخطط الحقيقي لقيادتهم</w:t>
      </w:r>
      <w:r w:rsidR="007C461B">
        <w:rPr>
          <w:rtl/>
        </w:rPr>
        <w:t xml:space="preserve"> ؛</w:t>
      </w:r>
      <w:r w:rsidRPr="00481E31">
        <w:rPr>
          <w:rtl/>
        </w:rPr>
        <w:t xml:space="preserve"> فعرف أخيراً قادة الإخوان الجهلة</w:t>
      </w:r>
      <w:r w:rsidR="00C60371">
        <w:rPr>
          <w:rFonts w:hint="cs"/>
          <w:rtl/>
        </w:rPr>
        <w:t xml:space="preserve"> [</w:t>
      </w:r>
      <w:r w:rsidR="00C60371" w:rsidRPr="00D85230">
        <w:rPr>
          <w:sz w:val="24"/>
          <w:szCs w:val="24"/>
          <w:rtl/>
        </w:rPr>
        <w:t>كثر قادة الوهابية جهلة يشتهرون بسوء الخلق، وأشهرهم في ذلك حزام الحثلين الذي يقول عنه ديكسون في كتابه (عرب الصحراء، ص 360): (وكان من كبار قادة الإخوان المتعصبين وكانت شتائمه التي يكيلها فاحشة) هؤلاء هم قادة الفتح الوهابي!</w:t>
      </w:r>
      <w:r w:rsidR="00C60371">
        <w:rPr>
          <w:rFonts w:hint="cs"/>
          <w:rtl/>
        </w:rPr>
        <w:t>]</w:t>
      </w:r>
      <w:r w:rsidRPr="00481E31">
        <w:rPr>
          <w:rtl/>
        </w:rPr>
        <w:t xml:space="preserve"> أنهم كانوا مخدوعين وأن هناك من يلعب لعبة خطرة مع الإنجليز</w:t>
      </w:r>
      <w:r w:rsidR="00C60371">
        <w:rPr>
          <w:rFonts w:hint="cs"/>
          <w:rtl/>
        </w:rPr>
        <w:t xml:space="preserve"> [</w:t>
      </w:r>
      <w:r w:rsidR="00C60371" w:rsidRPr="00D85230">
        <w:rPr>
          <w:sz w:val="24"/>
          <w:szCs w:val="24"/>
          <w:rtl/>
        </w:rPr>
        <w:t>ديكسون، عرب الصحراء، ص 470</w:t>
      </w:r>
      <w:r w:rsidR="00C60371">
        <w:rPr>
          <w:rFonts w:hint="cs"/>
          <w:rtl/>
        </w:rPr>
        <w:t>]</w:t>
      </w:r>
      <w:r w:rsidR="009E192E">
        <w:rPr>
          <w:rtl/>
        </w:rPr>
        <w:t xml:space="preserve"> ،</w:t>
      </w:r>
      <w:r w:rsidR="00BC63EB">
        <w:rPr>
          <w:rtl/>
        </w:rPr>
        <w:t xml:space="preserve"> </w:t>
      </w:r>
      <w:r w:rsidR="00B81EEA">
        <w:rPr>
          <w:rFonts w:hint="cs"/>
          <w:b w:val="0"/>
          <w:rtl/>
        </w:rPr>
        <w:t xml:space="preserve"> </w:t>
      </w:r>
      <w:r w:rsidRPr="00481E31">
        <w:rPr>
          <w:rtl/>
        </w:rPr>
        <w:t>عقد الإخوان بقيادة</w:t>
      </w:r>
      <w:r w:rsidRPr="00481E31">
        <w:rPr>
          <w:b w:val="0"/>
          <w:bCs/>
          <w:rtl/>
        </w:rPr>
        <w:t xml:space="preserve"> </w:t>
      </w:r>
      <w:r w:rsidRPr="00481E31">
        <w:rPr>
          <w:rtl/>
        </w:rPr>
        <w:t>فيصل الدويش ومعه ابن حثلين وابن بجاد مؤتمراً في الغطغط عرف فيما بعد باسم مؤتمر الأرطاوية في أواخر 1926م وخرجوا منه بعريضة بها سبعة مطالب أهمها منع استخدام الهاتف والسيارة في بلاد المسلمين وإدخال شيعة الإحساء في الدين الوهابي أو قتلهم</w:t>
      </w:r>
      <w:r w:rsidR="009E192E">
        <w:rPr>
          <w:rtl/>
        </w:rPr>
        <w:t xml:space="preserve"> ،</w:t>
      </w:r>
      <w:r w:rsidRPr="00481E31">
        <w:rPr>
          <w:rtl/>
        </w:rPr>
        <w:t xml:space="preserve"> ولكنهم ومع هذه المطالب فإن الأزمة لم تبلغ بهم بعد حد الإنفصال حيث لم يترددوا في ذلك الوقت في مبايعة ابن سعود باسم "ملك الحجاز ونجد و ملحقاتها" وذلك في أوائل سنة 1927م</w:t>
      </w:r>
      <w:r w:rsidR="00B81EEA">
        <w:rPr>
          <w:rFonts w:hint="cs"/>
          <w:b w:val="0"/>
          <w:rtl/>
        </w:rPr>
        <w:t xml:space="preserve">  ، </w:t>
      </w:r>
      <w:r w:rsidRPr="00481E31">
        <w:rPr>
          <w:rtl/>
        </w:rPr>
        <w:t>خلال هذه الفترة كانت تحركات الإخوان مثيرة للقلق بالنسبة للقيادة الوهابية العليا</w:t>
      </w:r>
      <w:r w:rsidR="007C461B">
        <w:rPr>
          <w:rtl/>
        </w:rPr>
        <w:t xml:space="preserve"> ؛</w:t>
      </w:r>
      <w:r w:rsidRPr="00481E31">
        <w:rPr>
          <w:rtl/>
        </w:rPr>
        <w:t xml:space="preserve"> حيث استعانوا بخمسة عشر عالماً وأصدروا فتاوى مناصرة لمطالبهم بمؤتمر الأرطاوية</w:t>
      </w:r>
      <w:r w:rsidR="009E192E">
        <w:rPr>
          <w:rtl/>
        </w:rPr>
        <w:t xml:space="preserve"> ،</w:t>
      </w:r>
      <w:r w:rsidRPr="00481E31">
        <w:rPr>
          <w:rtl/>
        </w:rPr>
        <w:t xml:space="preserve"> وبعد معركة السبلة</w:t>
      </w:r>
      <w:r w:rsidR="00BC1A29" w:rsidRPr="00481E31">
        <w:rPr>
          <w:rtl/>
        </w:rPr>
        <w:t xml:space="preserve"> (</w:t>
      </w:r>
      <w:r w:rsidR="003F6C7B" w:rsidRPr="00481E31">
        <w:rPr>
          <w:rtl/>
        </w:rPr>
        <w:t xml:space="preserve"> </w:t>
      </w:r>
      <w:r w:rsidRPr="00481E31">
        <w:rPr>
          <w:rtl/>
        </w:rPr>
        <w:t>29</w:t>
      </w:r>
      <w:r w:rsidR="00E40834" w:rsidRPr="00481E31">
        <w:rPr>
          <w:rtl/>
        </w:rPr>
        <w:t xml:space="preserve"> : </w:t>
      </w:r>
      <w:r w:rsidRPr="00481E31">
        <w:rPr>
          <w:rtl/>
        </w:rPr>
        <w:t>3</w:t>
      </w:r>
      <w:r w:rsidR="00E40834" w:rsidRPr="00481E31">
        <w:rPr>
          <w:rtl/>
        </w:rPr>
        <w:t xml:space="preserve"> : </w:t>
      </w:r>
      <w:r w:rsidRPr="00481E31">
        <w:rPr>
          <w:rtl/>
        </w:rPr>
        <w:t>1929</w:t>
      </w:r>
      <w:r w:rsidR="003F6C7B" w:rsidRPr="00481E31">
        <w:rPr>
          <w:rtl/>
        </w:rPr>
        <w:t xml:space="preserve"> </w:t>
      </w:r>
      <w:r w:rsidR="00BC1A29" w:rsidRPr="00481E31">
        <w:rPr>
          <w:rtl/>
        </w:rPr>
        <w:t xml:space="preserve">) </w:t>
      </w:r>
      <w:r w:rsidRPr="00481E31">
        <w:rPr>
          <w:rtl/>
        </w:rPr>
        <w:t>تفجَّر الموقف</w:t>
      </w:r>
      <w:r w:rsidR="009E192E">
        <w:rPr>
          <w:rtl/>
        </w:rPr>
        <w:t xml:space="preserve"> ،</w:t>
      </w:r>
      <w:r w:rsidRPr="00481E31">
        <w:rPr>
          <w:rtl/>
        </w:rPr>
        <w:t xml:space="preserve"> حيث قام الإخوان بثورة مسلحة ضد الزعامة الوهابية بقيادة سلطان بن حميد العتيبي وفيصل بن سلطان الدويش المطيري</w:t>
      </w:r>
      <w:r w:rsidR="00C60371">
        <w:rPr>
          <w:rFonts w:hint="cs"/>
          <w:rtl/>
        </w:rPr>
        <w:t xml:space="preserve"> [</w:t>
      </w:r>
      <w:r w:rsidR="00C60371" w:rsidRPr="00D85230">
        <w:rPr>
          <w:sz w:val="24"/>
          <w:szCs w:val="24"/>
          <w:rtl/>
        </w:rPr>
        <w:t>هو أحد الأنصار الثلاثة والعشرين الذين هجموا على الرياض مع عبدالعزيز للاستيلاء عليها ثانية، ومستشاره الأمين وقائده  الفذ في العديد من المهام العسكرية والذي تولىقتل مئات الأبرياء في الجزيرة والعراق، وهو الذي حاصر المدينة المنورة وقطع عليها السبل وأجاع أهلها حتى استسلموا للوهابية، وكان سيفاً مصلتاً على قبيلة أمه العجمان طيلة حياته.</w:t>
      </w:r>
      <w:r w:rsidR="00C60371">
        <w:rPr>
          <w:rFonts w:hint="cs"/>
          <w:rtl/>
        </w:rPr>
        <w:t>]</w:t>
      </w:r>
      <w:r w:rsidR="009E192E">
        <w:rPr>
          <w:rtl/>
        </w:rPr>
        <w:t xml:space="preserve"> ،</w:t>
      </w:r>
      <w:r w:rsidRPr="00481E31">
        <w:rPr>
          <w:rtl/>
        </w:rPr>
        <w:t xml:space="preserve"> فما كان من ذرية محمد بن </w:t>
      </w:r>
      <w:r w:rsidR="007F45F4">
        <w:rPr>
          <w:rtl/>
        </w:rPr>
        <w:t xml:space="preserve">عبد </w:t>
      </w:r>
      <w:r w:rsidR="001F6D68">
        <w:rPr>
          <w:rtl/>
        </w:rPr>
        <w:t>الوهاب</w:t>
      </w:r>
      <w:r w:rsidRPr="00481E31">
        <w:rPr>
          <w:rtl/>
        </w:rPr>
        <w:t xml:space="preserve"> إلا أن أفتوا بأن هؤلاء خوارج تحل دماؤهم</w:t>
      </w:r>
      <w:r w:rsidR="009E192E">
        <w:rPr>
          <w:rtl/>
        </w:rPr>
        <w:t xml:space="preserve"> ،</w:t>
      </w:r>
      <w:r w:rsidRPr="00481E31">
        <w:rPr>
          <w:rtl/>
        </w:rPr>
        <w:t xml:space="preserve"> ولكن كيف السبيل إلى ذلك وهم الجنود</w:t>
      </w:r>
      <w:r w:rsidR="009E192E">
        <w:rPr>
          <w:rtl/>
        </w:rPr>
        <w:t xml:space="preserve"> ،</w:t>
      </w:r>
      <w:r w:rsidRPr="00481E31">
        <w:rPr>
          <w:rtl/>
        </w:rPr>
        <w:t xml:space="preserve"> والجيش السعودي الأحدث لم يشبَّ بعد عن الطوق</w:t>
      </w:r>
      <w:r w:rsidR="007C461B">
        <w:rPr>
          <w:rtl/>
        </w:rPr>
        <w:t xml:space="preserve"> </w:t>
      </w:r>
      <w:r w:rsidR="00110633">
        <w:rPr>
          <w:rtl/>
        </w:rPr>
        <w:t>؟!</w:t>
      </w:r>
      <w:r w:rsidR="00B81EEA">
        <w:rPr>
          <w:rFonts w:hint="cs"/>
          <w:b w:val="0"/>
          <w:rtl/>
        </w:rPr>
        <w:t xml:space="preserve">  </w:t>
      </w:r>
      <w:r w:rsidRPr="00481E31">
        <w:rPr>
          <w:rtl/>
        </w:rPr>
        <w:t>هنا كان لا بدّ أن تدخل اليد البريطانية بكل وضوح براً وجواً ومن دون أي تورية</w:t>
      </w:r>
      <w:r w:rsidR="009E192E">
        <w:rPr>
          <w:rtl/>
        </w:rPr>
        <w:t xml:space="preserve"> ،</w:t>
      </w:r>
      <w:r w:rsidRPr="00481E31">
        <w:rPr>
          <w:rtl/>
        </w:rPr>
        <w:t xml:space="preserve"> فساقت بريطانيا قوتها للقضاء على من يريد أن يكشف الحقيقة</w:t>
      </w:r>
      <w:r w:rsidR="009E192E">
        <w:rPr>
          <w:rtl/>
        </w:rPr>
        <w:t xml:space="preserve"> ،</w:t>
      </w:r>
      <w:r w:rsidRPr="00481E31">
        <w:rPr>
          <w:rtl/>
        </w:rPr>
        <w:t xml:space="preserve"> فضرب عليهم الحصار ومنعوا من الحصول على </w:t>
      </w:r>
      <w:r w:rsidRPr="00481E31">
        <w:rPr>
          <w:rtl/>
        </w:rPr>
        <w:lastRenderedPageBreak/>
        <w:t>التموين الغذائي</w:t>
      </w:r>
      <w:r w:rsidR="009E192E">
        <w:rPr>
          <w:rtl/>
        </w:rPr>
        <w:t xml:space="preserve"> ،</w:t>
      </w:r>
      <w:r w:rsidRPr="00481E31">
        <w:rPr>
          <w:rtl/>
        </w:rPr>
        <w:t xml:space="preserve"> وتولى سلاح الجوي  الملكي البريطاني قصفهم من الجو بشكل عنيف</w:t>
      </w:r>
      <w:r w:rsidR="00C60371">
        <w:rPr>
          <w:rFonts w:hint="cs"/>
          <w:rtl/>
        </w:rPr>
        <w:t xml:space="preserve"> [</w:t>
      </w:r>
      <w:r w:rsidR="00C60371" w:rsidRPr="00D85230">
        <w:rPr>
          <w:sz w:val="24"/>
          <w:szCs w:val="24"/>
          <w:rtl/>
        </w:rPr>
        <w:t>يكفيك لتصوُّر ضخامة جيش الإخوان أن تعلم أن إبلهم ساعة القصف بلغت مائة ألف ناقة!!</w:t>
      </w:r>
      <w:r w:rsidR="00C60371">
        <w:rPr>
          <w:rFonts w:hint="cs"/>
          <w:rtl/>
        </w:rPr>
        <w:t>]</w:t>
      </w:r>
      <w:r w:rsidR="009E192E">
        <w:rPr>
          <w:rtl/>
        </w:rPr>
        <w:t xml:space="preserve"> ،</w:t>
      </w:r>
      <w:r w:rsidRPr="00481E31">
        <w:rPr>
          <w:rtl/>
        </w:rPr>
        <w:t xml:space="preserve"> أما براً فكانت مشاة سلاح الجو البريطاني</w:t>
      </w:r>
      <w:r w:rsidR="00C60371">
        <w:rPr>
          <w:rFonts w:hint="cs"/>
          <w:rtl/>
        </w:rPr>
        <w:t xml:space="preserve"> [</w:t>
      </w:r>
      <w:r w:rsidR="00C60371" w:rsidRPr="00D85230">
        <w:rPr>
          <w:sz w:val="24"/>
          <w:szCs w:val="24"/>
          <w:rtl/>
        </w:rPr>
        <w:t>وتسمى في تلك الفترة فرق السيارات المسلحة (الفرقة الأولى والثانية)، وهي النواة</w:t>
      </w:r>
      <w:r w:rsidR="00C60371" w:rsidRPr="00D85230">
        <w:rPr>
          <w:sz w:val="24"/>
          <w:szCs w:val="24"/>
        </w:rPr>
        <w:t xml:space="preserve"> </w:t>
      </w:r>
      <w:r w:rsidR="00C60371" w:rsidRPr="00D85230">
        <w:rPr>
          <w:sz w:val="24"/>
          <w:szCs w:val="24"/>
          <w:rtl/>
        </w:rPr>
        <w:t>لما عرف من بعد باسم كتيبة سلاح الجو.</w:t>
      </w:r>
      <w:r w:rsidR="00C60371">
        <w:rPr>
          <w:rFonts w:hint="cs"/>
          <w:rtl/>
        </w:rPr>
        <w:t>]</w:t>
      </w:r>
      <w:r w:rsidRPr="00481E31">
        <w:rPr>
          <w:rtl/>
        </w:rPr>
        <w:t xml:space="preserve"> تهاجمه</w:t>
      </w:r>
      <w:r w:rsidR="00C60371">
        <w:rPr>
          <w:rFonts w:hint="cs"/>
          <w:rtl/>
        </w:rPr>
        <w:t xml:space="preserve"> [</w:t>
      </w:r>
      <w:r w:rsidR="00C60371" w:rsidRPr="00D85230">
        <w:rPr>
          <w:sz w:val="24"/>
          <w:szCs w:val="24"/>
          <w:rtl/>
        </w:rPr>
        <w:t>ديكسون، عرب الصحراء، ص 469</w:t>
      </w:r>
      <w:r w:rsidR="00C60371">
        <w:rPr>
          <w:rFonts w:hint="cs"/>
          <w:rtl/>
        </w:rPr>
        <w:t>]</w:t>
      </w:r>
      <w:r w:rsidR="004370D2">
        <w:rPr>
          <w:rtl/>
        </w:rPr>
        <w:t xml:space="preserve"> !</w:t>
      </w:r>
      <w:r w:rsidRPr="00481E31">
        <w:rPr>
          <w:rtl/>
        </w:rPr>
        <w:t xml:space="preserve"> حتى قتل ابن حميد والكثير من رجالات الإخوان</w:t>
      </w:r>
      <w:r w:rsidR="009E192E">
        <w:rPr>
          <w:rtl/>
        </w:rPr>
        <w:t xml:space="preserve"> ،</w:t>
      </w:r>
      <w:r w:rsidRPr="00481E31">
        <w:rPr>
          <w:rtl/>
        </w:rPr>
        <w:t xml:space="preserve"> ولم يبق أمام الأحياء منهم إلا الاستسلام أو الموت فخارت قوى فيصل الدويش خصوصاً بعد مقتل ابنه</w:t>
      </w:r>
      <w:r w:rsidR="009E192E">
        <w:rPr>
          <w:rtl/>
        </w:rPr>
        <w:t xml:space="preserve"> ،</w:t>
      </w:r>
      <w:r w:rsidR="00BC63EB">
        <w:rPr>
          <w:rtl/>
        </w:rPr>
        <w:t xml:space="preserve"> </w:t>
      </w:r>
    </w:p>
    <w:p w:rsidR="00757BAC" w:rsidRDefault="00794CC8" w:rsidP="00757BAC">
      <w:pPr>
        <w:jc w:val="both"/>
        <w:rPr>
          <w:b w:val="0"/>
          <w:bCs/>
          <w:rtl/>
        </w:rPr>
      </w:pPr>
      <w:r w:rsidRPr="00481E31">
        <w:rPr>
          <w:b w:val="0"/>
          <w:bCs/>
          <w:rtl/>
        </w:rPr>
        <w:t>النهاية</w:t>
      </w:r>
      <w:r w:rsidR="003F6C7B" w:rsidRPr="00481E31">
        <w:rPr>
          <w:b w:val="0"/>
          <w:bCs/>
          <w:rtl/>
        </w:rPr>
        <w:t xml:space="preserve"> : </w:t>
      </w:r>
      <w:r w:rsidR="00B81EEA">
        <w:rPr>
          <w:rFonts w:hint="cs"/>
          <w:b w:val="0"/>
          <w:bCs/>
          <w:rtl/>
        </w:rPr>
        <w:t xml:space="preserve"> </w:t>
      </w:r>
      <w:r w:rsidRPr="00481E31">
        <w:rPr>
          <w:rtl/>
        </w:rPr>
        <w:t>استسلم فيصل الدويش على يد العميد ديكسون المقيم السياسي البريطاني في الكويت والذي سلَّمه إلى</w:t>
      </w:r>
      <w:r w:rsidR="00BC1A29" w:rsidRPr="00481E31">
        <w:rPr>
          <w:rtl/>
        </w:rPr>
        <w:t xml:space="preserve"> (</w:t>
      </w:r>
      <w:r w:rsidR="003F6C7B" w:rsidRPr="00481E31">
        <w:rPr>
          <w:rtl/>
        </w:rPr>
        <w:t xml:space="preserve"> </w:t>
      </w:r>
      <w:r w:rsidRPr="00481E31">
        <w:rPr>
          <w:rtl/>
        </w:rPr>
        <w:t>السير س</w:t>
      </w:r>
      <w:r w:rsidR="009E192E">
        <w:rPr>
          <w:rtl/>
        </w:rPr>
        <w:t xml:space="preserve"> ،</w:t>
      </w:r>
      <w:r w:rsidR="00BC63EB">
        <w:rPr>
          <w:rtl/>
        </w:rPr>
        <w:t xml:space="preserve"> </w:t>
      </w:r>
      <w:r w:rsidRPr="00481E31">
        <w:rPr>
          <w:rtl/>
        </w:rPr>
        <w:t>س</w:t>
      </w:r>
      <w:r w:rsidR="007C461B">
        <w:rPr>
          <w:rtl/>
        </w:rPr>
        <w:t xml:space="preserve"> ،</w:t>
      </w:r>
      <w:r w:rsidRPr="00481E31">
        <w:rPr>
          <w:rtl/>
        </w:rPr>
        <w:t>بيرنت</w:t>
      </w:r>
      <w:r w:rsidR="003F6C7B" w:rsidRPr="00481E31">
        <w:rPr>
          <w:rtl/>
        </w:rPr>
        <w:t xml:space="preserve"> </w:t>
      </w:r>
      <w:r w:rsidR="00BC1A29" w:rsidRPr="00481E31">
        <w:rPr>
          <w:rtl/>
        </w:rPr>
        <w:t xml:space="preserve">) </w:t>
      </w:r>
      <w:r w:rsidRPr="00481E31">
        <w:rPr>
          <w:rtl/>
        </w:rPr>
        <w:t>قائد القوات البريطانية في البصرة أسيراً في 8</w:t>
      </w:r>
      <w:r w:rsidR="00E40834" w:rsidRPr="00481E31">
        <w:rPr>
          <w:rtl/>
        </w:rPr>
        <w:t xml:space="preserve"> : </w:t>
      </w:r>
      <w:r w:rsidRPr="00481E31">
        <w:rPr>
          <w:rtl/>
        </w:rPr>
        <w:t>1</w:t>
      </w:r>
      <w:r w:rsidR="00E40834" w:rsidRPr="00481E31">
        <w:rPr>
          <w:rtl/>
        </w:rPr>
        <w:t xml:space="preserve"> : </w:t>
      </w:r>
      <w:r w:rsidRPr="00481E31">
        <w:rPr>
          <w:rtl/>
        </w:rPr>
        <w:t>1930</w:t>
      </w:r>
      <w:r w:rsidR="009E192E">
        <w:rPr>
          <w:rtl/>
        </w:rPr>
        <w:t xml:space="preserve"> ،</w:t>
      </w:r>
      <w:r w:rsidRPr="00481E31">
        <w:rPr>
          <w:rtl/>
        </w:rPr>
        <w:t xml:space="preserve"> والذي استلم سيفه إيذاناً بنهاية عصر الإخوان</w:t>
      </w:r>
      <w:r w:rsidR="009E192E">
        <w:rPr>
          <w:rtl/>
        </w:rPr>
        <w:t xml:space="preserve"> ،</w:t>
      </w:r>
      <w:r w:rsidRPr="00481E31">
        <w:rPr>
          <w:rtl/>
        </w:rPr>
        <w:t xml:space="preserve"> ومن هناك حمل الدويش إلى الرياض ليموت في سجن الملك </w:t>
      </w:r>
      <w:r w:rsidR="007F45F4">
        <w:rPr>
          <w:rtl/>
        </w:rPr>
        <w:t xml:space="preserve">عبد </w:t>
      </w:r>
      <w:r w:rsidRPr="00481E31">
        <w:rPr>
          <w:rtl/>
        </w:rPr>
        <w:t>العزيز سنة 193</w:t>
      </w:r>
      <w:r w:rsidR="001F6D68">
        <w:rPr>
          <w:rtl/>
        </w:rPr>
        <w:t xml:space="preserve">2 - </w:t>
      </w:r>
      <w:r w:rsidRPr="00481E31">
        <w:rPr>
          <w:rtl/>
        </w:rPr>
        <w:t xml:space="preserve"> والطريف أن الدويش الذي يكره الإنجليز عهد بزوجته </w:t>
      </w:r>
      <w:r w:rsidR="009E192E">
        <w:rPr>
          <w:rtl/>
        </w:rPr>
        <w:t xml:space="preserve">- </w:t>
      </w:r>
      <w:r w:rsidRPr="00481E31">
        <w:rPr>
          <w:rtl/>
        </w:rPr>
        <w:t xml:space="preserve">ساعة الاستلام </w:t>
      </w:r>
      <w:r w:rsidR="009E192E">
        <w:rPr>
          <w:rtl/>
        </w:rPr>
        <w:t xml:space="preserve">- </w:t>
      </w:r>
      <w:r w:rsidRPr="00481E31">
        <w:rPr>
          <w:rtl/>
        </w:rPr>
        <w:t>وأخواته الثلاث وطفليه الصغيرين وسبعة وعشرين من قريباته إلى ديكسون</w:t>
      </w:r>
      <w:r w:rsidR="009E192E">
        <w:rPr>
          <w:rtl/>
        </w:rPr>
        <w:t xml:space="preserve"> ،</w:t>
      </w:r>
      <w:r w:rsidRPr="00481E31">
        <w:rPr>
          <w:rtl/>
        </w:rPr>
        <w:t xml:space="preserve"> قائلاً له</w:t>
      </w:r>
      <w:r w:rsidR="003F6C7B" w:rsidRPr="00481E31">
        <w:rPr>
          <w:rtl/>
        </w:rPr>
        <w:t xml:space="preserve"> :</w:t>
      </w:r>
      <w:r w:rsidR="00BC1A29" w:rsidRPr="00481E31">
        <w:rPr>
          <w:rtl/>
        </w:rPr>
        <w:t xml:space="preserve"> (</w:t>
      </w:r>
      <w:r w:rsidR="003F6C7B" w:rsidRPr="00481E31">
        <w:rPr>
          <w:rtl/>
        </w:rPr>
        <w:t xml:space="preserve"> </w:t>
      </w:r>
      <w:r w:rsidRPr="00481E31">
        <w:rPr>
          <w:rtl/>
        </w:rPr>
        <w:t>أهلي في ذمتك يا أبو سعود</w:t>
      </w:r>
      <w:r w:rsidR="003F6C7B" w:rsidRPr="00481E31">
        <w:rPr>
          <w:rtl/>
        </w:rPr>
        <w:t xml:space="preserve"> </w:t>
      </w:r>
      <w:r w:rsidR="00BC1A29" w:rsidRPr="00481E31">
        <w:rPr>
          <w:rtl/>
        </w:rPr>
        <w:t xml:space="preserve">) </w:t>
      </w:r>
      <w:r w:rsidR="00B81EEA">
        <w:rPr>
          <w:rFonts w:hint="cs"/>
          <w:b w:val="0"/>
          <w:rtl/>
        </w:rPr>
        <w:t xml:space="preserve"> ،  </w:t>
      </w:r>
      <w:r w:rsidRPr="00481E31">
        <w:rPr>
          <w:rtl/>
        </w:rPr>
        <w:t>أما من بقي من الإخوان فقد تمت تصفية قادتهم والكثير من شجعانهم جسدياً بعد الاستسلام</w:t>
      </w:r>
      <w:r w:rsidR="009E192E">
        <w:rPr>
          <w:rtl/>
        </w:rPr>
        <w:t xml:space="preserve"> ،</w:t>
      </w:r>
      <w:r w:rsidR="00BC63EB">
        <w:rPr>
          <w:rtl/>
        </w:rPr>
        <w:t xml:space="preserve"> </w:t>
      </w:r>
      <w:r w:rsidRPr="00481E31">
        <w:rPr>
          <w:rtl/>
        </w:rPr>
        <w:t xml:space="preserve">وبهذا طويت صفحة الجيش الوهابي الذي رمى بذرته محمد بن </w:t>
      </w:r>
      <w:r w:rsidR="007F45F4">
        <w:rPr>
          <w:rtl/>
        </w:rPr>
        <w:t xml:space="preserve">عبد </w:t>
      </w:r>
      <w:r w:rsidR="001F6D68">
        <w:rPr>
          <w:rtl/>
        </w:rPr>
        <w:t>الوهاب</w:t>
      </w:r>
      <w:r w:rsidRPr="00481E31">
        <w:rPr>
          <w:rtl/>
        </w:rPr>
        <w:t xml:space="preserve"> ورعاه أبناؤه من بعده</w:t>
      </w:r>
      <w:r w:rsidR="007C461B">
        <w:rPr>
          <w:rtl/>
        </w:rPr>
        <w:t xml:space="preserve"> ؛</w:t>
      </w:r>
      <w:r w:rsidRPr="00481E31">
        <w:rPr>
          <w:rtl/>
        </w:rPr>
        <w:t xml:space="preserve"> فرّكع أغلب جزيرة العرب تحت لواء الدولة الوهابية</w:t>
      </w:r>
      <w:r w:rsidR="009E192E">
        <w:rPr>
          <w:rtl/>
        </w:rPr>
        <w:t xml:space="preserve"> ،</w:t>
      </w:r>
      <w:r w:rsidRPr="00481E31">
        <w:rPr>
          <w:rtl/>
        </w:rPr>
        <w:t xml:space="preserve"> ولكن لم تكن نهايته إلا لتقوم من بعده قوات أكثر تنظيماً وأعظم إخلاصاً مستعدة حتى لقتل الحجاج في البيت الحرام</w:t>
      </w:r>
      <w:r w:rsidR="00723470">
        <w:rPr>
          <w:rtl/>
        </w:rPr>
        <w:t xml:space="preserve"> </w:t>
      </w:r>
      <w:r w:rsidR="004370D2">
        <w:rPr>
          <w:rtl/>
        </w:rPr>
        <w:t xml:space="preserve"> !!</w:t>
      </w:r>
      <w:bookmarkStart w:id="46" w:name="_Toc111718891"/>
      <w:bookmarkStart w:id="47" w:name="_Toc461810205"/>
    </w:p>
    <w:p w:rsidR="00794CC8" w:rsidRPr="00481E31" w:rsidRDefault="00757BAC" w:rsidP="00757BAC">
      <w:pPr>
        <w:jc w:val="both"/>
        <w:rPr>
          <w:rtl/>
        </w:rPr>
      </w:pPr>
      <w:r w:rsidRPr="00B81EEA">
        <w:rPr>
          <w:b w:val="0"/>
          <w:bCs/>
          <w:rtl/>
        </w:rPr>
        <w:t xml:space="preserve"> </w:t>
      </w:r>
      <w:r w:rsidR="00794CC8" w:rsidRPr="00B81EEA">
        <w:rPr>
          <w:b w:val="0"/>
          <w:bCs/>
          <w:rtl/>
        </w:rPr>
        <w:t>الشيخ جون فيلبي</w:t>
      </w:r>
      <w:r w:rsidR="00B81EEA">
        <w:rPr>
          <w:rFonts w:hint="cs"/>
          <w:b w:val="0"/>
          <w:bCs/>
          <w:rtl/>
        </w:rPr>
        <w:t xml:space="preserve"> </w:t>
      </w:r>
      <w:r w:rsidR="004370D2">
        <w:rPr>
          <w:b w:val="0"/>
          <w:bCs/>
          <w:rtl/>
        </w:rPr>
        <w:t xml:space="preserve"> !</w:t>
      </w:r>
      <w:bookmarkEnd w:id="46"/>
      <w:bookmarkEnd w:id="47"/>
      <w:r w:rsidR="00B81EEA">
        <w:rPr>
          <w:rFonts w:hint="cs"/>
          <w:b w:val="0"/>
          <w:bCs/>
          <w:rtl/>
        </w:rPr>
        <w:t xml:space="preserve">  :  </w:t>
      </w:r>
      <w:r w:rsidR="00794CC8" w:rsidRPr="00481E31">
        <w:rPr>
          <w:rtl/>
        </w:rPr>
        <w:t>اهتم الإنجليز اهتماماً كبيراً برعاية الحركة الوهابية الناشئة</w:t>
      </w:r>
      <w:r w:rsidR="009E192E">
        <w:rPr>
          <w:rtl/>
        </w:rPr>
        <w:t xml:space="preserve"> ،</w:t>
      </w:r>
      <w:r w:rsidR="00794CC8" w:rsidRPr="00481E31">
        <w:rPr>
          <w:rtl/>
        </w:rPr>
        <w:t xml:space="preserve"> كيف لا وفيها بارقة الأمل لا للقضاء على ذروة سنام الإسلام فحسب بل إلى شغل المسلمين بأنفسهم</w:t>
      </w:r>
      <w:r w:rsidR="009E192E">
        <w:rPr>
          <w:rtl/>
        </w:rPr>
        <w:t xml:space="preserve"> ،</w:t>
      </w:r>
      <w:r w:rsidR="00794CC8" w:rsidRPr="00481E31">
        <w:rPr>
          <w:rtl/>
        </w:rPr>
        <w:t xml:space="preserve"> فأخذوا يرعونها بواسطة عملائهم</w:t>
      </w:r>
      <w:r w:rsidR="009E192E">
        <w:rPr>
          <w:rtl/>
        </w:rPr>
        <w:t xml:space="preserve"> ،</w:t>
      </w:r>
      <w:r w:rsidR="00794CC8" w:rsidRPr="00481E31">
        <w:rPr>
          <w:rtl/>
        </w:rPr>
        <w:t xml:space="preserve"> الواحد تلو الآخر من الزعماء الأوائل الذين يسقطون من على النجائب</w:t>
      </w:r>
      <w:r w:rsidR="004370D2">
        <w:rPr>
          <w:rtl/>
        </w:rPr>
        <w:t xml:space="preserve"> !</w:t>
      </w:r>
      <w:r w:rsidR="00794CC8" w:rsidRPr="00481E31">
        <w:rPr>
          <w:rtl/>
        </w:rPr>
        <w:t xml:space="preserve"> إلى شكسبير الذي قتل في معركة الجراب بين الوهابية وآل رشيد ثمَّ جون فيلبي</w:t>
      </w:r>
      <w:r w:rsidR="009E192E">
        <w:rPr>
          <w:rtl/>
        </w:rPr>
        <w:t xml:space="preserve"> ،</w:t>
      </w:r>
      <w:r w:rsidR="00794CC8" w:rsidRPr="00481E31">
        <w:rPr>
          <w:rtl/>
        </w:rPr>
        <w:t xml:space="preserve"> وفي مقالنا هذا سنتعرض لهذه الشخصية بشيء من التعريف نظراً لقيامها بدور مباشر في القيادة للوهابية عسكرياً وسياسياً ردحاً طويلا من الدهر</w:t>
      </w:r>
      <w:r w:rsidR="009E192E">
        <w:rPr>
          <w:rtl/>
        </w:rPr>
        <w:t xml:space="preserve"> ،</w:t>
      </w:r>
      <w:r w:rsidR="00BC63EB">
        <w:rPr>
          <w:rtl/>
        </w:rPr>
        <w:t xml:space="preserve"> </w:t>
      </w:r>
    </w:p>
    <w:p w:rsidR="00794CC8" w:rsidRPr="00481E31" w:rsidRDefault="00794CC8" w:rsidP="00C60371">
      <w:pPr>
        <w:jc w:val="both"/>
        <w:rPr>
          <w:rtl/>
        </w:rPr>
      </w:pPr>
      <w:r w:rsidRPr="00481E31">
        <w:rPr>
          <w:b w:val="0"/>
          <w:bCs/>
          <w:rtl/>
        </w:rPr>
        <w:t>من هو فيلبي</w:t>
      </w:r>
      <w:r w:rsidR="007C461B">
        <w:rPr>
          <w:b w:val="0"/>
          <w:bCs/>
          <w:rtl/>
        </w:rPr>
        <w:t xml:space="preserve"> ؟</w:t>
      </w:r>
      <w:r w:rsidR="003F6C7B" w:rsidRPr="00481E31">
        <w:rPr>
          <w:b w:val="0"/>
          <w:bCs/>
          <w:rtl/>
        </w:rPr>
        <w:t xml:space="preserve"> : </w:t>
      </w:r>
      <w:r w:rsidR="00B81EEA">
        <w:rPr>
          <w:rFonts w:hint="cs"/>
          <w:bCs/>
          <w:rtl/>
        </w:rPr>
        <w:t xml:space="preserve">  </w:t>
      </w:r>
      <w:r w:rsidRPr="00481E31">
        <w:rPr>
          <w:rtl/>
        </w:rPr>
        <w:t>هو الكولونيل هاري جون سانت فيلبي ولد في 3 أبريل 1885 في جزيرة سيلان</w:t>
      </w:r>
      <w:r w:rsidR="00C60371">
        <w:rPr>
          <w:rFonts w:hint="cs"/>
          <w:rtl/>
        </w:rPr>
        <w:t xml:space="preserve"> [</w:t>
      </w:r>
      <w:r w:rsidR="00C60371" w:rsidRPr="00D85230">
        <w:rPr>
          <w:sz w:val="24"/>
          <w:szCs w:val="24"/>
          <w:rtl/>
        </w:rPr>
        <w:t>سريلانكا حالياً، وكانت إحدى المستعمرات البريطانية.</w:t>
      </w:r>
      <w:r w:rsidR="00C60371">
        <w:rPr>
          <w:rFonts w:hint="cs"/>
          <w:rtl/>
        </w:rPr>
        <w:t>]</w:t>
      </w:r>
      <w:r w:rsidR="009E192E">
        <w:rPr>
          <w:rtl/>
        </w:rPr>
        <w:t xml:space="preserve"> ،</w:t>
      </w:r>
      <w:r w:rsidRPr="00481E31">
        <w:rPr>
          <w:rtl/>
        </w:rPr>
        <w:t xml:space="preserve"> وانتقل مع أبيه إلى بريطانيا سنة 1891 وأكمل دراسته في جامعة كامبردج سنة 190</w:t>
      </w:r>
      <w:r w:rsidR="00963D62">
        <w:rPr>
          <w:rtl/>
        </w:rPr>
        <w:t xml:space="preserve">7 - </w:t>
      </w:r>
      <w:r w:rsidRPr="00481E31">
        <w:rPr>
          <w:rtl/>
        </w:rPr>
        <w:t>ثم درس التاريخ والقانون الهندي</w:t>
      </w:r>
      <w:r w:rsidR="009E192E">
        <w:rPr>
          <w:rtl/>
        </w:rPr>
        <w:t xml:space="preserve"> ،</w:t>
      </w:r>
      <w:r w:rsidRPr="00481E31">
        <w:rPr>
          <w:rtl/>
        </w:rPr>
        <w:t xml:space="preserve"> وتعلم اللغات الفرنسية والألمانية والهندستانية والفارسية والعربية</w:t>
      </w:r>
      <w:r w:rsidR="009E192E">
        <w:rPr>
          <w:rtl/>
        </w:rPr>
        <w:t xml:space="preserve"> ،</w:t>
      </w:r>
      <w:r w:rsidRPr="00481E31">
        <w:rPr>
          <w:rtl/>
        </w:rPr>
        <w:t xml:space="preserve"> وعاد إلى الشرق ضمن أفواج المخابرات البريطانية</w:t>
      </w:r>
      <w:r w:rsidR="009E192E">
        <w:rPr>
          <w:rtl/>
        </w:rPr>
        <w:t xml:space="preserve"> ،</w:t>
      </w:r>
      <w:r w:rsidRPr="00481E31">
        <w:rPr>
          <w:rtl/>
        </w:rPr>
        <w:t xml:space="preserve"> أمثال كتشنر ولورنس ومكماهون</w:t>
      </w:r>
      <w:r w:rsidR="009E192E">
        <w:rPr>
          <w:rtl/>
        </w:rPr>
        <w:t xml:space="preserve"> ،</w:t>
      </w:r>
      <w:r w:rsidRPr="00481E31">
        <w:rPr>
          <w:rtl/>
        </w:rPr>
        <w:t xml:space="preserve"> وكوكس ومس بل وكلايتون</w:t>
      </w:r>
      <w:r w:rsidR="009E192E">
        <w:rPr>
          <w:rtl/>
        </w:rPr>
        <w:t xml:space="preserve"> ،</w:t>
      </w:r>
      <w:r w:rsidRPr="00481E31">
        <w:rPr>
          <w:rtl/>
        </w:rPr>
        <w:t xml:space="preserve"> وغلوب وولسون وغيرهم</w:t>
      </w:r>
      <w:r w:rsidR="009E192E">
        <w:rPr>
          <w:rtl/>
        </w:rPr>
        <w:t xml:space="preserve"> ،</w:t>
      </w:r>
      <w:r w:rsidR="00BC63EB">
        <w:rPr>
          <w:rtl/>
        </w:rPr>
        <w:t xml:space="preserve"> </w:t>
      </w:r>
      <w:r w:rsidRPr="00481E31">
        <w:rPr>
          <w:rtl/>
        </w:rPr>
        <w:t>أُرسل فيلبي إلى الهند عام 1908ليعمل في المخابرات الإنجليزية هناك</w:t>
      </w:r>
      <w:r w:rsidR="009E192E">
        <w:rPr>
          <w:rtl/>
        </w:rPr>
        <w:t xml:space="preserve"> ،</w:t>
      </w:r>
      <w:r w:rsidRPr="00481E31">
        <w:rPr>
          <w:rtl/>
        </w:rPr>
        <w:t xml:space="preserve"> </w:t>
      </w:r>
      <w:r w:rsidRPr="00481E31">
        <w:rPr>
          <w:rtl/>
        </w:rPr>
        <w:lastRenderedPageBreak/>
        <w:t>وترقى عام 1914 ليصبح نائب حاكم</w:t>
      </w:r>
      <w:r w:rsidR="00BC1A29" w:rsidRPr="00481E31">
        <w:rPr>
          <w:rtl/>
        </w:rPr>
        <w:t xml:space="preserve"> (</w:t>
      </w:r>
      <w:r w:rsidR="003F6C7B" w:rsidRPr="00481E31">
        <w:rPr>
          <w:rtl/>
        </w:rPr>
        <w:t xml:space="preserve"> </w:t>
      </w:r>
      <w:r w:rsidRPr="00481E31">
        <w:rPr>
          <w:rtl/>
        </w:rPr>
        <w:t>لايلابور</w:t>
      </w:r>
      <w:r w:rsidR="003F6C7B" w:rsidRPr="00481E31">
        <w:rPr>
          <w:rtl/>
        </w:rPr>
        <w:t xml:space="preserve"> </w:t>
      </w:r>
      <w:r w:rsidR="00BC1A29" w:rsidRPr="00481E31">
        <w:rPr>
          <w:rtl/>
        </w:rPr>
        <w:t xml:space="preserve">) </w:t>
      </w:r>
      <w:r w:rsidRPr="00481E31">
        <w:rPr>
          <w:rtl/>
        </w:rPr>
        <w:t>ثم انتقل ليرأس دائرة الصحافة في البنجاب</w:t>
      </w:r>
      <w:r w:rsidR="009E192E">
        <w:rPr>
          <w:rtl/>
        </w:rPr>
        <w:t xml:space="preserve"> ،</w:t>
      </w:r>
      <w:r w:rsidRPr="00481E31">
        <w:rPr>
          <w:rtl/>
        </w:rPr>
        <w:t xml:space="preserve"> ولكن بعد انفجار الحرب العالمية الأولى بدأت بريطانيا تعد العدة لانتزاع ما يمكن انتزاعه من ممتلكات الدولة العثمانية وفي مقدمتها العراق</w:t>
      </w:r>
      <w:r w:rsidR="009E192E">
        <w:rPr>
          <w:rtl/>
        </w:rPr>
        <w:t xml:space="preserve"> ،</w:t>
      </w:r>
      <w:r w:rsidRPr="00481E31">
        <w:rPr>
          <w:rtl/>
        </w:rPr>
        <w:t xml:space="preserve"> فشقت البحرية البريطانية طريقها إلى البصرة في نوفمبر 1914 يترأسها السير برسي كوكس ومن أبرز معاونيه المستر فيلبي الذي عيِّن ضمن الجهاز الإداري الذي يرأسه كوكس</w:t>
      </w:r>
      <w:r w:rsidR="009E192E">
        <w:rPr>
          <w:rtl/>
        </w:rPr>
        <w:t xml:space="preserve"> ،</w:t>
      </w:r>
      <w:r w:rsidR="00BC63EB">
        <w:rPr>
          <w:rtl/>
        </w:rPr>
        <w:t xml:space="preserve"> </w:t>
      </w:r>
      <w:r w:rsidRPr="00481E31">
        <w:rPr>
          <w:rtl/>
        </w:rPr>
        <w:t>بعد عام واحد عيِّن فيلبي مساعداً مالياً في البصرة وأنيط به تحرير صحيفة</w:t>
      </w:r>
      <w:r w:rsidR="00BC1A29" w:rsidRPr="00481E31">
        <w:rPr>
          <w:rtl/>
        </w:rPr>
        <w:t xml:space="preserve"> (</w:t>
      </w:r>
      <w:r w:rsidR="003F6C7B" w:rsidRPr="00481E31">
        <w:rPr>
          <w:rtl/>
        </w:rPr>
        <w:t xml:space="preserve"> </w:t>
      </w:r>
      <w:r w:rsidRPr="00481E31">
        <w:rPr>
          <w:rtl/>
        </w:rPr>
        <w:t>الأوقات البصْرية</w:t>
      </w:r>
      <w:r w:rsidR="003F6C7B" w:rsidRPr="00481E31">
        <w:rPr>
          <w:rtl/>
        </w:rPr>
        <w:t xml:space="preserve"> </w:t>
      </w:r>
      <w:r w:rsidR="00BC1A29" w:rsidRPr="00481E31">
        <w:rPr>
          <w:rtl/>
        </w:rPr>
        <w:t xml:space="preserve">) </w:t>
      </w:r>
      <w:r w:rsidRPr="00481E31">
        <w:rPr>
          <w:rtl/>
        </w:rPr>
        <w:t>التي تصدرها دائرة المندوب السياسي البريطاني</w:t>
      </w:r>
      <w:r w:rsidR="007C461B">
        <w:rPr>
          <w:rtl/>
        </w:rPr>
        <w:t xml:space="preserve"> ،</w:t>
      </w:r>
      <w:r w:rsidRPr="00481E31">
        <w:rPr>
          <w:rtl/>
        </w:rPr>
        <w:t>وقد كان لجولاته في جنوب العراق لجمع المعلومات ولقائه بديكسون الذي سبقه إلى المنطقة في سوق الشيوخ</w:t>
      </w:r>
      <w:r w:rsidR="00C60371">
        <w:rPr>
          <w:rFonts w:hint="cs"/>
          <w:rtl/>
        </w:rPr>
        <w:t xml:space="preserve"> [</w:t>
      </w:r>
      <w:r w:rsidR="00C60371" w:rsidRPr="00C60371">
        <w:rPr>
          <w:sz w:val="24"/>
          <w:szCs w:val="24"/>
          <w:rtl/>
        </w:rPr>
        <w:t xml:space="preserve"> </w:t>
      </w:r>
      <w:r w:rsidR="00C60371" w:rsidRPr="00D85230">
        <w:rPr>
          <w:sz w:val="24"/>
          <w:szCs w:val="24"/>
          <w:rtl/>
        </w:rPr>
        <w:t>تقع على مسافة 15 ميلاً شمال الناصرية غربي الفرات. (التحفة النبهانية، ص 374)</w:t>
      </w:r>
      <w:r w:rsidR="00C60371">
        <w:rPr>
          <w:rFonts w:hint="cs"/>
          <w:rtl/>
        </w:rPr>
        <w:t>]</w:t>
      </w:r>
      <w:r w:rsidRPr="00481E31">
        <w:rPr>
          <w:rtl/>
        </w:rPr>
        <w:t xml:space="preserve"> أثر بالغ عليه للولع بالعمل في الصحراء</w:t>
      </w:r>
      <w:r w:rsidR="009E192E">
        <w:rPr>
          <w:rtl/>
        </w:rPr>
        <w:t xml:space="preserve"> ،</w:t>
      </w:r>
      <w:r w:rsidR="00BC63EB">
        <w:rPr>
          <w:rtl/>
        </w:rPr>
        <w:t xml:space="preserve"> </w:t>
      </w:r>
      <w:r w:rsidRPr="00481E31">
        <w:rPr>
          <w:rtl/>
        </w:rPr>
        <w:t xml:space="preserve">بعد احتلال بغداد في 17 مايو 1916 عين فيلبي مساعداً </w:t>
      </w:r>
      <w:r w:rsidR="001F6D68">
        <w:rPr>
          <w:rtl/>
        </w:rPr>
        <w:t>( ثانياً )</w:t>
      </w:r>
      <w:r w:rsidRPr="00481E31">
        <w:rPr>
          <w:rtl/>
        </w:rPr>
        <w:t xml:space="preserve"> للحاكم هناك واشترك مع القسيس ماري الكرملي في إصدار صحيفة</w:t>
      </w:r>
      <w:r w:rsidR="00BC1A29" w:rsidRPr="00481E31">
        <w:rPr>
          <w:rtl/>
        </w:rPr>
        <w:t xml:space="preserve"> (</w:t>
      </w:r>
      <w:r w:rsidR="003F6C7B" w:rsidRPr="00481E31">
        <w:rPr>
          <w:rtl/>
        </w:rPr>
        <w:t xml:space="preserve"> </w:t>
      </w:r>
      <w:r w:rsidRPr="00481E31">
        <w:rPr>
          <w:rtl/>
        </w:rPr>
        <w:t>العرب</w:t>
      </w:r>
      <w:r w:rsidR="003F6C7B" w:rsidRPr="00481E31">
        <w:rPr>
          <w:rtl/>
        </w:rPr>
        <w:t xml:space="preserve"> </w:t>
      </w:r>
      <w:r w:rsidR="00BC1A29" w:rsidRPr="00481E31">
        <w:rPr>
          <w:rtl/>
        </w:rPr>
        <w:t xml:space="preserve">) </w:t>
      </w:r>
      <w:r w:rsidRPr="00481E31">
        <w:rPr>
          <w:rtl/>
        </w:rPr>
        <w:t>فكان رئيس تحريرها</w:t>
      </w:r>
      <w:r w:rsidR="009E192E">
        <w:rPr>
          <w:rtl/>
        </w:rPr>
        <w:t xml:space="preserve"> ،</w:t>
      </w:r>
      <w:r w:rsidR="00BC63EB">
        <w:rPr>
          <w:rtl/>
        </w:rPr>
        <w:t xml:space="preserve"> </w:t>
      </w:r>
    </w:p>
    <w:p w:rsidR="00794CC8" w:rsidRPr="00481E31" w:rsidRDefault="00794CC8" w:rsidP="00674A42">
      <w:pPr>
        <w:jc w:val="both"/>
        <w:rPr>
          <w:rtl/>
        </w:rPr>
      </w:pPr>
      <w:r w:rsidRPr="00481E31">
        <w:rPr>
          <w:b w:val="0"/>
          <w:bCs/>
          <w:rtl/>
        </w:rPr>
        <w:t>دخول الجزيرة العربية</w:t>
      </w:r>
      <w:r w:rsidR="003F6C7B" w:rsidRPr="00481E31">
        <w:rPr>
          <w:b w:val="0"/>
          <w:bCs/>
          <w:rtl/>
        </w:rPr>
        <w:t xml:space="preserve"> : </w:t>
      </w:r>
      <w:r w:rsidR="00B81EEA">
        <w:rPr>
          <w:rFonts w:hint="cs"/>
          <w:b w:val="0"/>
          <w:bCs/>
          <w:rtl/>
        </w:rPr>
        <w:t xml:space="preserve">  </w:t>
      </w:r>
      <w:r w:rsidRPr="00481E31">
        <w:rPr>
          <w:rtl/>
        </w:rPr>
        <w:t>بعد مقتل الكابتن شكسبير في معركة الجراب سنة 191</w:t>
      </w:r>
      <w:r w:rsidR="00963D62">
        <w:rPr>
          <w:rtl/>
        </w:rPr>
        <w:t xml:space="preserve">5 - </w:t>
      </w:r>
      <w:r w:rsidRPr="00481E31">
        <w:rPr>
          <w:rtl/>
        </w:rPr>
        <w:t xml:space="preserve"> في مواجهة آل رشيد الذين رأت فيهم بريطانيا ولاءً للسلطة العثمانية</w:t>
      </w:r>
      <w:r w:rsidR="009E192E">
        <w:rPr>
          <w:rtl/>
        </w:rPr>
        <w:t xml:space="preserve"> ،</w:t>
      </w:r>
      <w:r w:rsidRPr="00481E31">
        <w:rPr>
          <w:rtl/>
        </w:rPr>
        <w:t xml:space="preserve"> والذين استطاع الوهابية مشاغلتهم فلم ينجدوا السلطة العثمانية ساعة احتلال القوات البريطانية للبصرة</w:t>
      </w:r>
      <w:r w:rsidR="009E192E">
        <w:rPr>
          <w:rtl/>
        </w:rPr>
        <w:t xml:space="preserve"> ،</w:t>
      </w:r>
      <w:r w:rsidRPr="00481E31">
        <w:rPr>
          <w:rtl/>
        </w:rPr>
        <w:t xml:space="preserve"> توجه زعيم الوهابية في حينه إلى البصرة</w:t>
      </w:r>
      <w:r w:rsidR="00C60371">
        <w:rPr>
          <w:rFonts w:hint="cs"/>
          <w:rtl/>
        </w:rPr>
        <w:t xml:space="preserve"> [</w:t>
      </w:r>
      <w:r w:rsidR="00C60371" w:rsidRPr="00D85230">
        <w:rPr>
          <w:sz w:val="24"/>
          <w:szCs w:val="24"/>
          <w:rtl/>
        </w:rPr>
        <w:t>في 27 نوفمبر 1916</w:t>
      </w:r>
      <w:r w:rsidR="00C60371">
        <w:rPr>
          <w:rFonts w:hint="cs"/>
          <w:rtl/>
        </w:rPr>
        <w:t>]</w:t>
      </w:r>
      <w:r w:rsidRPr="00481E31">
        <w:rPr>
          <w:rtl/>
        </w:rPr>
        <w:t xml:space="preserve"> ليسلحه الإنجليز بقائد آخر جديد يدبِّر له أموره</w:t>
      </w:r>
      <w:r w:rsidR="009E192E">
        <w:rPr>
          <w:rtl/>
        </w:rPr>
        <w:t xml:space="preserve"> ،</w:t>
      </w:r>
      <w:r w:rsidRPr="00481E31">
        <w:rPr>
          <w:rtl/>
        </w:rPr>
        <w:t xml:space="preserve"> ولم يكن هذا القائد إلا المستر فيلبي</w:t>
      </w:r>
      <w:r w:rsidR="009E192E">
        <w:rPr>
          <w:rtl/>
        </w:rPr>
        <w:t xml:space="preserve"> ،</w:t>
      </w:r>
      <w:r w:rsidRPr="00481E31">
        <w:rPr>
          <w:rtl/>
        </w:rPr>
        <w:t xml:space="preserve"> فوصل في بعثة متكاملة لدراسة الوضع الجديد ومعه المال والسلاح للوهابية إلى ميناء العقير بالإحساء بتاريخ 17 أكتوبر 1917 مرتدياً الملابس العربية واتجه إلى الرياض ليستقبله هاملتون الوكيل السياسي البريطاني بالكويت</w:t>
      </w:r>
      <w:r w:rsidR="00C60371">
        <w:rPr>
          <w:rFonts w:hint="cs"/>
          <w:rtl/>
        </w:rPr>
        <w:t xml:space="preserve"> [</w:t>
      </w:r>
      <w:r w:rsidR="00C60371" w:rsidRPr="00D85230">
        <w:rPr>
          <w:sz w:val="24"/>
          <w:szCs w:val="24"/>
          <w:rtl/>
        </w:rPr>
        <w:t>وقد سلّم فيلبي إلى قائد الوهابية في حينه مائة ألف ريال على الحساب للبدء بتجنيد القبائل على أساس أن الأسلحة ستصل لاحقاً.</w:t>
      </w:r>
      <w:r w:rsidR="00C60371">
        <w:rPr>
          <w:rFonts w:hint="cs"/>
          <w:rtl/>
        </w:rPr>
        <w:t>]</w:t>
      </w:r>
      <w:r w:rsidR="009E192E">
        <w:rPr>
          <w:rtl/>
        </w:rPr>
        <w:t xml:space="preserve"> ،</w:t>
      </w:r>
      <w:r w:rsidRPr="00481E31">
        <w:rPr>
          <w:rtl/>
        </w:rPr>
        <w:t xml:space="preserve"> ولكنه لم يلبث طويلاً فخرج في مهمة لم تتضح أهدافها في ذلك الوقت فقام باختراق منطقة الجزيرة من الجنوب إلى الشمال ثم عبر الحجاز إلى مصر ليعود من هناك عن طريق البحر إلى البصرة مخططاً المنطقة المطلة على البحر الأحمر</w:t>
      </w:r>
      <w:r w:rsidR="009E192E">
        <w:rPr>
          <w:rtl/>
        </w:rPr>
        <w:t xml:space="preserve"> ،</w:t>
      </w:r>
      <w:r w:rsidRPr="00481E31">
        <w:rPr>
          <w:rtl/>
        </w:rPr>
        <w:t xml:space="preserve"> لقد كانت المهمة تخطيط ما سيصبح من بعد مملكة مترامية الأطراف للدولة الوهابية</w:t>
      </w:r>
      <w:r w:rsidR="004370D2">
        <w:rPr>
          <w:rtl/>
        </w:rPr>
        <w:t xml:space="preserve"> !</w:t>
      </w:r>
      <w:r w:rsidR="00B81EEA">
        <w:rPr>
          <w:rFonts w:hint="cs"/>
          <w:b w:val="0"/>
          <w:rtl/>
        </w:rPr>
        <w:t xml:space="preserve">  </w:t>
      </w:r>
      <w:r w:rsidRPr="00481E31">
        <w:rPr>
          <w:rtl/>
        </w:rPr>
        <w:t>سلَّم فيلبي مخططه لبرسي كوكس المعتمد البريطاني ومسئول المخابرات البريطانية في المنطقة ثم ما لبث أن عاد إلى نجد يحمل معه المال والسلاح الإضافي والتقى بزعيم الوهابية في صحراء الدهناء</w:t>
      </w:r>
      <w:r w:rsidR="009E192E">
        <w:rPr>
          <w:rtl/>
        </w:rPr>
        <w:t xml:space="preserve"> ،</w:t>
      </w:r>
      <w:r w:rsidR="00BC63EB">
        <w:rPr>
          <w:rtl/>
        </w:rPr>
        <w:t xml:space="preserve"> </w:t>
      </w:r>
      <w:r w:rsidR="00B81EEA">
        <w:rPr>
          <w:rFonts w:hint="cs"/>
          <w:rtl/>
        </w:rPr>
        <w:t xml:space="preserve"> </w:t>
      </w:r>
      <w:r w:rsidRPr="00481E31">
        <w:rPr>
          <w:rtl/>
        </w:rPr>
        <w:t>كانت مهمة فيلبي تتمثل في ثلاثة محاور هي</w:t>
      </w:r>
      <w:r w:rsidR="003F6C7B" w:rsidRPr="00481E31">
        <w:rPr>
          <w:rtl/>
        </w:rPr>
        <w:t xml:space="preserve"> : </w:t>
      </w:r>
      <w:r w:rsidR="00B81EEA">
        <w:rPr>
          <w:rFonts w:hint="cs"/>
          <w:rtl/>
        </w:rPr>
        <w:t xml:space="preserve"> </w:t>
      </w:r>
      <w:r w:rsidRPr="00481E31">
        <w:rPr>
          <w:rtl/>
        </w:rPr>
        <w:t>المحور الأول</w:t>
      </w:r>
      <w:r w:rsidR="003F6C7B" w:rsidRPr="00481E31">
        <w:rPr>
          <w:rtl/>
        </w:rPr>
        <w:t xml:space="preserve"> : </w:t>
      </w:r>
      <w:r w:rsidRPr="00481E31">
        <w:rPr>
          <w:rtl/>
        </w:rPr>
        <w:t>المساهمة في جمع المعلومات للمخابرات البريطانية عن الجزيرة العربية</w:t>
      </w:r>
      <w:r w:rsidR="009E192E">
        <w:rPr>
          <w:rtl/>
        </w:rPr>
        <w:t xml:space="preserve"> ،</w:t>
      </w:r>
      <w:r w:rsidR="00BC63EB">
        <w:rPr>
          <w:rtl/>
        </w:rPr>
        <w:t xml:space="preserve"> </w:t>
      </w:r>
      <w:r w:rsidR="00B81EEA">
        <w:rPr>
          <w:rFonts w:hint="cs"/>
          <w:rtl/>
        </w:rPr>
        <w:t xml:space="preserve"> </w:t>
      </w:r>
      <w:r w:rsidRPr="00481E31">
        <w:rPr>
          <w:rtl/>
        </w:rPr>
        <w:t>المحور الثاني</w:t>
      </w:r>
      <w:r w:rsidR="003F6C7B" w:rsidRPr="00481E31">
        <w:rPr>
          <w:rtl/>
        </w:rPr>
        <w:t xml:space="preserve"> : </w:t>
      </w:r>
      <w:r w:rsidRPr="00481E31">
        <w:rPr>
          <w:rtl/>
        </w:rPr>
        <w:t>تربية جيل يستطيع حمل المهمة من بعده يلبس لبوس أهل البلاد</w:t>
      </w:r>
      <w:r w:rsidR="009E192E">
        <w:rPr>
          <w:rtl/>
        </w:rPr>
        <w:t xml:space="preserve"> ،</w:t>
      </w:r>
      <w:r w:rsidR="00BC63EB">
        <w:rPr>
          <w:rtl/>
        </w:rPr>
        <w:t xml:space="preserve"> </w:t>
      </w:r>
      <w:r w:rsidR="00B81EEA">
        <w:rPr>
          <w:rFonts w:hint="cs"/>
          <w:rtl/>
        </w:rPr>
        <w:t xml:space="preserve"> </w:t>
      </w:r>
      <w:r w:rsidRPr="00481E31">
        <w:rPr>
          <w:rtl/>
        </w:rPr>
        <w:t>المحور الثالث</w:t>
      </w:r>
      <w:r w:rsidR="003F6C7B" w:rsidRPr="00481E31">
        <w:rPr>
          <w:rtl/>
        </w:rPr>
        <w:t xml:space="preserve"> : </w:t>
      </w:r>
      <w:r w:rsidRPr="00481E31">
        <w:rPr>
          <w:rtl/>
        </w:rPr>
        <w:t>القضاء على نفوذ الدولة العثمانية المتمثل في</w:t>
      </w:r>
      <w:r w:rsidR="003F6C7B" w:rsidRPr="00481E31">
        <w:rPr>
          <w:rtl/>
        </w:rPr>
        <w:t xml:space="preserve"> : </w:t>
      </w:r>
      <w:r w:rsidR="00BC1A29" w:rsidRPr="00481E31">
        <w:rPr>
          <w:rtl/>
        </w:rPr>
        <w:t xml:space="preserve"> (</w:t>
      </w:r>
      <w:r w:rsidR="003F6C7B" w:rsidRPr="00481E31">
        <w:rPr>
          <w:rtl/>
        </w:rPr>
        <w:t xml:space="preserve"> </w:t>
      </w:r>
      <w:r w:rsidRPr="00481E31">
        <w:rPr>
          <w:rtl/>
        </w:rPr>
        <w:t>أ</w:t>
      </w:r>
      <w:r w:rsidR="003F6C7B" w:rsidRPr="00481E31">
        <w:rPr>
          <w:rtl/>
        </w:rPr>
        <w:t xml:space="preserve"> </w:t>
      </w:r>
      <w:r w:rsidR="00BC1A29" w:rsidRPr="00481E31">
        <w:rPr>
          <w:rtl/>
        </w:rPr>
        <w:t xml:space="preserve">) </w:t>
      </w:r>
      <w:r w:rsidRPr="00481E31">
        <w:rPr>
          <w:rtl/>
        </w:rPr>
        <w:tab/>
        <w:t>آل رشيد في الشمال الشرقي</w:t>
      </w:r>
      <w:r w:rsidR="009E192E">
        <w:rPr>
          <w:rtl/>
        </w:rPr>
        <w:t xml:space="preserve"> ،</w:t>
      </w:r>
      <w:r w:rsidR="00BC63EB">
        <w:rPr>
          <w:rtl/>
        </w:rPr>
        <w:t xml:space="preserve"> </w:t>
      </w:r>
      <w:r w:rsidR="00BC1A29" w:rsidRPr="00481E31">
        <w:rPr>
          <w:rtl/>
        </w:rPr>
        <w:t xml:space="preserve"> (</w:t>
      </w:r>
      <w:r w:rsidR="003F6C7B" w:rsidRPr="00481E31">
        <w:rPr>
          <w:rtl/>
        </w:rPr>
        <w:t xml:space="preserve"> </w:t>
      </w:r>
      <w:r w:rsidRPr="00481E31">
        <w:rPr>
          <w:rtl/>
        </w:rPr>
        <w:t>ب</w:t>
      </w:r>
      <w:r w:rsidR="003F6C7B" w:rsidRPr="00481E31">
        <w:rPr>
          <w:rtl/>
        </w:rPr>
        <w:t xml:space="preserve"> </w:t>
      </w:r>
      <w:r w:rsidR="00BC1A29" w:rsidRPr="00481E31">
        <w:rPr>
          <w:rtl/>
        </w:rPr>
        <w:t xml:space="preserve">) </w:t>
      </w:r>
      <w:r w:rsidRPr="00481E31">
        <w:rPr>
          <w:rtl/>
        </w:rPr>
        <w:t>الأسرة الهاشمية في الحجاز</w:t>
      </w:r>
      <w:r w:rsidR="009E192E">
        <w:rPr>
          <w:rtl/>
        </w:rPr>
        <w:t xml:space="preserve"> ،</w:t>
      </w:r>
      <w:r w:rsidR="00BC63EB">
        <w:rPr>
          <w:rtl/>
        </w:rPr>
        <w:t xml:space="preserve"> </w:t>
      </w:r>
      <w:r w:rsidR="00B81EEA">
        <w:rPr>
          <w:rFonts w:hint="cs"/>
          <w:rtl/>
        </w:rPr>
        <w:t xml:space="preserve"> </w:t>
      </w:r>
      <w:r w:rsidRPr="00481E31">
        <w:rPr>
          <w:rtl/>
        </w:rPr>
        <w:t>بالنسبة للمحورين الأول والثاني فقد قام بهما فيلبي خير قيام</w:t>
      </w:r>
      <w:r w:rsidR="00C60371">
        <w:rPr>
          <w:rFonts w:hint="cs"/>
          <w:rtl/>
        </w:rPr>
        <w:t xml:space="preserve"> [</w:t>
      </w:r>
      <w:r w:rsidR="00C60371" w:rsidRPr="00D85230">
        <w:rPr>
          <w:sz w:val="24"/>
          <w:szCs w:val="24"/>
          <w:rtl/>
        </w:rPr>
        <w:t xml:space="preserve">لابد أن نسجل هنا أحداثاً إضافية هامة؛ منها أن فيلبي كان مشتغلاً بالتنقل في أرض الجزيرة وتدوين كل حياتها حتى نباتها وطيورها وحشراتها </w:t>
      </w:r>
      <w:r w:rsidR="00C60371" w:rsidRPr="00D85230">
        <w:rPr>
          <w:sz w:val="24"/>
          <w:szCs w:val="24"/>
          <w:rtl/>
        </w:rPr>
        <w:lastRenderedPageBreak/>
        <w:t>وأرسلها إلى المتحف الطبيعي بلندن، وصور 7000 مخطوطة وأرسلها إلى بريطانيا، وكان فيلبي في طليعة من قطع الربع الخالي ووصل شمال (شنّه) في عمان، وزار فيلبي سبأ وحضرموت عام 1936 فدرسها دراسة مهدت الطريق أمام بريطانيا لاحتلال اليمن من بعد، وله في ذلك كتاب بعنوان (الربع الخالي). مجلة (الشرق الحديث) الإيطالية في مقال بتاريخ 1937 نقلاً عن ناصر الفرج، قيام العرش السعودي دراسة تاريخية للعلاقات السعودية البريطانية، الصفا للنشر والتوزيع، لندن، ص 103. وديكسون، عرب الصحراء، ص 334</w:t>
      </w:r>
      <w:r w:rsidR="00C60371">
        <w:rPr>
          <w:rFonts w:hint="cs"/>
          <w:rtl/>
        </w:rPr>
        <w:t>]</w:t>
      </w:r>
      <w:r w:rsidR="009E192E">
        <w:rPr>
          <w:rtl/>
        </w:rPr>
        <w:t xml:space="preserve"> ،</w:t>
      </w:r>
      <w:r w:rsidRPr="00481E31">
        <w:rPr>
          <w:rtl/>
        </w:rPr>
        <w:t xml:space="preserve"> وقد أشرف على تربية أكثر من بديل للزعامة الوهابية</w:t>
      </w:r>
      <w:r w:rsidR="009E192E">
        <w:rPr>
          <w:rtl/>
        </w:rPr>
        <w:t xml:space="preserve"> ،</w:t>
      </w:r>
      <w:r w:rsidRPr="00481E31">
        <w:rPr>
          <w:rtl/>
        </w:rPr>
        <w:t xml:space="preserve"> وأما بالنسبة للمحور الثالث فبعد وصوله وجد أن القوات الوهابية قد انسحبت إلى بريدة</w:t>
      </w:r>
      <w:r w:rsidR="009E192E">
        <w:rPr>
          <w:rtl/>
        </w:rPr>
        <w:t xml:space="preserve"> ،</w:t>
      </w:r>
      <w:r w:rsidRPr="00481E31">
        <w:rPr>
          <w:rtl/>
        </w:rPr>
        <w:t xml:space="preserve"> وانسحب آل رشيد إلى القصيم</w:t>
      </w:r>
      <w:r w:rsidR="009E192E">
        <w:rPr>
          <w:rtl/>
        </w:rPr>
        <w:t xml:space="preserve"> ،</w:t>
      </w:r>
      <w:r w:rsidRPr="00481E31">
        <w:rPr>
          <w:rtl/>
        </w:rPr>
        <w:t xml:space="preserve"> فكانت الأوامر البريطانية بضرورة سرعة إعادة تحريك القوات الوهابية لاستئناف التحرشات بابن رشيد</w:t>
      </w:r>
      <w:r w:rsidR="009E192E">
        <w:rPr>
          <w:rtl/>
        </w:rPr>
        <w:t xml:space="preserve"> ،</w:t>
      </w:r>
      <w:r w:rsidRPr="00481E31">
        <w:rPr>
          <w:rtl/>
        </w:rPr>
        <w:t xml:space="preserve"> وقد تم الاتفاق مع الوهابية على مباشرة مهمتهم فور وصول الإمدادات اللازمة</w:t>
      </w:r>
      <w:r w:rsidR="009E192E">
        <w:rPr>
          <w:rtl/>
        </w:rPr>
        <w:t xml:space="preserve"> ،</w:t>
      </w:r>
      <w:r w:rsidRPr="00481E31">
        <w:rPr>
          <w:rtl/>
        </w:rPr>
        <w:t xml:space="preserve"> وتعهدت بريطانيا بتقديم الأموال والأسلحة والمشورة العسكرية</w:t>
      </w:r>
      <w:r w:rsidR="009E192E">
        <w:rPr>
          <w:rtl/>
        </w:rPr>
        <w:t xml:space="preserve"> ،</w:t>
      </w:r>
      <w:r w:rsidR="00BC63EB">
        <w:rPr>
          <w:rtl/>
        </w:rPr>
        <w:t xml:space="preserve"> </w:t>
      </w:r>
      <w:r w:rsidR="007E5C5F">
        <w:rPr>
          <w:rFonts w:hint="cs"/>
          <w:rtl/>
        </w:rPr>
        <w:t>[</w:t>
      </w:r>
      <w:r w:rsidR="007E5C5F" w:rsidRPr="00D85230">
        <w:rPr>
          <w:sz w:val="24"/>
          <w:szCs w:val="24"/>
          <w:rtl/>
        </w:rPr>
        <w:t>الميجور ديكسون، الكويت وجاراتها، تعريب جاسم المبارك، وقد ذكر أن البعثة من البصرة إلى نجد قد ترأسها جون فيلبي وبعضويتها كل من</w:t>
      </w:r>
      <w:r w:rsidR="007E5C5F">
        <w:rPr>
          <w:rFonts w:hint="cs"/>
          <w:rtl/>
        </w:rPr>
        <w:t>]</w:t>
      </w:r>
      <w:r w:rsidR="00B81EEA">
        <w:rPr>
          <w:rFonts w:hint="cs"/>
          <w:rtl/>
        </w:rPr>
        <w:t xml:space="preserve"> ، </w:t>
      </w:r>
      <w:r w:rsidRPr="00481E31">
        <w:rPr>
          <w:rtl/>
        </w:rPr>
        <w:t>وقد بدأت كميات الأسلحة تصل تباعا</w:t>
      </w:r>
      <w:r w:rsidR="009E192E">
        <w:rPr>
          <w:rtl/>
        </w:rPr>
        <w:t xml:space="preserve"> ،</w:t>
      </w:r>
      <w:r w:rsidRPr="00481E31">
        <w:rPr>
          <w:rtl/>
        </w:rPr>
        <w:t xml:space="preserve"> وكانت دفعة منها تبلغ خمسة آلاف بندقية ومائة صندوق ذخيرة</w:t>
      </w:r>
      <w:r w:rsidR="009E192E">
        <w:rPr>
          <w:rtl/>
        </w:rPr>
        <w:t xml:space="preserve"> ،</w:t>
      </w:r>
      <w:r w:rsidR="00BC63EB">
        <w:rPr>
          <w:rtl/>
        </w:rPr>
        <w:t xml:space="preserve"> </w:t>
      </w:r>
      <w:r w:rsidR="00B81EEA">
        <w:rPr>
          <w:rFonts w:hint="cs"/>
          <w:rtl/>
        </w:rPr>
        <w:t xml:space="preserve"> </w:t>
      </w:r>
      <w:r w:rsidRPr="00481E31">
        <w:rPr>
          <w:rtl/>
        </w:rPr>
        <w:t>كانت أولى معارك جون فيلبي ضد آل رشيد</w:t>
      </w:r>
      <w:r w:rsidR="009E192E">
        <w:rPr>
          <w:rtl/>
        </w:rPr>
        <w:t xml:space="preserve"> ،</w:t>
      </w:r>
      <w:r w:rsidRPr="00481E31">
        <w:rPr>
          <w:rtl/>
        </w:rPr>
        <w:t xml:space="preserve"> ولم يجرؤ فيلبي خلالها على المشاركة الفعلية خوفاً من مصير شبيه بمصير النقيب شكسبير</w:t>
      </w:r>
      <w:r w:rsidR="009E192E">
        <w:rPr>
          <w:rtl/>
        </w:rPr>
        <w:t xml:space="preserve"> ،</w:t>
      </w:r>
      <w:r w:rsidRPr="00481E31">
        <w:rPr>
          <w:rtl/>
        </w:rPr>
        <w:t xml:space="preserve"> بل اكتفى بمراقبتها من شرفة عالية في برج قريب</w:t>
      </w:r>
      <w:r w:rsidR="007E5C5F">
        <w:rPr>
          <w:rFonts w:hint="cs"/>
          <w:rtl/>
        </w:rPr>
        <w:t xml:space="preserve"> </w:t>
      </w:r>
      <w:r w:rsidR="00674A42">
        <w:rPr>
          <w:rFonts w:hint="cs"/>
          <w:rtl/>
        </w:rPr>
        <w:t xml:space="preserve">[  </w:t>
      </w:r>
      <w:r w:rsidR="00674A42">
        <w:rPr>
          <w:b w:val="0"/>
          <w:sz w:val="24"/>
          <w:szCs w:val="24"/>
          <w:rtl/>
        </w:rPr>
        <w:t>خيري حماد، (عبدالله فيلبي) ص 215</w:t>
      </w:r>
      <w:r w:rsidR="00674A42">
        <w:rPr>
          <w:rFonts w:hint="cs"/>
          <w:b w:val="0"/>
          <w:sz w:val="24"/>
          <w:szCs w:val="24"/>
          <w:rtl/>
        </w:rPr>
        <w:t xml:space="preserve"> ] </w:t>
      </w:r>
      <w:r w:rsidR="009E192E">
        <w:rPr>
          <w:rtl/>
        </w:rPr>
        <w:t xml:space="preserve"> ،</w:t>
      </w:r>
      <w:r w:rsidR="00BC63EB">
        <w:rPr>
          <w:rtl/>
        </w:rPr>
        <w:t xml:space="preserve"> </w:t>
      </w:r>
      <w:r w:rsidR="00B81EEA">
        <w:rPr>
          <w:rFonts w:hint="cs"/>
          <w:rtl/>
        </w:rPr>
        <w:t xml:space="preserve"> </w:t>
      </w:r>
      <w:r w:rsidRPr="00481E31">
        <w:rPr>
          <w:rtl/>
        </w:rPr>
        <w:t xml:space="preserve">لقد عمد فيلبي خلال إدارته للدولة الوهابية إلى أساليب جديدة لم تستخدم قبله منها إعلان إسلامه الذي لم يثبت بل جاهر في كتبه من بعد بأن اسمه جون فيلبي ولم يذكر أن اسمه </w:t>
      </w:r>
      <w:r w:rsidR="007F45F4">
        <w:rPr>
          <w:rtl/>
        </w:rPr>
        <w:t xml:space="preserve">عبد </w:t>
      </w:r>
      <w:r w:rsidRPr="00481E31">
        <w:rPr>
          <w:rtl/>
        </w:rPr>
        <w:t>الله كما يظن أعراب نجد لذا فإن ديكسون صديقه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كان البدو يسمون فيلبي </w:t>
      </w:r>
      <w:r w:rsidR="007F45F4">
        <w:rPr>
          <w:rtl/>
        </w:rPr>
        <w:t xml:space="preserve">عبد </w:t>
      </w:r>
      <w:r w:rsidRPr="00481E31">
        <w:rPr>
          <w:rtl/>
        </w:rPr>
        <w:t>الله هيلبي</w:t>
      </w:r>
      <w:r w:rsidR="00674A42">
        <w:rPr>
          <w:rFonts w:hint="cs"/>
          <w:rtl/>
        </w:rPr>
        <w:t xml:space="preserve"> </w:t>
      </w:r>
      <w:r w:rsidR="004370D2">
        <w:rPr>
          <w:rtl/>
        </w:rPr>
        <w:t>!!</w:t>
      </w:r>
      <w:r w:rsidRPr="00481E31">
        <w:rPr>
          <w:rtl/>
        </w:rPr>
        <w:t xml:space="preserve"> </w:t>
      </w:r>
      <w:r w:rsidR="00674A42">
        <w:rPr>
          <w:rFonts w:hint="cs"/>
          <w:rtl/>
        </w:rPr>
        <w:t xml:space="preserve">) [  </w:t>
      </w:r>
      <w:r w:rsidR="00674A42">
        <w:rPr>
          <w:b w:val="0"/>
          <w:sz w:val="24"/>
          <w:szCs w:val="24"/>
          <w:rtl/>
        </w:rPr>
        <w:t>ديكسون، عرب الصحراء، ص 336</w:t>
      </w:r>
      <w:r w:rsidR="00674A42">
        <w:rPr>
          <w:rFonts w:hint="cs"/>
          <w:b w:val="0"/>
          <w:sz w:val="24"/>
          <w:szCs w:val="24"/>
          <w:rtl/>
        </w:rPr>
        <w:t xml:space="preserve"> ] ، </w:t>
      </w:r>
      <w:r w:rsidRPr="00481E31">
        <w:rPr>
          <w:rtl/>
        </w:rPr>
        <w:t>ومن أساليبه استخدام المال وتقديم المغريات كوسيلة لتحريك الحساسيات والعصبيات بين القبائل وضدَّ أمراء المناطق</w:t>
      </w:r>
      <w:r w:rsidR="009E192E">
        <w:rPr>
          <w:rtl/>
        </w:rPr>
        <w:t xml:space="preserve"> ،</w:t>
      </w:r>
      <w:r w:rsidRPr="00481E31">
        <w:rPr>
          <w:rtl/>
        </w:rPr>
        <w:t xml:space="preserve"> فساعده بعض آل رشيد على الاستيلاء على بعض قرى منطقة حائل عاصمة آل رشيد</w:t>
      </w:r>
      <w:r w:rsidR="009E192E">
        <w:rPr>
          <w:rtl/>
        </w:rPr>
        <w:t xml:space="preserve"> ،</w:t>
      </w:r>
      <w:r w:rsidR="00BC63EB">
        <w:rPr>
          <w:rtl/>
        </w:rPr>
        <w:t xml:space="preserve"> </w:t>
      </w:r>
      <w:r w:rsidR="00B81EEA">
        <w:rPr>
          <w:rFonts w:hint="cs"/>
          <w:rtl/>
        </w:rPr>
        <w:t xml:space="preserve"> </w:t>
      </w:r>
      <w:r w:rsidRPr="00481E31">
        <w:rPr>
          <w:rtl/>
        </w:rPr>
        <w:t>وكان هذا من مسهلات معركة</w:t>
      </w:r>
      <w:r w:rsidR="00BC1A29" w:rsidRPr="00481E31">
        <w:rPr>
          <w:rtl/>
        </w:rPr>
        <w:t xml:space="preserve"> (</w:t>
      </w:r>
      <w:r w:rsidR="003F6C7B" w:rsidRPr="00481E31">
        <w:rPr>
          <w:rtl/>
        </w:rPr>
        <w:t xml:space="preserve"> </w:t>
      </w:r>
      <w:r w:rsidRPr="00481E31">
        <w:rPr>
          <w:rtl/>
        </w:rPr>
        <w:t>الروضة</w:t>
      </w:r>
      <w:r w:rsidR="003F6C7B" w:rsidRPr="00481E31">
        <w:rPr>
          <w:rtl/>
        </w:rPr>
        <w:t xml:space="preserve"> </w:t>
      </w:r>
      <w:r w:rsidR="00BC1A29" w:rsidRPr="00481E31">
        <w:rPr>
          <w:rtl/>
        </w:rPr>
        <w:t xml:space="preserve">) </w:t>
      </w:r>
      <w:r w:rsidRPr="00481E31">
        <w:rPr>
          <w:rtl/>
        </w:rPr>
        <w:t>حيث احتلت قريتا</w:t>
      </w:r>
      <w:r w:rsidR="00BC1A29" w:rsidRPr="00481E31">
        <w:rPr>
          <w:rtl/>
        </w:rPr>
        <w:t xml:space="preserve"> (</w:t>
      </w:r>
      <w:r w:rsidR="003F6C7B" w:rsidRPr="00481E31">
        <w:rPr>
          <w:rtl/>
        </w:rPr>
        <w:t xml:space="preserve"> </w:t>
      </w:r>
      <w:r w:rsidRPr="00481E31">
        <w:rPr>
          <w:rtl/>
        </w:rPr>
        <w:t>بيضاء نثيل</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الشعيبة</w:t>
      </w:r>
      <w:r w:rsidR="003F6C7B" w:rsidRPr="00481E31">
        <w:rPr>
          <w:rtl/>
        </w:rPr>
        <w:t xml:space="preserve"> </w:t>
      </w:r>
      <w:r w:rsidR="00BC1A29" w:rsidRPr="00481E31">
        <w:rPr>
          <w:rtl/>
        </w:rPr>
        <w:t xml:space="preserve">) </w:t>
      </w:r>
      <w:r w:rsidRPr="00481E31">
        <w:rPr>
          <w:rtl/>
        </w:rPr>
        <w:t>وقتل الوهابية المصلين في صلاة الفجر بالمساجد في شهر رمضان على أساس أنهم من المشركين</w:t>
      </w:r>
      <w:r w:rsidR="009E192E">
        <w:rPr>
          <w:rtl/>
        </w:rPr>
        <w:t xml:space="preserve"> ،</w:t>
      </w:r>
      <w:r w:rsidRPr="00481E31">
        <w:rPr>
          <w:rtl/>
        </w:rPr>
        <w:t xml:space="preserve"> كما هتكت الأعراض ونهبت الأموال</w:t>
      </w:r>
      <w:r w:rsidR="009E192E">
        <w:rPr>
          <w:rtl/>
        </w:rPr>
        <w:t xml:space="preserve"> ،</w:t>
      </w:r>
      <w:r w:rsidR="00BC63EB">
        <w:rPr>
          <w:rtl/>
        </w:rPr>
        <w:t xml:space="preserve"> </w:t>
      </w:r>
      <w:r w:rsidR="00B81EEA">
        <w:rPr>
          <w:rFonts w:hint="cs"/>
          <w:rtl/>
        </w:rPr>
        <w:t xml:space="preserve"> </w:t>
      </w:r>
      <w:r w:rsidRPr="00481E31">
        <w:rPr>
          <w:rtl/>
        </w:rPr>
        <w:t>ثمَّ استطاعوا بمعاونة بعض العملاء من الاستيلاء على جبل شمَّر</w:t>
      </w:r>
      <w:r w:rsidR="00BC1A29" w:rsidRPr="00481E31">
        <w:rPr>
          <w:rtl/>
        </w:rPr>
        <w:t xml:space="preserve"> (</w:t>
      </w:r>
      <w:r w:rsidR="003F6C7B" w:rsidRPr="00481E31">
        <w:rPr>
          <w:rtl/>
        </w:rPr>
        <w:t xml:space="preserve"> </w:t>
      </w:r>
      <w:r w:rsidRPr="00481E31">
        <w:rPr>
          <w:rtl/>
        </w:rPr>
        <w:t>جبل طيء سابقا</w:t>
      </w:r>
      <w:r w:rsidR="003F6C7B" w:rsidRPr="00481E31">
        <w:rPr>
          <w:rtl/>
        </w:rPr>
        <w:t xml:space="preserve"> : </w:t>
      </w:r>
      <w:r w:rsidRPr="00481E31">
        <w:rPr>
          <w:rtl/>
        </w:rPr>
        <w:t>أجأ وسلمى</w:t>
      </w:r>
      <w:r w:rsidR="003F6C7B" w:rsidRPr="00481E31">
        <w:rPr>
          <w:rtl/>
        </w:rPr>
        <w:t xml:space="preserve"> </w:t>
      </w:r>
      <w:r w:rsidR="00BC1A29" w:rsidRPr="00481E31">
        <w:rPr>
          <w:rtl/>
        </w:rPr>
        <w:t xml:space="preserve">) </w:t>
      </w:r>
      <w:r w:rsidRPr="00481E31">
        <w:rPr>
          <w:rtl/>
        </w:rPr>
        <w:t>وأخذوا يمارسون الإرهاب ضدَّ أهله</w:t>
      </w:r>
      <w:r w:rsidR="009E192E">
        <w:rPr>
          <w:rtl/>
        </w:rPr>
        <w:t xml:space="preserve"> ،</w:t>
      </w:r>
      <w:r w:rsidRPr="00481E31">
        <w:rPr>
          <w:rtl/>
        </w:rPr>
        <w:t xml:space="preserve"> ولا سيما في قرية</w:t>
      </w:r>
      <w:r w:rsidR="00BC1A29" w:rsidRPr="00481E31">
        <w:rPr>
          <w:rtl/>
        </w:rPr>
        <w:t xml:space="preserve"> (</w:t>
      </w:r>
      <w:r w:rsidR="003F6C7B" w:rsidRPr="00481E31">
        <w:rPr>
          <w:rtl/>
        </w:rPr>
        <w:t xml:space="preserve"> </w:t>
      </w:r>
      <w:r w:rsidRPr="00481E31">
        <w:rPr>
          <w:rtl/>
        </w:rPr>
        <w:t>عقدة</w:t>
      </w:r>
      <w:r w:rsidR="003F6C7B" w:rsidRPr="00481E31">
        <w:rPr>
          <w:rtl/>
        </w:rPr>
        <w:t xml:space="preserve"> </w:t>
      </w:r>
      <w:r w:rsidR="00BC1A29" w:rsidRPr="00481E31">
        <w:rPr>
          <w:rtl/>
        </w:rPr>
        <w:t>)</w:t>
      </w:r>
      <w:r w:rsidR="007C461B">
        <w:rPr>
          <w:rtl/>
        </w:rPr>
        <w:t xml:space="preserve"> ،</w:t>
      </w:r>
      <w:r w:rsidRPr="00481E31">
        <w:rPr>
          <w:rtl/>
        </w:rPr>
        <w:t xml:space="preserve"> وبعض القرى المجاورة</w:t>
      </w:r>
      <w:r w:rsidR="009E192E">
        <w:rPr>
          <w:rtl/>
        </w:rPr>
        <w:t xml:space="preserve"> ،</w:t>
      </w:r>
      <w:r w:rsidRPr="00481E31">
        <w:rPr>
          <w:rtl/>
        </w:rPr>
        <w:t xml:space="preserve"> حيث قتلوا عدداً من الفلاحين الآمنين</w:t>
      </w:r>
      <w:r w:rsidR="00674A42">
        <w:rPr>
          <w:rFonts w:hint="cs"/>
          <w:rtl/>
        </w:rPr>
        <w:t xml:space="preserve"> [  </w:t>
      </w:r>
      <w:r w:rsidR="00674A42">
        <w:rPr>
          <w:b w:val="0"/>
          <w:sz w:val="24"/>
          <w:szCs w:val="24"/>
          <w:rtl/>
        </w:rPr>
        <w:t>ناصر السعيد، تاريخ آل سعود، منشورات اتحاد شعب الجزيرة العربية، مغفل التاريخ، ص 78</w:t>
      </w:r>
      <w:r w:rsidR="00674A42">
        <w:rPr>
          <w:rFonts w:hint="cs"/>
          <w:b w:val="0"/>
          <w:sz w:val="24"/>
          <w:szCs w:val="24"/>
          <w:rtl/>
        </w:rPr>
        <w:t xml:space="preserve"> ] </w:t>
      </w:r>
      <w:r w:rsidR="009E192E">
        <w:rPr>
          <w:rtl/>
        </w:rPr>
        <w:t>،</w:t>
      </w:r>
      <w:r w:rsidRPr="00481E31">
        <w:rPr>
          <w:rtl/>
        </w:rPr>
        <w:t xml:space="preserve"> وهكذا انفتح الطريق أمام الوهابيين إلى حائل وكان للخيانة </w:t>
      </w:r>
      <w:r w:rsidR="009E192E">
        <w:rPr>
          <w:rtl/>
        </w:rPr>
        <w:t xml:space="preserve">- </w:t>
      </w:r>
      <w:r w:rsidRPr="00481E31">
        <w:rPr>
          <w:rtl/>
        </w:rPr>
        <w:t xml:space="preserve">كما خطط لها فيلبي </w:t>
      </w:r>
      <w:r w:rsidR="009E192E">
        <w:rPr>
          <w:rtl/>
        </w:rPr>
        <w:t xml:space="preserve">- </w:t>
      </w:r>
      <w:r w:rsidRPr="00481E31">
        <w:rPr>
          <w:rtl/>
        </w:rPr>
        <w:t>دور كبير في سقوطها</w:t>
      </w:r>
      <w:r w:rsidR="009E192E">
        <w:rPr>
          <w:rtl/>
        </w:rPr>
        <w:t xml:space="preserve"> ،</w:t>
      </w:r>
      <w:r w:rsidRPr="00481E31">
        <w:rPr>
          <w:rtl/>
        </w:rPr>
        <w:t xml:space="preserve"> بعد أن حشد لها الوهابية جيشاً كبيرا</w:t>
      </w:r>
      <w:r w:rsidR="009E192E">
        <w:rPr>
          <w:rtl/>
        </w:rPr>
        <w:t xml:space="preserve"> ،</w:t>
      </w:r>
      <w:r w:rsidRPr="00481E31">
        <w:rPr>
          <w:rtl/>
        </w:rPr>
        <w:t xml:space="preserve"> فسقطت في أيديهم في 29 صفر 1340 </w:t>
      </w:r>
      <w:r w:rsidR="00E40834" w:rsidRPr="00481E31">
        <w:rPr>
          <w:rtl/>
        </w:rPr>
        <w:t xml:space="preserve"> : </w:t>
      </w:r>
      <w:r w:rsidRPr="00481E31">
        <w:rPr>
          <w:rtl/>
        </w:rPr>
        <w:t xml:space="preserve"> 2 نوفمبر 1922</w:t>
      </w:r>
      <w:r w:rsidR="00674A42">
        <w:rPr>
          <w:rStyle w:val="a8"/>
          <w:rFonts w:hint="cs"/>
          <w:rtl/>
        </w:rPr>
        <w:t xml:space="preserve"> </w:t>
      </w:r>
      <w:r w:rsidR="00674A42">
        <w:rPr>
          <w:rFonts w:hint="cs"/>
          <w:rtl/>
        </w:rPr>
        <w:t xml:space="preserve">[  </w:t>
      </w:r>
      <w:r w:rsidR="00674A42" w:rsidRPr="00D85230">
        <w:rPr>
          <w:sz w:val="24"/>
          <w:szCs w:val="24"/>
          <w:rtl/>
        </w:rPr>
        <w:t>نفس المصدر، ص 87</w:t>
      </w:r>
      <w:r w:rsidR="00674A42">
        <w:rPr>
          <w:rFonts w:hint="cs"/>
          <w:sz w:val="24"/>
          <w:szCs w:val="24"/>
          <w:rtl/>
        </w:rPr>
        <w:t xml:space="preserve"> ]</w:t>
      </w:r>
      <w:r w:rsidR="009E192E">
        <w:rPr>
          <w:rtl/>
        </w:rPr>
        <w:t xml:space="preserve"> ،</w:t>
      </w:r>
      <w:r w:rsidR="00BC63EB">
        <w:rPr>
          <w:rtl/>
        </w:rPr>
        <w:t xml:space="preserve"> </w:t>
      </w:r>
      <w:r w:rsidR="00B81EEA">
        <w:rPr>
          <w:rFonts w:hint="cs"/>
          <w:rtl/>
        </w:rPr>
        <w:t xml:space="preserve"> </w:t>
      </w:r>
      <w:r w:rsidRPr="00481E31">
        <w:rPr>
          <w:rtl/>
        </w:rPr>
        <w:t>أما بالنسبة للأشراف في الحجاز</w:t>
      </w:r>
      <w:r w:rsidR="003F6C7B" w:rsidRPr="00481E31">
        <w:rPr>
          <w:rtl/>
        </w:rPr>
        <w:t xml:space="preserve"> : </w:t>
      </w:r>
      <w:r w:rsidRPr="00481E31">
        <w:rPr>
          <w:rtl/>
        </w:rPr>
        <w:t>فقد كان قرار التأديب البريطاني باستخدام العصا الوهابية بعد أن رفض الشريف حسين قبول الاتفاقات التي نعرفها اليوم بين الإنجليز والفرنسيين والصهاينة بخصوص ما أسموه بمنطقة الشرق الأوسط من اتفاقية سايكس بيكو</w:t>
      </w:r>
      <w:r w:rsidR="00BC1A29" w:rsidRPr="00481E31">
        <w:rPr>
          <w:rtl/>
        </w:rPr>
        <w:t xml:space="preserve"> (</w:t>
      </w:r>
      <w:r w:rsidR="003F6C7B" w:rsidRPr="00481E31">
        <w:rPr>
          <w:rtl/>
        </w:rPr>
        <w:t xml:space="preserve"> </w:t>
      </w:r>
      <w:r w:rsidRPr="00481E31">
        <w:rPr>
          <w:rtl/>
        </w:rPr>
        <w:t>1916</w:t>
      </w:r>
      <w:r w:rsidR="003F6C7B" w:rsidRPr="00481E31">
        <w:rPr>
          <w:rtl/>
        </w:rPr>
        <w:t xml:space="preserve"> </w:t>
      </w:r>
      <w:r w:rsidR="00BC1A29" w:rsidRPr="00481E31">
        <w:rPr>
          <w:rtl/>
        </w:rPr>
        <w:t xml:space="preserve">) </w:t>
      </w:r>
      <w:r w:rsidRPr="00481E31">
        <w:rPr>
          <w:rtl/>
        </w:rPr>
        <w:t xml:space="preserve">إلى وعد </w:t>
      </w:r>
      <w:r w:rsidRPr="00481E31">
        <w:rPr>
          <w:rtl/>
        </w:rPr>
        <w:lastRenderedPageBreak/>
        <w:t>بلفور</w:t>
      </w:r>
      <w:r w:rsidR="00BC1A29" w:rsidRPr="00481E31">
        <w:rPr>
          <w:rtl/>
        </w:rPr>
        <w:t xml:space="preserve"> (</w:t>
      </w:r>
      <w:r w:rsidR="003F6C7B" w:rsidRPr="00481E31">
        <w:rPr>
          <w:rtl/>
        </w:rPr>
        <w:t xml:space="preserve"> </w:t>
      </w:r>
      <w:r w:rsidRPr="00481E31">
        <w:rPr>
          <w:rtl/>
        </w:rPr>
        <w:t>1917</w:t>
      </w:r>
      <w:r w:rsidR="003F6C7B" w:rsidRPr="00481E31">
        <w:rPr>
          <w:rtl/>
        </w:rPr>
        <w:t xml:space="preserve"> </w:t>
      </w:r>
      <w:r w:rsidR="00BC1A29" w:rsidRPr="00481E31">
        <w:rPr>
          <w:rtl/>
        </w:rPr>
        <w:t>)</w:t>
      </w:r>
      <w:r w:rsidR="007C461B">
        <w:rPr>
          <w:rtl/>
        </w:rPr>
        <w:t xml:space="preserve"> ،</w:t>
      </w:r>
      <w:r w:rsidRPr="00481E31">
        <w:rPr>
          <w:rtl/>
        </w:rPr>
        <w:t xml:space="preserve"> على الرغم من محاولات الرشوة والتهديد من البريطانيين</w:t>
      </w:r>
      <w:r w:rsidR="009E192E">
        <w:rPr>
          <w:rtl/>
        </w:rPr>
        <w:t xml:space="preserve"> ،</w:t>
      </w:r>
      <w:r w:rsidRPr="00481E31">
        <w:rPr>
          <w:rtl/>
        </w:rPr>
        <w:t xml:space="preserve"> يقول الدكتور صلاح العقاد</w:t>
      </w:r>
      <w:r w:rsidR="00BC1A29" w:rsidRPr="00481E31">
        <w:rPr>
          <w:rtl/>
        </w:rPr>
        <w:t xml:space="preserve"> (</w:t>
      </w:r>
      <w:r w:rsidR="003F6C7B" w:rsidRPr="00481E31">
        <w:rPr>
          <w:rtl/>
        </w:rPr>
        <w:t xml:space="preserve"> </w:t>
      </w:r>
      <w:r w:rsidRPr="00481E31">
        <w:rPr>
          <w:rtl/>
        </w:rPr>
        <w:t>والحق أن معارضته</w:t>
      </w:r>
      <w:r w:rsidR="00BC1A29" w:rsidRPr="00481E31">
        <w:rPr>
          <w:rtl/>
        </w:rPr>
        <w:t xml:space="preserve"> (</w:t>
      </w:r>
      <w:r w:rsidR="003F6C7B" w:rsidRPr="00481E31">
        <w:rPr>
          <w:rtl/>
        </w:rPr>
        <w:t xml:space="preserve"> </w:t>
      </w:r>
      <w:r w:rsidRPr="00481E31">
        <w:rPr>
          <w:rtl/>
        </w:rPr>
        <w:t>الشريف</w:t>
      </w:r>
      <w:r w:rsidR="003F6C7B" w:rsidRPr="00481E31">
        <w:rPr>
          <w:rtl/>
        </w:rPr>
        <w:t xml:space="preserve"> </w:t>
      </w:r>
      <w:r w:rsidR="00BC1A29" w:rsidRPr="00481E31">
        <w:rPr>
          <w:rtl/>
        </w:rPr>
        <w:t xml:space="preserve">) </w:t>
      </w:r>
      <w:r w:rsidRPr="00481E31">
        <w:rPr>
          <w:rtl/>
        </w:rPr>
        <w:t>الوطن القومي اليهودي في فلسطين</w:t>
      </w:r>
      <w:r w:rsidR="009E192E">
        <w:rPr>
          <w:rtl/>
        </w:rPr>
        <w:t xml:space="preserve"> ،</w:t>
      </w:r>
      <w:r w:rsidRPr="00481E31">
        <w:rPr>
          <w:rtl/>
        </w:rPr>
        <w:t xml:space="preserve"> وما ترتب على ذلك من رفض معاهدة فرساي كان أقوى الأسباب التي باعدت بين الشريف حسين والحكومة البريطانية</w:t>
      </w:r>
      <w:r w:rsidR="003F6C7B" w:rsidRPr="00481E31">
        <w:rPr>
          <w:rtl/>
        </w:rPr>
        <w:t xml:space="preserve"> </w:t>
      </w:r>
      <w:r w:rsidR="00BC1A29" w:rsidRPr="00481E31">
        <w:rPr>
          <w:rtl/>
        </w:rPr>
        <w:t xml:space="preserve">) </w:t>
      </w:r>
      <w:r w:rsidR="007E5C5F">
        <w:rPr>
          <w:rFonts w:hint="cs"/>
          <w:rtl/>
        </w:rPr>
        <w:t>[</w:t>
      </w:r>
      <w:r w:rsidR="007E5C5F" w:rsidRPr="00D85230">
        <w:rPr>
          <w:sz w:val="24"/>
          <w:szCs w:val="24"/>
          <w:rtl/>
        </w:rPr>
        <w:t>د. صلاح العقاد، جزيرة العرب في العصر الحديث، معهد البحوث والدراسات العربية، القاهرة 1960، ص41، وليس من شك أن الشريف حسين كان مطية للأطماع النصرانية اليهودية الآتية عبر السير مكماهون المندوب السامي البريطاني بالقاهرة، فبعد موافقته للمساهمة في الهجوم على الدولة العثمانية في سبيل أن تضم إليه الأقاليم العربية الواقعة تحت الحكم العثماني، أعلن الثورة في 9 شعبان 1335(1916)، ولكنه ما إن تبيَّن الخيانة ومحاولة رشوته بأن يتولى ابنه عبدالله إمارة شرق الأردن مقابل إعطاء فلسطين لليهود أبى الرجل أيما إباء وأصر على توحيد البلاد العربية الآسيوية فما كان من بريطانيا إلا أن حاربته بسلاحها الجديد: الوهابية فأخرجته من الحجاز عام 1924 وتشتت الأسرة الهاشمية أيادي سبأ!</w:t>
      </w:r>
      <w:r w:rsidR="007E5C5F">
        <w:rPr>
          <w:rFonts w:hint="cs"/>
          <w:rtl/>
        </w:rPr>
        <w:t>]</w:t>
      </w:r>
      <w:r w:rsidR="00B81EEA">
        <w:rPr>
          <w:rFonts w:hint="cs"/>
          <w:rtl/>
        </w:rPr>
        <w:t xml:space="preserve"> ،  </w:t>
      </w:r>
      <w:r w:rsidRPr="00481E31">
        <w:rPr>
          <w:rtl/>
        </w:rPr>
        <w:t>ورداً على الشريف هيأ الإنجليز للوهابية الهجوم على الحجاز</w:t>
      </w:r>
      <w:r w:rsidR="009E192E">
        <w:rPr>
          <w:rtl/>
        </w:rPr>
        <w:t xml:space="preserve"> ،</w:t>
      </w:r>
      <w:r w:rsidRPr="00481E31">
        <w:rPr>
          <w:rtl/>
        </w:rPr>
        <w:t xml:space="preserve"> ولم يكتفوا بالمشورة والإمدادات العسكرية هذه المرة</w:t>
      </w:r>
      <w:r w:rsidR="009E192E">
        <w:rPr>
          <w:rtl/>
        </w:rPr>
        <w:t xml:space="preserve"> ،</w:t>
      </w:r>
      <w:r w:rsidRPr="00481E31">
        <w:rPr>
          <w:rtl/>
        </w:rPr>
        <w:t xml:space="preserve"> فقد استطاعوا إمدادهم بالتغطية الشرعية عن طريق استصدار الفتاوى لا من أتباع محمد بن </w:t>
      </w:r>
      <w:r w:rsidR="007F45F4">
        <w:rPr>
          <w:rtl/>
        </w:rPr>
        <w:t xml:space="preserve">عبد </w:t>
      </w:r>
      <w:r w:rsidR="001F6D68">
        <w:rPr>
          <w:rtl/>
        </w:rPr>
        <w:t>الوهاب</w:t>
      </w:r>
      <w:r w:rsidRPr="00481E31">
        <w:rPr>
          <w:rtl/>
        </w:rPr>
        <w:t xml:space="preserve"> فقط بل حتى من بعض مستعمرات التاج البريطاني</w:t>
      </w:r>
      <w:r w:rsidR="009E192E">
        <w:rPr>
          <w:rtl/>
        </w:rPr>
        <w:t xml:space="preserve"> ،</w:t>
      </w:r>
      <w:r w:rsidRPr="00481E31">
        <w:rPr>
          <w:rtl/>
        </w:rPr>
        <w:t xml:space="preserve"> كما قاموا أيضاً بتخريب مقومات القوة العسكرية الشريفية</w:t>
      </w:r>
      <w:r w:rsidR="009E192E">
        <w:rPr>
          <w:rtl/>
        </w:rPr>
        <w:t xml:space="preserve"> ،</w:t>
      </w:r>
      <w:r w:rsidRPr="00481E31">
        <w:rPr>
          <w:rtl/>
        </w:rPr>
        <w:t xml:space="preserve"> ولا سيما الطائرات الحربية التي كانت بحوزتها</w:t>
      </w:r>
      <w:r w:rsidR="009E192E">
        <w:rPr>
          <w:rtl/>
        </w:rPr>
        <w:t xml:space="preserve"> ،</w:t>
      </w:r>
      <w:r w:rsidRPr="00481E31">
        <w:rPr>
          <w:rtl/>
        </w:rPr>
        <w:t xml:space="preserve"> والتي استطاع العملاء البريطانيون السريون تعطيلها</w:t>
      </w:r>
      <w:r w:rsidR="009E192E">
        <w:rPr>
          <w:rtl/>
        </w:rPr>
        <w:t xml:space="preserve"> ،</w:t>
      </w:r>
      <w:r w:rsidR="00BC63EB">
        <w:rPr>
          <w:rtl/>
        </w:rPr>
        <w:t xml:space="preserve"> </w:t>
      </w:r>
      <w:r w:rsidRPr="00481E31">
        <w:rPr>
          <w:rtl/>
        </w:rPr>
        <w:t>وفيلبي هو الذي استطاع خداع الشريف فطرح وساطته بينه وبين الوهابية عند زحفهم على الحجاز</w:t>
      </w:r>
      <w:r w:rsidR="009E192E">
        <w:rPr>
          <w:rtl/>
        </w:rPr>
        <w:t xml:space="preserve"> ،</w:t>
      </w:r>
      <w:r w:rsidRPr="00481E31">
        <w:rPr>
          <w:rtl/>
        </w:rPr>
        <w:t xml:space="preserve"> فاستطاع أن يطَّلع على أوضاع الجيش الشريفي ليضع للوهابية الخطط الكفيلة بالقضاء عليه</w:t>
      </w:r>
      <w:r w:rsidR="007C461B">
        <w:rPr>
          <w:rtl/>
        </w:rPr>
        <w:t xml:space="preserve"> ،</w:t>
      </w:r>
      <w:r w:rsidRPr="00481E31">
        <w:rPr>
          <w:rtl/>
        </w:rPr>
        <w:t>فبعد أن زار جدة أكد فيلبي لقائد الوهابية أنها</w:t>
      </w:r>
      <w:r w:rsidR="00BC1A29" w:rsidRPr="00481E31">
        <w:rPr>
          <w:rtl/>
        </w:rPr>
        <w:t xml:space="preserve"> (</w:t>
      </w:r>
      <w:r w:rsidR="003F6C7B" w:rsidRPr="00481E31">
        <w:rPr>
          <w:rtl/>
        </w:rPr>
        <w:t xml:space="preserve"> </w:t>
      </w:r>
      <w:r w:rsidRPr="00481E31">
        <w:rPr>
          <w:rtl/>
        </w:rPr>
        <w:t>من الناحية العسكرية عاجزة عن الصمود كما أكد له أن غالبية أهلها يريدون نهاية سريعة</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يقول فيلبي</w:t>
      </w:r>
      <w:r w:rsidR="00BC1A29" w:rsidRPr="00481E31">
        <w:rPr>
          <w:rtl/>
        </w:rPr>
        <w:t xml:space="preserve"> (</w:t>
      </w:r>
      <w:r w:rsidR="003F6C7B" w:rsidRPr="00481E31">
        <w:rPr>
          <w:rtl/>
        </w:rPr>
        <w:t xml:space="preserve"> </w:t>
      </w:r>
      <w:r w:rsidRPr="00481E31">
        <w:rPr>
          <w:rtl/>
        </w:rPr>
        <w:t>بعد أن يئسنا من الحسين حركنا جنود الإخوان بقيادة خالد بن لؤي وفيصل الدويش وسلطان بن بجاد لسفك دماء غزيرة في الطائف لتوقع الرعب في قلوب الحجازيين</w:t>
      </w:r>
      <w:r w:rsidR="003F6C7B" w:rsidRPr="00481E31">
        <w:rPr>
          <w:rtl/>
        </w:rPr>
        <w:t xml:space="preserve"> : </w:t>
      </w:r>
      <w:r w:rsidRPr="00481E31">
        <w:rPr>
          <w:rtl/>
        </w:rPr>
        <w:t>البادية والحاضرة</w:t>
      </w:r>
      <w:r w:rsidR="009E192E">
        <w:rPr>
          <w:rtl/>
        </w:rPr>
        <w:t xml:space="preserve"> ،</w:t>
      </w:r>
      <w:r w:rsidRPr="00481E31">
        <w:rPr>
          <w:rtl/>
        </w:rPr>
        <w:t xml:space="preserve"> ونوفر بها على بقية المدن الحجازية دماء أخرى إن أمكن الأمر</w:t>
      </w:r>
      <w:r w:rsidR="009E192E">
        <w:rPr>
          <w:rtl/>
        </w:rPr>
        <w:t xml:space="preserve"> ،</w:t>
      </w:r>
      <w:r w:rsidRPr="00481E31">
        <w:rPr>
          <w:rtl/>
        </w:rPr>
        <w:t xml:space="preserve"> وإلا فإن دماء غزيرة لابد من إراقتها لأن </w:t>
      </w:r>
      <w:r w:rsidRPr="00481E31">
        <w:rPr>
          <w:b w:val="0"/>
          <w:bCs/>
          <w:rtl/>
        </w:rPr>
        <w:t>الإنجليز</w:t>
      </w:r>
      <w:r w:rsidRPr="00481E31">
        <w:rPr>
          <w:rtl/>
        </w:rPr>
        <w:t xml:space="preserve"> قرروا إسقاط </w:t>
      </w:r>
      <w:bookmarkStart w:id="48" w:name="_GoBack"/>
      <w:bookmarkEnd w:id="48"/>
      <w:r w:rsidRPr="00481E31">
        <w:rPr>
          <w:rtl/>
        </w:rPr>
        <w:t>حكم الشريف حسين بأي ثمن</w:t>
      </w:r>
      <w:r w:rsidRPr="00481E31">
        <w:rPr>
          <w:u w:val="single"/>
          <w:rtl/>
        </w:rPr>
        <w:t xml:space="preserve"> بعد أن رفض الأمر والطلبات بإعطاء فلسطين لليهود المشردين المساكين</w:t>
      </w:r>
      <w:r w:rsidR="009E192E">
        <w:rPr>
          <w:u w:val="single"/>
          <w:rtl/>
        </w:rPr>
        <w:t xml:space="preserve"> ،</w:t>
      </w:r>
      <w:r w:rsidRPr="00481E31">
        <w:rPr>
          <w:rtl/>
        </w:rPr>
        <w:t xml:space="preserve"> وبعد أن رفض الحسين ما عرضناه عليه بأن يكتفي بالحجاز وحده</w:t>
      </w:r>
      <w:r w:rsidR="009E192E">
        <w:rPr>
          <w:rtl/>
        </w:rPr>
        <w:t xml:space="preserve"> ،</w:t>
      </w:r>
      <w:r w:rsidRPr="00481E31">
        <w:rPr>
          <w:rtl/>
        </w:rPr>
        <w:t xml:space="preserve"> وأن يغير وجهة نظره في توحيد البلاد العربية كلها تحت حكمه</w:t>
      </w:r>
      <w:r w:rsidR="003F6C7B" w:rsidRPr="00481E31">
        <w:rPr>
          <w:rtl/>
        </w:rPr>
        <w:t xml:space="preserve"> </w:t>
      </w:r>
      <w:r w:rsidR="00BC1A29" w:rsidRPr="00481E31">
        <w:rPr>
          <w:rtl/>
        </w:rPr>
        <w:t xml:space="preserve">) </w:t>
      </w:r>
      <w:r w:rsidR="007E5C5F">
        <w:rPr>
          <w:rFonts w:hint="cs"/>
          <w:rtl/>
        </w:rPr>
        <w:t>[</w:t>
      </w:r>
      <w:r w:rsidR="007E5C5F" w:rsidRPr="00D85230">
        <w:rPr>
          <w:sz w:val="24"/>
          <w:szCs w:val="24"/>
          <w:rtl/>
        </w:rPr>
        <w:t>ناصر السعيد، تاريخ آل سعود، ص 359</w:t>
      </w:r>
      <w:r w:rsidR="007E5C5F">
        <w:rPr>
          <w:rFonts w:hint="cs"/>
          <w:rtl/>
        </w:rPr>
        <w:t>]</w:t>
      </w:r>
      <w:r w:rsidR="00B81EEA">
        <w:rPr>
          <w:rFonts w:hint="cs"/>
          <w:rtl/>
        </w:rPr>
        <w:t xml:space="preserve">  ،  </w:t>
      </w:r>
      <w:r w:rsidRPr="00481E31">
        <w:rPr>
          <w:rtl/>
        </w:rPr>
        <w:t>ومنذ بداية 1926 أصبح فيلبي المستشار الخاص لزعماء الوهابية فبقي ملازما لهم ردحاً طويلا من الدهر</w:t>
      </w:r>
      <w:r w:rsidR="009E192E">
        <w:rPr>
          <w:rtl/>
        </w:rPr>
        <w:t xml:space="preserve"> ،</w:t>
      </w:r>
      <w:r w:rsidRPr="00481E31">
        <w:rPr>
          <w:rtl/>
        </w:rPr>
        <w:t xml:space="preserve"> وقد أسهم إسهاماً كبيراً في تعميق الروابط بين الوهابية والصهاينة</w:t>
      </w:r>
      <w:r w:rsidR="009E192E">
        <w:rPr>
          <w:rtl/>
        </w:rPr>
        <w:t xml:space="preserve"> ،</w:t>
      </w:r>
      <w:r w:rsidRPr="00481E31">
        <w:rPr>
          <w:rtl/>
        </w:rPr>
        <w:t xml:space="preserve"> حيث قدم حاييم وايزمان الزعيم اليهودي رشوته لقادة الوهابية عن طريق فيلبي</w:t>
      </w:r>
      <w:r w:rsidR="007C461B">
        <w:rPr>
          <w:rtl/>
        </w:rPr>
        <w:t xml:space="preserve"> ؛</w:t>
      </w:r>
      <w:r w:rsidRPr="00481E31">
        <w:rPr>
          <w:rtl/>
        </w:rPr>
        <w:t xml:space="preserve"> ليعينوهم على إقامة دولة صهيونية في فلسطين</w:t>
      </w:r>
      <w:r w:rsidR="007E5C5F">
        <w:rPr>
          <w:rFonts w:hint="cs"/>
          <w:rtl/>
        </w:rPr>
        <w:t xml:space="preserve"> [</w:t>
      </w:r>
      <w:r w:rsidR="007E5C5F" w:rsidRPr="00D85230">
        <w:rPr>
          <w:sz w:val="24"/>
          <w:szCs w:val="24"/>
          <w:rtl/>
        </w:rPr>
        <w:t>ذكرنا القصة بكاملها عند حديثنا عن دور الوهابية في ترسيخ الوجود الصهيوني في فلسطين.</w:t>
      </w:r>
      <w:r w:rsidR="007E5C5F">
        <w:rPr>
          <w:rFonts w:hint="cs"/>
          <w:rtl/>
        </w:rPr>
        <w:t>]</w:t>
      </w:r>
      <w:r w:rsidR="009E192E">
        <w:rPr>
          <w:rtl/>
        </w:rPr>
        <w:t xml:space="preserve"> ،</w:t>
      </w:r>
      <w:r w:rsidRPr="00481E31">
        <w:rPr>
          <w:rtl/>
        </w:rPr>
        <w:t xml:space="preserve"> بل إن فيلبي هذا هو الذي رتَّب للقاء بين زعيم الوهابية وسمحا إيرلخ مندوب ديفيد بن غوريون سنة 1945 الذي مُنح يومها من الوهابية مبلغ عشرة آلاف جنيه إسترليني كمساعدة للصهيونية العالمية</w:t>
      </w:r>
      <w:r w:rsidR="009E192E">
        <w:rPr>
          <w:rtl/>
        </w:rPr>
        <w:t xml:space="preserve"> ،</w:t>
      </w:r>
      <w:r w:rsidR="00BC63EB">
        <w:rPr>
          <w:rtl/>
        </w:rPr>
        <w:t xml:space="preserve"> </w:t>
      </w:r>
      <w:r w:rsidR="007E5C5F">
        <w:rPr>
          <w:rFonts w:hint="cs"/>
          <w:rtl/>
        </w:rPr>
        <w:t>[</w:t>
      </w:r>
      <w:r w:rsidR="007E5C5F" w:rsidRPr="00D85230">
        <w:rPr>
          <w:sz w:val="24"/>
          <w:szCs w:val="24"/>
          <w:rtl/>
        </w:rPr>
        <w:t xml:space="preserve">أصبح سمحا إيرلخ وزيراً للمالية في إسرائيل في عهد مناحيم بيجن، وتوجد له صورة مع الملك عبدالعزيز. </w:t>
      </w:r>
      <w:r w:rsidR="007E5C5F" w:rsidRPr="00D85230">
        <w:rPr>
          <w:sz w:val="24"/>
          <w:szCs w:val="24"/>
          <w:rtl/>
        </w:rPr>
        <w:lastRenderedPageBreak/>
        <w:t>يراجع للتفاصيل فيلبي، تاريخ نجد، وناصر السعيد، تاريخ آل سعود، و خيري حماد، أعمدة الاستعمار، والتقوي، الفرقة الوهابية في خدمة من؟ ص 213.</w:t>
      </w:r>
      <w:r w:rsidR="007E5C5F">
        <w:rPr>
          <w:rFonts w:hint="cs"/>
          <w:rtl/>
        </w:rPr>
        <w:t>]</w:t>
      </w:r>
    </w:p>
    <w:p w:rsidR="00B81EEA" w:rsidRDefault="00794CC8" w:rsidP="007E5C5F">
      <w:pPr>
        <w:jc w:val="both"/>
        <w:rPr>
          <w:rtl/>
        </w:rPr>
      </w:pPr>
      <w:r w:rsidRPr="00481E31">
        <w:rPr>
          <w:b w:val="0"/>
          <w:bCs/>
          <w:rtl/>
        </w:rPr>
        <w:t>النهاية</w:t>
      </w:r>
      <w:r w:rsidR="003F6C7B" w:rsidRPr="00481E31">
        <w:rPr>
          <w:b w:val="0"/>
          <w:bCs/>
          <w:rtl/>
        </w:rPr>
        <w:t xml:space="preserve"> : </w:t>
      </w:r>
      <w:r w:rsidR="00B81EEA">
        <w:rPr>
          <w:rFonts w:hint="cs"/>
          <w:b w:val="0"/>
          <w:bCs/>
          <w:rtl/>
        </w:rPr>
        <w:t xml:space="preserve"> </w:t>
      </w:r>
      <w:r w:rsidRPr="00481E31">
        <w:rPr>
          <w:rtl/>
        </w:rPr>
        <w:t>بعد طرد الجنود الوهابية من البريمي</w:t>
      </w:r>
      <w:r w:rsidR="009E192E">
        <w:rPr>
          <w:rtl/>
        </w:rPr>
        <w:t xml:space="preserve"> ،</w:t>
      </w:r>
      <w:r w:rsidRPr="00481E31">
        <w:rPr>
          <w:rtl/>
        </w:rPr>
        <w:t xml:space="preserve"> وتوتر العلاقات الوهابية البريطانية</w:t>
      </w:r>
      <w:r w:rsidR="007E5C5F">
        <w:rPr>
          <w:rFonts w:hint="cs"/>
          <w:rtl/>
        </w:rPr>
        <w:t xml:space="preserve"> [</w:t>
      </w:r>
      <w:r w:rsidR="007E5C5F" w:rsidRPr="00D85230">
        <w:rPr>
          <w:sz w:val="24"/>
          <w:szCs w:val="24"/>
          <w:rtl/>
        </w:rPr>
        <w:t>سحبت السعودية سفيرها من لندن في نوفمبر 1955 علامة احتجاج على طرد جنودها من البريمي، وظلت سفارتها بدون سفير حتى يوليو 1963 حيث أعيد فتحها بقصد التعاون ضد ثورة اليمن.</w:t>
      </w:r>
      <w:r w:rsidR="007E5C5F">
        <w:rPr>
          <w:rFonts w:hint="cs"/>
          <w:rtl/>
        </w:rPr>
        <w:t>]</w:t>
      </w:r>
      <w:r w:rsidRPr="00481E31">
        <w:rPr>
          <w:rtl/>
        </w:rPr>
        <w:t xml:space="preserve"> مع بداية عصر التدخل الأمريكي</w:t>
      </w:r>
      <w:r w:rsidR="009E192E">
        <w:rPr>
          <w:rtl/>
        </w:rPr>
        <w:t xml:space="preserve"> ،</w:t>
      </w:r>
      <w:r w:rsidRPr="00481E31">
        <w:rPr>
          <w:rtl/>
        </w:rPr>
        <w:t xml:space="preserve"> وفي مايو 1955 أذاع راديو جدّة قرار الملك سعود إخراج فيلبي من السعودية</w:t>
      </w:r>
      <w:r w:rsidR="00BC1A29" w:rsidRPr="00481E31">
        <w:rPr>
          <w:rtl/>
        </w:rPr>
        <w:t xml:space="preserve"> (</w:t>
      </w:r>
      <w:r w:rsidR="003F6C7B" w:rsidRPr="00481E31">
        <w:rPr>
          <w:rtl/>
        </w:rPr>
        <w:t xml:space="preserve"> </w:t>
      </w:r>
      <w:r w:rsidRPr="00481E31">
        <w:rPr>
          <w:rtl/>
        </w:rPr>
        <w:t>مع منحه جميع أملاكه وأمواله</w:t>
      </w:r>
      <w:r w:rsidR="009E192E">
        <w:rPr>
          <w:rtl/>
        </w:rPr>
        <w:t xml:space="preserve"> ،</w:t>
      </w:r>
      <w:r w:rsidRPr="00481E31">
        <w:rPr>
          <w:rtl/>
        </w:rPr>
        <w:t xml:space="preserve"> لأنه أخذ يتجه اتجاهات غير ملائمة</w:t>
      </w:r>
      <w:r w:rsidR="003F6C7B" w:rsidRPr="00481E31">
        <w:rPr>
          <w:rtl/>
        </w:rPr>
        <w:t xml:space="preserve"> </w:t>
      </w:r>
      <w:r w:rsidR="00BC1A29" w:rsidRPr="00481E31">
        <w:rPr>
          <w:rtl/>
        </w:rPr>
        <w:t xml:space="preserve">) </w:t>
      </w:r>
      <w:r w:rsidR="007E5C5F">
        <w:rPr>
          <w:rFonts w:hint="cs"/>
          <w:rtl/>
        </w:rPr>
        <w:t>[</w:t>
      </w:r>
      <w:r w:rsidR="007E5C5F" w:rsidRPr="00D85230">
        <w:rPr>
          <w:sz w:val="24"/>
          <w:szCs w:val="24"/>
          <w:rtl/>
        </w:rPr>
        <w:t>حيث كتب فيلبي في مجلة (الشؤون الخارجية) التي تصدر في واشنطن في أبريل 1954 يهاجم فيها منافسيه في السعودية وأسلوب التصرف في أموال الدولة، ويقال بأنه كان للتغير من الولاء البريطاني إلى الولاء الأمريكي دور مباشر في إخراج فيلبي من نجد، وقد كتب الرجل فيما بعد بأنه يعلم بأن دوره كان قد انتهى بموت الملك عبدالعزيز.</w:t>
      </w:r>
      <w:r w:rsidR="007E5C5F">
        <w:rPr>
          <w:rFonts w:hint="cs"/>
          <w:rtl/>
        </w:rPr>
        <w:t xml:space="preserve">] </w:t>
      </w:r>
      <w:r w:rsidR="009E192E">
        <w:rPr>
          <w:rtl/>
        </w:rPr>
        <w:t>،</w:t>
      </w:r>
      <w:r w:rsidRPr="00481E31">
        <w:rPr>
          <w:rtl/>
        </w:rPr>
        <w:t xml:space="preserve"> فخرج الرجل الذي كوَّن وحكم من وراء الستار أكبر مملكة في شبه الجزيرة بعد أكثر من ثلث قرن متجهاً إلى بيروت</w:t>
      </w:r>
      <w:r w:rsidR="009E192E">
        <w:rPr>
          <w:rtl/>
        </w:rPr>
        <w:t xml:space="preserve"> ،</w:t>
      </w:r>
      <w:r w:rsidRPr="00481E31">
        <w:rPr>
          <w:rtl/>
        </w:rPr>
        <w:t xml:space="preserve"> ومن هناك بدأ يهدد بنشر الوثائق السرية لبيع الوهابية لفلسطين</w:t>
      </w:r>
      <w:r w:rsidR="009E192E">
        <w:rPr>
          <w:rtl/>
        </w:rPr>
        <w:t xml:space="preserve"> ،</w:t>
      </w:r>
      <w:r w:rsidRPr="00481E31">
        <w:rPr>
          <w:rtl/>
        </w:rPr>
        <w:t xml:space="preserve"> وله كتب مطبوعة تخص المنطقة منها</w:t>
      </w:r>
      <w:r w:rsidR="00BC1A29" w:rsidRPr="00481E31">
        <w:rPr>
          <w:rtl/>
        </w:rPr>
        <w:t xml:space="preserve"> (</w:t>
      </w:r>
      <w:r w:rsidR="003F6C7B" w:rsidRPr="00481E31">
        <w:rPr>
          <w:rtl/>
        </w:rPr>
        <w:t xml:space="preserve"> </w:t>
      </w:r>
      <w:r w:rsidRPr="00481E31">
        <w:rPr>
          <w:rtl/>
        </w:rPr>
        <w:t>أيام عربية</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أربعون عاماً في جزيرة العرب</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 xml:space="preserve">تاريخ نجد وتاريخ الشيخ محمد بن </w:t>
      </w:r>
      <w:r w:rsidR="007F45F4">
        <w:rPr>
          <w:rtl/>
        </w:rPr>
        <w:t xml:space="preserve">عبد </w:t>
      </w:r>
      <w:r w:rsidR="001F6D68">
        <w:rPr>
          <w:rtl/>
        </w:rPr>
        <w:t>الوهاب</w:t>
      </w:r>
      <w:r w:rsidR="003F6C7B" w:rsidRPr="00481E31">
        <w:rPr>
          <w:rtl/>
        </w:rPr>
        <w:t xml:space="preserve"> </w:t>
      </w:r>
      <w:r w:rsidR="00BC1A29" w:rsidRPr="00481E31">
        <w:rPr>
          <w:rtl/>
        </w:rPr>
        <w:t xml:space="preserve">) </w:t>
      </w:r>
      <w:r w:rsidR="007E5C5F">
        <w:rPr>
          <w:rFonts w:hint="cs"/>
          <w:rtl/>
        </w:rPr>
        <w:t>[</w:t>
      </w:r>
      <w:r w:rsidR="007E5C5F" w:rsidRPr="00D85230">
        <w:rPr>
          <w:sz w:val="24"/>
          <w:szCs w:val="24"/>
          <w:rtl/>
        </w:rPr>
        <w:t>ترجمه عمر الديراوي ـ بيروت ـ بدون تأريخ.</w:t>
      </w:r>
      <w:r w:rsidR="007E5C5F">
        <w:rPr>
          <w:rFonts w:hint="cs"/>
          <w:rtl/>
        </w:rPr>
        <w:t>]</w:t>
      </w:r>
      <w:r w:rsidR="009E192E">
        <w:rPr>
          <w:rtl/>
        </w:rPr>
        <w:t xml:space="preserve"> ،</w:t>
      </w:r>
      <w:r w:rsidR="00BC63EB">
        <w:rPr>
          <w:rtl/>
        </w:rPr>
        <w:t xml:space="preserve"> </w:t>
      </w:r>
      <w:r w:rsidR="00B81EEA">
        <w:rPr>
          <w:rFonts w:hint="cs"/>
          <w:b w:val="0"/>
          <w:rtl/>
        </w:rPr>
        <w:t xml:space="preserve"> </w:t>
      </w:r>
      <w:r w:rsidRPr="00481E31">
        <w:rPr>
          <w:rtl/>
        </w:rPr>
        <w:t>بقي أن نذكر أن الشيخ فيلبي هو والد هارولد كيم فيلبي الذي كان دبلوماسياً بريطانياً رفيع المستوى</w:t>
      </w:r>
      <w:r w:rsidR="009E192E">
        <w:rPr>
          <w:rtl/>
        </w:rPr>
        <w:t xml:space="preserve"> ،</w:t>
      </w:r>
      <w:r w:rsidRPr="00481E31">
        <w:rPr>
          <w:rtl/>
        </w:rPr>
        <w:t xml:space="preserve"> ومن كبار ضباط الاستخبارات البريطانية</w:t>
      </w:r>
      <w:r w:rsidR="009E192E">
        <w:rPr>
          <w:rtl/>
        </w:rPr>
        <w:t xml:space="preserve"> ،</w:t>
      </w:r>
      <w:r w:rsidRPr="00481E31">
        <w:rPr>
          <w:rtl/>
        </w:rPr>
        <w:t xml:space="preserve"> ولكنه في نفس الوقت كان عميلاً مزدوجاً للمخابرات الروسية</w:t>
      </w:r>
      <w:r w:rsidR="00BC1A29" w:rsidRPr="00481E31">
        <w:rPr>
          <w:rtl/>
        </w:rPr>
        <w:t xml:space="preserve"> (</w:t>
      </w:r>
      <w:r w:rsidR="003F6C7B" w:rsidRPr="00481E31">
        <w:rPr>
          <w:rtl/>
        </w:rPr>
        <w:t xml:space="preserve"> </w:t>
      </w:r>
      <w:r w:rsidRPr="00481E31">
        <w:rPr>
          <w:rtl/>
        </w:rPr>
        <w:t>كي</w:t>
      </w:r>
      <w:r w:rsidR="007C461B">
        <w:rPr>
          <w:rtl/>
        </w:rPr>
        <w:t xml:space="preserve"> ،</w:t>
      </w:r>
      <w:r w:rsidRPr="00481E31">
        <w:rPr>
          <w:rtl/>
        </w:rPr>
        <w:t>جي</w:t>
      </w:r>
      <w:r w:rsidR="009E192E">
        <w:rPr>
          <w:rtl/>
        </w:rPr>
        <w:t xml:space="preserve"> ،</w:t>
      </w:r>
      <w:r w:rsidR="00BC63EB">
        <w:rPr>
          <w:rtl/>
        </w:rPr>
        <w:t xml:space="preserve"> </w:t>
      </w:r>
      <w:r w:rsidRPr="00481E31">
        <w:rPr>
          <w:rtl/>
        </w:rPr>
        <w:t>بي</w:t>
      </w:r>
      <w:r w:rsidR="003F6C7B" w:rsidRPr="00481E31">
        <w:rPr>
          <w:rtl/>
        </w:rPr>
        <w:t xml:space="preserve"> </w:t>
      </w:r>
      <w:r w:rsidR="00BC1A29" w:rsidRPr="00481E31">
        <w:rPr>
          <w:rtl/>
        </w:rPr>
        <w:t>)</w:t>
      </w:r>
      <w:r w:rsidR="007C461B">
        <w:rPr>
          <w:rtl/>
        </w:rPr>
        <w:t xml:space="preserve"> ،</w:t>
      </w:r>
      <w:r w:rsidRPr="00481E31">
        <w:rPr>
          <w:rtl/>
        </w:rPr>
        <w:t xml:space="preserve"> ثمَّ هرب إلى روسيا عام 1936م بعد افتضاح أمره</w:t>
      </w:r>
      <w:r w:rsidR="009E192E">
        <w:rPr>
          <w:rtl/>
        </w:rPr>
        <w:t xml:space="preserve"> ،</w:t>
      </w:r>
      <w:r w:rsidRPr="00481E31">
        <w:rPr>
          <w:rtl/>
        </w:rPr>
        <w:t xml:space="preserve"> وقد ذكر قصته</w:t>
      </w:r>
      <w:r w:rsidR="00BC1A29" w:rsidRPr="00481E31">
        <w:rPr>
          <w:rtl/>
        </w:rPr>
        <w:t xml:space="preserve"> (</w:t>
      </w:r>
      <w:r w:rsidR="003F6C7B" w:rsidRPr="00481E31">
        <w:rPr>
          <w:rtl/>
        </w:rPr>
        <w:t xml:space="preserve"> </w:t>
      </w:r>
      <w:r w:rsidRPr="00481E31">
        <w:rPr>
          <w:rtl/>
        </w:rPr>
        <w:t>بيتر رايت</w:t>
      </w:r>
      <w:r w:rsidR="003F6C7B" w:rsidRPr="00481E31">
        <w:rPr>
          <w:rtl/>
        </w:rPr>
        <w:t xml:space="preserve"> </w:t>
      </w:r>
      <w:r w:rsidR="00BC1A29" w:rsidRPr="00481E31">
        <w:rPr>
          <w:rtl/>
        </w:rPr>
        <w:t xml:space="preserve">) </w:t>
      </w:r>
      <w:r w:rsidRPr="00481E31">
        <w:rPr>
          <w:rtl/>
        </w:rPr>
        <w:t>في كتابه الشهير</w:t>
      </w:r>
      <w:r w:rsidR="00BC1A29" w:rsidRPr="00481E31">
        <w:rPr>
          <w:rtl/>
        </w:rPr>
        <w:t xml:space="preserve"> (</w:t>
      </w:r>
      <w:r w:rsidR="003F6C7B" w:rsidRPr="00481E31">
        <w:rPr>
          <w:rtl/>
        </w:rPr>
        <w:t xml:space="preserve"> </w:t>
      </w:r>
      <w:r w:rsidRPr="00481E31">
        <w:rPr>
          <w:rtl/>
        </w:rPr>
        <w:t>صائد الجواسيس</w:t>
      </w:r>
      <w:r w:rsidR="003F6C7B" w:rsidRPr="00481E31">
        <w:rPr>
          <w:rtl/>
        </w:rPr>
        <w:t xml:space="preserve"> </w:t>
      </w:r>
      <w:r w:rsidR="00BC1A29" w:rsidRPr="00481E31">
        <w:rPr>
          <w:rtl/>
        </w:rPr>
        <w:t>)</w:t>
      </w:r>
      <w:r w:rsidR="007C461B">
        <w:rPr>
          <w:rtl/>
        </w:rPr>
        <w:t xml:space="preserve"> ،</w:t>
      </w:r>
      <w:r w:rsidRPr="00481E31">
        <w:rPr>
          <w:rtl/>
        </w:rPr>
        <w:t xml:space="preserve"> وهكذا كان الأب جون فيلبي متهماً بازدواجية العمالة للمخابرات الأمريكية</w:t>
      </w:r>
      <w:r w:rsidR="00BC1A29" w:rsidRPr="00481E31">
        <w:rPr>
          <w:rtl/>
        </w:rPr>
        <w:t xml:space="preserve"> (</w:t>
      </w:r>
      <w:r w:rsidR="003F6C7B" w:rsidRPr="00481E31">
        <w:rPr>
          <w:rtl/>
        </w:rPr>
        <w:t xml:space="preserve"> </w:t>
      </w:r>
      <w:r w:rsidRPr="00481E31">
        <w:rPr>
          <w:rtl/>
        </w:rPr>
        <w:t>سي</w:t>
      </w:r>
      <w:r w:rsidR="009E192E">
        <w:rPr>
          <w:rtl/>
        </w:rPr>
        <w:t xml:space="preserve"> ،</w:t>
      </w:r>
      <w:r w:rsidR="00BC63EB">
        <w:rPr>
          <w:rtl/>
        </w:rPr>
        <w:t xml:space="preserve"> </w:t>
      </w:r>
      <w:r w:rsidRPr="00481E31">
        <w:rPr>
          <w:rtl/>
        </w:rPr>
        <w:t>آي</w:t>
      </w:r>
      <w:r w:rsidR="009E192E">
        <w:rPr>
          <w:rtl/>
        </w:rPr>
        <w:t xml:space="preserve"> ،</w:t>
      </w:r>
      <w:r w:rsidR="00BC63EB">
        <w:rPr>
          <w:rtl/>
        </w:rPr>
        <w:t xml:space="preserve"> </w:t>
      </w:r>
      <w:r w:rsidRPr="00481E31">
        <w:rPr>
          <w:rtl/>
        </w:rPr>
        <w:t>إيه</w:t>
      </w:r>
      <w:r w:rsidR="007C461B">
        <w:rPr>
          <w:rtl/>
        </w:rPr>
        <w:t xml:space="preserve"> </w:t>
      </w:r>
      <w:r w:rsidR="004F46DC">
        <w:rPr>
          <w:rtl/>
        </w:rPr>
        <w:t xml:space="preserve">) ، </w:t>
      </w:r>
      <w:r w:rsidR="007C461B">
        <w:rPr>
          <w:rtl/>
        </w:rPr>
        <w:t xml:space="preserve"> ،</w:t>
      </w:r>
      <w:r w:rsidRPr="00481E31">
        <w:rPr>
          <w:rtl/>
        </w:rPr>
        <w:t xml:space="preserve"> مع عمله في المخابرات البريطانية</w:t>
      </w:r>
      <w:r w:rsidR="009E192E">
        <w:rPr>
          <w:rtl/>
        </w:rPr>
        <w:t xml:space="preserve"> ،</w:t>
      </w:r>
      <w:r w:rsidR="00BC63EB">
        <w:rPr>
          <w:rtl/>
        </w:rPr>
        <w:t xml:space="preserve"> </w:t>
      </w:r>
      <w:r w:rsidRPr="00481E31">
        <w:rPr>
          <w:rtl/>
        </w:rPr>
        <w:t>هذا هو فيلبي الذي آمن به الوهابية فساروا على النهج الذي رسمه لهم</w:t>
      </w:r>
      <w:r w:rsidR="009E192E">
        <w:rPr>
          <w:rtl/>
        </w:rPr>
        <w:t xml:space="preserve"> ،</w:t>
      </w:r>
      <w:r w:rsidRPr="00481E31">
        <w:rPr>
          <w:rtl/>
        </w:rPr>
        <w:t xml:space="preserve"> وستجد بعضاً من أفعاله وأقواله في أماكن أخرى بهذا الكتاب نقلناها لأهميتها</w:t>
      </w:r>
      <w:r w:rsidR="009E192E">
        <w:rPr>
          <w:rtl/>
        </w:rPr>
        <w:t xml:space="preserve"> ،</w:t>
      </w:r>
      <w:r w:rsidR="00BC63EB">
        <w:rPr>
          <w:rtl/>
        </w:rPr>
        <w:t xml:space="preserve"> </w:t>
      </w:r>
      <w:r w:rsidR="007E5C5F">
        <w:rPr>
          <w:rFonts w:hint="cs"/>
          <w:rtl/>
        </w:rPr>
        <w:t>[</w:t>
      </w:r>
      <w:r w:rsidR="007E5C5F" w:rsidRPr="00D85230">
        <w:rPr>
          <w:sz w:val="24"/>
          <w:szCs w:val="24"/>
          <w:rtl/>
        </w:rPr>
        <w:t>للأستاذ ناصر الفرج، فصل خاص بكتابه قيام العرش السعودي دراسة تاريخية للعلاقات السعودية البريطانية، عنوان الفصل (الملك البريطاني غير المتوج في الجزيرة العربية) ص 94 إلى آخر الكتاب، خصصه لفيلبي وهو جدير بالدراسة.</w:t>
      </w:r>
      <w:r w:rsidR="007E5C5F">
        <w:rPr>
          <w:rFonts w:hint="cs"/>
          <w:rtl/>
        </w:rPr>
        <w:t>]</w:t>
      </w:r>
    </w:p>
    <w:p w:rsidR="00B81EEA" w:rsidRDefault="00B81EEA" w:rsidP="00B81EEA">
      <w:pPr>
        <w:jc w:val="center"/>
        <w:rPr>
          <w:b w:val="0"/>
          <w:bCs/>
          <w:rtl/>
        </w:rPr>
      </w:pPr>
      <w:bookmarkStart w:id="49" w:name="_Toc458086725"/>
      <w:bookmarkStart w:id="50" w:name="_Toc457827734"/>
      <w:bookmarkStart w:id="51" w:name="_Toc457796838"/>
      <w:bookmarkStart w:id="52" w:name="_Toc457447679"/>
      <w:bookmarkStart w:id="53" w:name="_Toc457371464"/>
      <w:bookmarkStart w:id="54" w:name="_Toc457351526"/>
      <w:bookmarkStart w:id="55" w:name="_Toc457300012"/>
      <w:bookmarkStart w:id="56" w:name="_Toc457267494"/>
      <w:bookmarkStart w:id="57" w:name="_Toc457264977"/>
      <w:bookmarkStart w:id="58" w:name="_Toc111718892"/>
      <w:bookmarkStart w:id="59" w:name="_Toc461810206"/>
      <w:r>
        <w:rPr>
          <w:rFonts w:hint="cs"/>
          <w:b w:val="0"/>
          <w:bCs/>
          <w:rtl/>
        </w:rPr>
        <w:t>***</w:t>
      </w:r>
    </w:p>
    <w:p w:rsidR="00794CC8" w:rsidRPr="00B81EEA" w:rsidRDefault="00794CC8" w:rsidP="00B81EEA">
      <w:pPr>
        <w:jc w:val="center"/>
        <w:rPr>
          <w:b w:val="0"/>
          <w:bCs/>
          <w:rtl/>
        </w:rPr>
      </w:pPr>
      <w:r w:rsidRPr="00B81EEA">
        <w:rPr>
          <w:b w:val="0"/>
          <w:bCs/>
          <w:rtl/>
        </w:rPr>
        <w:t>الفصل الثاني</w:t>
      </w:r>
      <w:bookmarkEnd w:id="49"/>
      <w:bookmarkEnd w:id="50"/>
      <w:bookmarkEnd w:id="51"/>
      <w:bookmarkEnd w:id="52"/>
      <w:bookmarkEnd w:id="53"/>
      <w:bookmarkEnd w:id="54"/>
      <w:bookmarkEnd w:id="55"/>
      <w:bookmarkEnd w:id="56"/>
      <w:bookmarkEnd w:id="57"/>
      <w:r w:rsidR="003F6C7B" w:rsidRPr="00B81EEA">
        <w:rPr>
          <w:b w:val="0"/>
          <w:bCs/>
          <w:rtl/>
        </w:rPr>
        <w:t xml:space="preserve"> : </w:t>
      </w:r>
      <w:r w:rsidRPr="00B81EEA">
        <w:rPr>
          <w:b w:val="0"/>
          <w:bCs/>
          <w:rtl/>
        </w:rPr>
        <w:t>الجغرافية الوهابية وتشويه معالم الإسلام</w:t>
      </w:r>
      <w:bookmarkEnd w:id="58"/>
      <w:bookmarkEnd w:id="59"/>
    </w:p>
    <w:p w:rsidR="00B81EEA" w:rsidRDefault="00B81EEA" w:rsidP="00B81EEA">
      <w:pPr>
        <w:jc w:val="both"/>
        <w:rPr>
          <w:b w:val="0"/>
          <w:bCs/>
          <w:rtl/>
        </w:rPr>
      </w:pPr>
      <w:r>
        <w:rPr>
          <w:rFonts w:hint="cs"/>
          <w:rtl/>
        </w:rPr>
        <w:t xml:space="preserve">[ ويشتمل على تلك المباحث ] : </w:t>
      </w:r>
      <w:r w:rsidR="00794CC8" w:rsidRPr="00481E31">
        <w:rPr>
          <w:rtl/>
        </w:rPr>
        <w:t>التماحك حول حديث</w:t>
      </w:r>
      <w:r w:rsidR="00BC1A29" w:rsidRPr="00481E31">
        <w:rPr>
          <w:rtl/>
        </w:rPr>
        <w:t xml:space="preserve"> (</w:t>
      </w:r>
      <w:r w:rsidR="003F6C7B" w:rsidRPr="00481E31">
        <w:rPr>
          <w:rtl/>
        </w:rPr>
        <w:t xml:space="preserve"> </w:t>
      </w:r>
      <w:r w:rsidR="00794CC8" w:rsidRPr="00481E31">
        <w:rPr>
          <w:rtl/>
        </w:rPr>
        <w:t>هنالك الزلازل والفتن</w:t>
      </w:r>
      <w:r w:rsidR="00F420FC">
        <w:rPr>
          <w:rtl/>
        </w:rPr>
        <w:t xml:space="preserve">  ..</w:t>
      </w:r>
      <w:r w:rsidR="00BC1A29" w:rsidRPr="00481E31">
        <w:rPr>
          <w:rtl/>
        </w:rPr>
        <w:t xml:space="preserve">) </w:t>
      </w:r>
      <w:r>
        <w:rPr>
          <w:rFonts w:hint="cs"/>
          <w:b w:val="0"/>
          <w:rtl/>
        </w:rPr>
        <w:t xml:space="preserve"> ، </w:t>
      </w:r>
      <w:r w:rsidR="00794CC8" w:rsidRPr="00481E31">
        <w:rPr>
          <w:rtl/>
        </w:rPr>
        <w:t>تهافت التأسيس والتقديس</w:t>
      </w:r>
      <w:r>
        <w:rPr>
          <w:rFonts w:hint="cs"/>
          <w:rtl/>
        </w:rPr>
        <w:t xml:space="preserve">  ،  </w:t>
      </w:r>
      <w:r w:rsidR="00794CC8" w:rsidRPr="00481E31">
        <w:rPr>
          <w:rtl/>
        </w:rPr>
        <w:t>تحذير منطقة آثار</w:t>
      </w:r>
      <w:r w:rsidR="004370D2">
        <w:rPr>
          <w:rtl/>
        </w:rPr>
        <w:t xml:space="preserve"> !</w:t>
      </w:r>
      <w:r w:rsidR="00BC1A29" w:rsidRPr="00481E31">
        <w:rPr>
          <w:rtl/>
        </w:rPr>
        <w:t xml:space="preserve"> (</w:t>
      </w:r>
      <w:r w:rsidR="003F6C7B" w:rsidRPr="00481E31">
        <w:rPr>
          <w:rtl/>
        </w:rPr>
        <w:t xml:space="preserve"> </w:t>
      </w:r>
      <w:r w:rsidR="00794CC8" w:rsidRPr="00481E31">
        <w:rPr>
          <w:rtl/>
        </w:rPr>
        <w:t>مثال لما يفعله الوهابية بالمدينة المنورة</w:t>
      </w:r>
      <w:r w:rsidR="003F6C7B" w:rsidRPr="00481E31">
        <w:rPr>
          <w:rtl/>
        </w:rPr>
        <w:t xml:space="preserve"> </w:t>
      </w:r>
      <w:r w:rsidR="00BC1A29" w:rsidRPr="00481E31">
        <w:rPr>
          <w:rtl/>
        </w:rPr>
        <w:t xml:space="preserve">) </w:t>
      </w:r>
      <w:r>
        <w:rPr>
          <w:rFonts w:hint="cs"/>
          <w:rtl/>
        </w:rPr>
        <w:t xml:space="preserve">، </w:t>
      </w:r>
      <w:r w:rsidR="00794CC8" w:rsidRPr="00481E31">
        <w:rPr>
          <w:rtl/>
        </w:rPr>
        <w:t>إحراق المكتبة العربية بمكة المكرمة</w:t>
      </w:r>
    </w:p>
    <w:p w:rsidR="00B81EEA" w:rsidRDefault="00B81EEA" w:rsidP="00B81EEA">
      <w:pPr>
        <w:jc w:val="center"/>
        <w:rPr>
          <w:b w:val="0"/>
          <w:bCs/>
          <w:rtl/>
        </w:rPr>
      </w:pPr>
      <w:r>
        <w:rPr>
          <w:rFonts w:hint="cs"/>
          <w:b w:val="0"/>
          <w:bCs/>
          <w:rtl/>
        </w:rPr>
        <w:t>***</w:t>
      </w:r>
    </w:p>
    <w:p w:rsidR="00794CC8" w:rsidRPr="00481E31" w:rsidRDefault="00794CC8" w:rsidP="00B81EEA">
      <w:pPr>
        <w:jc w:val="both"/>
        <w:rPr>
          <w:rtl/>
        </w:rPr>
      </w:pPr>
      <w:r w:rsidRPr="00B81EEA">
        <w:rPr>
          <w:rtl/>
        </w:rPr>
        <w:lastRenderedPageBreak/>
        <w:t>نجد مهد بلايا المسلمين</w:t>
      </w:r>
      <w:r w:rsidR="009E192E" w:rsidRPr="00B81EEA">
        <w:rPr>
          <w:rtl/>
        </w:rPr>
        <w:t xml:space="preserve"> ،</w:t>
      </w:r>
      <w:r w:rsidRPr="00B81EEA">
        <w:rPr>
          <w:rtl/>
        </w:rPr>
        <w:t xml:space="preserve"> من ذي الخويصرة ثم مسيلمة وسجاح ثم نجدة بن عامر إلى ابن </w:t>
      </w:r>
      <w:r w:rsidR="007F45F4">
        <w:rPr>
          <w:rtl/>
        </w:rPr>
        <w:t xml:space="preserve">عبد </w:t>
      </w:r>
      <w:r w:rsidR="001F6D68" w:rsidRPr="00B81EEA">
        <w:rPr>
          <w:rtl/>
        </w:rPr>
        <w:t>الوهاب</w:t>
      </w:r>
      <w:r w:rsidR="009E192E" w:rsidRPr="00B81EEA">
        <w:rPr>
          <w:rtl/>
        </w:rPr>
        <w:t xml:space="preserve"> ،</w:t>
      </w:r>
      <w:r w:rsidRPr="00B81EEA">
        <w:rPr>
          <w:rtl/>
        </w:rPr>
        <w:t xml:space="preserve"> إلى ابن باز الذي يبيح قتل المسلمين في الصلاة</w:t>
      </w:r>
      <w:r w:rsidR="007C461B" w:rsidRPr="00B81EEA">
        <w:rPr>
          <w:rtl/>
        </w:rPr>
        <w:t xml:space="preserve"> ،</w:t>
      </w:r>
      <w:r w:rsidRPr="00B81EEA">
        <w:rPr>
          <w:rtl/>
        </w:rPr>
        <w:t>ومن الصفات التي تجمع هؤلاء البغاة أنهم</w:t>
      </w:r>
      <w:r w:rsidR="003F6C7B" w:rsidRPr="00B81EEA">
        <w:rPr>
          <w:rtl/>
        </w:rPr>
        <w:t xml:space="preserve"> : </w:t>
      </w:r>
      <w:r w:rsidR="00BC1A29" w:rsidRPr="00B81EEA">
        <w:rPr>
          <w:rtl/>
        </w:rPr>
        <w:t>(</w:t>
      </w:r>
      <w:r w:rsidR="003F6C7B" w:rsidRPr="00B81EEA">
        <w:rPr>
          <w:rtl/>
        </w:rPr>
        <w:t xml:space="preserve"> </w:t>
      </w:r>
      <w:r w:rsidRPr="00B81EEA">
        <w:rPr>
          <w:rtl/>
        </w:rPr>
        <w:t>يخرجون من جهة المشرق</w:t>
      </w:r>
      <w:r w:rsidR="003F6C7B" w:rsidRPr="00B81EEA">
        <w:rPr>
          <w:rtl/>
        </w:rPr>
        <w:t xml:space="preserve"> </w:t>
      </w:r>
      <w:r w:rsidR="00BC1A29" w:rsidRPr="00B81EEA">
        <w:rPr>
          <w:rtl/>
        </w:rPr>
        <w:t xml:space="preserve">) </w:t>
      </w:r>
      <w:r w:rsidR="00B81EEA">
        <w:rPr>
          <w:rFonts w:hint="cs"/>
          <w:rtl/>
        </w:rPr>
        <w:t xml:space="preserve">، </w:t>
      </w:r>
      <w:r w:rsidRPr="00481E31">
        <w:rPr>
          <w:rtl/>
        </w:rPr>
        <w:t xml:space="preserve">ويعترف السابقون من الوهابية بارتداد أهل نجد ساعة ظهور محمد بن </w:t>
      </w:r>
      <w:r w:rsidR="007F45F4">
        <w:rPr>
          <w:rtl/>
        </w:rPr>
        <w:t xml:space="preserve">عبد </w:t>
      </w:r>
      <w:r w:rsidR="001F6D68">
        <w:rPr>
          <w:rtl/>
        </w:rPr>
        <w:t>الوهاب</w:t>
      </w:r>
      <w:r w:rsidRPr="00481E31">
        <w:rPr>
          <w:rtl/>
        </w:rPr>
        <w:t xml:space="preserve"> حيث يقول عالمهم الكبير الشيخ </w:t>
      </w:r>
      <w:r w:rsidR="007F45F4">
        <w:rPr>
          <w:rtl/>
        </w:rPr>
        <w:t xml:space="preserve">عبد </w:t>
      </w:r>
      <w:r w:rsidRPr="00481E31">
        <w:rPr>
          <w:rtl/>
        </w:rPr>
        <w:t>اللطيف آل الشيخ واصفاً أجداده</w:t>
      </w:r>
      <w:r w:rsidR="003F6C7B" w:rsidRPr="00481E31">
        <w:rPr>
          <w:rtl/>
        </w:rPr>
        <w:t xml:space="preserve"> : </w:t>
      </w:r>
      <w:r w:rsidRPr="00481E31">
        <w:rPr>
          <w:rtl/>
        </w:rPr>
        <w:t>" قد خلعوا ربقة التوحيد والدين</w:t>
      </w:r>
      <w:r w:rsidR="009E192E">
        <w:rPr>
          <w:rtl/>
        </w:rPr>
        <w:t xml:space="preserve"> ،</w:t>
      </w:r>
      <w:r w:rsidRPr="00481E31">
        <w:rPr>
          <w:rtl/>
        </w:rPr>
        <w:t xml:space="preserve"> وجدّوا واجتهدوا في الاستغاثة والتعلق بغير الله من الأولياء والصالحين</w:t>
      </w:r>
      <w:r w:rsidR="009E192E">
        <w:rPr>
          <w:rtl/>
        </w:rPr>
        <w:t xml:space="preserve"> ،</w:t>
      </w:r>
      <w:r w:rsidRPr="00481E31">
        <w:rPr>
          <w:rtl/>
        </w:rPr>
        <w:t xml:space="preserve"> والأوثان والأصنام والشياطين"* وقد جاء في "عنوان المجد" أنهم كانوا ينكرون البعث وما عُلم من الدين بالضرورة</w:t>
      </w:r>
      <w:r w:rsidR="009E192E">
        <w:rPr>
          <w:rtl/>
        </w:rPr>
        <w:t xml:space="preserve"> ،</w:t>
      </w:r>
      <w:r w:rsidR="00BC63EB">
        <w:rPr>
          <w:rtl/>
        </w:rPr>
        <w:t xml:space="preserve"> </w:t>
      </w:r>
      <w:r w:rsidRPr="00481E31">
        <w:rPr>
          <w:rtl/>
        </w:rPr>
        <w:t>**</w:t>
      </w:r>
    </w:p>
    <w:p w:rsidR="00794CC8" w:rsidRPr="00481E31" w:rsidRDefault="00794CC8" w:rsidP="00977E48">
      <w:pPr>
        <w:jc w:val="both"/>
        <w:rPr>
          <w:rtl/>
        </w:rPr>
      </w:pPr>
      <w:r w:rsidRPr="00481E31">
        <w:rPr>
          <w:rtl/>
        </w:rPr>
        <w:t xml:space="preserve">بل إن الشيخ محمد بن </w:t>
      </w:r>
      <w:r w:rsidR="007F45F4">
        <w:rPr>
          <w:rtl/>
        </w:rPr>
        <w:t xml:space="preserve">عبد </w:t>
      </w:r>
      <w:r w:rsidR="001F6D68">
        <w:rPr>
          <w:rtl/>
        </w:rPr>
        <w:t>الوهاب</w:t>
      </w:r>
      <w:r w:rsidRPr="00481E31">
        <w:rPr>
          <w:rtl/>
        </w:rPr>
        <w:t xml:space="preserve"> قال لابن سعود في اتفاق الدرعية سنة 1157هـ</w:t>
      </w:r>
      <w:r w:rsidR="003F6C7B" w:rsidRPr="00481E31">
        <w:rPr>
          <w:rtl/>
        </w:rPr>
        <w:t xml:space="preserve"> : </w:t>
      </w:r>
      <w:r w:rsidRPr="00481E31">
        <w:rPr>
          <w:rtl/>
        </w:rPr>
        <w:t>"أنت ترى بلاد نجد من أقصاها إلى أقصاها وقد انغمست في الوثنية</w:t>
      </w:r>
      <w:r w:rsidR="009E192E">
        <w:rPr>
          <w:rtl/>
        </w:rPr>
        <w:t xml:space="preserve"> ،</w:t>
      </w:r>
      <w:r w:rsidRPr="00481E31">
        <w:rPr>
          <w:rtl/>
        </w:rPr>
        <w:t xml:space="preserve"> وغرقت في الضلال والشرك"***</w:t>
      </w:r>
    </w:p>
    <w:p w:rsidR="00794CC8" w:rsidRPr="00481E31" w:rsidRDefault="00794CC8" w:rsidP="00977E48">
      <w:pPr>
        <w:jc w:val="both"/>
        <w:rPr>
          <w:rtl/>
        </w:rPr>
      </w:pPr>
      <w:r w:rsidRPr="00481E31">
        <w:rPr>
          <w:rtl/>
        </w:rPr>
        <w:t>وفي هذا الفصل أيضاً ضربنا أمثلة على كيفية محاولة الوهابية تشويه التاريخ عبر تغيير الجغرافيا</w:t>
      </w:r>
      <w:r w:rsidR="009E192E">
        <w:rPr>
          <w:rtl/>
        </w:rPr>
        <w:t xml:space="preserve"> ،</w:t>
      </w:r>
      <w:r w:rsidR="00BC63EB">
        <w:rPr>
          <w:rtl/>
        </w:rPr>
        <w:t xml:space="preserve"> </w:t>
      </w:r>
    </w:p>
    <w:p w:rsidR="00794CC8" w:rsidRPr="00481E31" w:rsidRDefault="00794CC8" w:rsidP="00977E48">
      <w:pPr>
        <w:jc w:val="both"/>
        <w:rPr>
          <w:rtl/>
        </w:rPr>
      </w:pPr>
    </w:p>
    <w:p w:rsidR="00794CC8" w:rsidRPr="00481E31" w:rsidRDefault="00794CC8" w:rsidP="00977E48">
      <w:pPr>
        <w:jc w:val="both"/>
        <w:rPr>
          <w:rtl/>
        </w:rPr>
      </w:pPr>
      <w:r w:rsidRPr="00481E31">
        <w:rPr>
          <w:b w:val="0"/>
          <w:bCs/>
          <w:rtl/>
        </w:rPr>
        <w:t xml:space="preserve">* </w:t>
      </w:r>
      <w:r w:rsidRPr="00481E31">
        <w:rPr>
          <w:rtl/>
        </w:rPr>
        <w:t>مجموعة الرسائل والسائل النجدية</w:t>
      </w:r>
      <w:r w:rsidR="007C461B">
        <w:rPr>
          <w:rtl/>
        </w:rPr>
        <w:t xml:space="preserve"> ،</w:t>
      </w:r>
      <w:r w:rsidRPr="00481E31">
        <w:rPr>
          <w:rtl/>
        </w:rPr>
        <w:t>ج</w:t>
      </w:r>
      <w:r w:rsidR="001F6D68">
        <w:rPr>
          <w:rtl/>
        </w:rPr>
        <w:t xml:space="preserve">3 - </w:t>
      </w:r>
      <w:r w:rsidRPr="00481E31">
        <w:rPr>
          <w:rtl/>
        </w:rPr>
        <w:t xml:space="preserve"> ص 381</w:t>
      </w:r>
      <w:r w:rsidR="009E192E">
        <w:rPr>
          <w:rtl/>
        </w:rPr>
        <w:t xml:space="preserve">- </w:t>
      </w:r>
      <w:r w:rsidRPr="00481E31">
        <w:rPr>
          <w:rtl/>
        </w:rPr>
        <w:t>38</w:t>
      </w:r>
      <w:r w:rsidR="001F6D68">
        <w:rPr>
          <w:rtl/>
        </w:rPr>
        <w:t xml:space="preserve">2 - </w:t>
      </w:r>
      <w:r w:rsidRPr="00481E31">
        <w:rPr>
          <w:rtl/>
        </w:rPr>
        <w:t xml:space="preserve"> ونحن وإن كنا نوقن بأن هذا الموضع هو أرض الفتن فإننا لا نعتقد هذه الردة على إطلاقها في أهل نجد</w:t>
      </w:r>
      <w:r w:rsidR="009E192E">
        <w:rPr>
          <w:rtl/>
        </w:rPr>
        <w:t xml:space="preserve"> ،</w:t>
      </w:r>
      <w:r w:rsidRPr="00481E31">
        <w:rPr>
          <w:rtl/>
        </w:rPr>
        <w:t xml:space="preserve"> لأنه قد ثبت أن منهم من قتله الوهابية وهو في صلاته يناجي الله سبحانه وتعالى</w:t>
      </w:r>
      <w:r w:rsidR="009E192E">
        <w:rPr>
          <w:rtl/>
        </w:rPr>
        <w:t xml:space="preserve"> ،</w:t>
      </w:r>
      <w:r w:rsidR="00BC63EB">
        <w:rPr>
          <w:rtl/>
        </w:rPr>
        <w:t xml:space="preserve"> </w:t>
      </w:r>
    </w:p>
    <w:p w:rsidR="00794CC8" w:rsidRPr="00481E31" w:rsidRDefault="00794CC8" w:rsidP="00977E48">
      <w:pPr>
        <w:jc w:val="both"/>
        <w:rPr>
          <w:rtl/>
        </w:rPr>
      </w:pPr>
      <w:r w:rsidRPr="00481E31">
        <w:rPr>
          <w:b w:val="0"/>
          <w:bCs/>
          <w:rtl/>
        </w:rPr>
        <w:t xml:space="preserve">** </w:t>
      </w:r>
      <w:r w:rsidRPr="00481E31">
        <w:rPr>
          <w:rtl/>
        </w:rPr>
        <w:t>عنوان المجد</w:t>
      </w:r>
      <w:r w:rsidR="009E192E">
        <w:rPr>
          <w:rtl/>
        </w:rPr>
        <w:t xml:space="preserve"> ،</w:t>
      </w:r>
      <w:r w:rsidRPr="00481E31">
        <w:rPr>
          <w:rtl/>
        </w:rPr>
        <w:t xml:space="preserve"> ج</w:t>
      </w:r>
      <w:r w:rsidR="001F6D68">
        <w:rPr>
          <w:rtl/>
        </w:rPr>
        <w:t xml:space="preserve">1 - </w:t>
      </w:r>
      <w:r w:rsidRPr="00481E31">
        <w:rPr>
          <w:rtl/>
        </w:rPr>
        <w:t xml:space="preserve"> ص 2 الهامش</w:t>
      </w:r>
      <w:r w:rsidR="007C461B">
        <w:rPr>
          <w:rtl/>
        </w:rPr>
        <w:t xml:space="preserve"> ،</w:t>
      </w:r>
      <w:r w:rsidRPr="00481E31">
        <w:rPr>
          <w:rtl/>
        </w:rPr>
        <w:t>واقرأ الصفحة التي تليها قول ابن بشر أيضا عن رُسُوِّ الشرك بنجد</w:t>
      </w:r>
      <w:r w:rsidR="009E192E">
        <w:rPr>
          <w:rtl/>
        </w:rPr>
        <w:t xml:space="preserve"> ،</w:t>
      </w:r>
      <w:r w:rsidR="00BC63EB">
        <w:rPr>
          <w:rtl/>
        </w:rPr>
        <w:t xml:space="preserve"> </w:t>
      </w:r>
    </w:p>
    <w:p w:rsidR="00757BAC" w:rsidRDefault="00794CC8" w:rsidP="00757BAC">
      <w:pPr>
        <w:jc w:val="both"/>
        <w:rPr>
          <w:rtl/>
        </w:rPr>
      </w:pPr>
      <w:r w:rsidRPr="00481E31">
        <w:rPr>
          <w:rtl/>
        </w:rPr>
        <w:t>*** عنوان المجد</w:t>
      </w:r>
      <w:r w:rsidR="009E192E">
        <w:rPr>
          <w:rtl/>
        </w:rPr>
        <w:t xml:space="preserve"> ،</w:t>
      </w:r>
      <w:r w:rsidRPr="00481E31">
        <w:rPr>
          <w:rtl/>
        </w:rPr>
        <w:t xml:space="preserve"> ج</w:t>
      </w:r>
      <w:r w:rsidR="001F6D68">
        <w:rPr>
          <w:rtl/>
        </w:rPr>
        <w:t xml:space="preserve">1 - </w:t>
      </w:r>
      <w:r w:rsidRPr="00481E31">
        <w:rPr>
          <w:rtl/>
        </w:rPr>
        <w:t xml:space="preserve"> ص 2</w:t>
      </w:r>
      <w:r w:rsidR="00963D62">
        <w:rPr>
          <w:rtl/>
        </w:rPr>
        <w:t xml:space="preserve">4 - </w:t>
      </w:r>
      <w:r w:rsidRPr="00481E31">
        <w:rPr>
          <w:rtl/>
        </w:rPr>
        <w:t xml:space="preserve"> تحقيق </w:t>
      </w:r>
      <w:r w:rsidR="007F45F4">
        <w:rPr>
          <w:rtl/>
        </w:rPr>
        <w:t xml:space="preserve">عبد </w:t>
      </w:r>
      <w:r w:rsidRPr="00481E31">
        <w:rPr>
          <w:rtl/>
        </w:rPr>
        <w:t xml:space="preserve">الرحمن بن </w:t>
      </w:r>
      <w:r w:rsidR="007F45F4">
        <w:rPr>
          <w:rtl/>
        </w:rPr>
        <w:t xml:space="preserve">عبد </w:t>
      </w:r>
      <w:r w:rsidRPr="00481E31">
        <w:rPr>
          <w:rtl/>
        </w:rPr>
        <w:t>اللطيف آل الشيخ ط</w:t>
      </w:r>
      <w:r w:rsidR="001F6D68">
        <w:rPr>
          <w:rtl/>
        </w:rPr>
        <w:t xml:space="preserve">2 - </w:t>
      </w:r>
      <w:r w:rsidRPr="00481E31">
        <w:rPr>
          <w:rtl/>
        </w:rPr>
        <w:t xml:space="preserve"> بيروت 197</w:t>
      </w:r>
      <w:r w:rsidR="00963D62">
        <w:rPr>
          <w:rtl/>
        </w:rPr>
        <w:t xml:space="preserve">4 - </w:t>
      </w:r>
      <w:r w:rsidRPr="00481E31">
        <w:rPr>
          <w:rtl/>
        </w:rPr>
        <w:t xml:space="preserve"> أما طبعة الرياض فتوجد بها عبارة قريبة منها ج</w:t>
      </w:r>
      <w:r w:rsidR="001F6D68">
        <w:rPr>
          <w:rtl/>
        </w:rPr>
        <w:t xml:space="preserve">1 - </w:t>
      </w:r>
      <w:r w:rsidRPr="00481E31">
        <w:rPr>
          <w:rtl/>
        </w:rPr>
        <w:t xml:space="preserve"> ص 1</w:t>
      </w:r>
      <w:r w:rsidR="001F6D68">
        <w:rPr>
          <w:rtl/>
        </w:rPr>
        <w:t xml:space="preserve">2 - </w:t>
      </w:r>
      <w:r w:rsidR="00BC63EB">
        <w:rPr>
          <w:rtl/>
        </w:rPr>
        <w:t xml:space="preserve"> </w:t>
      </w:r>
      <w:bookmarkStart w:id="60" w:name="_Toc111718893"/>
      <w:bookmarkStart w:id="61" w:name="_Toc461810207"/>
    </w:p>
    <w:p w:rsidR="00794CC8" w:rsidRPr="00481E31" w:rsidRDefault="00794CC8" w:rsidP="007775D2">
      <w:pPr>
        <w:jc w:val="both"/>
        <w:rPr>
          <w:rtl/>
        </w:rPr>
      </w:pPr>
      <w:r w:rsidRPr="00757BAC">
        <w:rPr>
          <w:b w:val="0"/>
          <w:bCs/>
          <w:rtl/>
        </w:rPr>
        <w:t>التماحك حول حديث</w:t>
      </w:r>
      <w:r w:rsidR="00BC1A29" w:rsidRPr="00757BAC">
        <w:rPr>
          <w:b w:val="0"/>
          <w:bCs/>
          <w:rtl/>
        </w:rPr>
        <w:t xml:space="preserve"> (</w:t>
      </w:r>
      <w:r w:rsidR="003F6C7B" w:rsidRPr="00757BAC">
        <w:rPr>
          <w:b w:val="0"/>
          <w:bCs/>
          <w:rtl/>
        </w:rPr>
        <w:t xml:space="preserve"> </w:t>
      </w:r>
      <w:r w:rsidRPr="00757BAC">
        <w:rPr>
          <w:b w:val="0"/>
          <w:bCs/>
          <w:rtl/>
        </w:rPr>
        <w:t>هنالك الزلازل والفتن</w:t>
      </w:r>
      <w:r w:rsidR="003F6C7B" w:rsidRPr="00757BAC">
        <w:rPr>
          <w:b w:val="0"/>
          <w:bCs/>
          <w:rtl/>
        </w:rPr>
        <w:t xml:space="preserve"> </w:t>
      </w:r>
      <w:r w:rsidR="00BC1A29" w:rsidRPr="00757BAC">
        <w:rPr>
          <w:b w:val="0"/>
          <w:bCs/>
          <w:rtl/>
        </w:rPr>
        <w:t xml:space="preserve">) </w:t>
      </w:r>
      <w:bookmarkEnd w:id="60"/>
      <w:bookmarkEnd w:id="61"/>
      <w:r w:rsidR="00757BAC">
        <w:rPr>
          <w:rFonts w:hint="cs"/>
          <w:b w:val="0"/>
          <w:bCs/>
          <w:rtl/>
        </w:rPr>
        <w:t xml:space="preserve"> : </w:t>
      </w:r>
      <w:r w:rsidRPr="00481E31">
        <w:rPr>
          <w:rtl/>
        </w:rPr>
        <w:t>يحاول الوهابية الدفاع عن كعبة أنظارهم نجد</w:t>
      </w:r>
      <w:r w:rsidR="007C461B">
        <w:rPr>
          <w:rtl/>
        </w:rPr>
        <w:t xml:space="preserve"> ؛</w:t>
      </w:r>
      <w:r w:rsidRPr="00481E31">
        <w:rPr>
          <w:rtl/>
        </w:rPr>
        <w:t xml:space="preserve"> البلاد المعروفة في جزيرة العرب</w:t>
      </w:r>
      <w:r w:rsidR="009E192E">
        <w:rPr>
          <w:rtl/>
        </w:rPr>
        <w:t xml:space="preserve"> ،</w:t>
      </w:r>
      <w:r w:rsidRPr="00481E31">
        <w:rPr>
          <w:rtl/>
        </w:rPr>
        <w:t xml:space="preserve"> فيدَّعون بأنها ليست المقصودة بالحديث الذي عند البخاري وأحمد والترمذي وغيرهم</w:t>
      </w:r>
      <w:r w:rsidR="00BC1A29" w:rsidRPr="00481E31">
        <w:rPr>
          <w:rtl/>
        </w:rPr>
        <w:t xml:space="preserve"> (</w:t>
      </w:r>
      <w:r w:rsidR="003F6C7B" w:rsidRPr="00481E31">
        <w:rPr>
          <w:rtl/>
        </w:rPr>
        <w:t xml:space="preserve"> </w:t>
      </w:r>
      <w:r w:rsidRPr="00481E31">
        <w:rPr>
          <w:rtl/>
        </w:rPr>
        <w:t>قَالَ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w:t>
      </w:r>
      <w:r w:rsidR="003F6C7B" w:rsidRPr="00481E31">
        <w:rPr>
          <w:rtl/>
        </w:rPr>
        <w:t xml:space="preserve"> </w:t>
      </w:r>
      <w:r w:rsidR="00BC1A29" w:rsidRPr="00481E31">
        <w:rPr>
          <w:rtl/>
        </w:rPr>
        <w:t xml:space="preserve">) </w:t>
      </w:r>
      <w:r w:rsidR="007E5C5F">
        <w:rPr>
          <w:rFonts w:hint="cs"/>
          <w:rtl/>
        </w:rPr>
        <w:t>[</w:t>
      </w:r>
      <w:r w:rsidR="007E5C5F" w:rsidRPr="00D85230">
        <w:rPr>
          <w:sz w:val="24"/>
          <w:szCs w:val="24"/>
          <w:rtl/>
        </w:rPr>
        <w:t>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sidR="007E5C5F">
        <w:rPr>
          <w:rFonts w:hint="cs"/>
          <w:rtl/>
        </w:rPr>
        <w:t>]</w:t>
      </w:r>
      <w:r w:rsidR="009E192E">
        <w:rPr>
          <w:rtl/>
        </w:rPr>
        <w:t xml:space="preserve"> ،</w:t>
      </w:r>
      <w:r w:rsidRPr="00481E31">
        <w:rPr>
          <w:rtl/>
        </w:rPr>
        <w:t xml:space="preserve"> وهو دفاع لو أمعنت النظر فيه لما رأيت إلا تكلفاً كبيراً ومشقة بالغة</w:t>
      </w:r>
      <w:r w:rsidR="009E192E">
        <w:rPr>
          <w:rtl/>
        </w:rPr>
        <w:t xml:space="preserve"> ،</w:t>
      </w:r>
      <w:r w:rsidRPr="00481E31">
        <w:rPr>
          <w:rtl/>
        </w:rPr>
        <w:t xml:space="preserve"> وهذا الأسلوب الأعوج مما يوقع الوهابيون أنفسهم فيه في </w:t>
      </w:r>
      <w:r w:rsidRPr="00481E31">
        <w:rPr>
          <w:rtl/>
        </w:rPr>
        <w:lastRenderedPageBreak/>
        <w:t>أكثر من موضع وإليك البيان</w:t>
      </w:r>
      <w:r w:rsidR="003F6C7B" w:rsidRPr="00481E31">
        <w:rPr>
          <w:rtl/>
        </w:rPr>
        <w:t xml:space="preserve"> : </w:t>
      </w:r>
      <w:r w:rsidR="00757BAC">
        <w:rPr>
          <w:rFonts w:hint="cs"/>
          <w:rtl/>
        </w:rPr>
        <w:t xml:space="preserve"> </w:t>
      </w:r>
      <w:r w:rsidRPr="00481E31">
        <w:rPr>
          <w:rtl/>
        </w:rPr>
        <w:t>لفظة نجد إذا أطلقت هكذا في جزيرة العرب لا يجوز أن تحمل عقلاً على غيرها</w:t>
      </w:r>
      <w:r w:rsidR="009E192E">
        <w:rPr>
          <w:rtl/>
        </w:rPr>
        <w:t xml:space="preserve"> ،</w:t>
      </w:r>
      <w:r w:rsidRPr="00481E31">
        <w:rPr>
          <w:rtl/>
        </w:rPr>
        <w:t xml:space="preserve"> فإذا قلت نجد أشرت إلى ما يقابل الحجاز</w:t>
      </w:r>
      <w:r w:rsidR="009E192E">
        <w:rPr>
          <w:rtl/>
        </w:rPr>
        <w:t xml:space="preserve"> ،</w:t>
      </w:r>
      <w:r w:rsidRPr="00481E31">
        <w:rPr>
          <w:rtl/>
        </w:rPr>
        <w:t xml:space="preserve"> أرأيت أن لو قلت لابنك وأنت في بيتك</w:t>
      </w:r>
      <w:r w:rsidR="00BC1A29" w:rsidRPr="00481E31">
        <w:rPr>
          <w:rtl/>
        </w:rPr>
        <w:t xml:space="preserve"> (</w:t>
      </w:r>
      <w:r w:rsidR="003F6C7B" w:rsidRPr="00481E31">
        <w:rPr>
          <w:rtl/>
        </w:rPr>
        <w:t xml:space="preserve"> </w:t>
      </w:r>
      <w:r w:rsidRPr="00481E31">
        <w:rPr>
          <w:rtl/>
        </w:rPr>
        <w:t>نادِ أمَّك من الغرفة</w:t>
      </w:r>
      <w:r w:rsidR="003F6C7B" w:rsidRPr="00481E31">
        <w:rPr>
          <w:rtl/>
        </w:rPr>
        <w:t xml:space="preserve"> </w:t>
      </w:r>
      <w:r w:rsidR="00BC1A29" w:rsidRPr="00481E31">
        <w:rPr>
          <w:rtl/>
        </w:rPr>
        <w:t xml:space="preserve">) </w:t>
      </w:r>
      <w:r w:rsidRPr="00481E31">
        <w:rPr>
          <w:rtl/>
        </w:rPr>
        <w:t>أيجوز له عقلاً أن يناديها من بيت الجيران بحجة أن في بيت الجيران غرفة أيضا</w:t>
      </w:r>
      <w:r w:rsidR="004370D2">
        <w:rPr>
          <w:rtl/>
        </w:rPr>
        <w:t xml:space="preserve"> !</w:t>
      </w:r>
      <w:r w:rsidR="00757BAC">
        <w:rPr>
          <w:rFonts w:hint="cs"/>
          <w:rtl/>
        </w:rPr>
        <w:t xml:space="preserve">  </w:t>
      </w:r>
      <w:r w:rsidRPr="00481E31">
        <w:rPr>
          <w:rtl/>
        </w:rPr>
        <w:t>الحديث صريح لا غبار ولا غشاوة عليه في أن المقصود نجد أهل الجزيرة لا غيرها حيث قال السائل</w:t>
      </w:r>
      <w:r w:rsidR="00BC1A29" w:rsidRPr="00481E31">
        <w:rPr>
          <w:rtl/>
        </w:rPr>
        <w:t xml:space="preserve"> </w:t>
      </w:r>
      <w:r w:rsidR="00575872">
        <w:rPr>
          <w:rtl/>
        </w:rPr>
        <w:t>((</w:t>
      </w:r>
      <w:r w:rsidR="00BC1A29" w:rsidRPr="00481E31">
        <w:rPr>
          <w:rtl/>
        </w:rPr>
        <w:t xml:space="preserve"> (</w:t>
      </w:r>
      <w:r w:rsidR="003F6C7B" w:rsidRPr="00481E31">
        <w:rPr>
          <w:rtl/>
        </w:rPr>
        <w:t xml:space="preserve"> </w:t>
      </w:r>
      <w:r w:rsidRPr="00481E31">
        <w:rPr>
          <w:b w:val="0"/>
          <w:bCs/>
          <w:u w:val="single"/>
          <w:rtl/>
        </w:rPr>
        <w:t>نجدنا</w:t>
      </w:r>
      <w:r w:rsidR="003F6C7B" w:rsidRPr="00481E31">
        <w:rPr>
          <w:b w:val="0"/>
          <w:bCs/>
          <w:rtl/>
        </w:rPr>
        <w:t xml:space="preserve"> </w:t>
      </w:r>
      <w:r w:rsidR="00575872">
        <w:rPr>
          <w:b w:val="0"/>
          <w:bCs/>
          <w:rtl/>
        </w:rPr>
        <w:t>))</w:t>
      </w:r>
      <w:r w:rsidR="00BC1A29" w:rsidRPr="00481E31">
        <w:rPr>
          <w:b w:val="0"/>
          <w:bCs/>
          <w:rtl/>
        </w:rPr>
        <w:t xml:space="preserve"> ) </w:t>
      </w:r>
      <w:r w:rsidRPr="00481E31">
        <w:rPr>
          <w:rtl/>
        </w:rPr>
        <w:t>لا نجد المجوس</w:t>
      </w:r>
      <w:r w:rsidR="009E192E">
        <w:rPr>
          <w:rtl/>
        </w:rPr>
        <w:t xml:space="preserve"> ،</w:t>
      </w:r>
      <w:r w:rsidRPr="00481E31">
        <w:rPr>
          <w:rtl/>
        </w:rPr>
        <w:t xml:space="preserve"> لأن العراق كانت ما تزال في ذلك الوقت</w:t>
      </w:r>
      <w:r w:rsidR="007C461B">
        <w:rPr>
          <w:rtl/>
        </w:rPr>
        <w:t xml:space="preserve"> ؛</w:t>
      </w:r>
      <w:r w:rsidRPr="00481E31">
        <w:rPr>
          <w:rtl/>
        </w:rPr>
        <w:t xml:space="preserve"> عصر الرسول الكريم صلى الله عليه وسلم تحت حكم الفرس</w:t>
      </w:r>
      <w:r w:rsidR="009E192E">
        <w:rPr>
          <w:rtl/>
        </w:rPr>
        <w:t xml:space="preserve"> ،</w:t>
      </w:r>
      <w:r w:rsidRPr="00481E31">
        <w:rPr>
          <w:rtl/>
        </w:rPr>
        <w:t xml:space="preserve"> ولم يدخلها الإسلام إلا في عهد عمر </w:t>
      </w:r>
      <w:r w:rsidR="008D102B">
        <w:rPr>
          <w:rtl/>
        </w:rPr>
        <w:t>رضي الله عنه</w:t>
      </w:r>
      <w:r w:rsidR="009E192E">
        <w:rPr>
          <w:rtl/>
        </w:rPr>
        <w:t xml:space="preserve"> ،</w:t>
      </w:r>
      <w:r w:rsidRPr="00481E31">
        <w:rPr>
          <w:rtl/>
        </w:rPr>
        <w:t xml:space="preserve"> فأين المفر من هذا اللفظ الصريح ولماذا المماحكة</w:t>
      </w:r>
      <w:r w:rsidR="007C461B">
        <w:rPr>
          <w:rtl/>
        </w:rPr>
        <w:t xml:space="preserve"> </w:t>
      </w:r>
      <w:r w:rsidR="00110633">
        <w:rPr>
          <w:rtl/>
        </w:rPr>
        <w:t>؟!</w:t>
      </w:r>
      <w:r w:rsidR="00757BAC">
        <w:rPr>
          <w:rFonts w:hint="cs"/>
          <w:rtl/>
        </w:rPr>
        <w:t xml:space="preserve">  </w:t>
      </w:r>
      <w:r w:rsidRPr="00481E31">
        <w:rPr>
          <w:rtl/>
        </w:rPr>
        <w:t>ويشيرون إلى أنَّ العراق أولى بهذا اللفظ لأن الجمل وصفين وكثيراً مما تلاهما من الأحداث كانت بها</w:t>
      </w:r>
      <w:r w:rsidR="009E192E">
        <w:rPr>
          <w:rtl/>
        </w:rPr>
        <w:t xml:space="preserve"> ،</w:t>
      </w:r>
      <w:r w:rsidRPr="00481E31">
        <w:rPr>
          <w:rtl/>
        </w:rPr>
        <w:t xml:space="preserve"> ولو أنعمت وأمعنت النظر لعلمت أنّه لا علي ولا عائشة ولا الزبير ولا معاوية ولا عمرو بن العاص من أهل العراق</w:t>
      </w:r>
      <w:r w:rsidR="009E192E">
        <w:rPr>
          <w:rtl/>
        </w:rPr>
        <w:t xml:space="preserve"> ،</w:t>
      </w:r>
      <w:r w:rsidRPr="00481E31">
        <w:rPr>
          <w:rtl/>
        </w:rPr>
        <w:t xml:space="preserve"> وهم قادة الوقعات وأطراف النـزاع في المواقع التي ذكرت فأهل الخلاف هم أهل الجزيرة لا أهل العراق فلا يمكن بحال أن نحملهم مشاكلنا لأننا تقاتلنا على أرضهم</w:t>
      </w:r>
      <w:r w:rsidR="004370D2">
        <w:rPr>
          <w:rtl/>
        </w:rPr>
        <w:t xml:space="preserve"> !</w:t>
      </w:r>
      <w:r w:rsidRPr="00481E31">
        <w:rPr>
          <w:rtl/>
        </w:rPr>
        <w:t xml:space="preserve"> أما الخوارج فناهيك بالقائدين الخارجيين الكبيرين نافع بن الأزرق ونجدة بن عامر </w:t>
      </w:r>
      <w:r w:rsidRPr="00481E31">
        <w:rPr>
          <w:b w:val="0"/>
          <w:bCs/>
          <w:u w:val="single"/>
          <w:rtl/>
        </w:rPr>
        <w:t>الحنفيَّين</w:t>
      </w:r>
      <w:r w:rsidRPr="00481E31">
        <w:rPr>
          <w:rtl/>
        </w:rPr>
        <w:t xml:space="preserve"> الَّذَين هما من أهل اليمامة أي من نجد</w:t>
      </w:r>
      <w:r w:rsidR="007C461B">
        <w:rPr>
          <w:rtl/>
        </w:rPr>
        <w:t xml:space="preserve"> ؛</w:t>
      </w:r>
      <w:r w:rsidRPr="00481E31">
        <w:rPr>
          <w:rtl/>
        </w:rPr>
        <w:t xml:space="preserve"> فما جريرة أهل العراق أن يتحملوا جرمهما وتسلم اليمامة</w:t>
      </w:r>
      <w:r w:rsidR="00BC1A29" w:rsidRPr="00481E31">
        <w:rPr>
          <w:rtl/>
        </w:rPr>
        <w:t xml:space="preserve"> (</w:t>
      </w:r>
      <w:r w:rsidR="003F6C7B" w:rsidRPr="00481E31">
        <w:rPr>
          <w:rtl/>
        </w:rPr>
        <w:t xml:space="preserve"> </w:t>
      </w:r>
      <w:r w:rsidRPr="00481E31">
        <w:rPr>
          <w:rtl/>
        </w:rPr>
        <w:t>الرياض اليوم</w:t>
      </w:r>
      <w:r w:rsidR="003F6C7B" w:rsidRPr="00481E31">
        <w:rPr>
          <w:rtl/>
        </w:rPr>
        <w:t xml:space="preserve"> </w:t>
      </w:r>
      <w:r w:rsidR="00BC1A29" w:rsidRPr="00481E31">
        <w:rPr>
          <w:rtl/>
        </w:rPr>
        <w:t xml:space="preserve">) </w:t>
      </w:r>
      <w:r w:rsidRPr="00481E31">
        <w:rPr>
          <w:rtl/>
        </w:rPr>
        <w:t>وعموم نجد من شرهما ومن معهما</w:t>
      </w:r>
      <w:r w:rsidR="007C461B">
        <w:rPr>
          <w:rtl/>
        </w:rPr>
        <w:t xml:space="preserve"> </w:t>
      </w:r>
      <w:r w:rsidR="00110633">
        <w:rPr>
          <w:rtl/>
        </w:rPr>
        <w:t>؟!</w:t>
      </w:r>
      <w:r w:rsidRPr="00481E31">
        <w:rPr>
          <w:rtl/>
        </w:rPr>
        <w:t xml:space="preserve"> هذا ولو نظرت في كتب التاريخ لرأيت أكثر الخوارج هم من قبائل</w:t>
      </w:r>
      <w:r w:rsidR="00BC1A29" w:rsidRPr="00481E31">
        <w:rPr>
          <w:rtl/>
        </w:rPr>
        <w:t xml:space="preserve"> (</w:t>
      </w:r>
      <w:r w:rsidR="003F6C7B" w:rsidRPr="00481E31">
        <w:rPr>
          <w:rtl/>
        </w:rPr>
        <w:t xml:space="preserve"> </w:t>
      </w:r>
      <w:r w:rsidRPr="00481E31">
        <w:rPr>
          <w:rtl/>
        </w:rPr>
        <w:t>نجدنا</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ويحتجون بأن العراق وقع بها مقتل الحسين بن علي لعن الله قاتله</w:t>
      </w:r>
      <w:r w:rsidR="009E192E">
        <w:rPr>
          <w:rtl/>
        </w:rPr>
        <w:t xml:space="preserve"> ،</w:t>
      </w:r>
      <w:r w:rsidRPr="00481E31">
        <w:rPr>
          <w:rtl/>
        </w:rPr>
        <w:t xml:space="preserve"> وهذا استدلال من وهت حجته</w:t>
      </w:r>
      <w:r w:rsidR="009E192E">
        <w:rPr>
          <w:rtl/>
        </w:rPr>
        <w:t xml:space="preserve"> ،</w:t>
      </w:r>
      <w:r w:rsidRPr="00481E31">
        <w:rPr>
          <w:rtl/>
        </w:rPr>
        <w:t xml:space="preserve"> فمنذ متى كان للوهابية تعلق بالحسين وجد الحسين الذي ينهون عن زيارة قبره</w:t>
      </w:r>
      <w:r w:rsidR="007C461B">
        <w:rPr>
          <w:rtl/>
        </w:rPr>
        <w:t xml:space="preserve"> </w:t>
      </w:r>
      <w:r w:rsidR="00110633">
        <w:rPr>
          <w:rtl/>
        </w:rPr>
        <w:t>؟!</w:t>
      </w:r>
      <w:r w:rsidRPr="00481E31">
        <w:rPr>
          <w:rtl/>
        </w:rPr>
        <w:t xml:space="preserve"> أقول</w:t>
      </w:r>
      <w:r w:rsidR="009E192E">
        <w:rPr>
          <w:rtl/>
        </w:rPr>
        <w:t xml:space="preserve"> ،</w:t>
      </w:r>
      <w:r w:rsidRPr="00481E31">
        <w:rPr>
          <w:rtl/>
        </w:rPr>
        <w:t xml:space="preserve"> أولاً</w:t>
      </w:r>
      <w:r w:rsidR="003F6C7B" w:rsidRPr="00481E31">
        <w:rPr>
          <w:rtl/>
        </w:rPr>
        <w:t xml:space="preserve"> : </w:t>
      </w:r>
      <w:r w:rsidRPr="00481E31">
        <w:rPr>
          <w:rtl/>
        </w:rPr>
        <w:t>مقتل الحسين لم يقع بأرض تسمى نجداً حتى يكون للوهابية في ذلك مخلص</w:t>
      </w:r>
      <w:r w:rsidR="009E192E">
        <w:rPr>
          <w:rtl/>
        </w:rPr>
        <w:t xml:space="preserve"> ،</w:t>
      </w:r>
      <w:r w:rsidRPr="00481E31">
        <w:rPr>
          <w:rtl/>
        </w:rPr>
        <w:t xml:space="preserve"> ولكن الآمر بقتله هو يزيد بن معاوية بن أبي سفيان الذي فجر بالمدينة وأهلها من أصحاب رسول الله صلى الله عليه وسلم</w:t>
      </w:r>
      <w:r w:rsidR="009E192E">
        <w:rPr>
          <w:rtl/>
        </w:rPr>
        <w:t xml:space="preserve"> ،</w:t>
      </w:r>
      <w:r w:rsidRPr="00481E31">
        <w:rPr>
          <w:rtl/>
        </w:rPr>
        <w:t xml:space="preserve"> والذي يتولاه الوهابية اليوم فيقولون على الساحة الإسلامية وغيرها</w:t>
      </w:r>
      <w:r w:rsidR="00BC1A29" w:rsidRPr="00481E31">
        <w:rPr>
          <w:rtl/>
        </w:rPr>
        <w:t xml:space="preserve"> (</w:t>
      </w:r>
      <w:r w:rsidR="003F6C7B" w:rsidRPr="00481E31">
        <w:rPr>
          <w:rtl/>
        </w:rPr>
        <w:t xml:space="preserve"> </w:t>
      </w:r>
      <w:r w:rsidRPr="00481E31">
        <w:rPr>
          <w:rtl/>
        </w:rPr>
        <w:t>لنا يزيد ولكم حرقوص</w:t>
      </w:r>
      <w:r w:rsidR="007E5C5F">
        <w:rPr>
          <w:rFonts w:hint="cs"/>
          <w:rtl/>
        </w:rPr>
        <w:t xml:space="preserve"> [</w:t>
      </w:r>
      <w:r w:rsidR="007E5C5F" w:rsidRPr="007E5C5F">
        <w:rPr>
          <w:sz w:val="24"/>
          <w:szCs w:val="24"/>
          <w:rtl/>
        </w:rPr>
        <w:t xml:space="preserve"> </w:t>
      </w:r>
      <w:r w:rsidR="007E5C5F" w:rsidRPr="00D85230">
        <w:rPr>
          <w:sz w:val="24"/>
          <w:szCs w:val="24"/>
          <w:rtl/>
        </w:rPr>
        <w:t>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sidR="007E5C5F">
        <w:rPr>
          <w:rFonts w:hint="cs"/>
          <w:rtl/>
        </w:rPr>
        <w:t>]</w:t>
      </w:r>
      <w:r w:rsidR="003F6C7B" w:rsidRPr="00481E31">
        <w:rPr>
          <w:rtl/>
        </w:rPr>
        <w:t xml:space="preserve"> </w:t>
      </w:r>
      <w:r w:rsidR="00BC1A29" w:rsidRPr="00481E31">
        <w:rPr>
          <w:rtl/>
        </w:rPr>
        <w:t xml:space="preserve">) </w:t>
      </w:r>
      <w:r w:rsidR="004370D2">
        <w:rPr>
          <w:rtl/>
        </w:rPr>
        <w:t xml:space="preserve"> !</w:t>
      </w:r>
      <w:r w:rsidRPr="00481E31">
        <w:rPr>
          <w:rtl/>
        </w:rPr>
        <w:t xml:space="preserve"> ويدَّعون مع ذلك أنهم أتباع أحمد بن حنبل</w:t>
      </w:r>
      <w:r w:rsidR="009E192E">
        <w:rPr>
          <w:rtl/>
        </w:rPr>
        <w:t xml:space="preserve"> ،</w:t>
      </w:r>
      <w:r w:rsidRPr="00481E31">
        <w:rPr>
          <w:rtl/>
        </w:rPr>
        <w:t xml:space="preserve"> بينما قد ذكر ابن تيمية أن صالح بن أحمد بن حنبل قال لأبيه</w:t>
      </w:r>
      <w:r w:rsidR="003F6C7B" w:rsidRPr="00481E31">
        <w:rPr>
          <w:rtl/>
        </w:rPr>
        <w:t xml:space="preserve"> :</w:t>
      </w:r>
      <w:r w:rsidR="00BC1A29" w:rsidRPr="00481E31">
        <w:rPr>
          <w:rtl/>
        </w:rPr>
        <w:t xml:space="preserve"> (</w:t>
      </w:r>
      <w:r w:rsidR="003F6C7B" w:rsidRPr="00481E31">
        <w:rPr>
          <w:rtl/>
        </w:rPr>
        <w:t xml:space="preserve"> </w:t>
      </w:r>
      <w:r w:rsidRPr="00481E31">
        <w:rPr>
          <w:rtl/>
        </w:rPr>
        <w:t>إن قوماً يقولون إنهم يحبون يزيد</w:t>
      </w:r>
      <w:r w:rsidR="007C461B">
        <w:rPr>
          <w:rtl/>
        </w:rPr>
        <w:t xml:space="preserve"> ،</w:t>
      </w:r>
      <w:r w:rsidRPr="00481E31">
        <w:rPr>
          <w:rtl/>
        </w:rPr>
        <w:t>فقال</w:t>
      </w:r>
      <w:r w:rsidR="003F6C7B" w:rsidRPr="00481E31">
        <w:rPr>
          <w:rtl/>
        </w:rPr>
        <w:t xml:space="preserve"> : </w:t>
      </w:r>
      <w:r w:rsidRPr="00481E31">
        <w:rPr>
          <w:rtl/>
        </w:rPr>
        <w:t>يا بني</w:t>
      </w:r>
      <w:r w:rsidR="009E192E">
        <w:rPr>
          <w:rtl/>
        </w:rPr>
        <w:t xml:space="preserve"> ،</w:t>
      </w:r>
      <w:r w:rsidRPr="00481E31">
        <w:rPr>
          <w:rtl/>
        </w:rPr>
        <w:t xml:space="preserve"> وهل يحب يزيد أحد يؤمن بالله واليوم الآخر</w:t>
      </w:r>
      <w:r w:rsidR="007C461B">
        <w:rPr>
          <w:rtl/>
        </w:rPr>
        <w:t xml:space="preserve"> ؟</w:t>
      </w:r>
      <w:r w:rsidRPr="00481E31">
        <w:rPr>
          <w:rtl/>
        </w:rPr>
        <w:t xml:space="preserve"> فقال صالح</w:t>
      </w:r>
      <w:r w:rsidR="003F6C7B" w:rsidRPr="00481E31">
        <w:rPr>
          <w:rtl/>
        </w:rPr>
        <w:t xml:space="preserve"> : </w:t>
      </w:r>
      <w:r w:rsidRPr="00481E31">
        <w:rPr>
          <w:rtl/>
        </w:rPr>
        <w:t>يا أبت فلماذا لا تلعنه</w:t>
      </w:r>
      <w:r w:rsidR="007C461B">
        <w:rPr>
          <w:rtl/>
        </w:rPr>
        <w:t xml:space="preserve"> ؟</w:t>
      </w:r>
      <w:r w:rsidRPr="00481E31">
        <w:rPr>
          <w:rtl/>
        </w:rPr>
        <w:t xml:space="preserve"> قال</w:t>
      </w:r>
      <w:r w:rsidR="003F6C7B" w:rsidRPr="00481E31">
        <w:rPr>
          <w:rtl/>
        </w:rPr>
        <w:t xml:space="preserve"> : </w:t>
      </w:r>
      <w:r w:rsidRPr="00481E31">
        <w:rPr>
          <w:rtl/>
        </w:rPr>
        <w:t>يا بني ومتى رأيت أباك يلعن أحداً</w:t>
      </w:r>
      <w:r w:rsidR="003F6C7B" w:rsidRPr="00481E31">
        <w:rPr>
          <w:rtl/>
        </w:rPr>
        <w:t xml:space="preserve"> </w:t>
      </w:r>
      <w:r w:rsidR="00BC1A29" w:rsidRPr="00481E31">
        <w:rPr>
          <w:rtl/>
        </w:rPr>
        <w:t>)</w:t>
      </w:r>
      <w:r w:rsidR="007E5C5F">
        <w:rPr>
          <w:rFonts w:hint="cs"/>
          <w:rtl/>
        </w:rPr>
        <w:t>[</w:t>
      </w:r>
      <w:r w:rsidR="007E5C5F" w:rsidRPr="007E5C5F">
        <w:rPr>
          <w:sz w:val="24"/>
          <w:szCs w:val="24"/>
          <w:rtl/>
        </w:rPr>
        <w:t xml:space="preserve"> </w:t>
      </w:r>
      <w:r w:rsidR="007E5C5F" w:rsidRPr="00D85230">
        <w:rPr>
          <w:sz w:val="24"/>
          <w:szCs w:val="24"/>
          <w:rtl/>
        </w:rPr>
        <w:t>ابن تيمية: مجموع الفتاوى 5/410</w:t>
      </w:r>
      <w:r w:rsidR="007E5C5F">
        <w:rPr>
          <w:rFonts w:hint="cs"/>
          <w:rtl/>
        </w:rPr>
        <w:t>]</w:t>
      </w:r>
      <w:r w:rsidR="00BC1A29" w:rsidRPr="00481E31">
        <w:rPr>
          <w:rtl/>
        </w:rPr>
        <w:t xml:space="preserve"> </w:t>
      </w:r>
      <w:r w:rsidRPr="00481E31">
        <w:rPr>
          <w:rtl/>
        </w:rPr>
        <w:t>بل إن رواية ابن تيمية هذه قاصرة حيث صرَّح أحمد بلعن يزيد في قوله</w:t>
      </w:r>
      <w:r w:rsidR="003F6C7B" w:rsidRPr="00481E31">
        <w:rPr>
          <w:rtl/>
        </w:rPr>
        <w:t xml:space="preserve"> : </w:t>
      </w:r>
      <w:r w:rsidRPr="00481E31">
        <w:rPr>
          <w:rtl/>
        </w:rPr>
        <w:t>ولم لا يُلعن من لعنه الله تعالى في كتابه</w:t>
      </w:r>
      <w:r w:rsidR="007C461B">
        <w:rPr>
          <w:rtl/>
        </w:rPr>
        <w:t xml:space="preserve"> </w:t>
      </w:r>
      <w:r w:rsidR="00110633">
        <w:rPr>
          <w:rtl/>
        </w:rPr>
        <w:t>؟!</w:t>
      </w:r>
      <w:r w:rsidRPr="00481E31">
        <w:rPr>
          <w:rtl/>
        </w:rPr>
        <w:t xml:space="preserve"> فقيل له</w:t>
      </w:r>
      <w:r w:rsidR="003F6C7B" w:rsidRPr="00481E31">
        <w:rPr>
          <w:rtl/>
        </w:rPr>
        <w:t xml:space="preserve"> : </w:t>
      </w:r>
      <w:r w:rsidRPr="00481E31">
        <w:rPr>
          <w:rtl/>
        </w:rPr>
        <w:t>وأين لعن الله يزيد في كتابه</w:t>
      </w:r>
      <w:r w:rsidR="007C461B">
        <w:rPr>
          <w:rtl/>
        </w:rPr>
        <w:t xml:space="preserve"> ؟</w:t>
      </w:r>
      <w:r w:rsidRPr="00481E31">
        <w:rPr>
          <w:rtl/>
        </w:rPr>
        <w:t xml:space="preserve"> فقرأ أحمد قوله تعالى</w:t>
      </w:r>
      <w:r w:rsidR="003F6C7B" w:rsidRPr="00481E31">
        <w:rPr>
          <w:rtl/>
        </w:rPr>
        <w:t xml:space="preserve"> : { </w:t>
      </w:r>
      <w:r w:rsidRPr="00481E31">
        <w:rPr>
          <w:rtl/>
        </w:rPr>
        <w:t>فهل عسيتم إن توليتم أن تفسدوا في الأرض وتقطِّعوا أرحامكم</w:t>
      </w:r>
      <w:r w:rsidR="007C461B">
        <w:rPr>
          <w:rtl/>
        </w:rPr>
        <w:t xml:space="preserve"> ،</w:t>
      </w:r>
      <w:r w:rsidRPr="00481E31">
        <w:rPr>
          <w:rtl/>
        </w:rPr>
        <w:t>أولئك الذين لعنهم الله فأصمّهم وأعمى أبصارهم</w:t>
      </w:r>
      <w:r w:rsidR="003F6C7B" w:rsidRPr="00481E31">
        <w:rPr>
          <w:rtl/>
        </w:rPr>
        <w:t xml:space="preserve"> }</w:t>
      </w:r>
      <w:r w:rsidRPr="00481E31">
        <w:rPr>
          <w:rtl/>
        </w:rPr>
        <w:t xml:space="preserve"> ثم قال</w:t>
      </w:r>
      <w:r w:rsidR="003F6C7B" w:rsidRPr="00481E31">
        <w:rPr>
          <w:rtl/>
        </w:rPr>
        <w:t xml:space="preserve"> : </w:t>
      </w:r>
      <w:r w:rsidRPr="00481E31">
        <w:rPr>
          <w:rtl/>
        </w:rPr>
        <w:t>فهل يكون فساد أعظم من القتل</w:t>
      </w:r>
      <w:r w:rsidR="007C461B">
        <w:rPr>
          <w:rtl/>
        </w:rPr>
        <w:t xml:space="preserve"> ؟</w:t>
      </w:r>
      <w:r w:rsidR="003F6C7B" w:rsidRPr="00481E31">
        <w:rPr>
          <w:rtl/>
        </w:rPr>
        <w:t xml:space="preserve"> </w:t>
      </w:r>
      <w:r w:rsidR="00BC1A29" w:rsidRPr="00481E31">
        <w:rPr>
          <w:rtl/>
        </w:rPr>
        <w:t xml:space="preserve">) </w:t>
      </w:r>
      <w:r w:rsidR="007E5C5F">
        <w:rPr>
          <w:rFonts w:hint="cs"/>
          <w:rtl/>
        </w:rPr>
        <w:t>[</w:t>
      </w:r>
      <w:r w:rsidR="007E5C5F" w:rsidRPr="00D85230">
        <w:rPr>
          <w:sz w:val="24"/>
          <w:szCs w:val="24"/>
          <w:rtl/>
        </w:rPr>
        <w:t>ابن الجوزي، الرد على المتعصب العنيد، 16. والشبراوي الشافعي، الإتحاف بحب الأشراف، 63-64.</w:t>
      </w:r>
      <w:r w:rsidR="007E5C5F">
        <w:rPr>
          <w:rFonts w:hint="cs"/>
          <w:rtl/>
        </w:rPr>
        <w:t>]</w:t>
      </w:r>
      <w:r w:rsidR="009E192E">
        <w:rPr>
          <w:rtl/>
        </w:rPr>
        <w:t xml:space="preserve"> ،</w:t>
      </w:r>
      <w:r w:rsidRPr="00481E31">
        <w:rPr>
          <w:rtl/>
        </w:rPr>
        <w:t xml:space="preserve"> وحتى ابن تيمية </w:t>
      </w:r>
      <w:r w:rsidRPr="00481E31">
        <w:rPr>
          <w:rtl/>
        </w:rPr>
        <w:lastRenderedPageBreak/>
        <w:t>نصير الأمويين الكبير لم يجد محيصاً عن أن يقول واصفاً يزيد</w:t>
      </w:r>
      <w:r w:rsidR="00BC1A29" w:rsidRPr="00481E31">
        <w:rPr>
          <w:rtl/>
        </w:rPr>
        <w:t xml:space="preserve"> (</w:t>
      </w:r>
      <w:r w:rsidR="003F6C7B" w:rsidRPr="00481E31">
        <w:rPr>
          <w:rtl/>
        </w:rPr>
        <w:t xml:space="preserve"> </w:t>
      </w:r>
      <w:r w:rsidRPr="00481E31">
        <w:rPr>
          <w:rtl/>
        </w:rPr>
        <w:t>ولا كان من المشهورين بالدين والصلاح</w:t>
      </w:r>
      <w:r w:rsidR="003F6C7B" w:rsidRPr="00481E31">
        <w:rPr>
          <w:rtl/>
        </w:rPr>
        <w:t xml:space="preserve"> </w:t>
      </w:r>
      <w:r w:rsidR="00BC1A29" w:rsidRPr="00481E31">
        <w:rPr>
          <w:rtl/>
        </w:rPr>
        <w:t xml:space="preserve">) </w:t>
      </w:r>
      <w:r w:rsidRPr="00481E31">
        <w:rPr>
          <w:rtl/>
        </w:rPr>
        <w:t>وقال واصفاً فعل عسكره بالمدينة</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rtl/>
        </w:rPr>
        <w:t>ثم صار عسكره في المدينة يقتلون وينهبون</w:t>
      </w:r>
      <w:r w:rsidR="009E192E">
        <w:rPr>
          <w:rtl/>
        </w:rPr>
        <w:t xml:space="preserve"> ،</w:t>
      </w:r>
      <w:r w:rsidRPr="00481E31">
        <w:rPr>
          <w:rtl/>
        </w:rPr>
        <w:t xml:space="preserve"> وهذا من العدوان والظلم الذي فعل بأمره</w:t>
      </w:r>
      <w:r w:rsidR="003F6C7B" w:rsidRPr="00481E31">
        <w:rPr>
          <w:rtl/>
        </w:rPr>
        <w:t xml:space="preserve"> </w:t>
      </w:r>
      <w:r w:rsidR="00BC1A29" w:rsidRPr="00481E31">
        <w:rPr>
          <w:rtl/>
        </w:rPr>
        <w:t>)</w:t>
      </w:r>
      <w:r w:rsidR="007C461B">
        <w:rPr>
          <w:rtl/>
        </w:rPr>
        <w:t xml:space="preserve"> ،</w:t>
      </w:r>
      <w:r w:rsidRPr="00481E31">
        <w:rPr>
          <w:rtl/>
        </w:rPr>
        <w:t xml:space="preserve"> فوالله إن الأولى للوهابية بدلاً من هذه المماحكة أن يدرسوا التاريخ ليمتنع خطباؤهم عن إيذاء الآذان بترضيهم على يزيد الخمر كما صرح بشربه لها العلماء الذين يتمسح بهم الوهابية</w:t>
      </w:r>
      <w:r w:rsidR="007E5C5F">
        <w:rPr>
          <w:rFonts w:hint="cs"/>
          <w:rtl/>
        </w:rPr>
        <w:t xml:space="preserve"> [</w:t>
      </w:r>
      <w:r w:rsidR="007E5C5F" w:rsidRPr="00D85230">
        <w:rPr>
          <w:sz w:val="24"/>
          <w:szCs w:val="24"/>
          <w:rtl/>
        </w:rPr>
        <w:t>ابن الجوزي، الرد على المتعصب العنيد، 16. والشبراوي الشافعي، الإتحاف بحب الأشراف، 63-64.</w:t>
      </w:r>
      <w:r w:rsidR="007E5C5F">
        <w:rPr>
          <w:rFonts w:hint="cs"/>
          <w:rtl/>
        </w:rPr>
        <w:t>]</w:t>
      </w:r>
      <w:r w:rsidR="009E192E">
        <w:rPr>
          <w:rtl/>
        </w:rPr>
        <w:t xml:space="preserve"> ،</w:t>
      </w:r>
      <w:r w:rsidRPr="00481E31">
        <w:rPr>
          <w:rtl/>
        </w:rPr>
        <w:t xml:space="preserve"> في الوقت الذي يلعنون فيه الصحابة والصالحين من أهل النهروان</w:t>
      </w:r>
      <w:r w:rsidR="009E192E">
        <w:rPr>
          <w:rtl/>
        </w:rPr>
        <w:t xml:space="preserve"> ،</w:t>
      </w:r>
      <w:r w:rsidRPr="00481E31">
        <w:rPr>
          <w:rtl/>
        </w:rPr>
        <w:t xml:space="preserve"> ولكنه الشقاء والعياذ بالله</w:t>
      </w:r>
      <w:r w:rsidR="007E5C5F">
        <w:rPr>
          <w:rFonts w:hint="cs"/>
          <w:rtl/>
        </w:rPr>
        <w:t xml:space="preserve"> [</w:t>
      </w:r>
      <w:r w:rsidR="007E5C5F" w:rsidRPr="00D85230">
        <w:rPr>
          <w:sz w:val="24"/>
          <w:szCs w:val="24"/>
          <w:rtl/>
        </w:rPr>
        <w:t>ولأدعياء السلفية كتب كثيرة للدفاع عن البغاة، ومن كتب الحشوية (يزيد بن معاوية المفترى عليه)!، ومن كتبهم (الحجاج بن يوسف المفترى عليه) وأيضاً (الحجاج بن يوسف الثقفي وجه حضاري في تاريخ الإسلام)!!! جرَّم فيه سعيد بن جبير رضي الله عنه في خروجه، وجرَّم أهل المدينة!! فلله الأمر من قبل ومن بعد.</w:t>
      </w:r>
      <w:r w:rsidR="007E5C5F">
        <w:rPr>
          <w:rFonts w:hint="cs"/>
          <w:rtl/>
        </w:rPr>
        <w:t>]</w:t>
      </w:r>
      <w:r w:rsidR="004370D2">
        <w:rPr>
          <w:rtl/>
        </w:rPr>
        <w:t xml:space="preserve"> !</w:t>
      </w:r>
      <w:r w:rsidR="00757BAC">
        <w:rPr>
          <w:rFonts w:hint="cs"/>
          <w:rtl/>
        </w:rPr>
        <w:t xml:space="preserve">  </w:t>
      </w:r>
      <w:r w:rsidRPr="00481E31">
        <w:rPr>
          <w:rtl/>
        </w:rPr>
        <w:t>ومن ناحية أخرى فإن أرض العراق التي يعنيها الوهابية بالمقارنة مع نجد الجزيرة تكون سهلاً لا نجدا</w:t>
      </w:r>
      <w:r w:rsidR="007C461B">
        <w:rPr>
          <w:rtl/>
        </w:rPr>
        <w:t xml:space="preserve"> ؛</w:t>
      </w:r>
      <w:r w:rsidRPr="00481E31">
        <w:rPr>
          <w:rtl/>
        </w:rPr>
        <w:t xml:space="preserve"> فهي من مستوى سطح البحر إلى 200 متر علواً أما نجد الجزيرة فترتفع إلى قرابة الألف متر فوق مستوى سطح البحر</w:t>
      </w:r>
      <w:r w:rsidR="004370D2">
        <w:rPr>
          <w:rtl/>
        </w:rPr>
        <w:t xml:space="preserve"> !</w:t>
      </w:r>
      <w:r w:rsidR="00757BAC">
        <w:rPr>
          <w:rFonts w:hint="cs"/>
          <w:rtl/>
        </w:rPr>
        <w:t xml:space="preserve">  </w:t>
      </w:r>
      <w:r w:rsidRPr="00481E31">
        <w:rPr>
          <w:rtl/>
        </w:rPr>
        <w:t>ويزعمون بأن نجد الجزيرة ليست شرق المدينة وهو كلام من ليس له معرفة بالجغرافيا أو من لم يكلف نفسه مطالعة الخارطة</w:t>
      </w:r>
      <w:r w:rsidR="009E192E">
        <w:rPr>
          <w:rtl/>
        </w:rPr>
        <w:t xml:space="preserve"> ،</w:t>
      </w:r>
      <w:r w:rsidRPr="00481E31">
        <w:rPr>
          <w:rtl/>
        </w:rPr>
        <w:t xml:space="preserve"> وأدلهم على الخطوة الأولى بأن يوجهوا الخارطة إلى الشمال ثم ما كان عن أيمانهم فهو شرق</w:t>
      </w:r>
      <w:r w:rsidR="009E192E">
        <w:rPr>
          <w:rtl/>
        </w:rPr>
        <w:t xml:space="preserve"> ،</w:t>
      </w:r>
      <w:r w:rsidRPr="00481E31">
        <w:rPr>
          <w:rtl/>
        </w:rPr>
        <w:t xml:space="preserve"> وسيرون بجلاء أن نجداً هي تماماً ما كان شرق المدينة المنورة وفيها رمال الدهناء العالية</w:t>
      </w:r>
      <w:r w:rsidR="004370D2">
        <w:rPr>
          <w:rtl/>
        </w:rPr>
        <w:t xml:space="preserve"> !</w:t>
      </w:r>
      <w:r w:rsidRPr="00481E31">
        <w:rPr>
          <w:rtl/>
        </w:rPr>
        <w:t xml:space="preserve"> وغربها ليس إلا بحر يسمى الأحمر وجنوبها بلاد الله مكَّة المكرمة وشمالها تبوك</w:t>
      </w:r>
      <w:r w:rsidR="009E192E">
        <w:rPr>
          <w:rtl/>
        </w:rPr>
        <w:t xml:space="preserve"> ،</w:t>
      </w:r>
      <w:r w:rsidR="00BC63EB">
        <w:rPr>
          <w:rtl/>
        </w:rPr>
        <w:t xml:space="preserve"> </w:t>
      </w:r>
      <w:r w:rsidRPr="00481E31">
        <w:rPr>
          <w:rtl/>
        </w:rPr>
        <w:t>ويتهجمون على اليمن لأن الأسود العنسي الذي قتله أهل اليمن أنفسهم خلال أربعة أشهرخرج منها</w:t>
      </w:r>
      <w:r w:rsidR="007C461B">
        <w:rPr>
          <w:rtl/>
        </w:rPr>
        <w:t xml:space="preserve"> ،</w:t>
      </w:r>
      <w:r w:rsidRPr="00481E31">
        <w:rPr>
          <w:rtl/>
        </w:rPr>
        <w:t xml:space="preserve"> ونظرهم هذا عجيب</w:t>
      </w:r>
      <w:r w:rsidR="009E192E">
        <w:rPr>
          <w:rtl/>
        </w:rPr>
        <w:t xml:space="preserve"> ،</w:t>
      </w:r>
      <w:r w:rsidRPr="00481E31">
        <w:rPr>
          <w:rtl/>
        </w:rPr>
        <w:t xml:space="preserve"> فاليمن قد وردت أحاديث كثيرة في فضلها لا كنجد التي لم يرد فيها إلا التنفير وانتظار الفتن</w:t>
      </w:r>
      <w:r w:rsidR="009E192E">
        <w:rPr>
          <w:rtl/>
        </w:rPr>
        <w:t xml:space="preserve"> ،</w:t>
      </w:r>
      <w:r w:rsidRPr="00481E31">
        <w:rPr>
          <w:rtl/>
        </w:rPr>
        <w:t xml:space="preserve"> ومنها الحديث الذي رواه البخاري وغيره</w:t>
      </w:r>
      <w:r w:rsidR="00BC1A29" w:rsidRPr="00481E31">
        <w:rPr>
          <w:rtl/>
        </w:rPr>
        <w:t xml:space="preserve"> (</w:t>
      </w:r>
      <w:r w:rsidR="003F6C7B" w:rsidRPr="00481E31">
        <w:rPr>
          <w:rtl/>
        </w:rPr>
        <w:t xml:space="preserve"> </w:t>
      </w:r>
      <w:r w:rsidRPr="00481E31">
        <w:rPr>
          <w:rtl/>
        </w:rPr>
        <w:t>عَنْ عُقْبَةَ بْنِ عَمْرٍو أَبِي مَسْعُودٍ قَالَ أَشَارَ رَسُولُ اللَّهِ صلى الله عليه وسلم بِيَدِهِ نَحْوَ الْيَمَنِ فَقَالَ الإِيمَانُ يَمَانٍ هَا هُنَا أَلا إِنَّ الْقَسْوَةَ وَغِلَظَ الْقُلُوبِ فِي الْفَدَّادِينَ</w:t>
      </w:r>
      <w:r w:rsidR="00BC1A29" w:rsidRPr="00481E31">
        <w:rPr>
          <w:rtl/>
        </w:rPr>
        <w:t xml:space="preserve"> (</w:t>
      </w:r>
      <w:r w:rsidR="003F6C7B" w:rsidRPr="00481E31">
        <w:rPr>
          <w:rtl/>
        </w:rPr>
        <w:t xml:space="preserve"> </w:t>
      </w:r>
      <w:r w:rsidRPr="00481E31">
        <w:rPr>
          <w:rtl/>
        </w:rPr>
        <w:t>وهم الرعاة أصحاب الإبل</w:t>
      </w:r>
      <w:r w:rsidR="00723470">
        <w:rPr>
          <w:rtl/>
        </w:rPr>
        <w:t xml:space="preserve"> </w:t>
      </w:r>
      <w:r w:rsidR="004370D2">
        <w:rPr>
          <w:rtl/>
        </w:rPr>
        <w:t xml:space="preserve"> !! </w:t>
      </w:r>
      <w:r w:rsidR="00BC1A29" w:rsidRPr="00481E31">
        <w:rPr>
          <w:rtl/>
        </w:rPr>
        <w:t xml:space="preserve">) </w:t>
      </w:r>
      <w:r w:rsidRPr="00481E31">
        <w:rPr>
          <w:rtl/>
        </w:rPr>
        <w:t>عِنْدَ أُصُولِ أَذْنَابِ الإِبِلِ حَيْثُ يَطْلُعُ قَرْنَا الشَّيْطَانِ فِي رَبِيعَةَ وَمُضَرَ</w:t>
      </w:r>
      <w:r w:rsidR="003F6C7B" w:rsidRPr="00481E31">
        <w:rPr>
          <w:rtl/>
        </w:rPr>
        <w:t xml:space="preserve"> </w:t>
      </w:r>
      <w:r w:rsidR="00BC1A29" w:rsidRPr="00481E31">
        <w:rPr>
          <w:rtl/>
        </w:rPr>
        <w:t xml:space="preserve">) </w:t>
      </w:r>
      <w:r w:rsidRPr="00481E31">
        <w:rPr>
          <w:rtl/>
        </w:rPr>
        <w:t>وقوله وهو عند البخاري وغيره</w:t>
      </w:r>
      <w:r w:rsidR="00BC1A29" w:rsidRPr="00481E31">
        <w:rPr>
          <w:rtl/>
        </w:rPr>
        <w:t xml:space="preserve"> (</w:t>
      </w:r>
      <w:r w:rsidR="003F6C7B" w:rsidRPr="00481E31">
        <w:rPr>
          <w:rtl/>
        </w:rPr>
        <w:t xml:space="preserve"> </w:t>
      </w:r>
      <w:r w:rsidRPr="00481E31">
        <w:rPr>
          <w:rtl/>
        </w:rPr>
        <w:t xml:space="preserve">عَنْ أَبِي هُرَيْرَةَ </w:t>
      </w:r>
      <w:r w:rsidR="008D102B">
        <w:rPr>
          <w:rtl/>
        </w:rPr>
        <w:t>رضي الله عنه</w:t>
      </w:r>
      <w:r w:rsidRPr="00481E31">
        <w:rPr>
          <w:rtl/>
        </w:rPr>
        <w:t xml:space="preserve"> عَنِ النَّبِيِّ صلى الله عليه وسلم أَتَاكُمْ أَهْلُ الْيَمَنِ هُمْ أَرَقُّ أَفْئِدَةً وَأَلْيَنُ قُلُوبًا الإِيمَانُ يَمَانٍ وَالْحِكْمَةُ يَمَانِيَةٌ وَالْفَخْرُ وَالْخُيَلاءُ فِي أَصْحَابِ الإِبِلِ وَالسَّكِينَةُ وَالْوَقَارُ فِي أَهْلِ الْغَنَمِ</w:t>
      </w:r>
      <w:r w:rsidR="003F6C7B" w:rsidRPr="00481E31">
        <w:rPr>
          <w:rtl/>
        </w:rPr>
        <w:t xml:space="preserve"> </w:t>
      </w:r>
      <w:r w:rsidR="00BC1A29" w:rsidRPr="00481E31">
        <w:rPr>
          <w:rtl/>
        </w:rPr>
        <w:t xml:space="preserve">) </w:t>
      </w:r>
      <w:r w:rsidRPr="00481E31">
        <w:rPr>
          <w:rtl/>
        </w:rPr>
        <w:t>فأمرها كما ترى لا يقارن مطلقاً بنجد</w:t>
      </w:r>
      <w:r w:rsidR="009E192E">
        <w:rPr>
          <w:rtl/>
        </w:rPr>
        <w:t xml:space="preserve"> ،</w:t>
      </w:r>
      <w:r w:rsidRPr="00481E31">
        <w:rPr>
          <w:rtl/>
        </w:rPr>
        <w:t xml:space="preserve"> التي كانت بدايتها مع ذي الخويصرة</w:t>
      </w:r>
      <w:r w:rsidR="009E192E">
        <w:rPr>
          <w:rtl/>
        </w:rPr>
        <w:t xml:space="preserve"> ،</w:t>
      </w:r>
      <w:r w:rsidRPr="00481E31">
        <w:rPr>
          <w:rtl/>
        </w:rPr>
        <w:t xml:space="preserve"> ولم تنته فتنها بمسيلمة ولا بسجاح</w:t>
      </w:r>
      <w:r w:rsidR="004370D2">
        <w:rPr>
          <w:rtl/>
        </w:rPr>
        <w:t xml:space="preserve"> !</w:t>
      </w:r>
      <w:r w:rsidRPr="00481E31">
        <w:rPr>
          <w:rtl/>
        </w:rPr>
        <w:t xml:space="preserve"> ولا بنجدة بن عامر أو نافع بن الأزرق</w:t>
      </w:r>
      <w:r w:rsidR="009E192E">
        <w:rPr>
          <w:rtl/>
        </w:rPr>
        <w:t xml:space="preserve"> ،</w:t>
      </w:r>
      <w:r w:rsidRPr="00481E31">
        <w:rPr>
          <w:rtl/>
        </w:rPr>
        <w:t xml:space="preserve"> حتى طالعنا ابن </w:t>
      </w:r>
      <w:r w:rsidR="007F45F4">
        <w:rPr>
          <w:rtl/>
        </w:rPr>
        <w:t xml:space="preserve">عبد </w:t>
      </w:r>
      <w:r w:rsidR="001F6D68">
        <w:rPr>
          <w:rtl/>
        </w:rPr>
        <w:t>الوهاب</w:t>
      </w:r>
      <w:r w:rsidRPr="00481E31">
        <w:rPr>
          <w:rtl/>
        </w:rPr>
        <w:t xml:space="preserve"> يشير إلى رسول الله صلى الله عليه وسلم بكل قلة أدب بكلمة</w:t>
      </w:r>
      <w:r w:rsidR="00BC1A29" w:rsidRPr="00481E31">
        <w:rPr>
          <w:rtl/>
        </w:rPr>
        <w:t xml:space="preserve"> (</w:t>
      </w:r>
      <w:r w:rsidR="003F6C7B" w:rsidRPr="00481E31">
        <w:rPr>
          <w:rtl/>
        </w:rPr>
        <w:t xml:space="preserve"> </w:t>
      </w:r>
      <w:r w:rsidRPr="00481E31">
        <w:rPr>
          <w:rtl/>
        </w:rPr>
        <w:t>طارش</w:t>
      </w:r>
      <w:r w:rsidR="004370D2">
        <w:rPr>
          <w:rtl/>
        </w:rPr>
        <w:t xml:space="preserve"> !</w:t>
      </w:r>
      <w:r w:rsidR="003F6C7B" w:rsidRPr="00481E31">
        <w:rPr>
          <w:rtl/>
        </w:rPr>
        <w:t xml:space="preserve"> </w:t>
      </w:r>
      <w:r w:rsidR="00BC1A29" w:rsidRPr="00481E31">
        <w:rPr>
          <w:rtl/>
        </w:rPr>
        <w:t xml:space="preserve">) </w:t>
      </w:r>
      <w:r w:rsidR="007E5C5F">
        <w:rPr>
          <w:rFonts w:hint="cs"/>
          <w:rtl/>
        </w:rPr>
        <w:t>[</w:t>
      </w:r>
      <w:r w:rsidR="007E5C5F" w:rsidRPr="00D85230">
        <w:rPr>
          <w:sz w:val="24"/>
          <w:szCs w:val="24"/>
          <w:rtl/>
        </w:rPr>
        <w:t>أحمد بن زيني دحلان، الدرر السنية في الرد على الوهابية، ص137-147.</w:t>
      </w:r>
      <w:r w:rsidR="007E5C5F">
        <w:rPr>
          <w:rFonts w:hint="cs"/>
          <w:rtl/>
        </w:rPr>
        <w:t>]</w:t>
      </w:r>
      <w:r w:rsidR="007E5C5F" w:rsidRPr="00481E31">
        <w:rPr>
          <w:rtl/>
        </w:rPr>
        <w:t xml:space="preserve"> </w:t>
      </w:r>
      <w:r w:rsidRPr="00481E31">
        <w:rPr>
          <w:rtl/>
        </w:rPr>
        <w:t>ويستحل هو وأهلها إلى اليوم دماء الموحدين لأنهم أهل شرك في زعمهم</w:t>
      </w:r>
      <w:r w:rsidR="009E192E">
        <w:rPr>
          <w:rtl/>
        </w:rPr>
        <w:t xml:space="preserve"> ،</w:t>
      </w:r>
      <w:r w:rsidRPr="00481E31">
        <w:rPr>
          <w:rtl/>
        </w:rPr>
        <w:t xml:space="preserve"> وما يقولونه اليوم في الأشاعرة والإباضية والزيدية والجعفرية وغيرهم من أهل الإسلام خير دليل على أنهم خوارج العصر</w:t>
      </w:r>
      <w:r w:rsidR="009E192E">
        <w:rPr>
          <w:rtl/>
        </w:rPr>
        <w:t xml:space="preserve"> ،</w:t>
      </w:r>
      <w:r w:rsidR="00BC63EB">
        <w:rPr>
          <w:rtl/>
        </w:rPr>
        <w:t xml:space="preserve"> </w:t>
      </w:r>
      <w:r w:rsidRPr="00481E31">
        <w:rPr>
          <w:rtl/>
        </w:rPr>
        <w:t xml:space="preserve">لو طالعت كتب أهل نجد ممن درسوا الحديث الشريف لرأيت أنهم لا </w:t>
      </w:r>
      <w:r w:rsidRPr="00481E31">
        <w:rPr>
          <w:rtl/>
        </w:rPr>
        <w:lastRenderedPageBreak/>
        <w:t>يتكلفون ما تكلفه الألباني أو غيره من الدفاع عنها بل يصرح الشيخ عثمان بن بشر بذلك قائلاً</w:t>
      </w:r>
      <w:r w:rsidR="003F6C7B" w:rsidRPr="00481E31">
        <w:rPr>
          <w:rtl/>
        </w:rPr>
        <w:t xml:space="preserve"> :</w:t>
      </w:r>
      <w:r w:rsidR="00BC1A29" w:rsidRPr="00481E31">
        <w:rPr>
          <w:rtl/>
        </w:rPr>
        <w:t xml:space="preserve"> (</w:t>
      </w:r>
      <w:r w:rsidR="003F6C7B" w:rsidRPr="00481E31">
        <w:rPr>
          <w:rtl/>
        </w:rPr>
        <w:t xml:space="preserve"> </w:t>
      </w:r>
      <w:r w:rsidRPr="00481E31">
        <w:rPr>
          <w:rtl/>
        </w:rPr>
        <w:t>واعلم رحمك الله أن هذه الجزيرة النجدية هي موضع الاختلاف والفتن</w:t>
      </w:r>
      <w:r w:rsidR="009E192E">
        <w:rPr>
          <w:rtl/>
        </w:rPr>
        <w:t xml:space="preserve"> ،</w:t>
      </w:r>
      <w:r w:rsidRPr="00481E31">
        <w:rPr>
          <w:rtl/>
        </w:rPr>
        <w:t xml:space="preserve"> ومأوى الشرور والمحن</w:t>
      </w:r>
      <w:r w:rsidR="009E192E">
        <w:rPr>
          <w:rtl/>
        </w:rPr>
        <w:t xml:space="preserve"> ،</w:t>
      </w:r>
      <w:r w:rsidRPr="00481E31">
        <w:rPr>
          <w:rtl/>
        </w:rPr>
        <w:t xml:space="preserve"> والقتل والنهب والعدوان بين أهل القرى والبلدان</w:t>
      </w:r>
      <w:r w:rsidR="009E192E">
        <w:rPr>
          <w:rtl/>
        </w:rPr>
        <w:t xml:space="preserve"> ،</w:t>
      </w:r>
      <w:r w:rsidRPr="00481E31">
        <w:rPr>
          <w:rtl/>
        </w:rPr>
        <w:t xml:space="preserve"> ونخوة الجاهلية بين قبائل العربان</w:t>
      </w:r>
      <w:r w:rsidR="00F420FC">
        <w:rPr>
          <w:rtl/>
        </w:rPr>
        <w:t xml:space="preserve">  ..</w:t>
      </w:r>
      <w:r w:rsidR="00BC1A29" w:rsidRPr="00481E31">
        <w:rPr>
          <w:rtl/>
        </w:rPr>
        <w:t xml:space="preserve">) </w:t>
      </w:r>
      <w:r w:rsidR="007775D2">
        <w:rPr>
          <w:rFonts w:hint="cs"/>
          <w:rtl/>
        </w:rPr>
        <w:t>[</w:t>
      </w:r>
      <w:r w:rsidR="007775D2" w:rsidRPr="00D85230">
        <w:rPr>
          <w:sz w:val="24"/>
          <w:szCs w:val="24"/>
          <w:rtl/>
        </w:rPr>
        <w:t>عنوان المجد، 2/3</w:t>
      </w:r>
      <w:r w:rsidR="007775D2">
        <w:rPr>
          <w:rFonts w:hint="cs"/>
          <w:rtl/>
        </w:rPr>
        <w:t>]</w:t>
      </w:r>
      <w:r w:rsidRPr="00481E31">
        <w:rPr>
          <w:rtl/>
        </w:rPr>
        <w:t xml:space="preserve"> ويصرح كذلك الشيخ سليمان بن </w:t>
      </w:r>
      <w:r w:rsidR="007F45F4">
        <w:rPr>
          <w:rtl/>
        </w:rPr>
        <w:t xml:space="preserve">عبد </w:t>
      </w:r>
      <w:r w:rsidR="001F6D68">
        <w:rPr>
          <w:rtl/>
        </w:rPr>
        <w:t>الوهاب</w:t>
      </w:r>
      <w:r w:rsidRPr="00481E31">
        <w:rPr>
          <w:rtl/>
        </w:rPr>
        <w:t xml:space="preserve"> النجدي شقيق زعيم الوهابية بأن نجداً هي بلاد الزلازل والفتن ويبوب باباً في كتابه "الصواعق الإلهية" بعنوان</w:t>
      </w:r>
      <w:r w:rsidR="00BC1A29" w:rsidRPr="00481E31">
        <w:rPr>
          <w:rtl/>
        </w:rPr>
        <w:t xml:space="preserve"> (</w:t>
      </w:r>
      <w:r w:rsidR="003F6C7B" w:rsidRPr="00481E31">
        <w:rPr>
          <w:rtl/>
        </w:rPr>
        <w:t xml:space="preserve"> </w:t>
      </w:r>
      <w:r w:rsidRPr="00481E31">
        <w:rPr>
          <w:rtl/>
        </w:rPr>
        <w:t>الشيطان في نجد</w:t>
      </w:r>
      <w:r w:rsidR="003F6C7B" w:rsidRPr="00481E31">
        <w:rPr>
          <w:rtl/>
        </w:rPr>
        <w:t xml:space="preserve"> </w:t>
      </w:r>
      <w:r w:rsidR="00BC1A29" w:rsidRPr="00481E31">
        <w:rPr>
          <w:rtl/>
        </w:rPr>
        <w:t xml:space="preserve">) </w:t>
      </w:r>
      <w:r w:rsidR="007775D2">
        <w:rPr>
          <w:rFonts w:hint="cs"/>
          <w:rtl/>
        </w:rPr>
        <w:t>[</w:t>
      </w:r>
      <w:r w:rsidR="007775D2" w:rsidRPr="00D85230">
        <w:rPr>
          <w:sz w:val="24"/>
          <w:szCs w:val="24"/>
          <w:rtl/>
        </w:rPr>
        <w:t>الصواعق الإلهية ص112</w:t>
      </w:r>
      <w:r w:rsidR="007775D2">
        <w:rPr>
          <w:rFonts w:hint="cs"/>
          <w:rtl/>
        </w:rPr>
        <w:t>]</w:t>
      </w:r>
      <w:r w:rsidRPr="00481E31">
        <w:rPr>
          <w:rtl/>
        </w:rPr>
        <w:t xml:space="preserve"> يذكر فيه الأحاديث النبوية الصحيحة التي ذكر فيها أن رأس الكفر فيها</w:t>
      </w:r>
      <w:r w:rsidR="009E192E">
        <w:rPr>
          <w:rtl/>
        </w:rPr>
        <w:t xml:space="preserve"> ،</w:t>
      </w:r>
      <w:r w:rsidRPr="00481E31">
        <w:rPr>
          <w:rtl/>
        </w:rPr>
        <w:t xml:space="preserve"> وأن بها الزلازل والفتن</w:t>
      </w:r>
      <w:r w:rsidR="009E192E">
        <w:rPr>
          <w:rtl/>
        </w:rPr>
        <w:t xml:space="preserve"> ،</w:t>
      </w:r>
      <w:r w:rsidRPr="00481E31">
        <w:rPr>
          <w:rtl/>
        </w:rPr>
        <w:t xml:space="preserve"> وينهى أخاه على هذا الأساس من أن يدعو الناس لترك مكة والمدينة والهجرة إليه في نجد ليحلق رؤوسهم</w:t>
      </w:r>
      <w:r w:rsidR="007775D2">
        <w:rPr>
          <w:rFonts w:hint="cs"/>
          <w:rtl/>
        </w:rPr>
        <w:t xml:space="preserve"> [</w:t>
      </w:r>
      <w:r w:rsidR="007775D2" w:rsidRPr="00D85230">
        <w:rPr>
          <w:sz w:val="24"/>
          <w:szCs w:val="24"/>
          <w:rtl/>
        </w:rPr>
        <w:t>سبق تخريجه.</w:t>
      </w:r>
      <w:r w:rsidR="007775D2">
        <w:rPr>
          <w:rFonts w:hint="cs"/>
          <w:rtl/>
        </w:rPr>
        <w:t>]</w:t>
      </w:r>
      <w:r w:rsidR="009E192E">
        <w:rPr>
          <w:rtl/>
        </w:rPr>
        <w:t xml:space="preserve"> ،</w:t>
      </w:r>
      <w:r w:rsidRPr="00481E31">
        <w:rPr>
          <w:rtl/>
        </w:rPr>
        <w:t xml:space="preserve"> ولكن لا بد لنبوءة المصطفى من أن تتحقق في خوارج العصر ففي رواية البخاري وغيره</w:t>
      </w:r>
      <w:r w:rsidR="00BC1A29" w:rsidRPr="00481E31">
        <w:rPr>
          <w:rtl/>
        </w:rPr>
        <w:t xml:space="preserve"> (</w:t>
      </w:r>
      <w:r w:rsidR="003F6C7B" w:rsidRPr="00481E31">
        <w:rPr>
          <w:rtl/>
        </w:rPr>
        <w:t xml:space="preserve"> </w:t>
      </w:r>
      <w:r w:rsidRPr="00481E31">
        <w:rPr>
          <w:rtl/>
        </w:rPr>
        <w:t xml:space="preserve">عَنْ أَبِي سَعِيدٍ الْخُدْرِيِّ </w:t>
      </w:r>
      <w:r w:rsidR="008D102B">
        <w:rPr>
          <w:rtl/>
        </w:rPr>
        <w:t>رضي الله عنه</w:t>
      </w:r>
      <w:r w:rsidRPr="00481E31">
        <w:rPr>
          <w:rtl/>
        </w:rPr>
        <w:t xml:space="preserve">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 سِيمَاهُمُ التَّحْلِيقُ أَوْ قَالَ التَّسْبِيدُ</w:t>
      </w:r>
      <w:r w:rsidR="003F6C7B" w:rsidRPr="00481E31">
        <w:rPr>
          <w:rtl/>
        </w:rPr>
        <w:t xml:space="preserve"> </w:t>
      </w:r>
      <w:r w:rsidR="00BC1A29" w:rsidRPr="00481E31">
        <w:rPr>
          <w:rtl/>
        </w:rPr>
        <w:t>)</w:t>
      </w:r>
      <w:r w:rsidR="007C461B">
        <w:rPr>
          <w:rtl/>
        </w:rPr>
        <w:t xml:space="preserve"> ،</w:t>
      </w:r>
      <w:r w:rsidRPr="00481E31">
        <w:rPr>
          <w:rtl/>
        </w:rPr>
        <w:t xml:space="preserve"> هذا من ناحية ومن ناحية أخرى فالألباني مخلِّط كبير يكفي أن ما يقارب الألف حديث جمعها المهتمون اليوم صححها الألباني في موضع وضعَّفها في آخر</w:t>
      </w:r>
      <w:r w:rsidR="009E192E">
        <w:rPr>
          <w:rtl/>
        </w:rPr>
        <w:t xml:space="preserve"> ،</w:t>
      </w:r>
      <w:r w:rsidRPr="00481E31">
        <w:rPr>
          <w:rtl/>
        </w:rPr>
        <w:t xml:space="preserve"> وكفى بأنصاره السابقين شهوداً عليه فالبأس شديد بينه اليوم وبين زهير الشاويش ومحمد مهدي الإستانبولي وحوارهم بلغ من التشنّج والشتائم مبلغاً لا يمثل إلا أخلاق الحشوية الذين إذا أحبوا قدَّسوا وإذا خاصموا فجروا</w:t>
      </w:r>
      <w:r w:rsidR="007775D2">
        <w:rPr>
          <w:rFonts w:hint="cs"/>
          <w:rtl/>
        </w:rPr>
        <w:t xml:space="preserve"> [</w:t>
      </w:r>
      <w:r w:rsidR="007775D2" w:rsidRPr="00D85230">
        <w:rPr>
          <w:sz w:val="24"/>
          <w:szCs w:val="24"/>
          <w:rtl/>
        </w:rPr>
        <w:t>راجع مقالنا (تحسبهم جميعا..)</w:t>
      </w:r>
      <w:r w:rsidR="007775D2">
        <w:rPr>
          <w:rFonts w:hint="cs"/>
          <w:rtl/>
        </w:rPr>
        <w:t>]</w:t>
      </w:r>
      <w:r w:rsidR="009E192E">
        <w:rPr>
          <w:rtl/>
        </w:rPr>
        <w:t xml:space="preserve"> ،</w:t>
      </w:r>
      <w:r w:rsidR="00BC63EB">
        <w:rPr>
          <w:rtl/>
        </w:rPr>
        <w:t xml:space="preserve"> </w:t>
      </w:r>
      <w:r w:rsidRPr="00481E31">
        <w:rPr>
          <w:rtl/>
        </w:rPr>
        <w:t>وختاماً ولتزداد معرفة بنجد فإن بها تسعة أعشار الشر كما صرَّح بذلك الصادق المصدوق صلى الله عليه وسلم حين قال في الحديث الذي رواه أحمد ورجاله ثقات</w:t>
      </w:r>
      <w:r w:rsidR="00BC1A29" w:rsidRPr="00481E31">
        <w:rPr>
          <w:rtl/>
        </w:rPr>
        <w:t xml:space="preserve"> (</w:t>
      </w:r>
      <w:r w:rsidR="003F6C7B" w:rsidRPr="00481E31">
        <w:rPr>
          <w:rtl/>
        </w:rPr>
        <w:t xml:space="preserve"> </w:t>
      </w:r>
      <w:r w:rsidRPr="00481E31">
        <w:rPr>
          <w:rtl/>
        </w:rPr>
        <w:t xml:space="preserve">حَدَّثَنَا أَبُو </w:t>
      </w:r>
      <w:r w:rsidR="007F45F4">
        <w:rPr>
          <w:rtl/>
        </w:rPr>
        <w:t xml:space="preserve">عبد </w:t>
      </w:r>
      <w:r w:rsidRPr="00481E31">
        <w:rPr>
          <w:rtl/>
        </w:rPr>
        <w:t xml:space="preserve">الرَّحْمَنِ حَدَّثَنَا سَعِيدٌ حَدَّثَنَا </w:t>
      </w:r>
      <w:r w:rsidR="007F45F4">
        <w:rPr>
          <w:rtl/>
        </w:rPr>
        <w:t xml:space="preserve">عبد </w:t>
      </w:r>
      <w:r w:rsidRPr="00481E31">
        <w:rPr>
          <w:rtl/>
        </w:rPr>
        <w:t>الرَّحْمَنِ بْنُ عَطَاءٍ عَنْ نَافِعٍ عَنِ ابْنِ عُمَرَ أَنَّ رَسُولَ اللَّهِ صلى الله عليه وسلم قَالَ اللَّهُمَّ بَارِكْ لَنَا فِي شَامِنَا ويَمَنِنَا مَرَّتَيْنِ فَقَالَ رَجُلٌ وَفِي مَشْرِقِنَا يَا رَسُولَ اللَّهِ فَقَالَ رَسُولُ اللَّهِ صلى الله عليه وسلم مِنْ هُنَالِكَ يَطْلُعُ قَرْنُ الشَّيْطَانِ وَلَهَا تِسْعَةُ أَعْشَارِ الشَّرِّ</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هذا ولو تأمل منصف في جوابي لاقتنع بأن كل نقطة منه كافية بمفردها لتبيان الحق</w:t>
      </w:r>
      <w:r w:rsidR="009E192E">
        <w:rPr>
          <w:rtl/>
        </w:rPr>
        <w:t xml:space="preserve"> ،</w:t>
      </w:r>
      <w:r w:rsidRPr="00481E31">
        <w:rPr>
          <w:rtl/>
        </w:rPr>
        <w:t xml:space="preserve"> ولكنني أحببت أن أسرد الحقيقة فعسى الله أن يلهم من يطالعه الرشاد والأوبة إلى الحق</w:t>
      </w:r>
      <w:r w:rsidR="007C461B">
        <w:rPr>
          <w:rtl/>
        </w:rPr>
        <w:t xml:space="preserve"> ،</w:t>
      </w:r>
      <w:r w:rsidRPr="00481E31">
        <w:rPr>
          <w:rtl/>
        </w:rPr>
        <w:t xml:space="preserve">ودفاع الوهابية </w:t>
      </w:r>
      <w:r w:rsidR="009E192E">
        <w:rPr>
          <w:rtl/>
        </w:rPr>
        <w:t xml:space="preserve">- </w:t>
      </w:r>
      <w:r w:rsidRPr="00481E31">
        <w:rPr>
          <w:rtl/>
        </w:rPr>
        <w:t xml:space="preserve">إن كان ولا بد </w:t>
      </w:r>
      <w:r w:rsidR="009E192E">
        <w:rPr>
          <w:rtl/>
        </w:rPr>
        <w:t xml:space="preserve">- </w:t>
      </w:r>
      <w:r w:rsidRPr="00481E31">
        <w:rPr>
          <w:rtl/>
        </w:rPr>
        <w:t>يجب أن يكون مبنياً على سنة الله الكونية من أن الشرَّ قد يقع فيه خير</w:t>
      </w:r>
      <w:r w:rsidR="009E192E">
        <w:rPr>
          <w:rtl/>
        </w:rPr>
        <w:t xml:space="preserve"> ،</w:t>
      </w:r>
      <w:r w:rsidRPr="00481E31">
        <w:rPr>
          <w:rtl/>
        </w:rPr>
        <w:t xml:space="preserve"> فلا مانع أن يخرج من نجد بعض أهل الخير والورع والصلاح</w:t>
      </w:r>
      <w:r w:rsidR="009E192E">
        <w:rPr>
          <w:rtl/>
        </w:rPr>
        <w:t xml:space="preserve"> ،</w:t>
      </w:r>
      <w:r w:rsidRPr="00481E31">
        <w:rPr>
          <w:rtl/>
        </w:rPr>
        <w:t xml:space="preserve"> ولكنها ليست القاعدة</w:t>
      </w:r>
      <w:r w:rsidR="009E192E">
        <w:rPr>
          <w:rtl/>
        </w:rPr>
        <w:t xml:space="preserve"> ،</w:t>
      </w:r>
      <w:r w:rsidR="00BC63EB">
        <w:rPr>
          <w:rtl/>
        </w:rPr>
        <w:t xml:space="preserve"> </w:t>
      </w:r>
    </w:p>
    <w:p w:rsidR="00757BAC" w:rsidRDefault="00794CC8" w:rsidP="007775D2">
      <w:pPr>
        <w:jc w:val="both"/>
        <w:rPr>
          <w:rtl/>
        </w:rPr>
      </w:pPr>
      <w:r w:rsidRPr="00481E31">
        <w:rPr>
          <w:rtl/>
        </w:rPr>
        <w:br w:type="page"/>
      </w:r>
      <w:bookmarkStart w:id="62" w:name="_Toc111718894"/>
      <w:bookmarkStart w:id="63" w:name="_Toc461810208"/>
      <w:r w:rsidRPr="00757BAC">
        <w:rPr>
          <w:b w:val="0"/>
          <w:bCs/>
          <w:rtl/>
        </w:rPr>
        <w:lastRenderedPageBreak/>
        <w:t>تهافت التأسيس والتقديس</w:t>
      </w:r>
      <w:bookmarkEnd w:id="62"/>
      <w:bookmarkEnd w:id="63"/>
      <w:r w:rsidR="00757BAC">
        <w:rPr>
          <w:rFonts w:hint="cs"/>
          <w:b w:val="0"/>
          <w:bCs/>
          <w:rtl/>
        </w:rPr>
        <w:t xml:space="preserve"> :  </w:t>
      </w:r>
      <w:r w:rsidRPr="00481E31">
        <w:rPr>
          <w:rtl/>
        </w:rPr>
        <w:t>هذا الموضوع نشرته رداً على أحد مناظري من الوهابية الذي كتب بعد نشر مقالي السابق</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أرد عليك بما رد به الشيخ </w:t>
      </w:r>
      <w:r w:rsidR="007F45F4">
        <w:rPr>
          <w:rtl/>
        </w:rPr>
        <w:t xml:space="preserve">عبد </w:t>
      </w:r>
      <w:r w:rsidRPr="00481E31">
        <w:rPr>
          <w:rtl/>
        </w:rPr>
        <w:t xml:space="preserve">اللطيف بن </w:t>
      </w:r>
      <w:r w:rsidR="007F45F4">
        <w:rPr>
          <w:rtl/>
        </w:rPr>
        <w:t xml:space="preserve">عبد </w:t>
      </w:r>
      <w:r w:rsidRPr="00481E31">
        <w:rPr>
          <w:rtl/>
        </w:rPr>
        <w:t>الرحمن بن حسن</w:t>
      </w:r>
      <w:r w:rsidR="007775D2">
        <w:rPr>
          <w:rFonts w:hint="cs"/>
          <w:rtl/>
        </w:rPr>
        <w:t xml:space="preserve"> [</w:t>
      </w:r>
      <w:r w:rsidR="007775D2" w:rsidRPr="00D85230">
        <w:rPr>
          <w:sz w:val="24"/>
          <w:szCs w:val="24"/>
          <w:rtl/>
        </w:rPr>
        <w:t xml:space="preserve">جده حسن هو ابن محمد بن </w:t>
      </w:r>
      <w:r w:rsidR="007775D2">
        <w:rPr>
          <w:sz w:val="24"/>
          <w:szCs w:val="24"/>
          <w:rtl/>
        </w:rPr>
        <w:t>عبد الوهاب</w:t>
      </w:r>
      <w:r w:rsidR="007775D2" w:rsidRPr="00D85230">
        <w:rPr>
          <w:sz w:val="24"/>
          <w:szCs w:val="24"/>
          <w:rtl/>
        </w:rPr>
        <w:t>، وعبداللطيف هو جد المفتي الأسبق محمد بن إبراهيم. يعده الوهابية في مقدمة علمائهم الذين أفحموا الأشاعرة في الإحساء على حد زعمهم، ولد بالدرعية سنة 1220هـ وتوفي سنة 1293هـ، نقله إبراهيم باشا بعد احتلال الدرعية إلى القاهرة مع أبيه سنة 1818هـ فدرس برواق الحنابلة بالأزهر، لذا فإنه يعرف أيضاً بالأزهري. عمل في نشر المذهب الوهابي في البحرين بعد احتلالها سنة 1267هـ كما ذكر ذلك ابن بشر في عنوان المجد 2/133. ويظهر أن ابن جرجيس هذا شغلهم كثيراً فقد رد عليه والد الشيخ والذي يلقبه الوهابية بالمجدد الثاني (ت1285هـ) بردٍّ أسماه: (القول الفصل النفيس في الرد على المفتري داود بن جرجيس) ثم ردَّ عليه الشيخ الإبن بهذا المقال الذي ننقده هنا والمسمى (منهاج التأسيس والتقديس في الرد على داود بن جرجيس) ورد عليه كذلك الشيخ عبدالله بن عبدالرحمن أبو بطين بكتاب سمَّاه (كشف تلبيس ابن جرجيس) ويظهر أنه لم يعجب بكتابه السابق كما لم يعجب بردود الشيخ عبداللطيف وأبيه من قبل فألف كتاباً آخر في الرد على ابن جرجيس سماه (الانتصار)، ورد عليه كذلك الشيخ أحمد بن عيسى(ت1327هـ) الذي كانت مؤلفاته كلها ردوداً؛ أحدها: (الرد على شبهات داود بن جرجيس العاني).</w:t>
      </w:r>
      <w:r w:rsidR="007775D2">
        <w:rPr>
          <w:rFonts w:hint="cs"/>
          <w:rtl/>
        </w:rPr>
        <w:t>]</w:t>
      </w:r>
      <w:r w:rsidR="009E192E">
        <w:rPr>
          <w:rtl/>
        </w:rPr>
        <w:t xml:space="preserve"> ،</w:t>
      </w:r>
      <w:r w:rsidRPr="00481E31">
        <w:rPr>
          <w:rtl/>
        </w:rPr>
        <w:t xml:space="preserve"> رحمه الله</w:t>
      </w:r>
      <w:r w:rsidR="009E192E">
        <w:rPr>
          <w:rtl/>
        </w:rPr>
        <w:t xml:space="preserve"> ،</w:t>
      </w:r>
      <w:r w:rsidRPr="00481E31">
        <w:rPr>
          <w:rtl/>
        </w:rPr>
        <w:t xml:space="preserve"> على العراقي داود بن جرجيس البغدادي</w:t>
      </w:r>
      <w:r w:rsidR="00F420FC">
        <w:rPr>
          <w:rtl/>
        </w:rPr>
        <w:t xml:space="preserve">  ..</w:t>
      </w:r>
      <w:r w:rsidRPr="00481E31">
        <w:rPr>
          <w:rtl/>
        </w:rPr>
        <w:t>ثم أتى بنقل عن الشيخ المذكور وفي النهاية كتب لي دعوة لدخول المذهب السلفي مع توقيع ابن عمك فلان</w:t>
      </w:r>
      <w:r w:rsidR="003F6C7B" w:rsidRPr="00481E31">
        <w:rPr>
          <w:rtl/>
        </w:rPr>
        <w:t xml:space="preserve"> </w:t>
      </w:r>
      <w:r w:rsidR="00BC1A29" w:rsidRPr="00481E31">
        <w:rPr>
          <w:rtl/>
        </w:rPr>
        <w:t xml:space="preserve">) </w:t>
      </w:r>
      <w:r w:rsidRPr="00481E31">
        <w:rPr>
          <w:rtl/>
        </w:rPr>
        <w:t>فقلت له</w:t>
      </w:r>
      <w:r w:rsidR="003F6C7B" w:rsidRPr="00481E31">
        <w:rPr>
          <w:rtl/>
        </w:rPr>
        <w:t xml:space="preserve"> : </w:t>
      </w:r>
      <w:r w:rsidRPr="00481E31">
        <w:rPr>
          <w:rtl/>
        </w:rPr>
        <w:t xml:space="preserve">قرأت ردَّك المنقول عن الشيخ </w:t>
      </w:r>
      <w:r w:rsidR="007F45F4">
        <w:rPr>
          <w:rtl/>
        </w:rPr>
        <w:t xml:space="preserve">عبد </w:t>
      </w:r>
      <w:r w:rsidRPr="00481E31">
        <w:rPr>
          <w:rtl/>
        </w:rPr>
        <w:t xml:space="preserve">اللطيف بن </w:t>
      </w:r>
      <w:r w:rsidR="007F45F4">
        <w:rPr>
          <w:rtl/>
        </w:rPr>
        <w:t xml:space="preserve">عبد </w:t>
      </w:r>
      <w:r w:rsidRPr="00481E31">
        <w:rPr>
          <w:rtl/>
        </w:rPr>
        <w:t>الرحمن بن حسن على العراقي ابن جرجيس</w:t>
      </w:r>
      <w:r w:rsidR="007775D2">
        <w:rPr>
          <w:rFonts w:hint="cs"/>
          <w:rtl/>
        </w:rPr>
        <w:t xml:space="preserve"> [</w:t>
      </w:r>
      <w:r w:rsidR="007775D2" w:rsidRPr="00D85230">
        <w:rPr>
          <w:sz w:val="24"/>
          <w:szCs w:val="24"/>
          <w:rtl/>
        </w:rPr>
        <w:t>اسمه الكامل داود سليمان جرجس العاني</w:t>
      </w:r>
      <w:r w:rsidR="007775D2">
        <w:rPr>
          <w:rFonts w:hint="cs"/>
          <w:rtl/>
        </w:rPr>
        <w:t>]</w:t>
      </w:r>
      <w:r w:rsidR="009E192E">
        <w:rPr>
          <w:rtl/>
        </w:rPr>
        <w:t xml:space="preserve"> ،</w:t>
      </w:r>
      <w:r w:rsidRPr="00481E31">
        <w:rPr>
          <w:rtl/>
        </w:rPr>
        <w:t xml:space="preserve"> فتحسَّرت أن لا تفنِّد أقوالي قولاً قولاً فتبين حقها من باطلها</w:t>
      </w:r>
      <w:r w:rsidR="009E192E">
        <w:rPr>
          <w:rtl/>
        </w:rPr>
        <w:t xml:space="preserve"> ،</w:t>
      </w:r>
      <w:r w:rsidRPr="00481E31">
        <w:rPr>
          <w:rtl/>
        </w:rPr>
        <w:t xml:space="preserve"> فالأسلوب العلمي الإسلامي يحتِّم عليك ذلك في الرد</w:t>
      </w:r>
      <w:r w:rsidR="007C461B">
        <w:rPr>
          <w:rtl/>
        </w:rPr>
        <w:t xml:space="preserve"> ؛</w:t>
      </w:r>
      <w:r w:rsidRPr="00481E31">
        <w:rPr>
          <w:rtl/>
        </w:rPr>
        <w:t xml:space="preserve"> فتحلل المقال بنقد بناء</w:t>
      </w:r>
      <w:r w:rsidR="007C461B">
        <w:rPr>
          <w:rtl/>
        </w:rPr>
        <w:t xml:space="preserve"> ؛</w:t>
      </w:r>
      <w:r w:rsidRPr="00481E31">
        <w:rPr>
          <w:rtl/>
        </w:rPr>
        <w:t xml:space="preserve"> فتتبع الحق بغضِّ النظر عمَّن جاءك به</w:t>
      </w:r>
      <w:r w:rsidR="009E192E">
        <w:rPr>
          <w:rtl/>
        </w:rPr>
        <w:t xml:space="preserve"> ،</w:t>
      </w:r>
      <w:r w:rsidRPr="00481E31">
        <w:rPr>
          <w:rtl/>
        </w:rPr>
        <w:t xml:space="preserve"> وترد الباطل ببيانه منصوصاً عليه فتفنده بالحجة الواضحة والبرهان المبين</w:t>
      </w:r>
      <w:r w:rsidR="009E192E">
        <w:rPr>
          <w:rtl/>
        </w:rPr>
        <w:t xml:space="preserve"> ،</w:t>
      </w:r>
      <w:r w:rsidRPr="00481E31">
        <w:rPr>
          <w:rtl/>
        </w:rPr>
        <w:t xml:space="preserve"> لا أن تلجأ إلى نشر ردٍ هو أوهى من بيت العنكبوت على رجل من أهل الكتاب</w:t>
      </w:r>
      <w:r w:rsidR="009E192E">
        <w:rPr>
          <w:rtl/>
        </w:rPr>
        <w:t xml:space="preserve"> ،</w:t>
      </w:r>
      <w:r w:rsidRPr="00481E31">
        <w:rPr>
          <w:rtl/>
        </w:rPr>
        <w:t xml:space="preserve"> فالمسلم الذي سلَّحه الله بأقوى الحجج</w:t>
      </w:r>
      <w:r w:rsidR="007C461B">
        <w:rPr>
          <w:rtl/>
        </w:rPr>
        <w:t xml:space="preserve"> ؛</w:t>
      </w:r>
      <w:r w:rsidRPr="00481E31">
        <w:rPr>
          <w:rtl/>
        </w:rPr>
        <w:t xml:space="preserve"> أعني كتابه وسنّة نبيه</w:t>
      </w:r>
      <w:r w:rsidR="009E192E">
        <w:rPr>
          <w:rtl/>
        </w:rPr>
        <w:t xml:space="preserve"> ،</w:t>
      </w:r>
      <w:r w:rsidRPr="00481E31">
        <w:rPr>
          <w:rtl/>
        </w:rPr>
        <w:t xml:space="preserve"> يجب أن يكون ظاهر الحجة واضح السبيل ناصع البرهان</w:t>
      </w:r>
      <w:r w:rsidR="009E192E">
        <w:rPr>
          <w:rtl/>
        </w:rPr>
        <w:t xml:space="preserve"> ،</w:t>
      </w:r>
      <w:r w:rsidRPr="00481E31">
        <w:rPr>
          <w:rtl/>
        </w:rPr>
        <w:t xml:space="preserve"> فكيف به إذا كان في مواجهة النصارى واليهود</w:t>
      </w:r>
      <w:r w:rsidR="004370D2">
        <w:rPr>
          <w:rtl/>
        </w:rPr>
        <w:t xml:space="preserve"> !</w:t>
      </w:r>
      <w:r w:rsidRPr="00481E31">
        <w:rPr>
          <w:rtl/>
        </w:rPr>
        <w:t xml:space="preserve"> ويا للأسف فقد خان التوفيقُ شيخك الذي استنصرت به</w:t>
      </w:r>
      <w:r w:rsidR="009E192E">
        <w:rPr>
          <w:rtl/>
        </w:rPr>
        <w:t xml:space="preserve"> ،</w:t>
      </w:r>
      <w:r w:rsidRPr="00481E31">
        <w:rPr>
          <w:rtl/>
        </w:rPr>
        <w:t xml:space="preserve"> فتخلَّفت به الحجة عن لحاق المقصود</w:t>
      </w:r>
      <w:r w:rsidR="009E192E">
        <w:rPr>
          <w:rtl/>
        </w:rPr>
        <w:t xml:space="preserve"> ،</w:t>
      </w:r>
      <w:r w:rsidRPr="00481E31">
        <w:rPr>
          <w:rtl/>
        </w:rPr>
        <w:t xml:space="preserve"> وذلك لأمور عديدة سأبين أهمها مضطراً</w:t>
      </w:r>
      <w:r w:rsidR="007C461B">
        <w:rPr>
          <w:rtl/>
        </w:rPr>
        <w:t xml:space="preserve"> ؛</w:t>
      </w:r>
      <w:r w:rsidRPr="00481E31">
        <w:rPr>
          <w:rtl/>
        </w:rPr>
        <w:t xml:space="preserve"> وإلا فإنَّ الجدال العقيم ليس من مذهبي</w:t>
      </w:r>
      <w:r w:rsidR="003F6C7B" w:rsidRPr="00481E31">
        <w:rPr>
          <w:rtl/>
        </w:rPr>
        <w:t xml:space="preserve"> :</w:t>
      </w:r>
    </w:p>
    <w:p w:rsidR="00794CC8" w:rsidRPr="00481E31" w:rsidRDefault="001F6D68" w:rsidP="007775D2">
      <w:pPr>
        <w:jc w:val="both"/>
        <w:rPr>
          <w:rtl/>
        </w:rPr>
      </w:pPr>
      <w:r>
        <w:rPr>
          <w:rtl/>
        </w:rPr>
        <w:t xml:space="preserve">1 </w:t>
      </w:r>
      <w:r w:rsidR="00963D62">
        <w:rPr>
          <w:rtl/>
        </w:rPr>
        <w:t xml:space="preserve">-  </w:t>
      </w:r>
      <w:r w:rsidR="00794CC8" w:rsidRPr="00481E31">
        <w:rPr>
          <w:rtl/>
        </w:rPr>
        <w:t>هروبه من الأحاديث الصحيحة إلى أحاديث ضعيفة لينصر بها رأيه</w:t>
      </w:r>
      <w:r w:rsidR="009E192E">
        <w:rPr>
          <w:rtl/>
        </w:rPr>
        <w:t xml:space="preserve"> ،</w:t>
      </w:r>
      <w:r w:rsidR="00794CC8" w:rsidRPr="00481E31">
        <w:rPr>
          <w:rtl/>
        </w:rPr>
        <w:t xml:space="preserve"> وهذا وايم الحق ليس بسبيل قويم</w:t>
      </w:r>
      <w:r w:rsidR="009E192E">
        <w:rPr>
          <w:rtl/>
        </w:rPr>
        <w:t xml:space="preserve"> ،</w:t>
      </w:r>
      <w:r w:rsidR="00794CC8" w:rsidRPr="00481E31">
        <w:rPr>
          <w:rtl/>
        </w:rPr>
        <w:t xml:space="preserve"> خصوصاً إن بلغ الحال إلى لمز المسلمين وغمزهم برميهم تارة بالشرك وتارة بسبِّ أوطانهم كما فعل مع مصر بلاد الأزهر الشريف كاسرة التتار وقامعة الصليبيين</w:t>
      </w:r>
      <w:r w:rsidR="007775D2">
        <w:rPr>
          <w:rFonts w:hint="cs"/>
          <w:rtl/>
        </w:rPr>
        <w:t xml:space="preserve"> [</w:t>
      </w:r>
      <w:r w:rsidR="007775D2" w:rsidRPr="00D85230">
        <w:rPr>
          <w:sz w:val="24"/>
          <w:szCs w:val="24"/>
          <w:rtl/>
        </w:rPr>
        <w:t>مما يشرف به أهل مصر أن شيخ الأزهر محمد سيد طنطاوي في خطبة الجمعة يوم 29 شعبان 1419هـ يقول عن الاعتداء الأمريكي البريطاني الأخير على العراق والمتواطئين معهم بتسخير أراضيهم لهم، خلال العملية المسماة (ثعلب الصحراء) فقال وهو يمثل الأزهر الشريف: (</w:t>
      </w:r>
      <w:r w:rsidR="007775D2" w:rsidRPr="00D85230">
        <w:rPr>
          <w:b w:val="0"/>
          <w:bCs/>
          <w:sz w:val="24"/>
          <w:szCs w:val="24"/>
          <w:u w:val="single"/>
          <w:rtl/>
        </w:rPr>
        <w:t>إن سماح أي دولة عربية لانطلاق المعتدي من أراضيها حرام)</w:t>
      </w:r>
      <w:r w:rsidR="007775D2" w:rsidRPr="00D85230">
        <w:rPr>
          <w:sz w:val="24"/>
          <w:szCs w:val="24"/>
          <w:rtl/>
        </w:rPr>
        <w:t xml:space="preserve"> فهل لدى علمائك النجديين أدعياء السلفية مثل هذه الشجاعة يا من تتهجم على مصر كاسية الكعبة يوم كنتم لا تملكون درهماً ولا دينارا؟! ونحن نعلم سبب عداء الوهابية لمصر، لأنه لم يقض أحد على الدعوة الوهابية الأولى في مهدها سوى الجيش المصري، حيث (صار أهل نجد بينهم أذل من العبيد) على حد تعبير مؤرخ الوهابية عثمان بن بشر في كتابه عنوان المجد 2/4.</w:t>
      </w:r>
      <w:r w:rsidR="007775D2">
        <w:rPr>
          <w:rFonts w:hint="cs"/>
          <w:rtl/>
        </w:rPr>
        <w:t>]</w:t>
      </w:r>
      <w:r w:rsidR="009E192E">
        <w:rPr>
          <w:rtl/>
        </w:rPr>
        <w:t xml:space="preserve"> </w:t>
      </w:r>
      <w:r w:rsidR="007775D2">
        <w:rPr>
          <w:rFonts w:hint="cs"/>
          <w:rtl/>
        </w:rPr>
        <w:t xml:space="preserve"> </w:t>
      </w:r>
      <w:r w:rsidR="009E192E">
        <w:rPr>
          <w:rtl/>
        </w:rPr>
        <w:t>،</w:t>
      </w:r>
      <w:r w:rsidR="00794CC8" w:rsidRPr="00481E31">
        <w:rPr>
          <w:rtl/>
        </w:rPr>
        <w:t xml:space="preserve"> والعراق مهبط أفئدة كثير من أصحاب رسول الله صلى الله عليه وسلم </w:t>
      </w:r>
      <w:r w:rsidR="00794CC8" w:rsidRPr="00481E31">
        <w:rPr>
          <w:rtl/>
        </w:rPr>
        <w:lastRenderedPageBreak/>
        <w:t>ومنتدى أهل الحديث ومنبت الفكر الإسلامي الثري</w:t>
      </w:r>
      <w:r w:rsidR="009E192E">
        <w:rPr>
          <w:rtl/>
        </w:rPr>
        <w:t xml:space="preserve"> ،</w:t>
      </w:r>
      <w:r w:rsidR="00794CC8" w:rsidRPr="00481E31">
        <w:rPr>
          <w:rtl/>
        </w:rPr>
        <w:t xml:space="preserve"> لا لشيء إلا لتسلم نجد الأعراب التي صحَّ الحديث في أن بها تسعة أعشار الشَّر</w:t>
      </w:r>
      <w:r w:rsidR="007775D2">
        <w:rPr>
          <w:rFonts w:hint="cs"/>
          <w:rtl/>
        </w:rPr>
        <w:t xml:space="preserve"> [</w:t>
      </w:r>
      <w:r w:rsidR="007775D2" w:rsidRPr="00D85230">
        <w:rPr>
          <w:sz w:val="24"/>
          <w:szCs w:val="24"/>
          <w:rtl/>
        </w:rPr>
        <w:t>الحديث رواه أحمد ورجاله ثقات.</w:t>
      </w:r>
      <w:r w:rsidR="007775D2">
        <w:rPr>
          <w:rFonts w:hint="cs"/>
          <w:rtl/>
        </w:rPr>
        <w:t>]</w:t>
      </w:r>
      <w:r w:rsidR="009E192E">
        <w:rPr>
          <w:rtl/>
        </w:rPr>
        <w:t xml:space="preserve"> ،</w:t>
      </w:r>
      <w:r w:rsidR="00BC63EB">
        <w:rPr>
          <w:rtl/>
        </w:rPr>
        <w:t xml:space="preserve"> </w:t>
      </w:r>
    </w:p>
    <w:p w:rsidR="00794CC8" w:rsidRDefault="001F6D68" w:rsidP="007775D2">
      <w:pPr>
        <w:jc w:val="both"/>
        <w:rPr>
          <w:rtl/>
        </w:rPr>
      </w:pPr>
      <w:r>
        <w:rPr>
          <w:rtl/>
        </w:rPr>
        <w:t xml:space="preserve">2 </w:t>
      </w:r>
      <w:r w:rsidR="00963D62">
        <w:rPr>
          <w:rtl/>
        </w:rPr>
        <w:t xml:space="preserve">-  </w:t>
      </w:r>
      <w:r w:rsidR="00794CC8" w:rsidRPr="00481E31">
        <w:rPr>
          <w:rtl/>
        </w:rPr>
        <w:t>قبل أن أذهب بعيداً في الرد</w:t>
      </w:r>
      <w:r w:rsidR="009E192E">
        <w:rPr>
          <w:rtl/>
        </w:rPr>
        <w:t xml:space="preserve"> ،</w:t>
      </w:r>
      <w:r w:rsidR="00794CC8" w:rsidRPr="00481E31">
        <w:rPr>
          <w:rtl/>
        </w:rPr>
        <w:t xml:space="preserve"> أقول بأن الوهابية يجعلون الإشكال على أنفسهم أعظم عندما يسبُّون العراق لأمرين هما</w:t>
      </w:r>
      <w:r w:rsidR="003F6C7B" w:rsidRPr="00481E31">
        <w:rPr>
          <w:rtl/>
        </w:rPr>
        <w:t xml:space="preserve"> : </w:t>
      </w:r>
      <w:r w:rsidR="00757BAC" w:rsidRPr="00481E31">
        <w:rPr>
          <w:rtl/>
        </w:rPr>
        <w:t>أ</w:t>
      </w:r>
      <w:r w:rsidR="00757BAC">
        <w:rPr>
          <w:rtl/>
        </w:rPr>
        <w:t xml:space="preserve"> </w:t>
      </w:r>
      <w:r w:rsidR="00757BAC">
        <w:rPr>
          <w:rFonts w:hint="cs"/>
          <w:rtl/>
        </w:rPr>
        <w:t>-</w:t>
      </w:r>
      <w:r w:rsidR="00794CC8" w:rsidRPr="00481E31">
        <w:rPr>
          <w:rtl/>
        </w:rPr>
        <w:tab/>
        <w:t>أنهم يلزون أنفسهم بالإمام أحمد لزّاً فيدَّعون أنهم أتباعه</w:t>
      </w:r>
      <w:r w:rsidR="009E192E">
        <w:rPr>
          <w:rtl/>
        </w:rPr>
        <w:t xml:space="preserve"> ،</w:t>
      </w:r>
      <w:r w:rsidR="00794CC8" w:rsidRPr="00481E31">
        <w:rPr>
          <w:rtl/>
        </w:rPr>
        <w:t xml:space="preserve"> ونحن نسألهم من أي بلد كان أحمد وأين عاش</w:t>
      </w:r>
      <w:r w:rsidR="007C461B">
        <w:rPr>
          <w:rtl/>
        </w:rPr>
        <w:t xml:space="preserve"> ؟</w:t>
      </w:r>
      <w:r w:rsidR="00794CC8" w:rsidRPr="00481E31">
        <w:rPr>
          <w:rtl/>
        </w:rPr>
        <w:t xml:space="preserve"> إنه عراقي ولد ومات في بغداد</w:t>
      </w:r>
      <w:r w:rsidR="009E192E">
        <w:rPr>
          <w:rtl/>
        </w:rPr>
        <w:t xml:space="preserve"> ،</w:t>
      </w:r>
      <w:r w:rsidR="00794CC8" w:rsidRPr="00481E31">
        <w:rPr>
          <w:rtl/>
        </w:rPr>
        <w:t xml:space="preserve"> فأنتم إذاً يا من تنسبون أنفسكم إلى الحنابلة تدينون لأهل العراق بالفضل</w:t>
      </w:r>
      <w:r w:rsidR="009E192E">
        <w:rPr>
          <w:rtl/>
        </w:rPr>
        <w:t xml:space="preserve"> ،</w:t>
      </w:r>
      <w:r w:rsidR="00BC63EB">
        <w:rPr>
          <w:rtl/>
        </w:rPr>
        <w:t xml:space="preserve"> </w:t>
      </w:r>
      <w:r w:rsidR="00794CC8" w:rsidRPr="00481E31">
        <w:rPr>
          <w:rtl/>
        </w:rPr>
        <w:t>ب</w:t>
      </w:r>
      <w:r w:rsidR="007C461B">
        <w:rPr>
          <w:rtl/>
        </w:rPr>
        <w:t xml:space="preserve"> </w:t>
      </w:r>
      <w:r w:rsidR="00757BAC">
        <w:rPr>
          <w:rFonts w:hint="cs"/>
          <w:rtl/>
        </w:rPr>
        <w:t>-</w:t>
      </w:r>
      <w:r w:rsidR="00794CC8" w:rsidRPr="00481E31">
        <w:rPr>
          <w:rtl/>
        </w:rPr>
        <w:tab/>
        <w:t xml:space="preserve">و يدَّعون بأن محمد بن </w:t>
      </w:r>
      <w:r w:rsidR="007F45F4">
        <w:rPr>
          <w:rtl/>
        </w:rPr>
        <w:t xml:space="preserve">عبد </w:t>
      </w:r>
      <w:r>
        <w:rPr>
          <w:rtl/>
        </w:rPr>
        <w:t>الوهاب</w:t>
      </w:r>
      <w:r w:rsidR="00794CC8" w:rsidRPr="00481E31">
        <w:rPr>
          <w:rtl/>
        </w:rPr>
        <w:t xml:space="preserve"> بعدما طرده علماء مكة والمدينة</w:t>
      </w:r>
      <w:r w:rsidR="00BC1A29" w:rsidRPr="00481E31">
        <w:rPr>
          <w:rtl/>
        </w:rPr>
        <w:t xml:space="preserve"> (</w:t>
      </w:r>
      <w:r w:rsidR="003F6C7B" w:rsidRPr="00481E31">
        <w:rPr>
          <w:rtl/>
        </w:rPr>
        <w:t xml:space="preserve"> </w:t>
      </w:r>
      <w:r w:rsidR="00794CC8" w:rsidRPr="00481E31">
        <w:rPr>
          <w:rtl/>
        </w:rPr>
        <w:t>كما فعل الشيخ الكردي</w:t>
      </w:r>
      <w:r w:rsidR="003F6C7B" w:rsidRPr="00481E31">
        <w:rPr>
          <w:rtl/>
        </w:rPr>
        <w:t xml:space="preserve"> </w:t>
      </w:r>
      <w:r w:rsidR="00BC1A29" w:rsidRPr="00481E31">
        <w:rPr>
          <w:rtl/>
        </w:rPr>
        <w:t xml:space="preserve">) </w:t>
      </w:r>
      <w:r w:rsidR="00794CC8" w:rsidRPr="00481E31">
        <w:rPr>
          <w:rtl/>
        </w:rPr>
        <w:t>ذهب إلى العراق ودرس العلم هناك</w:t>
      </w:r>
      <w:r w:rsidR="007775D2">
        <w:rPr>
          <w:rFonts w:hint="cs"/>
          <w:rtl/>
        </w:rPr>
        <w:t xml:space="preserve"> [</w:t>
      </w:r>
      <w:r w:rsidR="007775D2" w:rsidRPr="00D85230">
        <w:rPr>
          <w:sz w:val="24"/>
          <w:szCs w:val="24"/>
          <w:rtl/>
        </w:rPr>
        <w:t>يذكرون بأنه تتلمذ في البصرة على يد الشيخ محمد المجموعي وأن المجموعي استفاد منه وحلت على ذريته البركة بسبب مرور الشيخ به. ابن بشر، عنوان المجد، 1/8</w:t>
      </w:r>
      <w:r w:rsidR="007775D2">
        <w:rPr>
          <w:rFonts w:hint="cs"/>
          <w:rtl/>
        </w:rPr>
        <w:t>]</w:t>
      </w:r>
      <w:r w:rsidR="007C461B">
        <w:rPr>
          <w:rtl/>
        </w:rPr>
        <w:t xml:space="preserve"> ؟</w:t>
      </w:r>
      <w:r w:rsidR="00794CC8" w:rsidRPr="00481E31">
        <w:rPr>
          <w:rtl/>
        </w:rPr>
        <w:t xml:space="preserve"> ومع علمنا أنه لم يدرس هناك إلا على رجال المخابرات البريطانية والذين عادوا به من بعد مزفوفاً إلى نجد بحجة أن الإنجليز الذين حوله عبيد أتراك اشتراهم</w:t>
      </w:r>
      <w:r w:rsidR="009E192E">
        <w:rPr>
          <w:rtl/>
        </w:rPr>
        <w:t xml:space="preserve"> ،</w:t>
      </w:r>
      <w:r w:rsidR="00794CC8" w:rsidRPr="00481E31">
        <w:rPr>
          <w:rtl/>
        </w:rPr>
        <w:t xml:space="preserve"> فإننا سنسايركم إلى</w:t>
      </w:r>
      <w:r w:rsidR="00BC1A29" w:rsidRPr="00481E31">
        <w:rPr>
          <w:rtl/>
        </w:rPr>
        <w:t xml:space="preserve"> (</w:t>
      </w:r>
      <w:r w:rsidR="003F6C7B" w:rsidRPr="00481E31">
        <w:rPr>
          <w:rtl/>
        </w:rPr>
        <w:t xml:space="preserve"> </w:t>
      </w:r>
      <w:r w:rsidR="00794CC8" w:rsidRPr="00481E31">
        <w:rPr>
          <w:rtl/>
        </w:rPr>
        <w:t>رزِّ الباب</w:t>
      </w:r>
      <w:r w:rsidR="003F6C7B" w:rsidRPr="00481E31">
        <w:rPr>
          <w:rtl/>
        </w:rPr>
        <w:t xml:space="preserve"> </w:t>
      </w:r>
      <w:r w:rsidR="00BC1A29" w:rsidRPr="00481E31">
        <w:rPr>
          <w:rtl/>
        </w:rPr>
        <w:t xml:space="preserve">) </w:t>
      </w:r>
      <w:r w:rsidR="009E192E">
        <w:rPr>
          <w:rtl/>
        </w:rPr>
        <w:t xml:space="preserve">- </w:t>
      </w:r>
      <w:r w:rsidR="00794CC8" w:rsidRPr="00481E31">
        <w:rPr>
          <w:rtl/>
        </w:rPr>
        <w:t xml:space="preserve">كما يقال </w:t>
      </w:r>
      <w:r w:rsidR="009E192E">
        <w:rPr>
          <w:rtl/>
        </w:rPr>
        <w:t xml:space="preserve">- </w:t>
      </w:r>
      <w:r w:rsidR="00794CC8" w:rsidRPr="00481E31">
        <w:rPr>
          <w:rtl/>
        </w:rPr>
        <w:t>فنقول والحال هذا فإن لأهل العراق عليكم كبير فضل بإيواء مجدد دعوتكم أولا</w:t>
      </w:r>
      <w:r w:rsidR="009E192E">
        <w:rPr>
          <w:rtl/>
        </w:rPr>
        <w:t xml:space="preserve"> ،</w:t>
      </w:r>
      <w:r w:rsidR="00794CC8" w:rsidRPr="00481E31">
        <w:rPr>
          <w:rtl/>
        </w:rPr>
        <w:t xml:space="preserve"> وبتعليمه </w:t>
      </w:r>
      <w:r>
        <w:rPr>
          <w:rtl/>
        </w:rPr>
        <w:t>( ثانياً )</w:t>
      </w:r>
      <w:r w:rsidR="004370D2">
        <w:rPr>
          <w:rtl/>
        </w:rPr>
        <w:t xml:space="preserve"> !</w:t>
      </w:r>
      <w:r w:rsidR="00757BAC">
        <w:rPr>
          <w:rFonts w:hint="cs"/>
          <w:rtl/>
        </w:rPr>
        <w:t xml:space="preserve">  </w:t>
      </w:r>
      <w:r w:rsidR="00794CC8" w:rsidRPr="00481E31">
        <w:rPr>
          <w:rtl/>
        </w:rPr>
        <w:t>وكما ترون فمبدؤكم ومنتهاكم هو من فضل أهل العراق</w:t>
      </w:r>
      <w:r w:rsidR="009E192E">
        <w:rPr>
          <w:rtl/>
        </w:rPr>
        <w:t xml:space="preserve"> ،</w:t>
      </w:r>
      <w:r w:rsidR="00794CC8" w:rsidRPr="00481E31">
        <w:rPr>
          <w:rtl/>
        </w:rPr>
        <w:t xml:space="preserve"> وصاحب الفضل لا يسب من كان له عليه فضل</w:t>
      </w:r>
      <w:r w:rsidR="009E192E">
        <w:rPr>
          <w:rtl/>
        </w:rPr>
        <w:t xml:space="preserve"> ،</w:t>
      </w:r>
      <w:r w:rsidR="00BC63EB">
        <w:rPr>
          <w:rtl/>
        </w:rPr>
        <w:t xml:space="preserve"> </w:t>
      </w:r>
    </w:p>
    <w:p w:rsidR="00794CC8" w:rsidRPr="00481E31" w:rsidRDefault="001F6D68" w:rsidP="007775D2">
      <w:pPr>
        <w:jc w:val="both"/>
        <w:rPr>
          <w:rtl/>
        </w:rPr>
      </w:pPr>
      <w:r>
        <w:rPr>
          <w:rtl/>
        </w:rPr>
        <w:t xml:space="preserve">3 </w:t>
      </w:r>
      <w:r w:rsidR="00963D62">
        <w:rPr>
          <w:rtl/>
        </w:rPr>
        <w:t xml:space="preserve">-  </w:t>
      </w:r>
      <w:r w:rsidR="00794CC8" w:rsidRPr="00481E31">
        <w:rPr>
          <w:rtl/>
        </w:rPr>
        <w:t>حاول الشيخ أن يلصق بالعراق أموراً يظنها من المساوئ التي إن أثبتها تساوت العراق بها مع نجد فذكر خروج أهل حروراء</w:t>
      </w:r>
      <w:r w:rsidR="009E192E">
        <w:rPr>
          <w:rtl/>
        </w:rPr>
        <w:t xml:space="preserve"> ،</w:t>
      </w:r>
      <w:r w:rsidR="00794CC8" w:rsidRPr="00481E31">
        <w:rPr>
          <w:rtl/>
        </w:rPr>
        <w:t xml:space="preserve"> والجهمية</w:t>
      </w:r>
      <w:r w:rsidR="009E192E">
        <w:rPr>
          <w:rtl/>
        </w:rPr>
        <w:t xml:space="preserve"> ،</w:t>
      </w:r>
      <w:r w:rsidR="00794CC8" w:rsidRPr="00481E31">
        <w:rPr>
          <w:rtl/>
        </w:rPr>
        <w:t xml:space="preserve"> والمعتزلة</w:t>
      </w:r>
      <w:r w:rsidR="009E192E">
        <w:rPr>
          <w:rtl/>
        </w:rPr>
        <w:t xml:space="preserve"> ،</w:t>
      </w:r>
      <w:r w:rsidR="00794CC8" w:rsidRPr="00481E31">
        <w:rPr>
          <w:rtl/>
        </w:rPr>
        <w:t xml:space="preserve"> والصوفية</w:t>
      </w:r>
      <w:r w:rsidR="009E192E">
        <w:rPr>
          <w:rtl/>
        </w:rPr>
        <w:t xml:space="preserve"> ،</w:t>
      </w:r>
      <w:r w:rsidR="00794CC8" w:rsidRPr="00481E31">
        <w:rPr>
          <w:rtl/>
        </w:rPr>
        <w:t xml:space="preserve"> والشيعة بها</w:t>
      </w:r>
      <w:r w:rsidR="007C461B">
        <w:rPr>
          <w:rtl/>
        </w:rPr>
        <w:t xml:space="preserve"> ؛</w:t>
      </w:r>
      <w:r w:rsidR="00794CC8" w:rsidRPr="00481E31">
        <w:rPr>
          <w:rtl/>
        </w:rPr>
        <w:t xml:space="preserve"> بل إنه عندما ذكر الشيعة قال</w:t>
      </w:r>
      <w:r w:rsidR="00BC1A29" w:rsidRPr="00481E31">
        <w:rPr>
          <w:rtl/>
        </w:rPr>
        <w:t xml:space="preserve"> (</w:t>
      </w:r>
      <w:r w:rsidR="003F6C7B" w:rsidRPr="00481E31">
        <w:rPr>
          <w:rtl/>
        </w:rPr>
        <w:t xml:space="preserve"> </w:t>
      </w:r>
      <w:r w:rsidR="00794CC8" w:rsidRPr="00481E31">
        <w:rPr>
          <w:rtl/>
        </w:rPr>
        <w:t>أفلا يستحي أهل هذه العظائم من عيب أهل الإسلام ولمزهم بوجود مسيلمة في بلادهم</w:t>
      </w:r>
      <w:r w:rsidR="003F6C7B" w:rsidRPr="00481E31">
        <w:rPr>
          <w:rtl/>
        </w:rPr>
        <w:t xml:space="preserve"> </w:t>
      </w:r>
      <w:r w:rsidR="00BC1A29" w:rsidRPr="00481E31">
        <w:rPr>
          <w:rtl/>
        </w:rPr>
        <w:t xml:space="preserve">) </w:t>
      </w:r>
      <w:r w:rsidR="00794CC8" w:rsidRPr="00481E31">
        <w:rPr>
          <w:rtl/>
        </w:rPr>
        <w:t>اهـ</w:t>
      </w:r>
      <w:r w:rsidR="007C461B">
        <w:rPr>
          <w:rtl/>
        </w:rPr>
        <w:t xml:space="preserve"> ،</w:t>
      </w:r>
      <w:r w:rsidR="00794CC8" w:rsidRPr="00481E31">
        <w:rPr>
          <w:rtl/>
        </w:rPr>
        <w:t>وهذا كلام شنيع وماذا بعد الحق إلا الضلال</w:t>
      </w:r>
      <w:r w:rsidR="009E192E">
        <w:rPr>
          <w:rtl/>
        </w:rPr>
        <w:t xml:space="preserve"> ،</w:t>
      </w:r>
      <w:r w:rsidR="00794CC8" w:rsidRPr="00481E31">
        <w:rPr>
          <w:rtl/>
        </w:rPr>
        <w:t xml:space="preserve"> وهل يساوى من يتشيَّع لآل بيت رسول الله صلى الله عليه وآله وسلم بمن ادَّعى النبوَّة أو ارتدَّ عن الإسلام وقتل أصحاب رسول الله صلى الله عليه وآله وسلم حتى خشي عمر الفاروق رضوان الله عليه على القرآن من الذهاب بتقتيل أهل نجد لحفَّاظه</w:t>
      </w:r>
      <w:r w:rsidR="007C461B">
        <w:rPr>
          <w:rtl/>
        </w:rPr>
        <w:t xml:space="preserve"> </w:t>
      </w:r>
      <w:r w:rsidR="00110633">
        <w:rPr>
          <w:rtl/>
        </w:rPr>
        <w:t>؟!</w:t>
      </w:r>
      <w:r w:rsidR="00794CC8" w:rsidRPr="00481E31">
        <w:rPr>
          <w:rtl/>
        </w:rPr>
        <w:t xml:space="preserve"> ألا ذلك هو الضلال المبين</w:t>
      </w:r>
      <w:r w:rsidR="009E192E">
        <w:rPr>
          <w:rtl/>
        </w:rPr>
        <w:t xml:space="preserve"> ،</w:t>
      </w:r>
      <w:r w:rsidR="00BC63EB">
        <w:rPr>
          <w:rtl/>
        </w:rPr>
        <w:t xml:space="preserve"> </w:t>
      </w:r>
      <w:r w:rsidR="00794CC8" w:rsidRPr="00481E31">
        <w:rPr>
          <w:rtl/>
        </w:rPr>
        <w:t>باختصار لا أرى مدعاة للدفاع عن العراق</w:t>
      </w:r>
      <w:r w:rsidR="009E192E">
        <w:rPr>
          <w:rtl/>
        </w:rPr>
        <w:t xml:space="preserve"> ،</w:t>
      </w:r>
      <w:r w:rsidR="00794CC8" w:rsidRPr="00481E31">
        <w:rPr>
          <w:rtl/>
        </w:rPr>
        <w:t xml:space="preserve"> ففي ما قلته في جوابي السابق كفاية لمن أراد الحق</w:t>
      </w:r>
      <w:r w:rsidR="009E192E">
        <w:rPr>
          <w:rtl/>
        </w:rPr>
        <w:t xml:space="preserve"> ،</w:t>
      </w:r>
      <w:r w:rsidR="00794CC8" w:rsidRPr="00481E31">
        <w:rPr>
          <w:rtl/>
        </w:rPr>
        <w:t xml:space="preserve"> ولكننا لا نحكم بخيرية بلد على بلد وقوم على قوم إلا بنص ثابت لا كما يفعل الشيخ حين حكم بأن أهل نجد هم خير من أهل الأمصار في قوله</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ولا يشك عاقل إنهم أفضل من أهل الأمصار</w:t>
      </w:r>
      <w:r w:rsidR="009E192E">
        <w:rPr>
          <w:rtl/>
        </w:rPr>
        <w:t xml:space="preserve"> ،</w:t>
      </w:r>
      <w:r w:rsidR="00794CC8" w:rsidRPr="00481E31">
        <w:rPr>
          <w:rtl/>
        </w:rPr>
        <w:t xml:space="preserve"> قبل استيطان الصحابة وأهل العلم والإيمان</w:t>
      </w:r>
      <w:r w:rsidR="003F6C7B" w:rsidRPr="00481E31">
        <w:rPr>
          <w:rtl/>
        </w:rPr>
        <w:t xml:space="preserve"> </w:t>
      </w:r>
      <w:r w:rsidR="00BC1A29" w:rsidRPr="00481E31">
        <w:rPr>
          <w:rtl/>
        </w:rPr>
        <w:t xml:space="preserve">) </w:t>
      </w:r>
      <w:r w:rsidR="00794CC8" w:rsidRPr="00481E31">
        <w:rPr>
          <w:rtl/>
        </w:rPr>
        <w:t>اهـ</w:t>
      </w:r>
      <w:r w:rsidR="00F420FC">
        <w:rPr>
          <w:rtl/>
        </w:rPr>
        <w:t xml:space="preserve"> ..</w:t>
      </w:r>
      <w:r w:rsidR="00794CC8" w:rsidRPr="00481E31">
        <w:rPr>
          <w:rtl/>
        </w:rPr>
        <w:t xml:space="preserve"> أقول بل إننا نقطع بأن أهل نجد ليسوا بأفضل من أهل الأمصار</w:t>
      </w:r>
      <w:r w:rsidR="009E192E">
        <w:rPr>
          <w:rtl/>
        </w:rPr>
        <w:t xml:space="preserve"> ،</w:t>
      </w:r>
      <w:r w:rsidR="00794CC8" w:rsidRPr="00481E31">
        <w:rPr>
          <w:rtl/>
        </w:rPr>
        <w:t xml:space="preserve"> فقد حكم الرسول الكريم بأفضلية أقوام كما قال في أهل عمان مواسياً أحد أصحابه الذي ذهب ليدعو حياً من أحياء العرب فرجع مضروباً فقال 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لَوْ أَنَّ أَهْلَ عُمَانَ أَتَيْتَ مَا سَبُّوكَ وَلا ضَرَبُوكَ</w:t>
      </w:r>
      <w:r w:rsidR="003F6C7B" w:rsidRPr="00481E31">
        <w:rPr>
          <w:rtl/>
        </w:rPr>
        <w:t xml:space="preserve"> </w:t>
      </w:r>
      <w:r w:rsidR="00BC1A29" w:rsidRPr="00481E31">
        <w:rPr>
          <w:rtl/>
        </w:rPr>
        <w:t xml:space="preserve">) </w:t>
      </w:r>
      <w:r w:rsidR="007775D2">
        <w:rPr>
          <w:rFonts w:hint="cs"/>
          <w:rtl/>
        </w:rPr>
        <w:t>[</w:t>
      </w:r>
      <w:r w:rsidR="007775D2" w:rsidRPr="00D85230">
        <w:rPr>
          <w:sz w:val="24"/>
          <w:szCs w:val="24"/>
          <w:rtl/>
        </w:rPr>
        <w:t>رواه مسلم وأحمد</w:t>
      </w:r>
      <w:r w:rsidR="007775D2">
        <w:rPr>
          <w:rFonts w:hint="cs"/>
          <w:rtl/>
        </w:rPr>
        <w:t>]</w:t>
      </w:r>
      <w:r w:rsidR="009E192E">
        <w:rPr>
          <w:rtl/>
        </w:rPr>
        <w:t xml:space="preserve"> ،</w:t>
      </w:r>
      <w:r w:rsidR="00794CC8" w:rsidRPr="00481E31">
        <w:rPr>
          <w:rtl/>
        </w:rPr>
        <w:t xml:space="preserve"> وبأفضلية أهل اليمن وأن الإيمان يمان وأن </w:t>
      </w:r>
      <w:r w:rsidR="00794CC8" w:rsidRPr="00481E31">
        <w:rPr>
          <w:rtl/>
        </w:rPr>
        <w:lastRenderedPageBreak/>
        <w:t>الحكمة فيهم</w:t>
      </w:r>
      <w:r w:rsidR="009E192E">
        <w:rPr>
          <w:rtl/>
        </w:rPr>
        <w:t xml:space="preserve"> </w:t>
      </w:r>
      <w:r w:rsidR="007775D2">
        <w:rPr>
          <w:rFonts w:hint="cs"/>
          <w:rtl/>
        </w:rPr>
        <w:t>[</w:t>
      </w:r>
      <w:r w:rsidR="007775D2" w:rsidRPr="00D85230">
        <w:rPr>
          <w:sz w:val="24"/>
          <w:szCs w:val="24"/>
          <w:rtl/>
        </w:rPr>
        <w:t>كما رواه البخاري وغيره</w:t>
      </w:r>
      <w:r w:rsidR="007775D2">
        <w:rPr>
          <w:rFonts w:hint="cs"/>
          <w:rtl/>
        </w:rPr>
        <w:t xml:space="preserve">] </w:t>
      </w:r>
      <w:r w:rsidR="009E192E">
        <w:rPr>
          <w:rtl/>
        </w:rPr>
        <w:t>،</w:t>
      </w:r>
      <w:r w:rsidR="00794CC8" w:rsidRPr="00481E31">
        <w:rPr>
          <w:rtl/>
        </w:rPr>
        <w:t xml:space="preserve"> هذا بينما حكم القرآن الكريم على الأعراب عموماً بالنفاق فقال </w:t>
      </w:r>
      <w:r w:rsidR="003F6C7B" w:rsidRPr="00481E31">
        <w:rPr>
          <w:rtl/>
        </w:rPr>
        <w:t xml:space="preserve">{ </w:t>
      </w:r>
      <w:r w:rsidR="00794CC8" w:rsidRPr="00481E31">
        <w:rPr>
          <w:rtl/>
        </w:rPr>
        <w:t>الْأَعْرَابُ أَشَدُّ كُفْرًا وَنِفَاقًا وَأَجْدَرُ أَلا يَعْلَمُوا حُدُودَ مَا أَنزَلَ اللَّهُ عَلَى رَسُولِهِ وَاللَّهُ عَلِيمٌ حَكِيمٌ</w:t>
      </w:r>
      <w:r w:rsidR="00BC1A29" w:rsidRPr="00481E31">
        <w:rPr>
          <w:rtl/>
        </w:rPr>
        <w:t xml:space="preserve"> (</w:t>
      </w:r>
      <w:r w:rsidR="003F6C7B" w:rsidRPr="00481E31">
        <w:rPr>
          <w:rtl/>
        </w:rPr>
        <w:t xml:space="preserve"> </w:t>
      </w:r>
      <w:r w:rsidR="00794CC8" w:rsidRPr="00481E31">
        <w:rPr>
          <w:rtl/>
        </w:rPr>
        <w:t>97</w:t>
      </w:r>
      <w:r w:rsidR="003F6C7B" w:rsidRPr="00481E31">
        <w:rPr>
          <w:rtl/>
        </w:rPr>
        <w:t xml:space="preserve"> </w:t>
      </w:r>
      <w:r w:rsidR="00BC1A29" w:rsidRPr="00481E31">
        <w:rPr>
          <w:rtl/>
        </w:rPr>
        <w:t xml:space="preserve">) </w:t>
      </w:r>
      <w:r w:rsidR="003F6C7B" w:rsidRPr="00481E31">
        <w:rPr>
          <w:rtl/>
        </w:rPr>
        <w:t>}</w:t>
      </w:r>
      <w:r w:rsidR="00794CC8" w:rsidRPr="00481E31">
        <w:rPr>
          <w:rtl/>
        </w:rPr>
        <w:t xml:space="preserve"> التوبة</w:t>
      </w:r>
      <w:r w:rsidR="007C461B">
        <w:rPr>
          <w:rtl/>
        </w:rPr>
        <w:t xml:space="preserve"> ،</w:t>
      </w:r>
      <w:r w:rsidR="00794CC8" w:rsidRPr="00481E31">
        <w:rPr>
          <w:rtl/>
        </w:rPr>
        <w:t xml:space="preserve">ثم استثنى منهم البعض فقط فقال </w:t>
      </w:r>
      <w:r w:rsidR="003F6C7B" w:rsidRPr="00481E31">
        <w:rPr>
          <w:rtl/>
        </w:rPr>
        <w:t xml:space="preserve">{ </w:t>
      </w:r>
      <w:r w:rsidR="00794CC8" w:rsidRPr="00481E31">
        <w:rPr>
          <w:rtl/>
        </w:rPr>
        <w:t>وَمِنْ الْأَعْرَابِ مَنْ يُؤْمِنُ بِاللَّهِ وَالْيَوْمِ الْآخِرِ وَيَتَّخِذُ مَا يُنفِقُ قُرُبَاتٍ عِنْدَ اللَّهِ وَصَلَوَاتِ الرَّسُولِ أَلا إِنَّهَا قُرْبَةٌ لَهُمْ سَيُدْخِلُهُمْ اللَّهُ فِي رَحْمَتِهِ إِنَّ اللَّهَ غَفُورٌ رَحِيمٌ</w:t>
      </w:r>
      <w:r w:rsidR="00BC1A29" w:rsidRPr="00481E31">
        <w:rPr>
          <w:rtl/>
        </w:rPr>
        <w:t xml:space="preserve"> (</w:t>
      </w:r>
      <w:r w:rsidR="003F6C7B" w:rsidRPr="00481E31">
        <w:rPr>
          <w:rtl/>
        </w:rPr>
        <w:t xml:space="preserve"> </w:t>
      </w:r>
      <w:r w:rsidR="00794CC8" w:rsidRPr="00481E31">
        <w:rPr>
          <w:rtl/>
        </w:rPr>
        <w:t>99</w:t>
      </w:r>
      <w:r w:rsidR="003F6C7B" w:rsidRPr="00481E31">
        <w:rPr>
          <w:rtl/>
        </w:rPr>
        <w:t xml:space="preserve"> </w:t>
      </w:r>
      <w:r w:rsidR="00BC1A29" w:rsidRPr="00481E31">
        <w:rPr>
          <w:rtl/>
        </w:rPr>
        <w:t xml:space="preserve">) </w:t>
      </w:r>
      <w:r w:rsidR="003F6C7B" w:rsidRPr="00481E31">
        <w:rPr>
          <w:rtl/>
        </w:rPr>
        <w:t>}</w:t>
      </w:r>
      <w:r w:rsidR="00794CC8" w:rsidRPr="00481E31">
        <w:rPr>
          <w:rtl/>
        </w:rPr>
        <w:t xml:space="preserve"> وحكم الرسول الكريم بأن القسوة وغلظ القلوب فيهم فقال</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أَلا إِنَّ الْقَسْوَةَ وَغِلَظَ الْقُلُوبِ فِي الْفَدَّادِينَ</w:t>
      </w:r>
      <w:r w:rsidR="007775D2">
        <w:rPr>
          <w:rFonts w:hint="cs"/>
          <w:rtl/>
        </w:rPr>
        <w:t xml:space="preserve"> [</w:t>
      </w:r>
      <w:r w:rsidR="007775D2" w:rsidRPr="00D85230">
        <w:rPr>
          <w:sz w:val="24"/>
          <w:szCs w:val="24"/>
          <w:rtl/>
        </w:rPr>
        <w:t>وهم الرعاة أصحاب الإبل، فأهل نجد في مقدمتهم!</w:t>
      </w:r>
      <w:r w:rsidR="007775D2">
        <w:rPr>
          <w:rFonts w:hint="cs"/>
          <w:rtl/>
        </w:rPr>
        <w:t>]</w:t>
      </w:r>
      <w:r w:rsidR="00794CC8" w:rsidRPr="00481E31">
        <w:rPr>
          <w:rtl/>
        </w:rPr>
        <w:t xml:space="preserve"> عِنْدَ أُصُولِ أَذْنَابِ الإِبِلِ حَيْثُ يَطْلُعُ قَرْنَا الشَّيْطَانِ فِي رَبِيعَةَ وَمُضَرَ</w:t>
      </w:r>
      <w:r w:rsidR="003F6C7B" w:rsidRPr="00481E31">
        <w:rPr>
          <w:rtl/>
        </w:rPr>
        <w:t xml:space="preserve"> </w:t>
      </w:r>
      <w:r w:rsidR="00BC1A29" w:rsidRPr="00481E31">
        <w:rPr>
          <w:rtl/>
        </w:rPr>
        <w:t xml:space="preserve">) </w:t>
      </w:r>
      <w:r w:rsidR="007775D2">
        <w:rPr>
          <w:rFonts w:hint="cs"/>
          <w:rtl/>
        </w:rPr>
        <w:t>[</w:t>
      </w:r>
      <w:r w:rsidR="007775D2" w:rsidRPr="00D85230">
        <w:rPr>
          <w:sz w:val="24"/>
          <w:szCs w:val="24"/>
          <w:rtl/>
        </w:rPr>
        <w:t>وهم الرعاة أصحاب الإبل، فأهل نجد في مقدمتهم!</w:t>
      </w:r>
      <w:r w:rsidR="007775D2">
        <w:rPr>
          <w:rFonts w:hint="cs"/>
          <w:rtl/>
        </w:rPr>
        <w:t>]</w:t>
      </w:r>
      <w:r w:rsidR="00794CC8" w:rsidRPr="00481E31">
        <w:rPr>
          <w:rtl/>
        </w:rPr>
        <w:t xml:space="preserve"> وقوله</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00794CC8" w:rsidRPr="00481E31">
        <w:rPr>
          <w:rtl/>
        </w:rPr>
        <w:t>وَالْفَخْرُ وَالْخُيَلاءُ فِي أَصْحَابِ الإِبِلِ</w:t>
      </w:r>
      <w:r w:rsidR="003F6C7B" w:rsidRPr="00481E31">
        <w:rPr>
          <w:rtl/>
        </w:rPr>
        <w:t xml:space="preserve"> </w:t>
      </w:r>
      <w:r w:rsidR="00BC1A29" w:rsidRPr="00481E31">
        <w:rPr>
          <w:rtl/>
        </w:rPr>
        <w:t xml:space="preserve">) </w:t>
      </w:r>
      <w:r w:rsidR="007775D2">
        <w:rPr>
          <w:rFonts w:hint="cs"/>
          <w:rtl/>
        </w:rPr>
        <w:t>[</w:t>
      </w:r>
      <w:r w:rsidR="007775D2" w:rsidRPr="007775D2">
        <w:rPr>
          <w:sz w:val="24"/>
          <w:szCs w:val="24"/>
          <w:rtl/>
        </w:rPr>
        <w:t xml:space="preserve"> </w:t>
      </w:r>
      <w:r w:rsidR="007775D2" w:rsidRPr="00D85230">
        <w:rPr>
          <w:sz w:val="24"/>
          <w:szCs w:val="24"/>
          <w:rtl/>
        </w:rPr>
        <w:t>رواه البخاري وغيره</w:t>
      </w:r>
      <w:r w:rsidR="007775D2">
        <w:rPr>
          <w:rFonts w:hint="cs"/>
          <w:rtl/>
        </w:rPr>
        <w:t>]</w:t>
      </w:r>
      <w:r w:rsidR="00794CC8" w:rsidRPr="00481E31">
        <w:rPr>
          <w:rtl/>
        </w:rPr>
        <w:t xml:space="preserve"> بل إن ابن بشر يصرح بأن أهل نجد قد</w:t>
      </w:r>
      <w:r w:rsidR="00BC1A29" w:rsidRPr="00481E31">
        <w:rPr>
          <w:rtl/>
        </w:rPr>
        <w:t xml:space="preserve"> (</w:t>
      </w:r>
      <w:r w:rsidR="003F6C7B" w:rsidRPr="00481E31">
        <w:rPr>
          <w:rtl/>
        </w:rPr>
        <w:t xml:space="preserve"> </w:t>
      </w:r>
      <w:r w:rsidR="00794CC8" w:rsidRPr="00481E31">
        <w:rPr>
          <w:rtl/>
        </w:rPr>
        <w:t>هجر كثير منهم الصلاة وأفطر في رمضان</w:t>
      </w:r>
      <w:r w:rsidR="003F6C7B" w:rsidRPr="00481E31">
        <w:rPr>
          <w:rtl/>
        </w:rPr>
        <w:t xml:space="preserve"> </w:t>
      </w:r>
      <w:r w:rsidR="00BC1A29" w:rsidRPr="00481E31">
        <w:rPr>
          <w:rtl/>
        </w:rPr>
        <w:t xml:space="preserve">) </w:t>
      </w:r>
      <w:r w:rsidR="007775D2">
        <w:rPr>
          <w:rFonts w:hint="cs"/>
          <w:rtl/>
        </w:rPr>
        <w:t>[</w:t>
      </w:r>
      <w:r w:rsidR="007775D2" w:rsidRPr="007775D2">
        <w:rPr>
          <w:sz w:val="24"/>
          <w:szCs w:val="24"/>
          <w:rtl/>
        </w:rPr>
        <w:t xml:space="preserve"> </w:t>
      </w:r>
      <w:r w:rsidR="007775D2" w:rsidRPr="00D85230">
        <w:rPr>
          <w:sz w:val="24"/>
          <w:szCs w:val="24"/>
          <w:rtl/>
        </w:rPr>
        <w:t>عنوان المجد، 2/4</w:t>
      </w:r>
      <w:r w:rsidR="007775D2">
        <w:rPr>
          <w:rFonts w:hint="cs"/>
          <w:rtl/>
        </w:rPr>
        <w:t>]</w:t>
      </w:r>
      <w:r w:rsidR="009E192E">
        <w:rPr>
          <w:rtl/>
        </w:rPr>
        <w:t xml:space="preserve"> ،</w:t>
      </w:r>
      <w:r w:rsidR="00BC1A29" w:rsidRPr="00481E31">
        <w:rPr>
          <w:rtl/>
        </w:rPr>
        <w:t xml:space="preserve"> (</w:t>
      </w:r>
      <w:r w:rsidR="003F6C7B" w:rsidRPr="00481E31">
        <w:rPr>
          <w:rtl/>
        </w:rPr>
        <w:t xml:space="preserve"> </w:t>
      </w:r>
      <w:r w:rsidR="00794CC8" w:rsidRPr="00481E31">
        <w:rPr>
          <w:rtl/>
        </w:rPr>
        <w:t>وتهاون كثير منهم بالصلاة</w:t>
      </w:r>
      <w:r w:rsidR="009E192E">
        <w:rPr>
          <w:rtl/>
        </w:rPr>
        <w:t xml:space="preserve"> ،</w:t>
      </w:r>
      <w:r w:rsidR="00794CC8" w:rsidRPr="00481E31">
        <w:rPr>
          <w:rtl/>
        </w:rPr>
        <w:t xml:space="preserve"> وأفطروا في البلدان في شهر رمضان وصار هذا الشهر العظيم عندهم كأنه جمادى أو شعبان</w:t>
      </w:r>
      <w:r w:rsidR="009E192E">
        <w:rPr>
          <w:rtl/>
        </w:rPr>
        <w:t xml:space="preserve"> ،</w:t>
      </w:r>
      <w:r w:rsidR="00794CC8" w:rsidRPr="00481E31">
        <w:rPr>
          <w:rtl/>
        </w:rPr>
        <w:t xml:space="preserve"> وتعذرت بين البلدان الأسفار</w:t>
      </w:r>
      <w:r w:rsidR="009E192E">
        <w:rPr>
          <w:rtl/>
        </w:rPr>
        <w:t xml:space="preserve"> ،</w:t>
      </w:r>
      <w:r w:rsidR="00794CC8" w:rsidRPr="00481E31">
        <w:rPr>
          <w:rtl/>
        </w:rPr>
        <w:t xml:space="preserve"> واتخذوا دعوى الجاهلية لهم شعار</w:t>
      </w:r>
      <w:r w:rsidR="003F6C7B" w:rsidRPr="00481E31">
        <w:rPr>
          <w:rtl/>
        </w:rPr>
        <w:t xml:space="preserve"> </w:t>
      </w:r>
      <w:r w:rsidR="00BC1A29" w:rsidRPr="00481E31">
        <w:rPr>
          <w:rtl/>
        </w:rPr>
        <w:t xml:space="preserve">) </w:t>
      </w:r>
      <w:r w:rsidR="007775D2">
        <w:rPr>
          <w:rFonts w:hint="cs"/>
          <w:rtl/>
        </w:rPr>
        <w:t>[</w:t>
      </w:r>
      <w:r w:rsidR="007775D2" w:rsidRPr="00D85230">
        <w:rPr>
          <w:sz w:val="24"/>
          <w:szCs w:val="24"/>
          <w:rtl/>
        </w:rPr>
        <w:t>عنوان المجد، 2/8</w:t>
      </w:r>
      <w:r w:rsidR="007775D2">
        <w:rPr>
          <w:rFonts w:hint="cs"/>
          <w:rtl/>
        </w:rPr>
        <w:t>]</w:t>
      </w:r>
      <w:r w:rsidR="00794CC8" w:rsidRPr="00481E31">
        <w:rPr>
          <w:rtl/>
        </w:rPr>
        <w:t xml:space="preserve"> وكان هذا بمجرد سقوط الدولة السعودية الأولى</w:t>
      </w:r>
      <w:r w:rsidR="00723470">
        <w:rPr>
          <w:rtl/>
        </w:rPr>
        <w:t xml:space="preserve"> </w:t>
      </w:r>
      <w:r w:rsidR="004370D2">
        <w:rPr>
          <w:rtl/>
        </w:rPr>
        <w:t xml:space="preserve"> !!</w:t>
      </w:r>
      <w:r w:rsidR="00794CC8" w:rsidRPr="00481E31">
        <w:rPr>
          <w:rtl/>
        </w:rPr>
        <w:t xml:space="preserve"> فكيف يكون لهم بعد ذلك فضل على غيرهم أم أنكم لا تعتمدون القرآن والسنَّة كمصادر للحكم إن لم ينص على ذلك ابن تيمية أو أحد تلاميذه</w:t>
      </w:r>
      <w:r w:rsidR="007C461B">
        <w:rPr>
          <w:rtl/>
        </w:rPr>
        <w:t xml:space="preserve"> </w:t>
      </w:r>
      <w:r w:rsidR="00110633">
        <w:rPr>
          <w:rtl/>
        </w:rPr>
        <w:t>؟!</w:t>
      </w:r>
    </w:p>
    <w:p w:rsidR="00794CC8" w:rsidRPr="00481E31" w:rsidRDefault="00794CC8" w:rsidP="00977E48">
      <w:pPr>
        <w:jc w:val="both"/>
        <w:rPr>
          <w:rtl/>
        </w:rPr>
      </w:pPr>
      <w:r w:rsidRPr="00481E31">
        <w:rPr>
          <w:rtl/>
        </w:rPr>
        <w:t>أقول</w:t>
      </w:r>
      <w:r w:rsidR="003F6C7B" w:rsidRPr="00481E31">
        <w:rPr>
          <w:rtl/>
        </w:rPr>
        <w:t xml:space="preserve"> : </w:t>
      </w:r>
      <w:r w:rsidRPr="00481E31">
        <w:rPr>
          <w:rtl/>
        </w:rPr>
        <w:t>ولو كان الأمر بقراءة بعض الأحداث فقط كما فعل الشيخ للزمه أن يخرج مكَّة شرفها الله من قائمة التقديس لأن أهلها آذوا رسول الله صلى الله عليه وآله وسلم بل وأخرجوه منها مع أنها أحب بلاد الله إليه</w:t>
      </w:r>
      <w:r w:rsidR="007C461B">
        <w:rPr>
          <w:rtl/>
        </w:rPr>
        <w:t xml:space="preserve"> ،</w:t>
      </w:r>
      <w:r w:rsidRPr="00481E31">
        <w:rPr>
          <w:rtl/>
        </w:rPr>
        <w:t>كلا يا أخا العرب ليس الأمر كما تزعمون</w:t>
      </w:r>
      <w:r w:rsidR="009E192E">
        <w:rPr>
          <w:rtl/>
        </w:rPr>
        <w:t xml:space="preserve"> ،</w:t>
      </w:r>
      <w:r w:rsidRPr="00481E31">
        <w:rPr>
          <w:rtl/>
        </w:rPr>
        <w:t xml:space="preserve"> ولكننا نتَّبع النَّص فما ورد فيه نص ثابت في خيريته فضَّلناه</w:t>
      </w:r>
      <w:r w:rsidR="009E192E">
        <w:rPr>
          <w:rtl/>
        </w:rPr>
        <w:t xml:space="preserve"> ،</w:t>
      </w:r>
      <w:r w:rsidRPr="00481E31">
        <w:rPr>
          <w:rtl/>
        </w:rPr>
        <w:t xml:space="preserve"> وما ورد نص ثابت في أنه بلاد الزلازل والفتن حكمنا عليه بذلك</w:t>
      </w:r>
      <w:r w:rsidR="009E192E">
        <w:rPr>
          <w:rtl/>
        </w:rPr>
        <w:t xml:space="preserve"> ،</w:t>
      </w:r>
      <w:r w:rsidR="00BC63EB">
        <w:rPr>
          <w:rtl/>
        </w:rPr>
        <w:t xml:space="preserve"> </w:t>
      </w:r>
    </w:p>
    <w:p w:rsidR="00794CC8" w:rsidRPr="00481E31" w:rsidRDefault="00963D62" w:rsidP="00977E48">
      <w:pPr>
        <w:jc w:val="both"/>
        <w:rPr>
          <w:rtl/>
        </w:rPr>
      </w:pPr>
      <w:r>
        <w:rPr>
          <w:rtl/>
        </w:rPr>
        <w:t xml:space="preserve">4 - </w:t>
      </w:r>
      <w:r w:rsidR="00BC63EB">
        <w:rPr>
          <w:rtl/>
        </w:rPr>
        <w:t xml:space="preserve"> </w:t>
      </w:r>
      <w:r w:rsidR="00794CC8" w:rsidRPr="00481E31">
        <w:rPr>
          <w:rtl/>
        </w:rPr>
        <w:tab/>
        <w:t>ذكر الشيخ حديث أبي هريرة في تكريم النبي صلى الله عليه وسلم لتميم</w:t>
      </w:r>
      <w:r w:rsidR="009E192E">
        <w:rPr>
          <w:rtl/>
        </w:rPr>
        <w:t xml:space="preserve"> ،</w:t>
      </w:r>
      <w:r w:rsidR="00794CC8" w:rsidRPr="00481E31">
        <w:rPr>
          <w:rtl/>
        </w:rPr>
        <w:t xml:space="preserve"> ومشاركة طيِّئ وهوازن وذهل وشيبان في الفتوح الإسلامية ليبني على ذلك تخليص نجد من قارعة الحديث</w:t>
      </w:r>
      <w:r w:rsidR="007C461B">
        <w:rPr>
          <w:rtl/>
        </w:rPr>
        <w:t xml:space="preserve"> ،</w:t>
      </w:r>
      <w:r w:rsidR="00794CC8" w:rsidRPr="00481E31">
        <w:rPr>
          <w:rtl/>
        </w:rPr>
        <w:t>أقول هذه القبائل لم تكن محصورة في نجد حتى يصحَّ الاستئناس فكثير من أهل الجزيرة هم من هذه القبائل</w:t>
      </w:r>
      <w:r w:rsidR="009E192E">
        <w:rPr>
          <w:rtl/>
        </w:rPr>
        <w:t xml:space="preserve"> ،</w:t>
      </w:r>
      <w:r w:rsidR="00794CC8" w:rsidRPr="00481E31">
        <w:rPr>
          <w:rtl/>
        </w:rPr>
        <w:t xml:space="preserve"> هذا من باب ومن باب آخر فإن المشاركة في الجهاد فرض على القادر فلا مناص لقبيلة بأكملها أن تتخلف عنه وعمر الفاروق حيٌّ يرزق</w:t>
      </w:r>
      <w:r w:rsidR="009E192E">
        <w:rPr>
          <w:rtl/>
        </w:rPr>
        <w:t xml:space="preserve"> ،</w:t>
      </w:r>
      <w:r w:rsidR="00794CC8" w:rsidRPr="00481E31">
        <w:rPr>
          <w:rtl/>
        </w:rPr>
        <w:t xml:space="preserve"> وأي قبيلة ترضى لنفسها هواناً كهذا بأن تجلس لحلب الإبل والناس في حومات الوغى</w:t>
      </w:r>
      <w:r w:rsidR="004370D2">
        <w:rPr>
          <w:rtl/>
        </w:rPr>
        <w:t xml:space="preserve"> !</w:t>
      </w:r>
      <w:r w:rsidR="00794CC8" w:rsidRPr="00481E31">
        <w:rPr>
          <w:rtl/>
        </w:rPr>
        <w:t xml:space="preserve"> والشيخ عموماً قد ناقض نفسه من حيث لا يدري فأهل حروراء الذين يعاديهم الشيخ </w:t>
      </w:r>
      <w:r w:rsidR="009E192E">
        <w:rPr>
          <w:rtl/>
        </w:rPr>
        <w:t xml:space="preserve">- </w:t>
      </w:r>
      <w:r w:rsidR="00794CC8" w:rsidRPr="00481E31">
        <w:rPr>
          <w:rtl/>
        </w:rPr>
        <w:t>ومنهم صحابة كرام ك</w:t>
      </w:r>
      <w:r w:rsidR="007F45F4">
        <w:rPr>
          <w:rtl/>
        </w:rPr>
        <w:t xml:space="preserve">عبد </w:t>
      </w:r>
      <w:r w:rsidR="0041670F">
        <w:rPr>
          <w:rtl/>
        </w:rPr>
        <w:t>الله</w:t>
      </w:r>
      <w:r w:rsidR="00794CC8" w:rsidRPr="00481E31">
        <w:rPr>
          <w:rtl/>
        </w:rPr>
        <w:t xml:space="preserve"> بن وهب الراسبي وشجرة بن أوفى الذي شهد بدراً </w:t>
      </w:r>
      <w:r w:rsidR="009E192E">
        <w:rPr>
          <w:rtl/>
        </w:rPr>
        <w:t xml:space="preserve">- </w:t>
      </w:r>
      <w:r w:rsidR="00794CC8" w:rsidRPr="00481E31">
        <w:rPr>
          <w:rtl/>
        </w:rPr>
        <w:t>ظهروا بالعراق</w:t>
      </w:r>
      <w:r w:rsidR="009E192E">
        <w:rPr>
          <w:rtl/>
        </w:rPr>
        <w:t xml:space="preserve"> ،</w:t>
      </w:r>
      <w:r w:rsidR="00794CC8" w:rsidRPr="00481E31">
        <w:rPr>
          <w:rtl/>
        </w:rPr>
        <w:t xml:space="preserve"> وكثير منهم من تميم</w:t>
      </w:r>
      <w:r w:rsidR="009E192E">
        <w:rPr>
          <w:rtl/>
        </w:rPr>
        <w:t xml:space="preserve"> ،</w:t>
      </w:r>
      <w:r w:rsidR="00794CC8" w:rsidRPr="00481E31">
        <w:rPr>
          <w:rtl/>
        </w:rPr>
        <w:t xml:space="preserve"> فهل هو لهم مادح هنا أم قادح</w:t>
      </w:r>
      <w:r w:rsidR="007C461B">
        <w:rPr>
          <w:rtl/>
        </w:rPr>
        <w:t xml:space="preserve"> </w:t>
      </w:r>
      <w:r w:rsidR="00110633">
        <w:rPr>
          <w:rtl/>
        </w:rPr>
        <w:t>؟!</w:t>
      </w:r>
      <w:r w:rsidR="00794CC8" w:rsidRPr="00481E31">
        <w:rPr>
          <w:rtl/>
        </w:rPr>
        <w:t xml:space="preserve"> أما نحن فإننا لا ننكر أن في تميم رجالاً أنعم الله عليهم بالاستقامة ويكفيك أن منهم ذلك العلم الفذَّ </w:t>
      </w:r>
      <w:r w:rsidR="007F45F4">
        <w:rPr>
          <w:rtl/>
        </w:rPr>
        <w:t xml:space="preserve">عبد </w:t>
      </w:r>
      <w:r w:rsidR="0041670F">
        <w:rPr>
          <w:rtl/>
        </w:rPr>
        <w:t>الله</w:t>
      </w:r>
      <w:r w:rsidR="00794CC8" w:rsidRPr="00481E31">
        <w:rPr>
          <w:rtl/>
        </w:rPr>
        <w:t xml:space="preserve"> بن </w:t>
      </w:r>
      <w:r w:rsidR="00794CC8" w:rsidRPr="00481E31">
        <w:rPr>
          <w:rtl/>
        </w:rPr>
        <w:lastRenderedPageBreak/>
        <w:t>إباض التميمي</w:t>
      </w:r>
      <w:r w:rsidR="009E192E">
        <w:rPr>
          <w:rtl/>
        </w:rPr>
        <w:t xml:space="preserve"> ،</w:t>
      </w:r>
      <w:r w:rsidR="00794CC8" w:rsidRPr="00481E31">
        <w:rPr>
          <w:rtl/>
        </w:rPr>
        <w:t xml:space="preserve"> وأضرابه ممن نرجو أن يشملهم قوله سبحانه</w:t>
      </w:r>
      <w:r w:rsidR="003F6C7B" w:rsidRPr="00481E31">
        <w:rPr>
          <w:rtl/>
        </w:rPr>
        <w:t xml:space="preserve">{ </w:t>
      </w:r>
      <w:r w:rsidR="00794CC8" w:rsidRPr="00481E31">
        <w:rPr>
          <w:rtl/>
        </w:rPr>
        <w:t>وَمِنْ الْأَعْرَابِ مَنْ يُؤْمِنُ بِاللَّهِ وَالْيَوْمِ الْآخِرِ</w:t>
      </w:r>
      <w:r w:rsidR="003F6C7B" w:rsidRPr="00481E31">
        <w:rPr>
          <w:rtl/>
        </w:rPr>
        <w:t xml:space="preserve"> }</w:t>
      </w:r>
      <w:r w:rsidR="00794CC8" w:rsidRPr="00481E31">
        <w:rPr>
          <w:rtl/>
        </w:rPr>
        <w:t xml:space="preserve"> والحكم على الرجال لا يكون زرافات بل وحدانا </w:t>
      </w:r>
      <w:r w:rsidR="003F6C7B" w:rsidRPr="00481E31">
        <w:rPr>
          <w:rtl/>
        </w:rPr>
        <w:t xml:space="preserve">{ </w:t>
      </w:r>
      <w:r w:rsidR="00794CC8" w:rsidRPr="00481E31">
        <w:rPr>
          <w:rtl/>
        </w:rPr>
        <w:t>وَكُلَّ إِنسَانٍ أَلْزَمْنَاهُ طَائِرَهُ فِي عُنُقِهِ وَنُخْرِجُ لَهُ يَوْمَ الْقِيَامَةِ كِتَابًا يَلْقَاهُ مَنشُورًا</w:t>
      </w:r>
      <w:r w:rsidR="00BC1A29" w:rsidRPr="00481E31">
        <w:rPr>
          <w:rtl/>
        </w:rPr>
        <w:t xml:space="preserve"> (</w:t>
      </w:r>
      <w:r w:rsidR="003F6C7B" w:rsidRPr="00481E31">
        <w:rPr>
          <w:rtl/>
        </w:rPr>
        <w:t xml:space="preserve"> </w:t>
      </w:r>
      <w:r w:rsidR="00794CC8" w:rsidRPr="00481E31">
        <w:rPr>
          <w:rtl/>
        </w:rPr>
        <w:t>13</w:t>
      </w:r>
      <w:r w:rsidR="003F6C7B" w:rsidRPr="00481E31">
        <w:rPr>
          <w:rtl/>
        </w:rPr>
        <w:t xml:space="preserve"> </w:t>
      </w:r>
      <w:r w:rsidR="00BC1A29" w:rsidRPr="00481E31">
        <w:rPr>
          <w:rtl/>
        </w:rPr>
        <w:t xml:space="preserve">) </w:t>
      </w:r>
      <w:r w:rsidR="003F6C7B" w:rsidRPr="00481E31">
        <w:rPr>
          <w:rtl/>
        </w:rPr>
        <w:t>}</w:t>
      </w:r>
      <w:r w:rsidR="00794CC8" w:rsidRPr="00481E31">
        <w:rPr>
          <w:rtl/>
        </w:rPr>
        <w:t xml:space="preserve"> الإسراء</w:t>
      </w:r>
      <w:r w:rsidR="007C461B">
        <w:rPr>
          <w:rtl/>
        </w:rPr>
        <w:t xml:space="preserve"> ،</w:t>
      </w:r>
      <w:r w:rsidR="00794CC8" w:rsidRPr="00481E31">
        <w:rPr>
          <w:rtl/>
        </w:rPr>
        <w:t>وعلى كل حال لو كانت الأنساب والقبائل تغني عند الله شيئاً لأغنت صناديد قريش</w:t>
      </w:r>
      <w:r w:rsidR="009E192E">
        <w:rPr>
          <w:rtl/>
        </w:rPr>
        <w:t xml:space="preserve"> ،</w:t>
      </w:r>
      <w:r w:rsidR="00794CC8" w:rsidRPr="00481E31">
        <w:rPr>
          <w:rtl/>
        </w:rPr>
        <w:t xml:space="preserve"> فلا مجال للتخلص من قارعة حديث نجد بتكريم تميم</w:t>
      </w:r>
      <w:r w:rsidR="009E192E">
        <w:rPr>
          <w:rtl/>
        </w:rPr>
        <w:t xml:space="preserve"> ،</w:t>
      </w:r>
      <w:r w:rsidR="00794CC8" w:rsidRPr="00481E31">
        <w:rPr>
          <w:rtl/>
        </w:rPr>
        <w:t xml:space="preserve"> أو جهاد طيئ وهوازن</w:t>
      </w:r>
      <w:r w:rsidR="009E192E">
        <w:rPr>
          <w:rtl/>
        </w:rPr>
        <w:t xml:space="preserve"> ،</w:t>
      </w:r>
      <w:r w:rsidR="00BC63EB">
        <w:rPr>
          <w:rtl/>
        </w:rPr>
        <w:t xml:space="preserve"> </w:t>
      </w:r>
    </w:p>
    <w:p w:rsidR="00794CC8" w:rsidRPr="00481E31" w:rsidRDefault="00963D62" w:rsidP="007775D2">
      <w:pPr>
        <w:jc w:val="both"/>
        <w:rPr>
          <w:rtl/>
        </w:rPr>
      </w:pPr>
      <w:r>
        <w:rPr>
          <w:rtl/>
        </w:rPr>
        <w:t xml:space="preserve">5 - </w:t>
      </w:r>
      <w:r w:rsidR="00BC63EB">
        <w:rPr>
          <w:rtl/>
        </w:rPr>
        <w:t xml:space="preserve"> </w:t>
      </w:r>
      <w:r w:rsidR="00794CC8" w:rsidRPr="00481E31">
        <w:rPr>
          <w:rtl/>
        </w:rPr>
        <w:tab/>
        <w:t>قال الشيخ</w:t>
      </w:r>
      <w:r w:rsidR="00BC1A29" w:rsidRPr="00481E31">
        <w:rPr>
          <w:rtl/>
        </w:rPr>
        <w:t xml:space="preserve"> (</w:t>
      </w:r>
      <w:r w:rsidR="003F6C7B" w:rsidRPr="00481E31">
        <w:rPr>
          <w:rtl/>
        </w:rPr>
        <w:t xml:space="preserve"> </w:t>
      </w:r>
      <w:r w:rsidR="00794CC8" w:rsidRPr="00481E31">
        <w:rPr>
          <w:rtl/>
        </w:rPr>
        <w:t>فأفضل البلاد والقرى في كل وقت وزمان</w:t>
      </w:r>
      <w:r w:rsidR="009E192E">
        <w:rPr>
          <w:rtl/>
        </w:rPr>
        <w:t xml:space="preserve"> ،</w:t>
      </w:r>
      <w:r w:rsidR="00794CC8" w:rsidRPr="00481E31">
        <w:rPr>
          <w:rtl/>
        </w:rPr>
        <w:t xml:space="preserve"> أكثرها علما وأعرفها بالسنن النبوية</w:t>
      </w:r>
      <w:r w:rsidR="009E192E">
        <w:rPr>
          <w:rtl/>
        </w:rPr>
        <w:t xml:space="preserve"> ،</w:t>
      </w:r>
      <w:r w:rsidR="00794CC8" w:rsidRPr="00481E31">
        <w:rPr>
          <w:rtl/>
        </w:rPr>
        <w:t xml:space="preserve"> وشر البلاد أقلها علما</w:t>
      </w:r>
      <w:r w:rsidR="009E192E">
        <w:rPr>
          <w:rtl/>
        </w:rPr>
        <w:t xml:space="preserve"> ،</w:t>
      </w:r>
      <w:r w:rsidR="00794CC8" w:rsidRPr="00481E31">
        <w:rPr>
          <w:rtl/>
        </w:rPr>
        <w:t xml:space="preserve"> وأكثرها جهلاً وبدعة وشركا</w:t>
      </w:r>
      <w:r w:rsidR="00F420FC">
        <w:rPr>
          <w:rtl/>
        </w:rPr>
        <w:t xml:space="preserve">  ..</w:t>
      </w:r>
      <w:r w:rsidR="00BC1A29" w:rsidRPr="00481E31">
        <w:rPr>
          <w:rtl/>
        </w:rPr>
        <w:t xml:space="preserve">) </w:t>
      </w:r>
      <w:r w:rsidR="00794CC8" w:rsidRPr="00481E31">
        <w:rPr>
          <w:rtl/>
        </w:rPr>
        <w:t>وهذا كلام ظاهره فيه الخير</w:t>
      </w:r>
      <w:r w:rsidR="009E192E">
        <w:rPr>
          <w:rtl/>
        </w:rPr>
        <w:t xml:space="preserve"> ،</w:t>
      </w:r>
      <w:r w:rsidR="00794CC8" w:rsidRPr="00481E31">
        <w:rPr>
          <w:rtl/>
        </w:rPr>
        <w:t xml:space="preserve"> ولكن المقياس كثيراً ما يحكمه التعصب للمذهب أو ما ساواه حتى يخَّيل لفرقة ما بأنهم أصحاب السنَّة ومخالفيهم أصحاب البدعة والشرك فيستحلوا دماءهم وأموالهم بغير حق</w:t>
      </w:r>
      <w:r w:rsidR="009E192E">
        <w:rPr>
          <w:rtl/>
        </w:rPr>
        <w:t xml:space="preserve"> ،</w:t>
      </w:r>
      <w:r w:rsidR="00794CC8" w:rsidRPr="00481E31">
        <w:rPr>
          <w:rtl/>
        </w:rPr>
        <w:t xml:space="preserve"> وهذا الفكر عين ما ساق ابن </w:t>
      </w:r>
      <w:r w:rsidR="007F45F4">
        <w:rPr>
          <w:rtl/>
        </w:rPr>
        <w:t xml:space="preserve">عبد </w:t>
      </w:r>
      <w:r w:rsidR="001F6D68">
        <w:rPr>
          <w:rtl/>
        </w:rPr>
        <w:t>الوهاب</w:t>
      </w:r>
      <w:r w:rsidR="00794CC8" w:rsidRPr="00481E31">
        <w:rPr>
          <w:rtl/>
        </w:rPr>
        <w:t xml:space="preserve"> لأن ينادي الناس بالهجرة من مكة والمدينة إليه في نجد</w:t>
      </w:r>
      <w:r w:rsidR="007775D2">
        <w:rPr>
          <w:rFonts w:hint="cs"/>
          <w:rtl/>
        </w:rPr>
        <w:t xml:space="preserve"> [</w:t>
      </w:r>
      <w:r w:rsidR="007775D2" w:rsidRPr="00D85230">
        <w:rPr>
          <w:sz w:val="24"/>
          <w:szCs w:val="24"/>
          <w:rtl/>
        </w:rPr>
        <w:t>وقد نقلنا اعتراف ابن بشر بهذه الهجرة في موضع سابق، يراجع عنوان المجد 1/13 و15.</w:t>
      </w:r>
      <w:r w:rsidR="007775D2">
        <w:rPr>
          <w:rFonts w:hint="cs"/>
          <w:rtl/>
        </w:rPr>
        <w:t>]</w:t>
      </w:r>
      <w:r w:rsidR="00794CC8" w:rsidRPr="00481E31">
        <w:rPr>
          <w:rtl/>
        </w:rPr>
        <w:t xml:space="preserve"> ليحلق رؤوسهم لأن تلك البلاد بلاد بدعة وشرك وبلاده بلاد السنة والاستقامة وعليهم أن يبدأوا طاهرين بشعور لم يقترفوا فيها شركاً</w:t>
      </w:r>
      <w:r w:rsidR="004370D2">
        <w:rPr>
          <w:rtl/>
        </w:rPr>
        <w:t xml:space="preserve"> !</w:t>
      </w:r>
      <w:r w:rsidR="00794CC8" w:rsidRPr="00481E31">
        <w:rPr>
          <w:rtl/>
        </w:rPr>
        <w:t xml:space="preserve"> وهذا عينه ما يستمر عليه أفراخهم اليوم فهم لا يترددون أن يطلقوا على المدينة المنورة اليوم اسم</w:t>
      </w:r>
      <w:r w:rsidR="00BC1A29" w:rsidRPr="00481E31">
        <w:rPr>
          <w:rtl/>
        </w:rPr>
        <w:t xml:space="preserve"> (</w:t>
      </w:r>
      <w:r w:rsidR="003F6C7B" w:rsidRPr="00481E31">
        <w:rPr>
          <w:rtl/>
        </w:rPr>
        <w:t xml:space="preserve"> </w:t>
      </w:r>
      <w:r w:rsidR="00794CC8" w:rsidRPr="00481E31">
        <w:rPr>
          <w:rtl/>
        </w:rPr>
        <w:t>هوليوود</w:t>
      </w:r>
      <w:r w:rsidR="003F6C7B" w:rsidRPr="00481E31">
        <w:rPr>
          <w:rtl/>
        </w:rPr>
        <w:t xml:space="preserve"> </w:t>
      </w:r>
      <w:r w:rsidR="00BC1A29" w:rsidRPr="00481E31">
        <w:rPr>
          <w:rtl/>
        </w:rPr>
        <w:t xml:space="preserve">) </w:t>
      </w:r>
      <w:r w:rsidR="007775D2">
        <w:rPr>
          <w:rFonts w:hint="cs"/>
          <w:rtl/>
        </w:rPr>
        <w:t>[</w:t>
      </w:r>
      <w:r w:rsidR="007775D2" w:rsidRPr="007775D2">
        <w:rPr>
          <w:sz w:val="24"/>
          <w:szCs w:val="24"/>
          <w:rtl/>
        </w:rPr>
        <w:t xml:space="preserve"> </w:t>
      </w:r>
      <w:r w:rsidR="007775D2" w:rsidRPr="00D85230">
        <w:rPr>
          <w:sz w:val="24"/>
          <w:szCs w:val="24"/>
          <w:rtl/>
        </w:rPr>
        <w:t>هذه كلمة يرددها كثير من شباب الوهابية اليوم، ويدرك صحتها من يخالطهم ويغشى مجالس متدينيهم.</w:t>
      </w:r>
      <w:r w:rsidR="007775D2">
        <w:rPr>
          <w:rFonts w:hint="cs"/>
          <w:rtl/>
        </w:rPr>
        <w:t>]</w:t>
      </w:r>
      <w:r w:rsidR="004370D2">
        <w:rPr>
          <w:rtl/>
        </w:rPr>
        <w:t xml:space="preserve"> !</w:t>
      </w:r>
    </w:p>
    <w:p w:rsidR="00794CC8" w:rsidRPr="00481E31" w:rsidRDefault="00963D62" w:rsidP="007775D2">
      <w:pPr>
        <w:jc w:val="both"/>
        <w:rPr>
          <w:rtl/>
        </w:rPr>
      </w:pPr>
      <w:r>
        <w:rPr>
          <w:rtl/>
        </w:rPr>
        <w:t xml:space="preserve">6 - </w:t>
      </w:r>
      <w:r w:rsidR="00BC63EB">
        <w:rPr>
          <w:rtl/>
        </w:rPr>
        <w:t xml:space="preserve"> </w:t>
      </w:r>
      <w:r w:rsidR="00794CC8" w:rsidRPr="00481E31">
        <w:rPr>
          <w:rtl/>
        </w:rPr>
        <w:tab/>
        <w:t>واستدل الشيخ برواية الطبراني في الكبير</w:t>
      </w:r>
      <w:r w:rsidR="00BC1A29" w:rsidRPr="00481E31">
        <w:rPr>
          <w:rtl/>
        </w:rPr>
        <w:t xml:space="preserve"> (</w:t>
      </w:r>
      <w:r w:rsidR="003F6C7B" w:rsidRPr="00481E31">
        <w:rPr>
          <w:rtl/>
        </w:rPr>
        <w:t xml:space="preserve"> </w:t>
      </w:r>
      <w:r w:rsidR="00794CC8" w:rsidRPr="00481E31">
        <w:rPr>
          <w:rtl/>
        </w:rPr>
        <w:t>دخل إبليس العراق فقضى فيه حاجته</w:t>
      </w:r>
      <w:r w:rsidR="009E192E">
        <w:rPr>
          <w:rtl/>
        </w:rPr>
        <w:t xml:space="preserve"> ،</w:t>
      </w:r>
      <w:r w:rsidR="00794CC8" w:rsidRPr="00481E31">
        <w:rPr>
          <w:rtl/>
        </w:rPr>
        <w:t xml:space="preserve"> ثم دخل الشام فطردوه</w:t>
      </w:r>
      <w:r w:rsidR="009E192E">
        <w:rPr>
          <w:rtl/>
        </w:rPr>
        <w:t xml:space="preserve"> ،</w:t>
      </w:r>
      <w:r w:rsidR="00794CC8" w:rsidRPr="00481E31">
        <w:rPr>
          <w:rtl/>
        </w:rPr>
        <w:t xml:space="preserve"> ثم دخل مصر فباض فيها وفرَّخ وبسط عبقريه</w:t>
      </w:r>
      <w:r w:rsidR="003F6C7B" w:rsidRPr="00481E31">
        <w:rPr>
          <w:rtl/>
        </w:rPr>
        <w:t xml:space="preserve"> </w:t>
      </w:r>
      <w:r w:rsidR="00BC1A29" w:rsidRPr="00481E31">
        <w:rPr>
          <w:rtl/>
        </w:rPr>
        <w:t xml:space="preserve">) </w:t>
      </w:r>
      <w:r w:rsidR="00794CC8" w:rsidRPr="00481E31">
        <w:rPr>
          <w:rtl/>
        </w:rPr>
        <w:t>وهذه الرواية ضعيفة لا تقوم على ساق متنا</w:t>
      </w:r>
      <w:r w:rsidR="009E192E">
        <w:rPr>
          <w:rtl/>
        </w:rPr>
        <w:t xml:space="preserve"> ،</w:t>
      </w:r>
      <w:r w:rsidR="00794CC8" w:rsidRPr="00481E31">
        <w:rPr>
          <w:rtl/>
        </w:rPr>
        <w:t xml:space="preserve"> أما سنداً فيكفيك أنَّ فيها حرملة بن يحيى الذي قال عنه ابن معين</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ذُكرت عنه أشياء سمجة كرهت ذكرها</w:t>
      </w:r>
      <w:r w:rsidR="003F6C7B" w:rsidRPr="00481E31">
        <w:rPr>
          <w:rtl/>
        </w:rPr>
        <w:t xml:space="preserve"> </w:t>
      </w:r>
      <w:r w:rsidR="00BC1A29" w:rsidRPr="00481E31">
        <w:rPr>
          <w:rtl/>
        </w:rPr>
        <w:t xml:space="preserve">) </w:t>
      </w:r>
      <w:r w:rsidR="00794CC8" w:rsidRPr="00481E31">
        <w:rPr>
          <w:rtl/>
        </w:rPr>
        <w:t>وقال الرازي</w:t>
      </w:r>
      <w:r w:rsidR="00BC1A29" w:rsidRPr="00481E31">
        <w:rPr>
          <w:rtl/>
        </w:rPr>
        <w:t xml:space="preserve"> (</w:t>
      </w:r>
      <w:r w:rsidR="003F6C7B" w:rsidRPr="00481E31">
        <w:rPr>
          <w:rtl/>
        </w:rPr>
        <w:t xml:space="preserve"> </w:t>
      </w:r>
      <w:r w:rsidR="00794CC8" w:rsidRPr="00481E31">
        <w:rPr>
          <w:rtl/>
        </w:rPr>
        <w:t>لا يحتج به</w:t>
      </w:r>
      <w:r w:rsidR="003F6C7B" w:rsidRPr="00481E31">
        <w:rPr>
          <w:rtl/>
        </w:rPr>
        <w:t xml:space="preserve"> </w:t>
      </w:r>
      <w:r w:rsidR="00BC1A29" w:rsidRPr="00481E31">
        <w:rPr>
          <w:rtl/>
        </w:rPr>
        <w:t xml:space="preserve">) </w:t>
      </w:r>
      <w:r w:rsidR="007775D2">
        <w:rPr>
          <w:rFonts w:hint="cs"/>
          <w:rtl/>
        </w:rPr>
        <w:t>[</w:t>
      </w:r>
      <w:r w:rsidR="007775D2" w:rsidRPr="00D85230">
        <w:rPr>
          <w:sz w:val="24"/>
          <w:szCs w:val="24"/>
          <w:rtl/>
        </w:rPr>
        <w:t>يراجع (الضعفاء للعقيلي) (1/322 برقم 398) و(الضعفاء والمتروكين) (1/196 برقم 790)</w:t>
      </w:r>
      <w:r w:rsidR="007775D2">
        <w:rPr>
          <w:rFonts w:hint="cs"/>
          <w:rtl/>
        </w:rPr>
        <w:t xml:space="preserve">] </w:t>
      </w:r>
      <w:r w:rsidR="007C461B">
        <w:rPr>
          <w:rtl/>
        </w:rPr>
        <w:t>،</w:t>
      </w:r>
      <w:r w:rsidR="00794CC8" w:rsidRPr="00481E31">
        <w:rPr>
          <w:rtl/>
        </w:rPr>
        <w:t>فكيف تحتجون أنتم به</w:t>
      </w:r>
      <w:r w:rsidR="007C461B">
        <w:rPr>
          <w:rtl/>
        </w:rPr>
        <w:t xml:space="preserve"> </w:t>
      </w:r>
      <w:r w:rsidR="00110633">
        <w:rPr>
          <w:rtl/>
        </w:rPr>
        <w:t>؟!</w:t>
      </w:r>
      <w:r w:rsidR="009E192E">
        <w:rPr>
          <w:rtl/>
        </w:rPr>
        <w:t xml:space="preserve"> ،</w:t>
      </w:r>
      <w:r w:rsidR="00794CC8" w:rsidRPr="00481E31">
        <w:rPr>
          <w:rtl/>
        </w:rPr>
        <w:t xml:space="preserve"> وأنا أترك الباب لأهل الأزهر الشريف ليبينوا للناس عوار الرواية</w:t>
      </w:r>
      <w:r w:rsidR="009E192E">
        <w:rPr>
          <w:rtl/>
        </w:rPr>
        <w:t xml:space="preserve"> ،</w:t>
      </w:r>
      <w:r w:rsidR="00794CC8" w:rsidRPr="00481E31">
        <w:rPr>
          <w:rtl/>
        </w:rPr>
        <w:t xml:space="preserve"> ولكن في هذا تنكيس لأعلامكم من حيث لا تعلمون</w:t>
      </w:r>
      <w:r w:rsidR="009E192E">
        <w:rPr>
          <w:rtl/>
        </w:rPr>
        <w:t xml:space="preserve"> ،</w:t>
      </w:r>
      <w:r w:rsidR="00794CC8" w:rsidRPr="00481E31">
        <w:rPr>
          <w:rtl/>
        </w:rPr>
        <w:t xml:space="preserve"> فإنَّ ابن تيمية حورب محاربة شديدة في بلاد الشام بل ورموه في سجن القلعة حتى مات</w:t>
      </w:r>
      <w:r w:rsidR="009E192E">
        <w:rPr>
          <w:rtl/>
        </w:rPr>
        <w:t xml:space="preserve"> ،</w:t>
      </w:r>
      <w:r w:rsidR="00794CC8" w:rsidRPr="00481E31">
        <w:rPr>
          <w:rtl/>
        </w:rPr>
        <w:t xml:space="preserve"> وأنت ترى أن من أشد الناس اليوم على الوهابية علماء الشام وأهلها</w:t>
      </w:r>
      <w:r w:rsidR="009E192E">
        <w:rPr>
          <w:rtl/>
        </w:rPr>
        <w:t xml:space="preserve"> ،</w:t>
      </w:r>
      <w:r w:rsidR="00794CC8" w:rsidRPr="00481E31">
        <w:rPr>
          <w:rtl/>
        </w:rPr>
        <w:t xml:space="preserve"> وإذا ما تابعهم أحد هجروه</w:t>
      </w:r>
      <w:r w:rsidR="009E192E">
        <w:rPr>
          <w:rtl/>
        </w:rPr>
        <w:t xml:space="preserve"> ،</w:t>
      </w:r>
      <w:r w:rsidR="00794CC8" w:rsidRPr="00481E31">
        <w:rPr>
          <w:rtl/>
        </w:rPr>
        <w:t xml:space="preserve"> وليس آخر كتب فطاحل علمائهم</w:t>
      </w:r>
      <w:r w:rsidR="00BC1A29" w:rsidRPr="00481E31">
        <w:rPr>
          <w:rtl/>
        </w:rPr>
        <w:t xml:space="preserve"> (</w:t>
      </w:r>
      <w:r w:rsidR="003F6C7B" w:rsidRPr="00481E31">
        <w:rPr>
          <w:rtl/>
        </w:rPr>
        <w:t xml:space="preserve"> </w:t>
      </w:r>
      <w:r w:rsidR="00794CC8" w:rsidRPr="00481E31">
        <w:rPr>
          <w:rtl/>
        </w:rPr>
        <w:t>السلفية ليست مذهباً إسلامياً</w:t>
      </w:r>
      <w:r w:rsidR="003F6C7B" w:rsidRPr="00481E31">
        <w:rPr>
          <w:rtl/>
        </w:rPr>
        <w:t xml:space="preserve"> </w:t>
      </w:r>
      <w:r w:rsidR="00BC1A29" w:rsidRPr="00481E31">
        <w:rPr>
          <w:rtl/>
        </w:rPr>
        <w:t xml:space="preserve">) </w:t>
      </w:r>
      <w:r w:rsidR="00794CC8" w:rsidRPr="00481E31">
        <w:rPr>
          <w:rtl/>
        </w:rPr>
        <w:t>فهذا الحديث قد ينقلب حربة عليكم</w:t>
      </w:r>
      <w:r w:rsidR="009E192E">
        <w:rPr>
          <w:rtl/>
        </w:rPr>
        <w:t xml:space="preserve"> ،</w:t>
      </w:r>
      <w:r w:rsidR="00794CC8" w:rsidRPr="00481E31">
        <w:rPr>
          <w:rtl/>
        </w:rPr>
        <w:t xml:space="preserve"> فتمهلوا وانظروا في عاقبة أمركم ولا يغرنَّكم الدرهم والدينار فإن في الدنيا من لا يبيع دينه بذاك</w:t>
      </w:r>
      <w:r w:rsidR="004370D2">
        <w:rPr>
          <w:rtl/>
        </w:rPr>
        <w:t xml:space="preserve"> !</w:t>
      </w:r>
    </w:p>
    <w:p w:rsidR="00794CC8" w:rsidRPr="00481E31" w:rsidRDefault="00963D62" w:rsidP="00977E48">
      <w:pPr>
        <w:jc w:val="both"/>
        <w:rPr>
          <w:rtl/>
        </w:rPr>
      </w:pPr>
      <w:r>
        <w:rPr>
          <w:rtl/>
        </w:rPr>
        <w:t xml:space="preserve">7 - </w:t>
      </w:r>
      <w:r w:rsidR="00794CC8" w:rsidRPr="00481E31">
        <w:rPr>
          <w:rtl/>
        </w:rPr>
        <w:tab/>
        <w:t>وكذلك استنصر الشيخ بالطبراني مرة أخرى ليجد عنده في الكبير رواية تذكر</w:t>
      </w:r>
      <w:r w:rsidR="00BC1A29" w:rsidRPr="00481E31">
        <w:rPr>
          <w:rtl/>
        </w:rPr>
        <w:t xml:space="preserve"> (</w:t>
      </w:r>
      <w:r w:rsidR="003F6C7B" w:rsidRPr="00481E31">
        <w:rPr>
          <w:rtl/>
        </w:rPr>
        <w:t xml:space="preserve"> </w:t>
      </w:r>
      <w:r w:rsidR="00794CC8" w:rsidRPr="00481E31">
        <w:rPr>
          <w:rtl/>
        </w:rPr>
        <w:t>عراقنا</w:t>
      </w:r>
      <w:r w:rsidR="003F6C7B" w:rsidRPr="00481E31">
        <w:rPr>
          <w:rtl/>
        </w:rPr>
        <w:t xml:space="preserve"> </w:t>
      </w:r>
      <w:r w:rsidR="00BC1A29" w:rsidRPr="00481E31">
        <w:rPr>
          <w:rtl/>
        </w:rPr>
        <w:t xml:space="preserve">) </w:t>
      </w:r>
      <w:r w:rsidR="00794CC8" w:rsidRPr="00481E31">
        <w:rPr>
          <w:rtl/>
        </w:rPr>
        <w:t>وذلك في حديث</w:t>
      </w:r>
      <w:r w:rsidR="00BC1A29" w:rsidRPr="00481E31">
        <w:rPr>
          <w:rtl/>
        </w:rPr>
        <w:t xml:space="preserve"> (</w:t>
      </w:r>
      <w:r w:rsidR="003F6C7B" w:rsidRPr="00481E31">
        <w:rPr>
          <w:rtl/>
        </w:rPr>
        <w:t xml:space="preserve"> </w:t>
      </w:r>
      <w:r w:rsidR="00794CC8" w:rsidRPr="00481E31">
        <w:rPr>
          <w:rtl/>
        </w:rPr>
        <w:t>هنالك الزلازل والفتن</w:t>
      </w:r>
      <w:r w:rsidR="003F6C7B" w:rsidRPr="00481E31">
        <w:rPr>
          <w:rtl/>
        </w:rPr>
        <w:t xml:space="preserve"> </w:t>
      </w:r>
      <w:r w:rsidR="00BC1A29" w:rsidRPr="00481E31">
        <w:rPr>
          <w:rtl/>
        </w:rPr>
        <w:t xml:space="preserve">) </w:t>
      </w:r>
      <w:r w:rsidR="00794CC8" w:rsidRPr="00481E31">
        <w:rPr>
          <w:rtl/>
        </w:rPr>
        <w:t>وهي سقيمة بهذا اللفظ لأن الطبراني انفرد بها وفيها رجل كذَّاب اسمه الحسن بن علي المعمري ويقال له المعامري</w:t>
      </w:r>
      <w:r w:rsidR="009E192E">
        <w:rPr>
          <w:rtl/>
        </w:rPr>
        <w:t xml:space="preserve"> ،</w:t>
      </w:r>
      <w:r w:rsidR="00794CC8" w:rsidRPr="00481E31">
        <w:rPr>
          <w:rtl/>
        </w:rPr>
        <w:t xml:space="preserve"> راجعه في</w:t>
      </w:r>
      <w:r w:rsidR="00BC1A29" w:rsidRPr="00481E31">
        <w:rPr>
          <w:rtl/>
        </w:rPr>
        <w:t xml:space="preserve"> (</w:t>
      </w:r>
      <w:r w:rsidR="003F6C7B" w:rsidRPr="00481E31">
        <w:rPr>
          <w:rtl/>
        </w:rPr>
        <w:t xml:space="preserve"> </w:t>
      </w:r>
      <w:r w:rsidR="00794CC8" w:rsidRPr="00481E31">
        <w:rPr>
          <w:rtl/>
        </w:rPr>
        <w:t>لسان الميزان</w:t>
      </w:r>
      <w:r w:rsidR="003F6C7B" w:rsidRPr="00481E31">
        <w:rPr>
          <w:rtl/>
        </w:rPr>
        <w:t xml:space="preserve"> </w:t>
      </w:r>
      <w:r w:rsidR="00BC1A29" w:rsidRPr="00481E31">
        <w:rPr>
          <w:rtl/>
        </w:rPr>
        <w:t>) (</w:t>
      </w:r>
      <w:r w:rsidR="003F6C7B" w:rsidRPr="00481E31">
        <w:rPr>
          <w:rtl/>
        </w:rPr>
        <w:t xml:space="preserve"> </w:t>
      </w:r>
      <w:r w:rsidR="00794CC8" w:rsidRPr="00481E31">
        <w:rPr>
          <w:rtl/>
        </w:rPr>
        <w:t>2</w:t>
      </w:r>
      <w:r w:rsidR="00E40834" w:rsidRPr="00481E31">
        <w:rPr>
          <w:rtl/>
        </w:rPr>
        <w:t xml:space="preserve"> : </w:t>
      </w:r>
      <w:r w:rsidR="00794CC8" w:rsidRPr="00481E31">
        <w:rPr>
          <w:rtl/>
        </w:rPr>
        <w:t>221 برقم 975</w:t>
      </w:r>
      <w:r w:rsidR="003F6C7B" w:rsidRPr="00481E31">
        <w:rPr>
          <w:rtl/>
        </w:rPr>
        <w:t xml:space="preserve"> </w:t>
      </w:r>
      <w:r w:rsidR="00BC1A29" w:rsidRPr="00481E31">
        <w:rPr>
          <w:rtl/>
        </w:rPr>
        <w:t>)</w:t>
      </w:r>
      <w:r w:rsidR="007C461B">
        <w:rPr>
          <w:rtl/>
        </w:rPr>
        <w:t xml:space="preserve"> ،</w:t>
      </w:r>
      <w:r w:rsidR="00794CC8" w:rsidRPr="00481E31">
        <w:rPr>
          <w:rtl/>
        </w:rPr>
        <w:t xml:space="preserve"> و</w:t>
      </w:r>
      <w:r w:rsidR="00BC1A29" w:rsidRPr="00481E31">
        <w:rPr>
          <w:rtl/>
        </w:rPr>
        <w:t xml:space="preserve"> (</w:t>
      </w:r>
      <w:r w:rsidR="003F6C7B" w:rsidRPr="00481E31">
        <w:rPr>
          <w:rtl/>
        </w:rPr>
        <w:t xml:space="preserve"> </w:t>
      </w:r>
      <w:r w:rsidR="00794CC8" w:rsidRPr="00481E31">
        <w:rPr>
          <w:rtl/>
        </w:rPr>
        <w:t xml:space="preserve">الكامل في ضعفاء </w:t>
      </w:r>
      <w:r w:rsidR="00794CC8" w:rsidRPr="00481E31">
        <w:rPr>
          <w:rtl/>
        </w:rPr>
        <w:lastRenderedPageBreak/>
        <w:t>الرجال</w:t>
      </w:r>
      <w:r w:rsidR="003F6C7B" w:rsidRPr="00481E31">
        <w:rPr>
          <w:rtl/>
        </w:rPr>
        <w:t xml:space="preserve"> </w:t>
      </w:r>
      <w:r w:rsidR="00BC1A29" w:rsidRPr="00481E31">
        <w:rPr>
          <w:rtl/>
        </w:rPr>
        <w:t>) (</w:t>
      </w:r>
      <w:r w:rsidR="003F6C7B" w:rsidRPr="00481E31">
        <w:rPr>
          <w:rtl/>
        </w:rPr>
        <w:t xml:space="preserve"> </w:t>
      </w:r>
      <w:r w:rsidR="00794CC8" w:rsidRPr="00481E31">
        <w:rPr>
          <w:rtl/>
        </w:rPr>
        <w:t>2</w:t>
      </w:r>
      <w:r w:rsidR="00E40834" w:rsidRPr="00481E31">
        <w:rPr>
          <w:rtl/>
        </w:rPr>
        <w:t xml:space="preserve"> : </w:t>
      </w:r>
      <w:r w:rsidR="00794CC8" w:rsidRPr="00481E31">
        <w:rPr>
          <w:rtl/>
        </w:rPr>
        <w:t>337 برقم 473</w:t>
      </w:r>
      <w:r w:rsidR="003F6C7B" w:rsidRPr="00481E31">
        <w:rPr>
          <w:rtl/>
        </w:rPr>
        <w:t xml:space="preserve"> </w:t>
      </w:r>
      <w:r w:rsidR="00BC1A29" w:rsidRPr="00481E31">
        <w:rPr>
          <w:rtl/>
        </w:rPr>
        <w:t xml:space="preserve">) </w:t>
      </w:r>
      <w:r w:rsidR="00794CC8" w:rsidRPr="00481E31">
        <w:rPr>
          <w:rtl/>
        </w:rPr>
        <w:t>قال جعفر بن الجنيد والرازي</w:t>
      </w:r>
      <w:r w:rsidR="00BC1A29" w:rsidRPr="00481E31">
        <w:rPr>
          <w:rtl/>
        </w:rPr>
        <w:t xml:space="preserve"> (</w:t>
      </w:r>
      <w:r w:rsidR="003F6C7B" w:rsidRPr="00481E31">
        <w:rPr>
          <w:rtl/>
        </w:rPr>
        <w:t xml:space="preserve"> </w:t>
      </w:r>
      <w:r w:rsidR="00794CC8" w:rsidRPr="00481E31">
        <w:rPr>
          <w:rtl/>
        </w:rPr>
        <w:t>كذاب</w:t>
      </w:r>
      <w:r w:rsidR="003F6C7B" w:rsidRPr="00481E31">
        <w:rPr>
          <w:rtl/>
        </w:rPr>
        <w:t xml:space="preserve"> </w:t>
      </w:r>
      <w:r w:rsidR="00BC1A29" w:rsidRPr="00481E31">
        <w:rPr>
          <w:rtl/>
        </w:rPr>
        <w:t xml:space="preserve">) </w:t>
      </w:r>
      <w:r w:rsidR="007C461B">
        <w:rPr>
          <w:rtl/>
        </w:rPr>
        <w:t xml:space="preserve"> ،</w:t>
      </w:r>
      <w:r w:rsidR="00794CC8" w:rsidRPr="00481E31">
        <w:rPr>
          <w:rtl/>
        </w:rPr>
        <w:t>وهكذا يبين لكم بأن ما تعلَّقتم به ما هو إلا برق خلَّب وسراب في مهمهة</w:t>
      </w:r>
      <w:r w:rsidR="004370D2">
        <w:rPr>
          <w:rtl/>
        </w:rPr>
        <w:t xml:space="preserve"> !</w:t>
      </w:r>
    </w:p>
    <w:p w:rsidR="00794CC8" w:rsidRPr="00481E31" w:rsidRDefault="00E937EE" w:rsidP="007775D2">
      <w:pPr>
        <w:jc w:val="both"/>
        <w:rPr>
          <w:rtl/>
        </w:rPr>
      </w:pPr>
      <w:r>
        <w:rPr>
          <w:rtl/>
        </w:rPr>
        <w:t xml:space="preserve">8 - </w:t>
      </w:r>
      <w:r w:rsidR="00794CC8" w:rsidRPr="00481E31">
        <w:rPr>
          <w:rtl/>
        </w:rPr>
        <w:tab/>
        <w:t>قال الشيخ</w:t>
      </w:r>
      <w:r w:rsidR="00BC1A29" w:rsidRPr="00481E31">
        <w:rPr>
          <w:rtl/>
        </w:rPr>
        <w:t xml:space="preserve"> (</w:t>
      </w:r>
      <w:r w:rsidR="003F6C7B" w:rsidRPr="00481E31">
        <w:rPr>
          <w:rtl/>
        </w:rPr>
        <w:t xml:space="preserve"> </w:t>
      </w:r>
      <w:r w:rsidR="00794CC8" w:rsidRPr="00481E31">
        <w:rPr>
          <w:rtl/>
        </w:rPr>
        <w:t>وأصل نجد ما ارتفع من الأرض</w:t>
      </w:r>
      <w:r w:rsidR="003F6C7B" w:rsidRPr="00481E31">
        <w:rPr>
          <w:rtl/>
        </w:rPr>
        <w:t xml:space="preserve"> </w:t>
      </w:r>
      <w:r w:rsidR="00BC1A29" w:rsidRPr="00481E31">
        <w:rPr>
          <w:rtl/>
        </w:rPr>
        <w:t xml:space="preserve">) </w:t>
      </w:r>
      <w:r w:rsidR="00794CC8" w:rsidRPr="00481E31">
        <w:rPr>
          <w:rtl/>
        </w:rPr>
        <w:t>وقد ذكر ذلك علماء قبله كابن حجر</w:t>
      </w:r>
      <w:r w:rsidR="009E192E">
        <w:rPr>
          <w:rtl/>
        </w:rPr>
        <w:t xml:space="preserve"> ،</w:t>
      </w:r>
      <w:r w:rsidR="00794CC8" w:rsidRPr="00481E31">
        <w:rPr>
          <w:rtl/>
        </w:rPr>
        <w:t xml:space="preserve"> وكما يقال</w:t>
      </w:r>
      <w:r w:rsidR="00BC1A29" w:rsidRPr="00481E31">
        <w:rPr>
          <w:rtl/>
        </w:rPr>
        <w:t xml:space="preserve"> (</w:t>
      </w:r>
      <w:r w:rsidR="003F6C7B" w:rsidRPr="00481E31">
        <w:rPr>
          <w:rtl/>
        </w:rPr>
        <w:t xml:space="preserve"> </w:t>
      </w:r>
      <w:r w:rsidR="00794CC8" w:rsidRPr="00481E31">
        <w:rPr>
          <w:rtl/>
        </w:rPr>
        <w:t>وفي المعاريض مندوحة عن الكذب</w:t>
      </w:r>
      <w:r w:rsidR="003F6C7B" w:rsidRPr="00481E31">
        <w:rPr>
          <w:rtl/>
        </w:rPr>
        <w:t xml:space="preserve"> </w:t>
      </w:r>
      <w:r w:rsidR="00BC1A29" w:rsidRPr="00481E31">
        <w:rPr>
          <w:rtl/>
        </w:rPr>
        <w:t xml:space="preserve">) </w:t>
      </w:r>
      <w:r w:rsidR="00794CC8" w:rsidRPr="00481E31">
        <w:rPr>
          <w:rtl/>
        </w:rPr>
        <w:t>ففي اللغة هذا صحيح</w:t>
      </w:r>
      <w:r w:rsidR="009E192E">
        <w:rPr>
          <w:rtl/>
        </w:rPr>
        <w:t xml:space="preserve"> ،</w:t>
      </w:r>
      <w:r w:rsidR="00794CC8" w:rsidRPr="00481E31">
        <w:rPr>
          <w:rtl/>
        </w:rPr>
        <w:t xml:space="preserve"> ولكننا لا ندري إن كان الشيخ يقول هذا ليخلص بأن</w:t>
      </w:r>
      <w:r w:rsidR="00BC1A29" w:rsidRPr="00481E31">
        <w:rPr>
          <w:rtl/>
        </w:rPr>
        <w:t xml:space="preserve"> (</w:t>
      </w:r>
      <w:r w:rsidR="003F6C7B" w:rsidRPr="00481E31">
        <w:rPr>
          <w:rtl/>
        </w:rPr>
        <w:t xml:space="preserve"> </w:t>
      </w:r>
      <w:r w:rsidR="00794CC8" w:rsidRPr="00481E31">
        <w:rPr>
          <w:rtl/>
        </w:rPr>
        <w:t>نجدنا</w:t>
      </w:r>
      <w:r w:rsidR="003F6C7B" w:rsidRPr="00481E31">
        <w:rPr>
          <w:rtl/>
        </w:rPr>
        <w:t xml:space="preserve"> </w:t>
      </w:r>
      <w:r w:rsidR="00BC1A29" w:rsidRPr="00481E31">
        <w:rPr>
          <w:rtl/>
        </w:rPr>
        <w:t xml:space="preserve">) </w:t>
      </w:r>
      <w:r w:rsidR="00794CC8" w:rsidRPr="00481E31">
        <w:rPr>
          <w:rtl/>
        </w:rPr>
        <w:t>التي في الحديث إنما تعني كل مرتفع من الأرض ليشمل بذلك أحداً والصفا والمروة وطور سينين وغيرها من الأماكن الشريفة المرتفعة عن الأرض</w:t>
      </w:r>
      <w:r w:rsidR="007C461B">
        <w:rPr>
          <w:rtl/>
        </w:rPr>
        <w:t xml:space="preserve"> ؛</w:t>
      </w:r>
      <w:r w:rsidR="00794CC8" w:rsidRPr="00481E31">
        <w:rPr>
          <w:rtl/>
        </w:rPr>
        <w:t xml:space="preserve"> وتتساوى مع نجد الأعراب المعروفة بهذا الاسم لا غيره</w:t>
      </w:r>
      <w:r w:rsidR="009E192E">
        <w:rPr>
          <w:rtl/>
        </w:rPr>
        <w:t xml:space="preserve"> ،</w:t>
      </w:r>
      <w:r w:rsidR="00794CC8" w:rsidRPr="00481E31">
        <w:rPr>
          <w:rtl/>
        </w:rPr>
        <w:t xml:space="preserve"> وذلك بناء على مقولة</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عليَّ وعلى أعدائي</w:t>
      </w:r>
      <w:r w:rsidR="003F6C7B" w:rsidRPr="00481E31">
        <w:rPr>
          <w:rtl/>
        </w:rPr>
        <w:t xml:space="preserve"> </w:t>
      </w:r>
      <w:r w:rsidR="00BC1A29" w:rsidRPr="00481E31">
        <w:rPr>
          <w:rtl/>
        </w:rPr>
        <w:t xml:space="preserve">) </w:t>
      </w:r>
      <w:r w:rsidR="004370D2">
        <w:rPr>
          <w:rtl/>
        </w:rPr>
        <w:t xml:space="preserve"> !</w:t>
      </w:r>
      <w:r w:rsidR="00794CC8" w:rsidRPr="00481E31">
        <w:rPr>
          <w:rtl/>
        </w:rPr>
        <w:t xml:space="preserve"> وهذا كلام سقيم فالاسم</w:t>
      </w:r>
      <w:r w:rsidR="00BC1A29" w:rsidRPr="00481E31">
        <w:rPr>
          <w:rtl/>
        </w:rPr>
        <w:t xml:space="preserve"> (</w:t>
      </w:r>
      <w:r w:rsidR="003F6C7B" w:rsidRPr="00481E31">
        <w:rPr>
          <w:rtl/>
        </w:rPr>
        <w:t xml:space="preserve"> </w:t>
      </w:r>
      <w:r w:rsidR="00794CC8" w:rsidRPr="00481E31">
        <w:rPr>
          <w:rtl/>
        </w:rPr>
        <w:t>نجد</w:t>
      </w:r>
      <w:r w:rsidR="003F6C7B" w:rsidRPr="00481E31">
        <w:rPr>
          <w:rtl/>
        </w:rPr>
        <w:t xml:space="preserve"> </w:t>
      </w:r>
      <w:r w:rsidR="00BC1A29" w:rsidRPr="00481E31">
        <w:rPr>
          <w:rtl/>
        </w:rPr>
        <w:t xml:space="preserve">) </w:t>
      </w:r>
      <w:r w:rsidR="00794CC8" w:rsidRPr="00481E31">
        <w:rPr>
          <w:rtl/>
        </w:rPr>
        <w:t>إذا أطلق هكذا عند ذكر أسماء بلدان معروفة كالشام واليمن لا يمكن مع من كان له مسيس عقل إلا أن يعني بلدة بعينها فكيف إذا لحقه التعريف بالإضافة في قولهم</w:t>
      </w:r>
      <w:r w:rsidR="00BC1A29" w:rsidRPr="00481E31">
        <w:rPr>
          <w:rtl/>
        </w:rPr>
        <w:t xml:space="preserve"> (</w:t>
      </w:r>
      <w:r w:rsidR="003F6C7B" w:rsidRPr="00481E31">
        <w:rPr>
          <w:rtl/>
        </w:rPr>
        <w:t xml:space="preserve"> </w:t>
      </w:r>
      <w:r w:rsidR="00794CC8" w:rsidRPr="00481E31">
        <w:rPr>
          <w:rtl/>
        </w:rPr>
        <w:t>نجدنا</w:t>
      </w:r>
      <w:r w:rsidR="003F6C7B" w:rsidRPr="00481E31">
        <w:rPr>
          <w:rtl/>
        </w:rPr>
        <w:t xml:space="preserve"> </w:t>
      </w:r>
      <w:r w:rsidR="00BC1A29" w:rsidRPr="00481E31">
        <w:rPr>
          <w:rtl/>
        </w:rPr>
        <w:t xml:space="preserve">) </w:t>
      </w:r>
      <w:r w:rsidR="004370D2">
        <w:rPr>
          <w:rtl/>
        </w:rPr>
        <w:t xml:space="preserve"> !</w:t>
      </w:r>
      <w:r w:rsidR="00757BAC">
        <w:rPr>
          <w:rFonts w:hint="cs"/>
          <w:rtl/>
        </w:rPr>
        <w:t xml:space="preserve">  </w:t>
      </w:r>
      <w:r w:rsidR="00794CC8" w:rsidRPr="00481E31">
        <w:rPr>
          <w:rtl/>
        </w:rPr>
        <w:t>هذا ومن باب آخر فإني راجعت الخرائط القديمة التي جمعها علماء مصر العظيمة برئاسة الأستاذ العلامة حسين مؤنس في موسوعته</w:t>
      </w:r>
      <w:r w:rsidR="00BC1A29" w:rsidRPr="00481E31">
        <w:rPr>
          <w:rtl/>
        </w:rPr>
        <w:t xml:space="preserve"> (</w:t>
      </w:r>
      <w:r w:rsidR="003F6C7B" w:rsidRPr="00481E31">
        <w:rPr>
          <w:rtl/>
        </w:rPr>
        <w:t xml:space="preserve"> </w:t>
      </w:r>
      <w:r w:rsidR="00794CC8" w:rsidRPr="00481E31">
        <w:rPr>
          <w:rtl/>
        </w:rPr>
        <w:t>أطلس التاريخ الإسلامي</w:t>
      </w:r>
      <w:r w:rsidR="003F6C7B" w:rsidRPr="00481E31">
        <w:rPr>
          <w:rtl/>
        </w:rPr>
        <w:t xml:space="preserve"> </w:t>
      </w:r>
      <w:r w:rsidR="00BC1A29" w:rsidRPr="00481E31">
        <w:rPr>
          <w:rtl/>
        </w:rPr>
        <w:t xml:space="preserve">) </w:t>
      </w:r>
      <w:r w:rsidR="00794CC8" w:rsidRPr="00481E31">
        <w:rPr>
          <w:rtl/>
        </w:rPr>
        <w:t>والخرائط الحديثة أيضاً</w:t>
      </w:r>
      <w:r w:rsidR="007775D2">
        <w:rPr>
          <w:rFonts w:hint="cs"/>
          <w:rtl/>
        </w:rPr>
        <w:t xml:space="preserve"> [</w:t>
      </w:r>
      <w:r w:rsidR="007775D2" w:rsidRPr="00D85230">
        <w:rPr>
          <w:sz w:val="24"/>
          <w:szCs w:val="24"/>
          <w:rtl/>
        </w:rPr>
        <w:t>كأطلس إنكارتا 99</w:t>
      </w:r>
      <w:r w:rsidR="007775D2">
        <w:rPr>
          <w:rFonts w:hint="cs"/>
          <w:rtl/>
        </w:rPr>
        <w:t>]</w:t>
      </w:r>
      <w:r w:rsidR="009E192E">
        <w:rPr>
          <w:rtl/>
        </w:rPr>
        <w:t xml:space="preserve"> ،</w:t>
      </w:r>
      <w:r w:rsidR="00794CC8" w:rsidRPr="00481E31">
        <w:rPr>
          <w:rtl/>
        </w:rPr>
        <w:t xml:space="preserve"> فلم أرَ في الدنيا بلاداً تسمَّى نجداً إلا واحدة</w:t>
      </w:r>
      <w:r w:rsidR="009E192E">
        <w:rPr>
          <w:rtl/>
        </w:rPr>
        <w:t xml:space="preserve"> ،</w:t>
      </w:r>
      <w:r w:rsidR="00794CC8" w:rsidRPr="00481E31">
        <w:rPr>
          <w:rtl/>
        </w:rPr>
        <w:t xml:space="preserve"> وإن كنتم تعرفون غير ما يعرفه علماء الجغرافيا فأتحفونا بها يا هداكم الله ودعوكم من</w:t>
      </w:r>
      <w:r w:rsidR="00BC1A29" w:rsidRPr="00481E31">
        <w:rPr>
          <w:rtl/>
        </w:rPr>
        <w:t xml:space="preserve"> (</w:t>
      </w:r>
      <w:r w:rsidR="003F6C7B" w:rsidRPr="00481E31">
        <w:rPr>
          <w:rtl/>
        </w:rPr>
        <w:t xml:space="preserve"> </w:t>
      </w:r>
      <w:r w:rsidR="00794CC8" w:rsidRPr="00481E31">
        <w:rPr>
          <w:rtl/>
        </w:rPr>
        <w:t>قال الداوودي</w:t>
      </w:r>
      <w:r w:rsidR="00293943" w:rsidRPr="00481E31">
        <w:rPr>
          <w:rtl/>
        </w:rPr>
        <w:t xml:space="preserve"> )</w:t>
      </w:r>
      <w:r w:rsidR="00BC1A29" w:rsidRPr="00481E31">
        <w:rPr>
          <w:rtl/>
        </w:rPr>
        <w:t xml:space="preserve"> </w:t>
      </w:r>
      <w:r w:rsidR="00794CC8" w:rsidRPr="00481E31">
        <w:rPr>
          <w:rtl/>
        </w:rPr>
        <w:t>فليس هناك من بقعة يطلق عليها اسم</w:t>
      </w:r>
      <w:r w:rsidR="00BC1A29" w:rsidRPr="00481E31">
        <w:rPr>
          <w:rtl/>
        </w:rPr>
        <w:t xml:space="preserve"> (</w:t>
      </w:r>
      <w:r w:rsidR="003F6C7B" w:rsidRPr="00481E31">
        <w:rPr>
          <w:rtl/>
        </w:rPr>
        <w:t xml:space="preserve"> </w:t>
      </w:r>
      <w:r w:rsidR="00794CC8" w:rsidRPr="00481E31">
        <w:rPr>
          <w:rtl/>
        </w:rPr>
        <w:t>بلاد</w:t>
      </w:r>
      <w:r w:rsidR="003F6C7B" w:rsidRPr="00481E31">
        <w:rPr>
          <w:rtl/>
        </w:rPr>
        <w:t xml:space="preserve"> </w:t>
      </w:r>
      <w:r w:rsidR="00BC1A29" w:rsidRPr="00481E31">
        <w:rPr>
          <w:rtl/>
        </w:rPr>
        <w:t xml:space="preserve">) </w:t>
      </w:r>
      <w:r w:rsidR="00794CC8" w:rsidRPr="00481E31">
        <w:rPr>
          <w:rtl/>
        </w:rPr>
        <w:t>لا يعرفها إلا رجل واحد</w:t>
      </w:r>
      <w:r w:rsidR="009E192E">
        <w:rPr>
          <w:rtl/>
        </w:rPr>
        <w:t xml:space="preserve"> ،</w:t>
      </w:r>
      <w:r w:rsidR="00BC63EB">
        <w:rPr>
          <w:rtl/>
        </w:rPr>
        <w:t xml:space="preserve"> </w:t>
      </w:r>
    </w:p>
    <w:p w:rsidR="00794CC8" w:rsidRDefault="00EE31D8" w:rsidP="007775D2">
      <w:pPr>
        <w:jc w:val="both"/>
        <w:rPr>
          <w:rtl/>
        </w:rPr>
      </w:pPr>
      <w:r>
        <w:rPr>
          <w:rtl/>
        </w:rPr>
        <w:t xml:space="preserve">9 - </w:t>
      </w:r>
      <w:r w:rsidR="00BC63EB">
        <w:rPr>
          <w:rtl/>
        </w:rPr>
        <w:t xml:space="preserve"> </w:t>
      </w:r>
      <w:r w:rsidR="00794CC8" w:rsidRPr="00481E31">
        <w:rPr>
          <w:rtl/>
        </w:rPr>
        <w:tab/>
        <w:t xml:space="preserve">ذكرت لي في الختام أن الشيخ ابن </w:t>
      </w:r>
      <w:r w:rsidR="007F45F4">
        <w:rPr>
          <w:rtl/>
        </w:rPr>
        <w:t xml:space="preserve">عبد </w:t>
      </w:r>
      <w:r w:rsidR="001F6D68">
        <w:rPr>
          <w:rtl/>
        </w:rPr>
        <w:t>الوهاب</w:t>
      </w:r>
      <w:r w:rsidR="00794CC8" w:rsidRPr="00481E31">
        <w:rPr>
          <w:rtl/>
        </w:rPr>
        <w:t xml:space="preserve"> هضم كتابات ابن تيمية وابن القيِّم </w:t>
      </w:r>
      <w:r w:rsidR="00794CC8" w:rsidRPr="00481E31">
        <w:rPr>
          <w:b w:val="0"/>
          <w:bCs/>
          <w:rtl/>
        </w:rPr>
        <w:t>فنفخت فيه روح الثورة</w:t>
      </w:r>
      <w:r w:rsidR="007775D2">
        <w:rPr>
          <w:rFonts w:hint="cs"/>
          <w:b w:val="0"/>
          <w:bCs/>
          <w:rtl/>
        </w:rPr>
        <w:t xml:space="preserve"> [</w:t>
      </w:r>
      <w:r w:rsidR="007775D2" w:rsidRPr="00D85230">
        <w:rPr>
          <w:sz w:val="24"/>
          <w:szCs w:val="24"/>
          <w:rtl/>
        </w:rPr>
        <w:t>النفخ لا أشك فيه مطلقاً ‍، لكن الثورة على من؟ هل على الجبابرة؟ أم على الضعفة والمساكين!</w:t>
      </w:r>
      <w:r w:rsidR="007775D2">
        <w:rPr>
          <w:rFonts w:hint="cs"/>
          <w:b w:val="0"/>
          <w:bCs/>
          <w:rtl/>
        </w:rPr>
        <w:t>]</w:t>
      </w:r>
      <w:r w:rsidR="00794CC8" w:rsidRPr="00481E31">
        <w:rPr>
          <w:rtl/>
        </w:rPr>
        <w:t xml:space="preserve"> على الأوضاع الفاسدة وأنه استطاع بعد ذلك</w:t>
      </w:r>
      <w:r w:rsidR="00BC1A29" w:rsidRPr="00481E31">
        <w:rPr>
          <w:rtl/>
        </w:rPr>
        <w:t xml:space="preserve"> (</w:t>
      </w:r>
      <w:r w:rsidR="003F6C7B" w:rsidRPr="00481E31">
        <w:rPr>
          <w:rtl/>
        </w:rPr>
        <w:t xml:space="preserve"> </w:t>
      </w:r>
      <w:r w:rsidR="00794CC8" w:rsidRPr="00481E31">
        <w:rPr>
          <w:rtl/>
        </w:rPr>
        <w:t>أن يزهق باطل أولئك المردة والمشركين</w:t>
      </w:r>
      <w:r w:rsidR="009E192E">
        <w:rPr>
          <w:rtl/>
        </w:rPr>
        <w:t xml:space="preserve"> ،</w:t>
      </w:r>
      <w:r w:rsidR="00794CC8" w:rsidRPr="00481E31">
        <w:rPr>
          <w:rtl/>
        </w:rPr>
        <w:t xml:space="preserve"> وأن يزيِّف شبه علمائهم ودعاة مذاهبهم</w:t>
      </w:r>
      <w:r w:rsidR="003F6C7B" w:rsidRPr="00481E31">
        <w:rPr>
          <w:rtl/>
        </w:rPr>
        <w:t xml:space="preserve"> </w:t>
      </w:r>
      <w:r w:rsidR="00BC1A29" w:rsidRPr="00481E31">
        <w:rPr>
          <w:rtl/>
        </w:rPr>
        <w:t xml:space="preserve">) </w:t>
      </w:r>
      <w:r w:rsidR="00794CC8" w:rsidRPr="00481E31">
        <w:rPr>
          <w:rtl/>
        </w:rPr>
        <w:t>اهـ</w:t>
      </w:r>
      <w:r w:rsidR="007C461B">
        <w:rPr>
          <w:rtl/>
        </w:rPr>
        <w:t xml:space="preserve"> ،</w:t>
      </w:r>
      <w:r w:rsidR="00794CC8" w:rsidRPr="00481E31">
        <w:rPr>
          <w:rtl/>
        </w:rPr>
        <w:t>وكذلك نصَّ شيخك في رده على الكتابيِّ مشيراً إلى هذه الدعوة بأن أهل نجد تصدَّوا</w:t>
      </w:r>
      <w:r w:rsidR="00BC1A29" w:rsidRPr="00481E31">
        <w:rPr>
          <w:rtl/>
        </w:rPr>
        <w:t xml:space="preserve"> (</w:t>
      </w:r>
      <w:r w:rsidR="003F6C7B" w:rsidRPr="00481E31">
        <w:rPr>
          <w:rtl/>
        </w:rPr>
        <w:t xml:space="preserve"> </w:t>
      </w:r>
      <w:r w:rsidR="00794CC8" w:rsidRPr="00481E31">
        <w:rPr>
          <w:rtl/>
        </w:rPr>
        <w:t>للرد على دجاجلة عبَّاد القبور الدعاة إلى تعظيمها مع الله تعالى</w:t>
      </w:r>
      <w:r w:rsidR="003F6C7B" w:rsidRPr="00481E31">
        <w:rPr>
          <w:rtl/>
        </w:rPr>
        <w:t xml:space="preserve"> </w:t>
      </w:r>
      <w:r w:rsidR="00BC1A29" w:rsidRPr="00481E31">
        <w:rPr>
          <w:rtl/>
        </w:rPr>
        <w:t xml:space="preserve">) </w:t>
      </w:r>
      <w:r w:rsidR="00794CC8" w:rsidRPr="00481E31">
        <w:rPr>
          <w:rtl/>
        </w:rPr>
        <w:t>اهـ</w:t>
      </w:r>
      <w:r w:rsidR="009E192E">
        <w:rPr>
          <w:rtl/>
        </w:rPr>
        <w:t xml:space="preserve"> ،</w:t>
      </w:r>
      <w:r w:rsidR="00BC63EB">
        <w:rPr>
          <w:rtl/>
        </w:rPr>
        <w:t xml:space="preserve"> </w:t>
      </w:r>
      <w:r w:rsidR="00794CC8" w:rsidRPr="00481E31">
        <w:rPr>
          <w:rtl/>
        </w:rPr>
        <w:t>ونحن نتعجب لهذه الجرأة في إخراج الناس ببساطة شديدة من حظيرة الإسلام إلى الشرك</w:t>
      </w:r>
      <w:r w:rsidR="009E192E">
        <w:rPr>
          <w:rtl/>
        </w:rPr>
        <w:t xml:space="preserve"> ،</w:t>
      </w:r>
      <w:r w:rsidR="00794CC8" w:rsidRPr="00481E31">
        <w:rPr>
          <w:rtl/>
        </w:rPr>
        <w:t xml:space="preserve"> فإخراج مسلم من الإسلام لا يصح إلا ببرهان واضح كوضوح الشمس في رابعة النهار</w:t>
      </w:r>
      <w:r w:rsidR="009E192E">
        <w:rPr>
          <w:rtl/>
        </w:rPr>
        <w:t xml:space="preserve"> ،</w:t>
      </w:r>
      <w:r w:rsidR="00794CC8" w:rsidRPr="00481E31">
        <w:rPr>
          <w:rtl/>
        </w:rPr>
        <w:t xml:space="preserve"> وقد قتل ابن </w:t>
      </w:r>
      <w:r w:rsidR="007F45F4">
        <w:rPr>
          <w:rtl/>
        </w:rPr>
        <w:t xml:space="preserve">عبد </w:t>
      </w:r>
      <w:r w:rsidR="001F6D68">
        <w:rPr>
          <w:rtl/>
        </w:rPr>
        <w:t>الوهاب</w:t>
      </w:r>
      <w:r w:rsidR="00794CC8" w:rsidRPr="00481E31">
        <w:rPr>
          <w:rtl/>
        </w:rPr>
        <w:t xml:space="preserve"> أقواماً بينهم وبين الشرك فراسخ كما فعل مع الشيخ</w:t>
      </w:r>
      <w:r w:rsidR="00BC1A29" w:rsidRPr="00481E31">
        <w:rPr>
          <w:rtl/>
        </w:rPr>
        <w:t xml:space="preserve"> (</w:t>
      </w:r>
      <w:r w:rsidR="003F6C7B" w:rsidRPr="00481E31">
        <w:rPr>
          <w:rtl/>
        </w:rPr>
        <w:t xml:space="preserve"> </w:t>
      </w:r>
      <w:r w:rsidR="00794CC8" w:rsidRPr="00481E31">
        <w:rPr>
          <w:rtl/>
        </w:rPr>
        <w:t>عثمان بن حمد بن معمر</w:t>
      </w:r>
      <w:r w:rsidR="003F6C7B" w:rsidRPr="00481E31">
        <w:rPr>
          <w:rtl/>
        </w:rPr>
        <w:t xml:space="preserve"> </w:t>
      </w:r>
      <w:r w:rsidR="00BC1A29" w:rsidRPr="00481E31">
        <w:rPr>
          <w:rtl/>
        </w:rPr>
        <w:t xml:space="preserve">) </w:t>
      </w:r>
      <w:r w:rsidR="00794CC8" w:rsidRPr="00481E31">
        <w:rPr>
          <w:rtl/>
        </w:rPr>
        <w:t>فقتله يوم الجمعة وهو قائم في المسجد من غير موجب للقتل يستحل به دمه</w:t>
      </w:r>
      <w:r w:rsidR="004370D2">
        <w:rPr>
          <w:rtl/>
        </w:rPr>
        <w:t xml:space="preserve"> !</w:t>
      </w:r>
      <w:r w:rsidR="00794CC8" w:rsidRPr="00481E31">
        <w:rPr>
          <w:rtl/>
        </w:rPr>
        <w:t xml:space="preserve"> وأنت لا أظنك تجهل جزاء من يقتل مؤمناً متعمدا</w:t>
      </w:r>
      <w:r w:rsidR="009E192E">
        <w:rPr>
          <w:rtl/>
        </w:rPr>
        <w:t xml:space="preserve"> ،</w:t>
      </w:r>
      <w:r w:rsidR="00BC63EB">
        <w:rPr>
          <w:rtl/>
        </w:rPr>
        <w:t xml:space="preserve"> </w:t>
      </w:r>
      <w:r w:rsidR="00794CC8" w:rsidRPr="00481E31">
        <w:rPr>
          <w:rtl/>
        </w:rPr>
        <w:t>ولأن الدعوة الوهابية قامت في نجد وهناك سفكت الدماء الكثيرة فأنتم قد حكمتم على قومكم بأنهم كانوا أهل شرك وأزهقتم باطلهم</w:t>
      </w:r>
      <w:r w:rsidR="009E192E">
        <w:rPr>
          <w:rtl/>
        </w:rPr>
        <w:t xml:space="preserve"> ،</w:t>
      </w:r>
      <w:r w:rsidR="00794CC8" w:rsidRPr="00481E31">
        <w:rPr>
          <w:rtl/>
        </w:rPr>
        <w:t xml:space="preserve"> أما مكة والمدينة فلا أظن أنكم تقولون جهاراً إن الشرك كان بهما </w:t>
      </w:r>
      <w:r w:rsidR="00794CC8" w:rsidRPr="00481E31">
        <w:rPr>
          <w:rtl/>
        </w:rPr>
        <w:lastRenderedPageBreak/>
        <w:t>أيضا</w:t>
      </w:r>
      <w:r w:rsidR="009E192E">
        <w:rPr>
          <w:rtl/>
        </w:rPr>
        <w:t xml:space="preserve"> ،</w:t>
      </w:r>
      <w:r w:rsidR="00794CC8" w:rsidRPr="00481E31">
        <w:rPr>
          <w:rtl/>
        </w:rPr>
        <w:t xml:space="preserve"> فيتبين من قولكم أن أهل نجد ارتدوا مرة أخرى عن الإسلام بعد الردة الأولى</w:t>
      </w:r>
      <w:r w:rsidR="009E192E">
        <w:rPr>
          <w:rtl/>
        </w:rPr>
        <w:t xml:space="preserve"> ،</w:t>
      </w:r>
      <w:r w:rsidR="00794CC8" w:rsidRPr="00481E31">
        <w:rPr>
          <w:rtl/>
        </w:rPr>
        <w:t xml:space="preserve"> فلماذا تدافعون عنها إن كان هذا حال أهلها</w:t>
      </w:r>
      <w:r w:rsidR="007C461B">
        <w:rPr>
          <w:rtl/>
        </w:rPr>
        <w:t xml:space="preserve"> ؟</w:t>
      </w:r>
    </w:p>
    <w:p w:rsidR="00757BAC" w:rsidRDefault="00EE31D8" w:rsidP="007775D2">
      <w:pPr>
        <w:jc w:val="both"/>
        <w:rPr>
          <w:rtl/>
        </w:rPr>
      </w:pPr>
      <w:r>
        <w:rPr>
          <w:rtl/>
        </w:rPr>
        <w:t xml:space="preserve">10 - </w:t>
      </w:r>
      <w:r w:rsidR="00794CC8" w:rsidRPr="00481E31">
        <w:rPr>
          <w:rtl/>
        </w:rPr>
        <w:tab/>
        <w:t>أشكرك على الدعوة إلى العقيدة السلفية</w:t>
      </w:r>
      <w:r w:rsidR="009E192E">
        <w:rPr>
          <w:rtl/>
        </w:rPr>
        <w:t xml:space="preserve"> ،</w:t>
      </w:r>
      <w:r w:rsidR="00794CC8" w:rsidRPr="00481E31">
        <w:rPr>
          <w:rtl/>
        </w:rPr>
        <w:t xml:space="preserve"> وكم أنا أتوق إلى ما هو خير</w:t>
      </w:r>
      <w:r w:rsidR="009E192E">
        <w:rPr>
          <w:rtl/>
        </w:rPr>
        <w:t xml:space="preserve"> ،</w:t>
      </w:r>
      <w:r w:rsidR="00794CC8" w:rsidRPr="00481E31">
        <w:rPr>
          <w:rtl/>
        </w:rPr>
        <w:t xml:space="preserve"> ولكن كيف لدعوتكم أن تكون سلفية ومبتدؤها الأمس القريب مع ابن تيمية</w:t>
      </w:r>
      <w:r w:rsidR="009E192E">
        <w:rPr>
          <w:rtl/>
        </w:rPr>
        <w:t xml:space="preserve"> ،</w:t>
      </w:r>
      <w:r w:rsidR="00794CC8" w:rsidRPr="00481E31">
        <w:rPr>
          <w:rtl/>
        </w:rPr>
        <w:t xml:space="preserve"> وتكون دعوتي غير سلفية مع أنها متواصلة النقل من لسان المصطفى عليه أزكى الصلاة والسلام إلى أصحابه ثم إلى التابعين ومن أتى بعدهم من حملة العلم الذين ما زالوا ظاهرين لا يضرهم من خالفهم إلى يوم القيامة</w:t>
      </w:r>
      <w:r w:rsidR="009E192E">
        <w:rPr>
          <w:rtl/>
        </w:rPr>
        <w:t xml:space="preserve"> ،</w:t>
      </w:r>
      <w:r w:rsidR="00794CC8" w:rsidRPr="00481E31">
        <w:rPr>
          <w:rtl/>
        </w:rPr>
        <w:t xml:space="preserve"> ولدينا ذلك النقل المتواتر منصوصاً عليه في كتبنا يأخذه العدل عن سابقه من غير تحريف ولا تزييف</w:t>
      </w:r>
      <w:r w:rsidR="007C461B">
        <w:rPr>
          <w:rtl/>
        </w:rPr>
        <w:t xml:space="preserve"> ؟</w:t>
      </w:r>
      <w:r w:rsidR="00757BAC">
        <w:rPr>
          <w:rFonts w:hint="cs"/>
          <w:rtl/>
        </w:rPr>
        <w:t xml:space="preserve">  </w:t>
      </w:r>
      <w:r w:rsidR="00794CC8" w:rsidRPr="00481E31">
        <w:rPr>
          <w:rtl/>
        </w:rPr>
        <w:t>إن الإسلام أتى فحرر الإنسان وفكره من أغلال تقليد السالفين</w:t>
      </w:r>
      <w:r w:rsidR="009E192E">
        <w:rPr>
          <w:rtl/>
        </w:rPr>
        <w:t xml:space="preserve"> ،</w:t>
      </w:r>
      <w:r w:rsidR="00794CC8" w:rsidRPr="00481E31">
        <w:rPr>
          <w:rtl/>
        </w:rPr>
        <w:t xml:space="preserve"> فجعل عبادة الله غير مقيدة بأحد</w:t>
      </w:r>
      <w:r w:rsidR="009E192E">
        <w:rPr>
          <w:rtl/>
        </w:rPr>
        <w:t xml:space="preserve"> ،</w:t>
      </w:r>
      <w:r w:rsidR="00794CC8" w:rsidRPr="00481E31">
        <w:rPr>
          <w:rtl/>
        </w:rPr>
        <w:t xml:space="preserve"> وجعل الأسوة الحسنة في رسول الله صلى الله عليه وسلم </w:t>
      </w:r>
      <w:r w:rsidR="003F6C7B" w:rsidRPr="00481E31">
        <w:rPr>
          <w:rtl/>
        </w:rPr>
        <w:t xml:space="preserve">{ </w:t>
      </w:r>
      <w:r w:rsidR="00794CC8" w:rsidRPr="00481E31">
        <w:rPr>
          <w:rtl/>
        </w:rPr>
        <w:t>لَقَدْ كَانَ لَكُمْ فِي رَسُولِ اللَّهِ أُسْوَةٌ حَسَنَةٌ لِمَنْ كَانَ يَرْجُو اللَّهَ وَالْيَوْمَ الْآخِرَ وَذَكَرَ اللَّهَ كَثِيرًا</w:t>
      </w:r>
      <w:r w:rsidR="003F6C7B" w:rsidRPr="00481E31">
        <w:rPr>
          <w:rtl/>
        </w:rPr>
        <w:t xml:space="preserve"> }</w:t>
      </w:r>
      <w:r w:rsidR="00794CC8" w:rsidRPr="00481E31">
        <w:rPr>
          <w:rtl/>
        </w:rPr>
        <w:t xml:space="preserve"> فلا يلزم المرء أن يمر عبر صنم يسمَّى هُبل أو رجل يدعى ابن تيمية حتى يكون دينه صحيحاً مستقيما</w:t>
      </w:r>
      <w:r w:rsidR="009E192E">
        <w:rPr>
          <w:rtl/>
        </w:rPr>
        <w:t xml:space="preserve"> ،</w:t>
      </w:r>
      <w:r w:rsidR="00794CC8" w:rsidRPr="00481E31">
        <w:rPr>
          <w:rtl/>
        </w:rPr>
        <w:t xml:space="preserve"> بينما أنتم ترون أن الواجب علينا اليوم أن نقلِّد ابن تيمية وشيعته وأن يكونوا هم الأسوة</w:t>
      </w:r>
      <w:r w:rsidR="009E192E">
        <w:rPr>
          <w:rtl/>
        </w:rPr>
        <w:t xml:space="preserve"> ،</w:t>
      </w:r>
      <w:r w:rsidR="00794CC8" w:rsidRPr="00481E31">
        <w:rPr>
          <w:rtl/>
        </w:rPr>
        <w:t xml:space="preserve"> وتدعون سبيلكم هذا سلفية</w:t>
      </w:r>
      <w:r w:rsidR="004370D2">
        <w:rPr>
          <w:rtl/>
        </w:rPr>
        <w:t xml:space="preserve"> !</w:t>
      </w:r>
      <w:r w:rsidR="00757BAC">
        <w:rPr>
          <w:rFonts w:hint="cs"/>
          <w:rtl/>
        </w:rPr>
        <w:t xml:space="preserve">  </w:t>
      </w:r>
      <w:r w:rsidR="00794CC8" w:rsidRPr="00481E31">
        <w:rPr>
          <w:rtl/>
        </w:rPr>
        <w:t>أخي</w:t>
      </w:r>
      <w:r w:rsidR="003F6C7B" w:rsidRPr="00481E31">
        <w:rPr>
          <w:rtl/>
        </w:rPr>
        <w:t xml:space="preserve"> : </w:t>
      </w:r>
      <w:r w:rsidR="00794CC8" w:rsidRPr="00481E31">
        <w:rPr>
          <w:rtl/>
        </w:rPr>
        <w:tab/>
        <w:t>إنَّ أفضل ما يميِّز منهجي عن غيره أنه لا يجعل لنا قدوة إلا رسول الله صلى الله عليه وسلم</w:t>
      </w:r>
      <w:r w:rsidR="007C461B">
        <w:rPr>
          <w:rtl/>
        </w:rPr>
        <w:t xml:space="preserve"> ؛</w:t>
      </w:r>
      <w:r w:rsidR="00794CC8" w:rsidRPr="00481E31">
        <w:rPr>
          <w:rtl/>
        </w:rPr>
        <w:t xml:space="preserve"> فلم نجعل لنا إماماً نقلده إلا هو</w:t>
      </w:r>
      <w:r w:rsidR="009E192E">
        <w:rPr>
          <w:rtl/>
        </w:rPr>
        <w:t xml:space="preserve"> ،</w:t>
      </w:r>
      <w:r w:rsidR="00794CC8" w:rsidRPr="00481E31">
        <w:rPr>
          <w:rtl/>
        </w:rPr>
        <w:t xml:space="preserve"> فلا قدسية لأحد من العلماء لدينا ولا حاجة لتوسيطهم بيننا وبين ربِّنا</w:t>
      </w:r>
      <w:r w:rsidR="009E192E">
        <w:rPr>
          <w:rtl/>
        </w:rPr>
        <w:t xml:space="preserve"> ،</w:t>
      </w:r>
      <w:r w:rsidR="00794CC8" w:rsidRPr="00481E31">
        <w:rPr>
          <w:rtl/>
        </w:rPr>
        <w:t xml:space="preserve"> فما لم يوافق الحق من أقوالهم رددناه</w:t>
      </w:r>
      <w:r w:rsidR="009E192E">
        <w:rPr>
          <w:rtl/>
        </w:rPr>
        <w:t xml:space="preserve"> ،</w:t>
      </w:r>
      <w:r w:rsidR="00794CC8" w:rsidRPr="00481E31">
        <w:rPr>
          <w:rtl/>
        </w:rPr>
        <w:t xml:space="preserve"> لذا فلا تجد لدينا تعصباً للرجال بل للحق الذي يدعمه النص</w:t>
      </w:r>
      <w:r w:rsidR="009E192E">
        <w:rPr>
          <w:rtl/>
        </w:rPr>
        <w:t xml:space="preserve"> ،</w:t>
      </w:r>
      <w:r w:rsidR="00794CC8" w:rsidRPr="00481E31">
        <w:rPr>
          <w:rtl/>
        </w:rPr>
        <w:t xml:space="preserve"> أما منهجك فهو يضع هالة من القداسة على ابن تيمية وشيعته</w:t>
      </w:r>
      <w:r w:rsidR="009E192E">
        <w:rPr>
          <w:rtl/>
        </w:rPr>
        <w:t xml:space="preserve"> ،</w:t>
      </w:r>
      <w:r w:rsidR="00794CC8" w:rsidRPr="00481E31">
        <w:rPr>
          <w:rtl/>
        </w:rPr>
        <w:t xml:space="preserve"> وتقولون</w:t>
      </w:r>
      <w:r w:rsidR="00BC1A29" w:rsidRPr="00481E31">
        <w:rPr>
          <w:rtl/>
        </w:rPr>
        <w:t xml:space="preserve"> (</w:t>
      </w:r>
      <w:r w:rsidR="003F6C7B" w:rsidRPr="00481E31">
        <w:rPr>
          <w:rtl/>
        </w:rPr>
        <w:t xml:space="preserve"> </w:t>
      </w:r>
      <w:r w:rsidR="00794CC8" w:rsidRPr="00481E31">
        <w:rPr>
          <w:rtl/>
        </w:rPr>
        <w:t>بأن لا خير في قرآن ولا سنَّة بغير فهم السلف</w:t>
      </w:r>
      <w:r w:rsidR="003F6C7B" w:rsidRPr="00481E31">
        <w:rPr>
          <w:rtl/>
        </w:rPr>
        <w:t xml:space="preserve"> </w:t>
      </w:r>
      <w:r w:rsidR="00BC1A29" w:rsidRPr="00481E31">
        <w:rPr>
          <w:rtl/>
        </w:rPr>
        <w:t xml:space="preserve">) </w:t>
      </w:r>
      <w:r w:rsidR="007775D2">
        <w:rPr>
          <w:rFonts w:hint="cs"/>
          <w:rtl/>
        </w:rPr>
        <w:t>[</w:t>
      </w:r>
      <w:r w:rsidR="007775D2" w:rsidRPr="00D85230">
        <w:rPr>
          <w:sz w:val="24"/>
          <w:szCs w:val="24"/>
          <w:rtl/>
        </w:rPr>
        <w:t>كلمة يرددها كثيراً أدعياء السلفية، وقد قالها شيخهم عبدالرحيم الطحان في شريط مسجل منتشر، وهي عبارة باطلة عاطلة في كل أحوالها؛ فالخير كل الخير في كتاب الله وسنة رسولهصلى الله عليه وسلم؛ فكيف إذا كانت كلمة السلف التي يطلقون لا تعني إلا ابن تيمية وأتباعه البعيدين عن العصر النبوي بل وحتى عن عصر تابعي التابعين!</w:t>
      </w:r>
      <w:r w:rsidR="007775D2">
        <w:rPr>
          <w:rFonts w:hint="cs"/>
          <w:rtl/>
        </w:rPr>
        <w:t>]</w:t>
      </w:r>
      <w:r w:rsidR="00794CC8" w:rsidRPr="00481E31">
        <w:rPr>
          <w:rtl/>
        </w:rPr>
        <w:t xml:space="preserve"> مع أن الخير كل الخير في كتاب الله وسنّة رسوله من غير وساطة أحد</w:t>
      </w:r>
      <w:r w:rsidR="009E192E">
        <w:rPr>
          <w:rtl/>
        </w:rPr>
        <w:t xml:space="preserve"> ،</w:t>
      </w:r>
      <w:r w:rsidR="00794CC8" w:rsidRPr="00481E31">
        <w:rPr>
          <w:rtl/>
        </w:rPr>
        <w:t xml:space="preserve"> ولو كان ابن تيمية وابن القيم معصومَين لكانا نبيَّين</w:t>
      </w:r>
      <w:r w:rsidR="009E192E">
        <w:rPr>
          <w:rtl/>
        </w:rPr>
        <w:t xml:space="preserve"> ،</w:t>
      </w:r>
      <w:r w:rsidR="00794CC8" w:rsidRPr="00481E31">
        <w:rPr>
          <w:rtl/>
        </w:rPr>
        <w:t xml:space="preserve"> مع أنهما وقعا في مزالق عظيمة ليس القول بفناء نار جهنم إلا أحدها</w:t>
      </w:r>
      <w:r w:rsidR="007C461B">
        <w:rPr>
          <w:rtl/>
        </w:rPr>
        <w:t xml:space="preserve"> ؛</w:t>
      </w:r>
      <w:r w:rsidR="00794CC8" w:rsidRPr="00481E31">
        <w:rPr>
          <w:rtl/>
        </w:rPr>
        <w:t xml:space="preserve"> أي أن يتحول أهل الشرك والأوثان إلى جنّات النعيم</w:t>
      </w:r>
      <w:r w:rsidR="009E192E">
        <w:rPr>
          <w:rtl/>
        </w:rPr>
        <w:t xml:space="preserve"> ،</w:t>
      </w:r>
      <w:r w:rsidR="00794CC8" w:rsidRPr="00481E31">
        <w:rPr>
          <w:rtl/>
        </w:rPr>
        <w:t xml:space="preserve"> فأي شرك هذا الذي تحاربه سلفيتكم</w:t>
      </w:r>
      <w:r w:rsidR="009E192E">
        <w:rPr>
          <w:rtl/>
        </w:rPr>
        <w:t xml:space="preserve"> ،</w:t>
      </w:r>
      <w:r w:rsidR="00794CC8" w:rsidRPr="00481E31">
        <w:rPr>
          <w:rtl/>
        </w:rPr>
        <w:t xml:space="preserve"> ولأي فكر تجديدي تدعوني يا هداك الله</w:t>
      </w:r>
      <w:r w:rsidR="004370D2">
        <w:rPr>
          <w:rtl/>
        </w:rPr>
        <w:t xml:space="preserve"> !</w:t>
      </w:r>
      <w:r w:rsidR="00757BAC">
        <w:rPr>
          <w:rFonts w:hint="cs"/>
          <w:rtl/>
        </w:rPr>
        <w:t xml:space="preserve">  </w:t>
      </w:r>
      <w:r w:rsidR="00794CC8" w:rsidRPr="00481E31">
        <w:rPr>
          <w:rtl/>
        </w:rPr>
        <w:t>وختاماً فإنك ترى أيها القارئ إسفاف الفكر الوهابي</w:t>
      </w:r>
      <w:r w:rsidR="009E192E">
        <w:rPr>
          <w:rtl/>
        </w:rPr>
        <w:t xml:space="preserve"> ،</w:t>
      </w:r>
      <w:r w:rsidR="00794CC8" w:rsidRPr="00481E31">
        <w:rPr>
          <w:rtl/>
        </w:rPr>
        <w:t xml:space="preserve"> وعدم قدرته على العطاء بعد أن وضع على عينيه غشاوة التقليد لابن تيمية ونفى كل ما يخالف قوله</w:t>
      </w:r>
      <w:r w:rsidR="009E192E">
        <w:rPr>
          <w:rtl/>
        </w:rPr>
        <w:t xml:space="preserve"> ،</w:t>
      </w:r>
      <w:r w:rsidR="00794CC8" w:rsidRPr="00481E31">
        <w:rPr>
          <w:rtl/>
        </w:rPr>
        <w:t xml:space="preserve"> مع أن ابن تيمية وليد الأمس وليس ممن عصمه الله من الخطأ</w:t>
      </w:r>
      <w:r w:rsidR="009E192E">
        <w:rPr>
          <w:rtl/>
        </w:rPr>
        <w:t xml:space="preserve"> ،</w:t>
      </w:r>
      <w:r w:rsidR="00794CC8" w:rsidRPr="00481E31">
        <w:rPr>
          <w:rtl/>
        </w:rPr>
        <w:t xml:space="preserve"> حتى وصل بهم الحال إلى تحوير معنى قول رسول الله صلى الله عليه وسلم عندما عجزوا عن تضعيفه بقصد الانتصار للفرقة والمذهب</w:t>
      </w:r>
      <w:r w:rsidR="009E192E">
        <w:rPr>
          <w:rtl/>
        </w:rPr>
        <w:t xml:space="preserve"> ،</w:t>
      </w:r>
      <w:r w:rsidR="00794CC8" w:rsidRPr="00481E31">
        <w:rPr>
          <w:rtl/>
        </w:rPr>
        <w:t xml:space="preserve"> وما هذا إلا ضرب من الكذب المتعمد على رسول الله صلى الله عليه وآله وسلم</w:t>
      </w:r>
      <w:r w:rsidR="009E192E">
        <w:rPr>
          <w:rtl/>
        </w:rPr>
        <w:t xml:space="preserve"> ،</w:t>
      </w:r>
      <w:r w:rsidR="00BC63EB">
        <w:rPr>
          <w:rtl/>
        </w:rPr>
        <w:t xml:space="preserve"> </w:t>
      </w:r>
      <w:bookmarkStart w:id="64" w:name="_Toc111718895"/>
      <w:bookmarkStart w:id="65" w:name="_Toc461810209"/>
    </w:p>
    <w:p w:rsidR="00794CC8" w:rsidRPr="00481E31" w:rsidRDefault="00794CC8" w:rsidP="007775D2">
      <w:pPr>
        <w:jc w:val="both"/>
        <w:rPr>
          <w:rtl/>
        </w:rPr>
      </w:pPr>
      <w:r w:rsidRPr="00757BAC">
        <w:rPr>
          <w:b w:val="0"/>
          <w:bCs/>
          <w:rtl/>
        </w:rPr>
        <w:lastRenderedPageBreak/>
        <w:t>تحذير</w:t>
      </w:r>
      <w:r w:rsidR="003F6C7B" w:rsidRPr="00757BAC">
        <w:rPr>
          <w:b w:val="0"/>
          <w:bCs/>
          <w:rtl/>
        </w:rPr>
        <w:t xml:space="preserve"> : </w:t>
      </w:r>
      <w:r w:rsidRPr="00757BAC">
        <w:rPr>
          <w:b w:val="0"/>
          <w:bCs/>
          <w:rtl/>
        </w:rPr>
        <w:t>منطقة آثار</w:t>
      </w:r>
      <w:bookmarkEnd w:id="64"/>
      <w:bookmarkEnd w:id="65"/>
      <w:r w:rsidR="00757BAC">
        <w:rPr>
          <w:rFonts w:hint="cs"/>
          <w:b w:val="0"/>
          <w:bCs/>
          <w:rtl/>
        </w:rPr>
        <w:t xml:space="preserve"> :  </w:t>
      </w:r>
      <w:r w:rsidRPr="00481E31">
        <w:rPr>
          <w:rtl/>
        </w:rPr>
        <w:t>ما فتئت بعثات الاستكشاف الغربية منذ أمد بعيد تنقب في بلاد المسلمين عن كل أثر جاهلي لتصنع منه قوى الشرِّ رموزاً تحوم حولها بلاد العرب خاصة</w:t>
      </w:r>
      <w:r w:rsidR="007C461B">
        <w:rPr>
          <w:rtl/>
        </w:rPr>
        <w:t xml:space="preserve"> ؛</w:t>
      </w:r>
      <w:r w:rsidRPr="00481E31">
        <w:rPr>
          <w:rtl/>
        </w:rPr>
        <w:t xml:space="preserve"> لنمسي ومنا الفرعوني</w:t>
      </w:r>
      <w:r w:rsidR="009E192E">
        <w:rPr>
          <w:rtl/>
        </w:rPr>
        <w:t xml:space="preserve"> ،</w:t>
      </w:r>
      <w:r w:rsidRPr="00481E31">
        <w:rPr>
          <w:rtl/>
        </w:rPr>
        <w:t xml:space="preserve"> ومنا البابلي</w:t>
      </w:r>
      <w:r w:rsidR="009E192E">
        <w:rPr>
          <w:rtl/>
        </w:rPr>
        <w:t xml:space="preserve"> ،</w:t>
      </w:r>
      <w:r w:rsidRPr="00481E31">
        <w:rPr>
          <w:rtl/>
        </w:rPr>
        <w:t xml:space="preserve"> ومنا الأشوري</w:t>
      </w:r>
      <w:r w:rsidR="009E192E">
        <w:rPr>
          <w:rtl/>
        </w:rPr>
        <w:t xml:space="preserve"> ،</w:t>
      </w:r>
      <w:r w:rsidRPr="00481E31">
        <w:rPr>
          <w:rtl/>
        </w:rPr>
        <w:t xml:space="preserve"> وهناك الحضارة السومرية وهنا حضارة مجان وتلك حضارة دلمون</w:t>
      </w:r>
      <w:r w:rsidR="009E192E">
        <w:rPr>
          <w:rtl/>
        </w:rPr>
        <w:t xml:space="preserve"> ،</w:t>
      </w:r>
      <w:r w:rsidRPr="00481E31">
        <w:rPr>
          <w:rtl/>
        </w:rPr>
        <w:t xml:space="preserve"> وأثر هنا يقول إنَّ بعضنا من قوم عاد وأثر هناك يدل على أن بعضنا من قوم ثمود</w:t>
      </w:r>
      <w:r w:rsidR="009E192E">
        <w:rPr>
          <w:rtl/>
        </w:rPr>
        <w:t xml:space="preserve"> ،</w:t>
      </w:r>
      <w:r w:rsidRPr="00481E31">
        <w:rPr>
          <w:rtl/>
        </w:rPr>
        <w:t xml:space="preserve"> والخلاصة أن المراد تقطيع أمة الإسلام إلى أمم عديدة لا يربطها إلا الجاهلية‍ وأَخذُ ربِّك</w:t>
      </w:r>
      <w:r w:rsidR="009E192E">
        <w:rPr>
          <w:rtl/>
        </w:rPr>
        <w:t xml:space="preserve"> ،</w:t>
      </w:r>
      <w:r w:rsidR="00BC63EB">
        <w:rPr>
          <w:rtl/>
        </w:rPr>
        <w:t xml:space="preserve"> </w:t>
      </w:r>
      <w:r w:rsidRPr="00481E31">
        <w:rPr>
          <w:rtl/>
        </w:rPr>
        <w:t>وللغرب من يهود ونصارى عذرهم فيما يفعلون فهم العدو وعلينا أن نحذرهم</w:t>
      </w:r>
      <w:r w:rsidR="009E192E">
        <w:rPr>
          <w:rtl/>
        </w:rPr>
        <w:t xml:space="preserve"> ،</w:t>
      </w:r>
      <w:r w:rsidRPr="00481E31">
        <w:rPr>
          <w:rtl/>
        </w:rPr>
        <w:t xml:space="preserve"> ولكن ماذا إذا كان الهجوم علينا من الداخل</w:t>
      </w:r>
      <w:r w:rsidR="007C461B">
        <w:rPr>
          <w:rtl/>
        </w:rPr>
        <w:t xml:space="preserve"> ؟</w:t>
      </w:r>
      <w:r w:rsidRPr="00481E31">
        <w:rPr>
          <w:rtl/>
        </w:rPr>
        <w:t xml:space="preserve"> ماذا إذا كان الهجوم من قوم يهدمون آثار الإسلام ويعمرون آثار اليهود</w:t>
      </w:r>
      <w:r w:rsidR="007C461B">
        <w:rPr>
          <w:rtl/>
        </w:rPr>
        <w:t xml:space="preserve"> ؟</w:t>
      </w:r>
      <w:r w:rsidRPr="00481E31">
        <w:rPr>
          <w:rtl/>
        </w:rPr>
        <w:t xml:space="preserve"> نعم إن ذلك كائن على أرض فلسطين بأيدي اليهود</w:t>
      </w:r>
      <w:r w:rsidR="009E192E">
        <w:rPr>
          <w:rtl/>
        </w:rPr>
        <w:t xml:space="preserve"> ،</w:t>
      </w:r>
      <w:r w:rsidRPr="00481E31">
        <w:rPr>
          <w:rtl/>
        </w:rPr>
        <w:t xml:space="preserve"> ولكنه وللأسف واقع أيضاً في أرض الحرمين الشريفين</w:t>
      </w:r>
      <w:r w:rsidR="007C461B">
        <w:rPr>
          <w:rtl/>
        </w:rPr>
        <w:t xml:space="preserve"> ؛</w:t>
      </w:r>
      <w:r w:rsidRPr="00481E31">
        <w:rPr>
          <w:rtl/>
        </w:rPr>
        <w:t xml:space="preserve"> بل وفي مدينة رسول الله صلى الله عليه وسلم خصوصاً من قِبَل الوهابية</w:t>
      </w:r>
      <w:r w:rsidR="004370D2">
        <w:rPr>
          <w:rtl/>
        </w:rPr>
        <w:t xml:space="preserve"> !</w:t>
      </w:r>
      <w:r w:rsidRPr="00481E31">
        <w:rPr>
          <w:rtl/>
        </w:rPr>
        <w:t xml:space="preserve"> وفي الناس من سيستعظم ما أقول</w:t>
      </w:r>
      <w:r w:rsidR="009E192E">
        <w:rPr>
          <w:rtl/>
        </w:rPr>
        <w:t xml:space="preserve"> ،</w:t>
      </w:r>
      <w:r w:rsidRPr="00481E31">
        <w:rPr>
          <w:rtl/>
        </w:rPr>
        <w:t xml:space="preserve"> فأقول رويدا</w:t>
      </w:r>
      <w:r w:rsidR="009E192E">
        <w:rPr>
          <w:rtl/>
        </w:rPr>
        <w:t xml:space="preserve"> ،</w:t>
      </w:r>
      <w:r w:rsidRPr="00481E31">
        <w:rPr>
          <w:rtl/>
        </w:rPr>
        <w:t xml:space="preserve"> ويأتيك بالأخبار من لم تُزَوِّدِ</w:t>
      </w:r>
      <w:r w:rsidR="009E192E">
        <w:rPr>
          <w:rtl/>
        </w:rPr>
        <w:t xml:space="preserve"> ،</w:t>
      </w:r>
      <w:r w:rsidR="00BC63EB">
        <w:rPr>
          <w:rtl/>
        </w:rPr>
        <w:t xml:space="preserve"> </w:t>
      </w:r>
      <w:r w:rsidRPr="00481E31">
        <w:rPr>
          <w:rtl/>
        </w:rPr>
        <w:t>لقد هُدم الكثير من آثار الإسلام في المدينة النبوية</w:t>
      </w:r>
      <w:r w:rsidR="009E192E">
        <w:rPr>
          <w:rtl/>
        </w:rPr>
        <w:t xml:space="preserve"> ،</w:t>
      </w:r>
      <w:r w:rsidRPr="00481E31">
        <w:rPr>
          <w:rtl/>
        </w:rPr>
        <w:t xml:space="preserve"> ولو كان هذا التهديم في سبيل توسعة المسجد النبوي أو لبناء مساجد أوسع لساندناهم فيما يفعلون</w:t>
      </w:r>
      <w:r w:rsidR="009E192E">
        <w:rPr>
          <w:rtl/>
        </w:rPr>
        <w:t xml:space="preserve"> ،</w:t>
      </w:r>
      <w:r w:rsidRPr="00481E31">
        <w:rPr>
          <w:rtl/>
        </w:rPr>
        <w:t xml:space="preserve"> ولكن هؤلاء لا يهدمون إلا لقصد التخريب معتمدين على حجة واهية وهي طمس كل ما يمكن أن ي</w:t>
      </w:r>
      <w:r w:rsidR="007F45F4">
        <w:rPr>
          <w:rtl/>
        </w:rPr>
        <w:t xml:space="preserve">عبد </w:t>
      </w:r>
      <w:r w:rsidRPr="00481E31">
        <w:rPr>
          <w:rtl/>
        </w:rPr>
        <w:t>من دون الله</w:t>
      </w:r>
      <w:r w:rsidR="009E192E">
        <w:rPr>
          <w:rtl/>
        </w:rPr>
        <w:t xml:space="preserve"> ،</w:t>
      </w:r>
      <w:r w:rsidRPr="00481E31">
        <w:rPr>
          <w:rtl/>
        </w:rPr>
        <w:t xml:space="preserve"> محتجين بما فعله عمر من قطع شجرة بيعة الرضوان</w:t>
      </w:r>
      <w:r w:rsidR="007775D2">
        <w:rPr>
          <w:rFonts w:hint="cs"/>
          <w:rtl/>
        </w:rPr>
        <w:t xml:space="preserve"> [</w:t>
      </w:r>
      <w:r w:rsidR="007775D2" w:rsidRPr="00D85230">
        <w:rPr>
          <w:sz w:val="24"/>
          <w:szCs w:val="24"/>
          <w:rtl/>
        </w:rPr>
        <w:t>وقد استدل بهذا الشيخ محمد حامد الفقي في هامش اقتضاء الصراط المستقيم الذي فاجأه قول ابن تيمية هناك ص339: (ليس بذلك بأس أن يأتي الرجل المشاهد، إلا أنّ الناس قد أفرطوا في هذا جداً، وأكثروا فيه) وللفقي الحق أن يستنكر أقوال أئمته فقد ذكر ابن تيمية عدم تحريم الإمام أحمد ذبيحة من ذبح لكوكب الزهرة وروى ابن تيمية أن العلماء اختلفوا !! في تحريم هذه الذبيحة(اقتضاء الصراط ص 285)</w:t>
      </w:r>
      <w:r w:rsidR="007775D2">
        <w:rPr>
          <w:rFonts w:hint="cs"/>
          <w:rtl/>
        </w:rPr>
        <w:t>]</w:t>
      </w:r>
      <w:r w:rsidR="009E192E">
        <w:rPr>
          <w:rtl/>
        </w:rPr>
        <w:t xml:space="preserve"> ،</w:t>
      </w:r>
      <w:r w:rsidRPr="00481E31">
        <w:rPr>
          <w:rtl/>
        </w:rPr>
        <w:t xml:space="preserve"> مع أن القصة غير ثابتة عند أهل الحديث لأنها واردة بإسناد منقطع</w:t>
      </w:r>
      <w:r w:rsidR="007775D2">
        <w:rPr>
          <w:rFonts w:hint="cs"/>
          <w:rtl/>
        </w:rPr>
        <w:t xml:space="preserve"> [</w:t>
      </w:r>
      <w:r w:rsidR="007775D2" w:rsidRPr="00D85230">
        <w:rPr>
          <w:sz w:val="24"/>
          <w:szCs w:val="24"/>
          <w:rtl/>
        </w:rPr>
        <w:t>روى القصة ابن أبي شيبة (2/73/2) بانقطاع بين نافع وعمر، والمنقطع ضعيف كما هو معلوم، وقد ناقش انقطاع الرواية الألباني في تحذير الساجد (137-138) واستبعد أن يكون ابن عمر الواسطة بينهما لورود نص عن ابن عمر ينفي فيه اجتماع الناس تحتها من بعد البيعة.</w:t>
      </w:r>
      <w:r w:rsidR="007775D2">
        <w:rPr>
          <w:rFonts w:hint="cs"/>
          <w:rtl/>
        </w:rPr>
        <w:t>]</w:t>
      </w:r>
      <w:r w:rsidR="009E192E">
        <w:rPr>
          <w:rtl/>
        </w:rPr>
        <w:t xml:space="preserve"> ،</w:t>
      </w:r>
      <w:r w:rsidRPr="00481E31">
        <w:rPr>
          <w:rtl/>
        </w:rPr>
        <w:t xml:space="preserve"> هذا في الوقت الذي يعمرون فيه آثار اليهود</w:t>
      </w:r>
      <w:r w:rsidR="004370D2">
        <w:rPr>
          <w:rtl/>
        </w:rPr>
        <w:t xml:space="preserve"> !</w:t>
      </w:r>
      <w:r w:rsidRPr="00481E31">
        <w:rPr>
          <w:rtl/>
        </w:rPr>
        <w:t xml:space="preserve"> نعم آثار اليهود بل والمنافقين</w:t>
      </w:r>
      <w:r w:rsidR="007C461B">
        <w:rPr>
          <w:rtl/>
        </w:rPr>
        <w:t xml:space="preserve"> ؛</w:t>
      </w:r>
      <w:r w:rsidRPr="00481E31">
        <w:rPr>
          <w:rtl/>
        </w:rPr>
        <w:t xml:space="preserve"> وإليك الأدلة</w:t>
      </w:r>
      <w:r w:rsidR="003F6C7B" w:rsidRPr="00481E31">
        <w:rPr>
          <w:rtl/>
        </w:rPr>
        <w:t xml:space="preserve"> </w:t>
      </w:r>
    </w:p>
    <w:p w:rsidR="00794CC8" w:rsidRPr="00481E31" w:rsidRDefault="00794CC8" w:rsidP="00B60332">
      <w:pPr>
        <w:jc w:val="both"/>
        <w:rPr>
          <w:b w:val="0"/>
          <w:rtl/>
        </w:rPr>
      </w:pPr>
      <w:r w:rsidRPr="00481E31">
        <w:rPr>
          <w:b w:val="0"/>
          <w:bCs/>
          <w:rtl/>
        </w:rPr>
        <w:t>المساجد</w:t>
      </w:r>
      <w:r w:rsidR="00B60332">
        <w:rPr>
          <w:rFonts w:hint="cs"/>
          <w:bCs/>
          <w:rtl/>
        </w:rPr>
        <w:t xml:space="preserve">  :  </w:t>
      </w:r>
      <w:r w:rsidRPr="00481E31">
        <w:rPr>
          <w:rtl/>
        </w:rPr>
        <w:t>لقد هدم الوهابية الكثير من المساجد الأثرية الإسلامية وأقاموا مكانها مواقف للسيارات</w:t>
      </w:r>
      <w:r w:rsidR="004370D2">
        <w:rPr>
          <w:rtl/>
        </w:rPr>
        <w:t xml:space="preserve"> !</w:t>
      </w:r>
      <w:r w:rsidRPr="00481E31">
        <w:rPr>
          <w:rtl/>
        </w:rPr>
        <w:t xml:space="preserve"> ومن هذه المساجد مسجد الشمس ومسجد ثنيّة الوداع ومسجد الغرس ومسجد الفضيخ</w:t>
      </w:r>
      <w:r w:rsidR="009E192E">
        <w:rPr>
          <w:rtl/>
        </w:rPr>
        <w:t xml:space="preserve"> ،</w:t>
      </w:r>
      <w:r w:rsidRPr="00481E31">
        <w:rPr>
          <w:rtl/>
        </w:rPr>
        <w:t xml:space="preserve"> وكلها مساجد جاءت روايات كثيرة تدل على أن النبي الكريم صلى الله عليه وسلم قد صلى فيها</w:t>
      </w:r>
      <w:r w:rsidR="009E192E">
        <w:rPr>
          <w:rtl/>
        </w:rPr>
        <w:t xml:space="preserve"> ،</w:t>
      </w:r>
      <w:r w:rsidRPr="00481E31">
        <w:rPr>
          <w:rtl/>
        </w:rPr>
        <w:t xml:space="preserve"> فكيف للوهابية أن يتصرفوا فيها بهدمٍ وتخريب</w:t>
      </w:r>
      <w:r w:rsidR="007C461B">
        <w:rPr>
          <w:rtl/>
        </w:rPr>
        <w:t xml:space="preserve"> </w:t>
      </w:r>
      <w:r w:rsidR="00110633">
        <w:rPr>
          <w:rtl/>
        </w:rPr>
        <w:t>؟!</w:t>
      </w:r>
      <w:r w:rsidRPr="00481E31">
        <w:rPr>
          <w:rtl/>
        </w:rPr>
        <w:t xml:space="preserve"> ولا يجوز بحال أن تهدم المساجد لتقوم مقامها مواقف للسيارات</w:t>
      </w:r>
      <w:r w:rsidR="009E192E">
        <w:rPr>
          <w:rtl/>
        </w:rPr>
        <w:t xml:space="preserve"> ،</w:t>
      </w:r>
      <w:r w:rsidRPr="00481E31">
        <w:rPr>
          <w:rtl/>
        </w:rPr>
        <w:t xml:space="preserve"> فكيف إذا كانت هذه المواقف غير ضرورية إطلاقا</w:t>
      </w:r>
      <w:r w:rsidR="007C461B">
        <w:rPr>
          <w:rtl/>
        </w:rPr>
        <w:t xml:space="preserve"> ؟</w:t>
      </w:r>
      <w:r w:rsidRPr="00481E31">
        <w:rPr>
          <w:rtl/>
        </w:rPr>
        <w:t xml:space="preserve"> أما الادعاء بأن الناس ي</w:t>
      </w:r>
      <w:r w:rsidR="007F45F4">
        <w:rPr>
          <w:rtl/>
        </w:rPr>
        <w:t xml:space="preserve">عبد </w:t>
      </w:r>
      <w:r w:rsidRPr="00481E31">
        <w:rPr>
          <w:rtl/>
        </w:rPr>
        <w:t>ونها من دون الله فهذا من الكذب والبهتان على المسلمين والتصرف في آثار الإسلام بغير حق</w:t>
      </w:r>
      <w:r w:rsidR="009E192E">
        <w:rPr>
          <w:rtl/>
        </w:rPr>
        <w:t xml:space="preserve"> ،</w:t>
      </w:r>
      <w:r w:rsidRPr="00481E31">
        <w:rPr>
          <w:rtl/>
        </w:rPr>
        <w:t xml:space="preserve"> ولو كان المسلمون بهذا التطرف ل</w:t>
      </w:r>
      <w:r w:rsidR="007F45F4">
        <w:rPr>
          <w:rtl/>
        </w:rPr>
        <w:t xml:space="preserve">عبد </w:t>
      </w:r>
      <w:r w:rsidRPr="00481E31">
        <w:rPr>
          <w:rtl/>
        </w:rPr>
        <w:t>وا الكعبة أو المسجد النبوي أو القبر الشريف لا مساجد أخرى</w:t>
      </w:r>
      <w:r w:rsidR="009E192E">
        <w:rPr>
          <w:rtl/>
        </w:rPr>
        <w:t xml:space="preserve"> ،</w:t>
      </w:r>
      <w:r w:rsidR="00BC63EB">
        <w:rPr>
          <w:rtl/>
        </w:rPr>
        <w:t xml:space="preserve"> </w:t>
      </w:r>
    </w:p>
    <w:p w:rsidR="00794CC8" w:rsidRPr="00481E31" w:rsidRDefault="00794CC8" w:rsidP="00B60332">
      <w:pPr>
        <w:jc w:val="both"/>
        <w:rPr>
          <w:b w:val="0"/>
          <w:rtl/>
          <w:lang w:bidi="ar-SY"/>
        </w:rPr>
      </w:pPr>
      <w:r w:rsidRPr="00481E31">
        <w:rPr>
          <w:b w:val="0"/>
          <w:bCs/>
          <w:rtl/>
        </w:rPr>
        <w:lastRenderedPageBreak/>
        <w:t>دار سعد بن خيثمة</w:t>
      </w:r>
      <w:r w:rsidR="00B60332">
        <w:rPr>
          <w:rFonts w:hint="cs"/>
          <w:bCs/>
          <w:rtl/>
        </w:rPr>
        <w:t xml:space="preserve"> : </w:t>
      </w:r>
      <w:r w:rsidRPr="00481E31">
        <w:rPr>
          <w:rtl/>
        </w:rPr>
        <w:t>وهو أول بيت نزله رسول الله صلى الله عليه وسلم عند مجيئه المدينة المنورة</w:t>
      </w:r>
      <w:r w:rsidR="009E192E">
        <w:rPr>
          <w:rtl/>
        </w:rPr>
        <w:t xml:space="preserve"> ،</w:t>
      </w:r>
      <w:r w:rsidRPr="00481E31">
        <w:rPr>
          <w:rtl/>
        </w:rPr>
        <w:t xml:space="preserve"> وهو جنوب مسجد قباء قرابة عشرين مترا</w:t>
      </w:r>
      <w:r w:rsidR="009E192E">
        <w:rPr>
          <w:rtl/>
        </w:rPr>
        <w:t xml:space="preserve"> ،</w:t>
      </w:r>
      <w:r w:rsidRPr="00481E31">
        <w:rPr>
          <w:rtl/>
        </w:rPr>
        <w:t xml:space="preserve"> وقد بنى الناس على أنقاضه مسجداً ي</w:t>
      </w:r>
      <w:r w:rsidR="007F45F4">
        <w:rPr>
          <w:rtl/>
        </w:rPr>
        <w:t xml:space="preserve">عبد </w:t>
      </w:r>
      <w:r w:rsidRPr="00481E31">
        <w:rPr>
          <w:rtl/>
        </w:rPr>
        <w:t>ون الله فيه لتبقى تلك الذكرى العبقة حيث أول منـزل نزله الرسول صلى الله عليه وسلم في المدينة</w:t>
      </w:r>
      <w:r w:rsidR="009E192E">
        <w:rPr>
          <w:rtl/>
        </w:rPr>
        <w:t xml:space="preserve"> ،</w:t>
      </w:r>
      <w:r w:rsidRPr="00481E31">
        <w:rPr>
          <w:rtl/>
        </w:rPr>
        <w:t xml:space="preserve"> ولكن يأبى الوهابية أن يتركوا للإسلام الحنيف أثرا</w:t>
      </w:r>
      <w:r w:rsidR="009E192E">
        <w:rPr>
          <w:rtl/>
        </w:rPr>
        <w:t xml:space="preserve"> ،</w:t>
      </w:r>
      <w:r w:rsidRPr="00481E31">
        <w:rPr>
          <w:rtl/>
        </w:rPr>
        <w:t xml:space="preserve"> فبعد أن هدموا العقائد لا بد أن يهدموا الآثار</w:t>
      </w:r>
      <w:r w:rsidR="009E192E">
        <w:rPr>
          <w:rtl/>
        </w:rPr>
        <w:t xml:space="preserve"> ،</w:t>
      </w:r>
      <w:r w:rsidRPr="00481E31">
        <w:rPr>
          <w:rtl/>
        </w:rPr>
        <w:t xml:space="preserve"> فهدم في أكتوبر من عام 1987 وحوِّل موقفاً للسيارات</w:t>
      </w:r>
      <w:r w:rsidR="004370D2">
        <w:rPr>
          <w:rtl/>
        </w:rPr>
        <w:t xml:space="preserve"> !</w:t>
      </w:r>
    </w:p>
    <w:p w:rsidR="00794CC8" w:rsidRPr="00481E31" w:rsidRDefault="00794CC8" w:rsidP="006A2972">
      <w:pPr>
        <w:jc w:val="both"/>
        <w:rPr>
          <w:rtl/>
        </w:rPr>
      </w:pPr>
      <w:r w:rsidRPr="00481E31">
        <w:rPr>
          <w:b w:val="0"/>
          <w:bCs/>
          <w:rtl/>
        </w:rPr>
        <w:t>الآبار</w:t>
      </w:r>
      <w:r w:rsidR="00B84AA9">
        <w:rPr>
          <w:rFonts w:hint="cs"/>
          <w:bCs/>
          <w:rtl/>
        </w:rPr>
        <w:t xml:space="preserve"> :  </w:t>
      </w:r>
      <w:r w:rsidRPr="00481E31">
        <w:rPr>
          <w:rtl/>
        </w:rPr>
        <w:t>ومن الآبار التي هدِّمت</w:t>
      </w:r>
      <w:r w:rsidR="003F6C7B" w:rsidRPr="00481E31">
        <w:rPr>
          <w:rtl/>
        </w:rPr>
        <w:t xml:space="preserve"> : </w:t>
      </w:r>
      <w:r w:rsidR="00B60332">
        <w:rPr>
          <w:rFonts w:hint="cs"/>
          <w:b w:val="0"/>
          <w:rtl/>
        </w:rPr>
        <w:t xml:space="preserve"> </w:t>
      </w:r>
      <w:bookmarkStart w:id="66" w:name="_Toc457264981"/>
      <w:bookmarkStart w:id="67" w:name="_Toc457236245"/>
      <w:r w:rsidRPr="00481E31">
        <w:rPr>
          <w:rtl/>
        </w:rPr>
        <w:t>أ</w:t>
      </w:r>
      <w:r w:rsidR="009E192E">
        <w:rPr>
          <w:rtl/>
        </w:rPr>
        <w:t xml:space="preserve"> </w:t>
      </w:r>
      <w:r w:rsidR="00B60332">
        <w:rPr>
          <w:rFonts w:hint="cs"/>
          <w:rtl/>
        </w:rPr>
        <w:t xml:space="preserve">- </w:t>
      </w:r>
      <w:r w:rsidR="00B60332">
        <w:rPr>
          <w:rFonts w:hint="cs"/>
          <w:u w:val="single"/>
          <w:rtl/>
        </w:rPr>
        <w:t xml:space="preserve"> </w:t>
      </w:r>
      <w:r w:rsidRPr="00481E31">
        <w:rPr>
          <w:u w:val="single"/>
          <w:rtl/>
        </w:rPr>
        <w:t>بئر أريس</w:t>
      </w:r>
      <w:r w:rsidR="006A2972">
        <w:rPr>
          <w:rFonts w:hint="cs"/>
          <w:u w:val="single"/>
          <w:rtl/>
        </w:rPr>
        <w:t xml:space="preserve"> [</w:t>
      </w:r>
      <w:r w:rsidR="006A2972" w:rsidRPr="00D85230">
        <w:rPr>
          <w:sz w:val="24"/>
          <w:szCs w:val="24"/>
          <w:rtl/>
        </w:rPr>
        <w:t>يراجع السمهودي، وفاء الوفا، ص 942-949</w:t>
      </w:r>
      <w:r w:rsidR="006A2972">
        <w:rPr>
          <w:rFonts w:hint="cs"/>
          <w:u w:val="single"/>
          <w:rtl/>
        </w:rPr>
        <w:t>]</w:t>
      </w:r>
      <w:r w:rsidR="003F6C7B" w:rsidRPr="00481E31">
        <w:rPr>
          <w:rtl/>
        </w:rPr>
        <w:t xml:space="preserve"> : </w:t>
      </w:r>
      <w:r w:rsidRPr="00481E31">
        <w:rPr>
          <w:rtl/>
        </w:rPr>
        <w:t>وهي بئر تقع على ميلين من المدينة</w:t>
      </w:r>
      <w:r w:rsidR="006A2972">
        <w:rPr>
          <w:rFonts w:hint="cs"/>
          <w:rtl/>
        </w:rPr>
        <w:t xml:space="preserve"> [</w:t>
      </w:r>
      <w:r w:rsidR="006A2972" w:rsidRPr="00D85230">
        <w:rPr>
          <w:sz w:val="24"/>
          <w:szCs w:val="24"/>
          <w:rtl/>
        </w:rPr>
        <w:t>يراجع السمهودي، وفاء الوفا، ص 942-949</w:t>
      </w:r>
      <w:r w:rsidR="006A2972">
        <w:rPr>
          <w:rFonts w:hint="cs"/>
          <w:rtl/>
        </w:rPr>
        <w:t>]</w:t>
      </w:r>
      <w:r w:rsidR="009E192E">
        <w:rPr>
          <w:rtl/>
        </w:rPr>
        <w:t xml:space="preserve"> ،</w:t>
      </w:r>
      <w:r w:rsidRPr="00481E31">
        <w:rPr>
          <w:rtl/>
        </w:rPr>
        <w:t xml:space="preserve"> وهي التي سقط فيها خاتم رسول الله صلى الله عليه وسلم من يد ذي النورين عثمان بن عفَّان</w:t>
      </w:r>
      <w:r w:rsidR="006A2972">
        <w:rPr>
          <w:rFonts w:hint="cs"/>
          <w:rtl/>
        </w:rPr>
        <w:t xml:space="preserve"> [</w:t>
      </w:r>
      <w:r w:rsidR="006A2972" w:rsidRPr="00D85230">
        <w:rPr>
          <w:sz w:val="24"/>
          <w:szCs w:val="24"/>
          <w:rtl/>
        </w:rPr>
        <w:t>روى الحادثة البخاري ومسلم وأبو داود والنسائي وابن سعد في الطبقات.</w:t>
      </w:r>
      <w:r w:rsidR="006A2972">
        <w:rPr>
          <w:rFonts w:hint="cs"/>
          <w:rtl/>
        </w:rPr>
        <w:t>]</w:t>
      </w:r>
      <w:r w:rsidR="007C461B">
        <w:rPr>
          <w:rtl/>
        </w:rPr>
        <w:t xml:space="preserve"> ؛</w:t>
      </w:r>
      <w:r w:rsidRPr="00481E31">
        <w:rPr>
          <w:rtl/>
        </w:rPr>
        <w:t xml:space="preserve"> يقول السمهودي</w:t>
      </w:r>
      <w:r w:rsidR="00BC1A29" w:rsidRPr="00481E31">
        <w:rPr>
          <w:rtl/>
        </w:rPr>
        <w:t xml:space="preserve"> (</w:t>
      </w:r>
      <w:r w:rsidR="003F6C7B" w:rsidRPr="00481E31">
        <w:rPr>
          <w:rtl/>
        </w:rPr>
        <w:t xml:space="preserve"> </w:t>
      </w:r>
      <w:r w:rsidRPr="00481E31">
        <w:rPr>
          <w:rtl/>
        </w:rPr>
        <w:t>وهي البئر المعروفة اليوم بقباء من أعذب آبار المدينة</w:t>
      </w:r>
      <w:r w:rsidR="003F6C7B" w:rsidRPr="00481E31">
        <w:rPr>
          <w:rtl/>
        </w:rPr>
        <w:t xml:space="preserve"> </w:t>
      </w:r>
      <w:r w:rsidR="00BC1A29" w:rsidRPr="00481E31">
        <w:rPr>
          <w:rtl/>
        </w:rPr>
        <w:t xml:space="preserve">) </w:t>
      </w:r>
      <w:r w:rsidR="006A2972">
        <w:rPr>
          <w:rFonts w:hint="cs"/>
          <w:rtl/>
        </w:rPr>
        <w:t>[</w:t>
      </w:r>
      <w:r w:rsidR="006A2972" w:rsidRPr="00D85230">
        <w:rPr>
          <w:sz w:val="24"/>
          <w:szCs w:val="24"/>
          <w:rtl/>
        </w:rPr>
        <w:t>السمهودي، وفاء الوفا، ص 984، وقد أورد ما يقارب السبع صفحات في كتابه لذكرها وفضلها.</w:t>
      </w:r>
      <w:r w:rsidR="006A2972">
        <w:rPr>
          <w:rFonts w:hint="cs"/>
          <w:rtl/>
        </w:rPr>
        <w:t>]</w:t>
      </w:r>
      <w:r w:rsidRPr="00481E31">
        <w:rPr>
          <w:rtl/>
        </w:rPr>
        <w:t xml:space="preserve"> وقد طمسها الوهابية بحجة منع عبادتها من دون الله</w:t>
      </w:r>
      <w:r w:rsidR="004370D2">
        <w:rPr>
          <w:rtl/>
        </w:rPr>
        <w:t xml:space="preserve"> !</w:t>
      </w:r>
      <w:r w:rsidRPr="00481E31">
        <w:rPr>
          <w:rtl/>
        </w:rPr>
        <w:t xml:space="preserve"> وهل فينا من رأى مسلماً أو كافراً ي</w:t>
      </w:r>
      <w:r w:rsidR="007F45F4">
        <w:rPr>
          <w:rtl/>
        </w:rPr>
        <w:t xml:space="preserve">عبد </w:t>
      </w:r>
      <w:r w:rsidRPr="00481E31">
        <w:rPr>
          <w:rtl/>
        </w:rPr>
        <w:t>الآبار</w:t>
      </w:r>
      <w:r w:rsidR="007C461B">
        <w:rPr>
          <w:rtl/>
        </w:rPr>
        <w:t xml:space="preserve"> </w:t>
      </w:r>
      <w:r w:rsidR="00110633">
        <w:rPr>
          <w:rtl/>
        </w:rPr>
        <w:t>؟!</w:t>
      </w:r>
      <w:bookmarkEnd w:id="66"/>
      <w:bookmarkEnd w:id="67"/>
      <w:r w:rsidR="00B60332">
        <w:rPr>
          <w:rFonts w:hint="cs"/>
          <w:rtl/>
        </w:rPr>
        <w:t xml:space="preserve">  </w:t>
      </w:r>
      <w:bookmarkStart w:id="68" w:name="_Toc457236246"/>
      <w:bookmarkStart w:id="69" w:name="_Toc457264982"/>
      <w:r w:rsidRPr="00481E31">
        <w:rPr>
          <w:rtl/>
        </w:rPr>
        <w:t>ب</w:t>
      </w:r>
      <w:r w:rsidR="009E192E">
        <w:rPr>
          <w:rtl/>
        </w:rPr>
        <w:t xml:space="preserve"> </w:t>
      </w:r>
      <w:r w:rsidR="00B60332">
        <w:rPr>
          <w:rFonts w:hint="cs"/>
          <w:rtl/>
        </w:rPr>
        <w:t>-</w:t>
      </w:r>
      <w:r w:rsidR="00BC63EB">
        <w:rPr>
          <w:rtl/>
        </w:rPr>
        <w:t xml:space="preserve"> </w:t>
      </w:r>
      <w:r w:rsidRPr="00481E31">
        <w:rPr>
          <w:rtl/>
        </w:rPr>
        <w:tab/>
      </w:r>
      <w:r w:rsidRPr="00481E31">
        <w:rPr>
          <w:u w:val="single"/>
          <w:rtl/>
        </w:rPr>
        <w:t>وبئر غرس</w:t>
      </w:r>
      <w:r w:rsidR="006A2972">
        <w:rPr>
          <w:rFonts w:hint="cs"/>
          <w:u w:val="single"/>
          <w:rtl/>
        </w:rPr>
        <w:t xml:space="preserve"> [</w:t>
      </w:r>
      <w:r w:rsidR="006A2972" w:rsidRPr="00D85230">
        <w:rPr>
          <w:sz w:val="24"/>
          <w:szCs w:val="24"/>
          <w:rtl/>
        </w:rPr>
        <w:t>يراجع السمهودي، وفاء الوفا، ص 978-981</w:t>
      </w:r>
      <w:r w:rsidR="006A2972">
        <w:rPr>
          <w:rFonts w:hint="cs"/>
          <w:u w:val="single"/>
          <w:rtl/>
        </w:rPr>
        <w:t>]</w:t>
      </w:r>
      <w:r w:rsidR="003F6C7B" w:rsidRPr="00481E31">
        <w:rPr>
          <w:u w:val="single"/>
          <w:rtl/>
        </w:rPr>
        <w:t xml:space="preserve"> : </w:t>
      </w:r>
      <w:r w:rsidRPr="00481E31">
        <w:rPr>
          <w:rtl/>
        </w:rPr>
        <w:t>وهي بئر رسول الله صلى الله عليه وسلم</w:t>
      </w:r>
      <w:r w:rsidR="006A2972">
        <w:rPr>
          <w:rFonts w:hint="cs"/>
          <w:rtl/>
        </w:rPr>
        <w:t xml:space="preserve"> [</w:t>
      </w:r>
      <w:r w:rsidR="006A2972" w:rsidRPr="00D85230">
        <w:rPr>
          <w:sz w:val="24"/>
          <w:szCs w:val="24"/>
          <w:rtl/>
        </w:rPr>
        <w:t>رواه ابن ماجه وابن حبان وابن سعد وغيرهم</w:t>
      </w:r>
      <w:r w:rsidR="006A2972">
        <w:rPr>
          <w:rFonts w:hint="cs"/>
          <w:rtl/>
        </w:rPr>
        <w:t xml:space="preserve">] </w:t>
      </w:r>
      <w:r w:rsidRPr="00481E31">
        <w:rPr>
          <w:rtl/>
        </w:rPr>
        <w:t>تقع شرقي مسجد قباء بنصف ميل</w:t>
      </w:r>
      <w:r w:rsidR="007C461B">
        <w:rPr>
          <w:rtl/>
        </w:rPr>
        <w:t xml:space="preserve"> ،</w:t>
      </w:r>
      <w:r w:rsidRPr="00481E31">
        <w:rPr>
          <w:rtl/>
        </w:rPr>
        <w:t>روى ابن سعد في الطبقات الكبرى</w:t>
      </w:r>
      <w:r w:rsidR="006A2972">
        <w:rPr>
          <w:rFonts w:hint="cs"/>
          <w:rtl/>
        </w:rPr>
        <w:t xml:space="preserve"> [</w:t>
      </w:r>
      <w:r w:rsidR="006A2972" w:rsidRPr="00D85230">
        <w:rPr>
          <w:sz w:val="24"/>
          <w:szCs w:val="24"/>
          <w:rtl/>
        </w:rPr>
        <w:t>رواه ابن ماجه وابن حبان وابن سعد وغيرهم</w:t>
      </w:r>
      <w:r w:rsidR="006A2972">
        <w:rPr>
          <w:rFonts w:hint="cs"/>
          <w:rtl/>
        </w:rPr>
        <w:t>]</w:t>
      </w:r>
      <w:r w:rsidR="00BC1A29" w:rsidRPr="00481E31">
        <w:rPr>
          <w:rtl/>
        </w:rPr>
        <w:t xml:space="preserve"> (</w:t>
      </w:r>
      <w:r w:rsidR="003F6C7B" w:rsidRPr="00481E31">
        <w:rPr>
          <w:rtl/>
        </w:rPr>
        <w:t xml:space="preserve"> </w:t>
      </w:r>
      <w:r w:rsidRPr="00481E31">
        <w:rPr>
          <w:rtl/>
        </w:rPr>
        <w:t xml:space="preserve">وكان </w:t>
      </w:r>
      <w:r w:rsidR="009E192E">
        <w:rPr>
          <w:rtl/>
        </w:rPr>
        <w:t xml:space="preserve">- </w:t>
      </w:r>
      <w:r w:rsidRPr="00481E31">
        <w:rPr>
          <w:rtl/>
        </w:rPr>
        <w:t>أي الرسول صلى الله عليه وسلم</w:t>
      </w:r>
      <w:r w:rsidR="009E192E">
        <w:rPr>
          <w:rtl/>
        </w:rPr>
        <w:t xml:space="preserve">- </w:t>
      </w:r>
      <w:r w:rsidRPr="00481E31">
        <w:rPr>
          <w:rtl/>
        </w:rPr>
        <w:t>يشرب من بئر غرس بقباء وبرك فيها وقال هي عين من عيون الجنة</w:t>
      </w:r>
      <w:r w:rsidR="00F420FC">
        <w:rPr>
          <w:rtl/>
        </w:rPr>
        <w:t xml:space="preserve">  ..</w:t>
      </w:r>
      <w:r w:rsidRPr="00481E31">
        <w:rPr>
          <w:rtl/>
        </w:rPr>
        <w:t>عن ابن عمر قال قال رسول الله صلى الله عليه وسلم وهو جالس على شفير بئر غرس</w:t>
      </w:r>
      <w:r w:rsidR="003F6C7B" w:rsidRPr="00481E31">
        <w:rPr>
          <w:rtl/>
        </w:rPr>
        <w:t xml:space="preserve"> :</w:t>
      </w:r>
      <w:r w:rsidR="00BC1A29" w:rsidRPr="00481E31">
        <w:rPr>
          <w:rtl/>
        </w:rPr>
        <w:t xml:space="preserve"> (</w:t>
      </w:r>
      <w:r w:rsidR="003F6C7B" w:rsidRPr="00481E31">
        <w:rPr>
          <w:rtl/>
        </w:rPr>
        <w:t xml:space="preserve"> </w:t>
      </w:r>
      <w:r w:rsidRPr="00481E31">
        <w:rPr>
          <w:rtl/>
        </w:rPr>
        <w:t>رأيت الليلة أني جالس على عين من عيون الجنة</w:t>
      </w:r>
      <w:r w:rsidR="003F6C7B" w:rsidRPr="00481E31">
        <w:rPr>
          <w:rtl/>
        </w:rPr>
        <w:t xml:space="preserve"> </w:t>
      </w:r>
      <w:r w:rsidR="00BC1A29" w:rsidRPr="00481E31">
        <w:rPr>
          <w:rtl/>
        </w:rPr>
        <w:t xml:space="preserve">) </w:t>
      </w:r>
      <w:r w:rsidRPr="00481E31">
        <w:rPr>
          <w:rtl/>
        </w:rPr>
        <w:t>يعني هذه البئر</w:t>
      </w:r>
      <w:r w:rsidR="00F420FC">
        <w:rPr>
          <w:rtl/>
        </w:rPr>
        <w:t xml:space="preserve">  ..</w:t>
      </w:r>
      <w:r w:rsidRPr="00481E31">
        <w:rPr>
          <w:rtl/>
        </w:rPr>
        <w:t>عن عكرمة عن ابن عباس قال قال رسول الله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بئر غرس من عيون الجنة</w:t>
      </w:r>
      <w:r w:rsidR="003F6C7B" w:rsidRPr="00481E31">
        <w:rPr>
          <w:rtl/>
        </w:rPr>
        <w:t xml:space="preserve"> </w:t>
      </w:r>
      <w:r w:rsidR="00BC1A29" w:rsidRPr="00481E31">
        <w:rPr>
          <w:rtl/>
        </w:rPr>
        <w:t xml:space="preserve">) </w:t>
      </w:r>
      <w:r w:rsidR="00F420FC">
        <w:rPr>
          <w:rtl/>
        </w:rPr>
        <w:t xml:space="preserve">  ..</w:t>
      </w:r>
      <w:r w:rsidRPr="00481E31">
        <w:rPr>
          <w:rtl/>
        </w:rPr>
        <w:t>عن عمر بن الحكم قال قال رسول الله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نعم البئر بئر غرس هي من عيون الجنة وماؤها أطيب المياه</w:t>
      </w:r>
      <w:r w:rsidR="003F6C7B" w:rsidRPr="00481E31">
        <w:rPr>
          <w:rtl/>
        </w:rPr>
        <w:t xml:space="preserve"> </w:t>
      </w:r>
      <w:r w:rsidR="00BC1A29" w:rsidRPr="00481E31">
        <w:rPr>
          <w:rtl/>
        </w:rPr>
        <w:t xml:space="preserve">) </w:t>
      </w:r>
      <w:r w:rsidRPr="00481E31">
        <w:rPr>
          <w:rtl/>
        </w:rPr>
        <w:t>وكان رسول الله صلى الله عليه وسلم يستعذب له منها وغُسِّل من بئر</w:t>
      </w:r>
      <w:bookmarkEnd w:id="68"/>
      <w:r w:rsidRPr="00481E31">
        <w:rPr>
          <w:rtl/>
        </w:rPr>
        <w:t xml:space="preserve"> </w:t>
      </w:r>
      <w:bookmarkStart w:id="70" w:name="_Toc457236247"/>
      <w:r w:rsidRPr="00481E31">
        <w:rPr>
          <w:rtl/>
        </w:rPr>
        <w:t>غرس</w:t>
      </w:r>
      <w:r w:rsidR="006A2972">
        <w:rPr>
          <w:rFonts w:hint="cs"/>
          <w:rtl/>
        </w:rPr>
        <w:t xml:space="preserve"> [</w:t>
      </w:r>
      <w:r w:rsidR="006A2972" w:rsidRPr="00D85230">
        <w:rPr>
          <w:sz w:val="24"/>
          <w:szCs w:val="24"/>
          <w:rtl/>
        </w:rPr>
        <w:t>رواه ابن ماجه وابن حبان وابن سعد وغيرهم</w:t>
      </w:r>
      <w:r w:rsidR="006A2972">
        <w:rPr>
          <w:rFonts w:hint="cs"/>
          <w:rtl/>
        </w:rPr>
        <w:t>]</w:t>
      </w:r>
      <w:r w:rsidR="00F420FC">
        <w:rPr>
          <w:rtl/>
        </w:rPr>
        <w:t xml:space="preserve"> ..</w:t>
      </w:r>
      <w:r w:rsidRPr="00481E31">
        <w:rPr>
          <w:rtl/>
        </w:rPr>
        <w:t>عن سعيد بن رقيش قال سمعت أنس بن مالك يقول جئنا مع رسول الله صلى الله عليه وسلم قباء فانتهى إلى بئر غرس وإنه ليستقي منها على حمار ثم نقوم عامة النهار ما نجد فيها ماء فمضمض رسول الله صلى الله عليه وسلم في الدلو ورده فيها فجاشت بالرواء</w:t>
      </w:r>
      <w:r w:rsidR="00F420FC">
        <w:rPr>
          <w:rtl/>
        </w:rPr>
        <w:t xml:space="preserve">  ..</w:t>
      </w:r>
      <w:r w:rsidR="00BC1A29" w:rsidRPr="00481E31">
        <w:rPr>
          <w:rtl/>
        </w:rPr>
        <w:t>)</w:t>
      </w:r>
      <w:r w:rsidR="006A2972">
        <w:rPr>
          <w:rFonts w:hint="cs"/>
          <w:rtl/>
        </w:rPr>
        <w:t>[</w:t>
      </w:r>
      <w:r w:rsidR="006A2972" w:rsidRPr="006A2972">
        <w:rPr>
          <w:sz w:val="24"/>
          <w:szCs w:val="24"/>
          <w:rtl/>
        </w:rPr>
        <w:t xml:space="preserve"> </w:t>
      </w:r>
      <w:r w:rsidR="006A2972" w:rsidRPr="00D85230">
        <w:rPr>
          <w:sz w:val="24"/>
          <w:szCs w:val="24"/>
          <w:rtl/>
        </w:rPr>
        <w:t>يراجع كذلك ابن حبان، الثقات</w:t>
      </w:r>
      <w:r w:rsidR="006A2972">
        <w:rPr>
          <w:sz w:val="24"/>
          <w:szCs w:val="24"/>
          <w:rtl/>
        </w:rPr>
        <w:t xml:space="preserve"> ،</w:t>
      </w:r>
      <w:r w:rsidR="006A2972" w:rsidRPr="00D85230">
        <w:rPr>
          <w:sz w:val="24"/>
          <w:szCs w:val="24"/>
          <w:rtl/>
        </w:rPr>
        <w:t>5/50 برقم 3804 في رواية عن أنس بن مالك رضي الله عنه.</w:t>
      </w:r>
      <w:r w:rsidR="006A2972">
        <w:rPr>
          <w:rFonts w:hint="cs"/>
          <w:rtl/>
        </w:rPr>
        <w:t>]</w:t>
      </w:r>
      <w:r w:rsidR="00BC1A29" w:rsidRPr="00481E31">
        <w:rPr>
          <w:rtl/>
        </w:rPr>
        <w:t xml:space="preserve"> </w:t>
      </w:r>
      <w:r w:rsidRPr="00481E31">
        <w:rPr>
          <w:rtl/>
        </w:rPr>
        <w:t>لقد دمَّر الوهابية هذه الآبار بحجة منع الناس من عبادتها</w:t>
      </w:r>
      <w:r w:rsidR="009E192E">
        <w:rPr>
          <w:rtl/>
        </w:rPr>
        <w:t xml:space="preserve"> ،</w:t>
      </w:r>
      <w:r w:rsidRPr="00481E31">
        <w:rPr>
          <w:rtl/>
        </w:rPr>
        <w:t xml:space="preserve"> مع أنها آبار مباركة</w:t>
      </w:r>
      <w:r w:rsidR="009E192E">
        <w:rPr>
          <w:rtl/>
        </w:rPr>
        <w:t xml:space="preserve"> ،</w:t>
      </w:r>
      <w:r w:rsidRPr="00481E31">
        <w:rPr>
          <w:rtl/>
        </w:rPr>
        <w:t xml:space="preserve"> فلماذا يهدم الوهابية آثار الإسلام</w:t>
      </w:r>
      <w:r w:rsidR="007C461B">
        <w:rPr>
          <w:rtl/>
        </w:rPr>
        <w:t xml:space="preserve"> </w:t>
      </w:r>
      <w:r w:rsidR="00110633">
        <w:rPr>
          <w:rtl/>
        </w:rPr>
        <w:t>؟!</w:t>
      </w:r>
      <w:bookmarkEnd w:id="69"/>
      <w:bookmarkEnd w:id="70"/>
    </w:p>
    <w:p w:rsidR="00794CC8" w:rsidRPr="00481E31" w:rsidRDefault="00794CC8" w:rsidP="00B60332">
      <w:pPr>
        <w:jc w:val="both"/>
        <w:rPr>
          <w:b w:val="0"/>
          <w:rtl/>
        </w:rPr>
      </w:pPr>
      <w:r w:rsidRPr="00481E31">
        <w:rPr>
          <w:b w:val="0"/>
          <w:bCs/>
          <w:rtl/>
        </w:rPr>
        <w:t>تل الرماة وغار جبل أحد</w:t>
      </w:r>
      <w:r w:rsidR="00B60332">
        <w:rPr>
          <w:rFonts w:hint="cs"/>
          <w:b w:val="0"/>
          <w:bCs/>
          <w:rtl/>
        </w:rPr>
        <w:t xml:space="preserve"> : </w:t>
      </w:r>
      <w:r w:rsidRPr="00481E31">
        <w:rPr>
          <w:rtl/>
        </w:rPr>
        <w:t>وهو تل وقف عليه الرماة في غزوة أحد</w:t>
      </w:r>
      <w:r w:rsidR="009E192E">
        <w:rPr>
          <w:rtl/>
        </w:rPr>
        <w:t xml:space="preserve"> ،</w:t>
      </w:r>
      <w:r w:rsidRPr="00481E31">
        <w:rPr>
          <w:rtl/>
        </w:rPr>
        <w:t xml:space="preserve"> وله أهمية بالغة في تاريخ الأمة العسكري</w:t>
      </w:r>
      <w:r w:rsidR="009E192E">
        <w:rPr>
          <w:rtl/>
        </w:rPr>
        <w:t xml:space="preserve"> ،</w:t>
      </w:r>
      <w:r w:rsidRPr="00481E31">
        <w:rPr>
          <w:rtl/>
        </w:rPr>
        <w:t xml:space="preserve"> ولأخذ العبرة والعظة في وجوب الالتزام المطلق بأوامر النبي صلى الله عليه وسلم</w:t>
      </w:r>
      <w:r w:rsidR="009E192E">
        <w:rPr>
          <w:rtl/>
        </w:rPr>
        <w:t xml:space="preserve"> ،</w:t>
      </w:r>
      <w:r w:rsidRPr="00481E31">
        <w:rPr>
          <w:rtl/>
        </w:rPr>
        <w:t xml:space="preserve"> ولكن يأبى الوهابية إلا محو معالم </w:t>
      </w:r>
      <w:r w:rsidRPr="00481E31">
        <w:rPr>
          <w:rtl/>
        </w:rPr>
        <w:lastRenderedPageBreak/>
        <w:t>الإسلام فهدموه حتى لم يبق منه إلا جزء يسير</w:t>
      </w:r>
      <w:r w:rsidR="007C461B">
        <w:rPr>
          <w:rtl/>
        </w:rPr>
        <w:t xml:space="preserve"> ،</w:t>
      </w:r>
      <w:r w:rsidRPr="00481E31">
        <w:rPr>
          <w:rtl/>
        </w:rPr>
        <w:t>أما غار جبل أحد الجبل الذي يحبنا ونحبه والذي صعد إليه الرسول الكريم بعد أن كسرت رباعيته في معركة أحد فقد بنى الوهابية على هذا الغار فسدُّوه لكي لا يبقى له من أثر</w:t>
      </w:r>
      <w:r w:rsidR="009E192E">
        <w:rPr>
          <w:rtl/>
        </w:rPr>
        <w:t xml:space="preserve"> ،</w:t>
      </w:r>
      <w:r w:rsidR="00BC63EB">
        <w:rPr>
          <w:rtl/>
        </w:rPr>
        <w:t xml:space="preserve"> </w:t>
      </w:r>
    </w:p>
    <w:p w:rsidR="00B60332" w:rsidRDefault="00794CC8" w:rsidP="00215137">
      <w:pPr>
        <w:jc w:val="both"/>
        <w:rPr>
          <w:rtl/>
        </w:rPr>
      </w:pPr>
      <w:r w:rsidRPr="00481E31">
        <w:rPr>
          <w:b w:val="0"/>
          <w:bCs/>
          <w:rtl/>
        </w:rPr>
        <w:t>الخندق وسور المدينة المنورة</w:t>
      </w:r>
      <w:r w:rsidR="00B60332">
        <w:rPr>
          <w:rFonts w:hint="cs"/>
          <w:bCs/>
          <w:rtl/>
        </w:rPr>
        <w:t xml:space="preserve"> : </w:t>
      </w:r>
      <w:r w:rsidRPr="00481E31">
        <w:rPr>
          <w:rtl/>
        </w:rPr>
        <w:t>الخندق معلم حضاري عسكري إسلامي</w:t>
      </w:r>
      <w:r w:rsidR="009E192E">
        <w:rPr>
          <w:rtl/>
        </w:rPr>
        <w:t xml:space="preserve"> ،</w:t>
      </w:r>
      <w:r w:rsidRPr="00481E31">
        <w:rPr>
          <w:rtl/>
        </w:rPr>
        <w:t xml:space="preserve"> فيه عبر ومواعظ</w:t>
      </w:r>
      <w:r w:rsidR="009E192E">
        <w:rPr>
          <w:rtl/>
        </w:rPr>
        <w:t xml:space="preserve"> ،</w:t>
      </w:r>
      <w:r w:rsidRPr="00481E31">
        <w:rPr>
          <w:rtl/>
        </w:rPr>
        <w:t xml:space="preserve"> يمتد من طرف الحرَّة الشرقية إلى طرف الحرَّة الغربية من الناحية الشمالية</w:t>
      </w:r>
      <w:r w:rsidR="00215137">
        <w:rPr>
          <w:rFonts w:hint="cs"/>
          <w:rtl/>
        </w:rPr>
        <w:t xml:space="preserve"> [</w:t>
      </w:r>
      <w:r w:rsidR="00215137" w:rsidRPr="00D85230">
        <w:rPr>
          <w:sz w:val="24"/>
          <w:szCs w:val="24"/>
          <w:rtl/>
        </w:rPr>
        <w:t>هو بذلك يزيد طولاً على الكيلو مترين</w:t>
      </w:r>
      <w:r w:rsidR="00215137">
        <w:rPr>
          <w:rFonts w:hint="cs"/>
          <w:rtl/>
        </w:rPr>
        <w:t>]</w:t>
      </w:r>
      <w:r w:rsidR="009E192E">
        <w:rPr>
          <w:rtl/>
        </w:rPr>
        <w:t xml:space="preserve"> ،</w:t>
      </w:r>
      <w:r w:rsidRPr="00481E31">
        <w:rPr>
          <w:rtl/>
        </w:rPr>
        <w:t xml:space="preserve"> حفره رسول الله صلى الله عليه وسلم بيديه الشريفتين مع أصحابه الأطهار رضوان الله عليهم</w:t>
      </w:r>
      <w:r w:rsidR="009E192E">
        <w:rPr>
          <w:rtl/>
        </w:rPr>
        <w:t xml:space="preserve"> ،</w:t>
      </w:r>
      <w:r w:rsidRPr="00481E31">
        <w:rPr>
          <w:rtl/>
        </w:rPr>
        <w:t xml:space="preserve"> ردمه الوهابية وطمسوا معالمه منذ بضع سنوات</w:t>
      </w:r>
      <w:r w:rsidR="009E192E">
        <w:rPr>
          <w:rtl/>
        </w:rPr>
        <w:t xml:space="preserve"> ،</w:t>
      </w:r>
      <w:r w:rsidR="00BC63EB">
        <w:rPr>
          <w:rtl/>
        </w:rPr>
        <w:t xml:space="preserve"> </w:t>
      </w:r>
      <w:r w:rsidRPr="00481E31">
        <w:rPr>
          <w:rtl/>
        </w:rPr>
        <w:t>ومن بين الآثار التي هدمها الوهابية</w:t>
      </w:r>
      <w:r w:rsidR="00215137">
        <w:rPr>
          <w:rFonts w:hint="cs"/>
          <w:rtl/>
        </w:rPr>
        <w:t xml:space="preserve"> [</w:t>
      </w:r>
      <w:r w:rsidR="00215137" w:rsidRPr="00D85230">
        <w:rPr>
          <w:sz w:val="24"/>
          <w:szCs w:val="24"/>
          <w:rtl/>
        </w:rPr>
        <w:t>هذا السور لم يكن على عهد النبي صلى الله عليه وسلم ولكنه بني من بعد وهو على كل حال أثر من آثار المسلمين، تحدثنا عنه لأن الحال التي عليها القوم هي طمس معالم المدينة الإسلامية في الوقت الذي يحمون فيه آثار اليهود.</w:t>
      </w:r>
      <w:r w:rsidR="00215137">
        <w:rPr>
          <w:rFonts w:hint="cs"/>
          <w:rtl/>
        </w:rPr>
        <w:t>]</w:t>
      </w:r>
      <w:r w:rsidRPr="00481E31">
        <w:rPr>
          <w:rtl/>
        </w:rPr>
        <w:t xml:space="preserve"> سور المدينة المنورة</w:t>
      </w:r>
      <w:r w:rsidR="009E192E">
        <w:rPr>
          <w:rtl/>
        </w:rPr>
        <w:t xml:space="preserve"> ،</w:t>
      </w:r>
      <w:r w:rsidRPr="00481E31">
        <w:rPr>
          <w:rtl/>
        </w:rPr>
        <w:t xml:space="preserve"> وقد دمِّرت أبوابه ومسجد بقربها سنة 1984 وحوِّل مكان المسجد إلى موقف للسيارات</w:t>
      </w:r>
      <w:r w:rsidR="009E192E">
        <w:rPr>
          <w:rtl/>
        </w:rPr>
        <w:t xml:space="preserve"> </w:t>
      </w:r>
      <w:r w:rsidR="00215137">
        <w:rPr>
          <w:rFonts w:hint="cs"/>
          <w:rtl/>
        </w:rPr>
        <w:t>[</w:t>
      </w:r>
      <w:r w:rsidR="00215137" w:rsidRPr="00D85230">
        <w:rPr>
          <w:sz w:val="24"/>
          <w:szCs w:val="24"/>
          <w:rtl/>
        </w:rPr>
        <w:t>كان المسجد قرب باب المصري مع سوق الحبَّابة سابقاً وهو ضمن موقف السيارات الذي بني فوق المسجد، وجريمة المسجد أن من بناه سماه مسجد فاطمة فاستحق بذلك الهدم في الشرعة الوهابية!</w:t>
      </w:r>
      <w:r w:rsidR="00215137">
        <w:rPr>
          <w:rFonts w:hint="cs"/>
          <w:rtl/>
        </w:rPr>
        <w:t>]</w:t>
      </w:r>
      <w:r w:rsidR="009E192E">
        <w:rPr>
          <w:rtl/>
        </w:rPr>
        <w:t>،</w:t>
      </w:r>
      <w:r w:rsidR="00BC63EB">
        <w:rPr>
          <w:rtl/>
        </w:rPr>
        <w:t xml:space="preserve"> </w:t>
      </w:r>
      <w:bookmarkStart w:id="71" w:name="_Toc457264983"/>
    </w:p>
    <w:p w:rsidR="00794CC8" w:rsidRPr="00481E31" w:rsidRDefault="00794CC8" w:rsidP="00215137">
      <w:pPr>
        <w:jc w:val="both"/>
        <w:rPr>
          <w:rtl/>
        </w:rPr>
      </w:pPr>
      <w:r w:rsidRPr="00B60332">
        <w:rPr>
          <w:b w:val="0"/>
          <w:bCs/>
          <w:rtl/>
        </w:rPr>
        <w:t>حماية آثار اليهود</w:t>
      </w:r>
      <w:bookmarkEnd w:id="71"/>
      <w:r w:rsidR="00B60332">
        <w:rPr>
          <w:rFonts w:hint="cs"/>
          <w:b w:val="0"/>
          <w:bCs/>
          <w:rtl/>
        </w:rPr>
        <w:t xml:space="preserve"> :  </w:t>
      </w:r>
      <w:r w:rsidRPr="00481E31">
        <w:rPr>
          <w:rtl/>
        </w:rPr>
        <w:t>في الوقت الذي تخفى فيه آثار الإسلام بالمدينة</w:t>
      </w:r>
      <w:r w:rsidR="009E192E">
        <w:rPr>
          <w:rtl/>
        </w:rPr>
        <w:t xml:space="preserve"> ،</w:t>
      </w:r>
      <w:r w:rsidRPr="00481E31">
        <w:rPr>
          <w:rtl/>
        </w:rPr>
        <w:t xml:space="preserve"> يحمي الوهابية آثار اليهود والمنافقين</w:t>
      </w:r>
      <w:r w:rsidR="003F6C7B" w:rsidRPr="00481E31">
        <w:rPr>
          <w:rtl/>
        </w:rPr>
        <w:t xml:space="preserve"> : </w:t>
      </w:r>
      <w:r w:rsidRPr="00481E31">
        <w:rPr>
          <w:rtl/>
        </w:rPr>
        <w:t>فبالنسبة لآثار اليهود فقد وضعت لائحة أمام حصن كعب بن الأشرف رأس اليهود تقول</w:t>
      </w:r>
      <w:r w:rsidR="00BC1A29" w:rsidRPr="00481E31">
        <w:rPr>
          <w:rtl/>
        </w:rPr>
        <w:t xml:space="preserve"> (</w:t>
      </w:r>
      <w:r w:rsidR="003F6C7B" w:rsidRPr="00481E31">
        <w:rPr>
          <w:rtl/>
        </w:rPr>
        <w:t xml:space="preserve"> </w:t>
      </w:r>
      <w:r w:rsidRPr="00481E31">
        <w:rPr>
          <w:b w:val="0"/>
          <w:bCs/>
          <w:rtl/>
        </w:rPr>
        <w:t>تحذير</w:t>
      </w:r>
      <w:r w:rsidR="007C461B">
        <w:rPr>
          <w:b w:val="0"/>
          <w:bCs/>
          <w:rtl/>
        </w:rPr>
        <w:t xml:space="preserve"> ،</w:t>
      </w:r>
      <w:r w:rsidRPr="00481E31">
        <w:rPr>
          <w:b w:val="0"/>
          <w:bCs/>
          <w:rtl/>
        </w:rPr>
        <w:t>منطقة آثار</w:t>
      </w:r>
      <w:r w:rsidR="003F6C7B" w:rsidRPr="00481E31">
        <w:rPr>
          <w:b w:val="0"/>
          <w:bCs/>
          <w:rtl/>
        </w:rPr>
        <w:t xml:space="preserve"> </w:t>
      </w:r>
      <w:r w:rsidRPr="00481E31">
        <w:rPr>
          <w:b w:val="0"/>
          <w:bCs/>
          <w:rtl/>
        </w:rPr>
        <w:t xml:space="preserve">يحظر التعدي عليها </w:t>
      </w:r>
      <w:r w:rsidRPr="00481E31">
        <w:rPr>
          <w:rtl/>
        </w:rPr>
        <w:t>تحت طائلة العقوبات الواردة بنظام الآثار بالمرسوم الملكي رقم و</w:t>
      </w:r>
      <w:r w:rsidR="00E40834" w:rsidRPr="00481E31">
        <w:rPr>
          <w:rtl/>
        </w:rPr>
        <w:t xml:space="preserve"> : </w:t>
      </w:r>
      <w:r w:rsidRPr="00481E31">
        <w:rPr>
          <w:rtl/>
        </w:rPr>
        <w:t>26 وتاريخ 12</w:t>
      </w:r>
      <w:r w:rsidR="00E40834" w:rsidRPr="00481E31">
        <w:rPr>
          <w:rtl/>
        </w:rPr>
        <w:t xml:space="preserve"> : </w:t>
      </w:r>
      <w:r w:rsidRPr="00481E31">
        <w:rPr>
          <w:rtl/>
        </w:rPr>
        <w:t>6</w:t>
      </w:r>
      <w:r w:rsidR="00E40834" w:rsidRPr="00481E31">
        <w:rPr>
          <w:rtl/>
        </w:rPr>
        <w:t xml:space="preserve"> : </w:t>
      </w:r>
      <w:r w:rsidRPr="00481E31">
        <w:rPr>
          <w:rtl/>
        </w:rPr>
        <w:t>1392هـ</w:t>
      </w:r>
      <w:r w:rsidR="003F6C7B" w:rsidRPr="00481E31">
        <w:rPr>
          <w:rtl/>
        </w:rPr>
        <w:t xml:space="preserve"> </w:t>
      </w:r>
      <w:r w:rsidR="00BC1A29" w:rsidRPr="00481E31">
        <w:rPr>
          <w:rtl/>
        </w:rPr>
        <w:t xml:space="preserve">) </w:t>
      </w:r>
      <w:r w:rsidR="00215137">
        <w:rPr>
          <w:rFonts w:hint="cs"/>
          <w:rtl/>
        </w:rPr>
        <w:t>[</w:t>
      </w:r>
      <w:r w:rsidR="00215137" w:rsidRPr="00D85230">
        <w:rPr>
          <w:sz w:val="24"/>
          <w:szCs w:val="24"/>
          <w:rtl/>
        </w:rPr>
        <w:t>لرؤية صورة اللوحة التحذيرية يراجع عمر عبدالقادر المغربي، المهدم من آثار المدينة المنورة ص39، والمهندس يوسف الهاجري، البقيع: قصة تدمير آل سعود لآثار الإسلامية في الحجاز، ص223</w:t>
      </w:r>
      <w:r w:rsidR="00215137">
        <w:rPr>
          <w:rFonts w:hint="cs"/>
          <w:rtl/>
        </w:rPr>
        <w:t>]</w:t>
      </w:r>
      <w:r w:rsidR="00723470">
        <w:rPr>
          <w:rtl/>
        </w:rPr>
        <w:t xml:space="preserve"> </w:t>
      </w:r>
      <w:r w:rsidR="004370D2">
        <w:rPr>
          <w:rtl/>
        </w:rPr>
        <w:t xml:space="preserve"> !!</w:t>
      </w:r>
      <w:r w:rsidR="00723470">
        <w:rPr>
          <w:rtl/>
        </w:rPr>
        <w:t xml:space="preserve"> </w:t>
      </w:r>
      <w:r w:rsidR="004370D2">
        <w:rPr>
          <w:rtl/>
        </w:rPr>
        <w:t xml:space="preserve"> !!</w:t>
      </w:r>
      <w:r w:rsidR="00B60332">
        <w:rPr>
          <w:rFonts w:hint="cs"/>
          <w:rtl/>
        </w:rPr>
        <w:t xml:space="preserve">  </w:t>
      </w:r>
      <w:r w:rsidRPr="00481E31">
        <w:rPr>
          <w:rtl/>
        </w:rPr>
        <w:t>وبالنسبة لآثار المنافقين فقد كان يوجد إلى الشمال الشرقي من مسجد قباء وبالقرب منه</w:t>
      </w:r>
      <w:r w:rsidR="00215137">
        <w:rPr>
          <w:rFonts w:hint="cs"/>
          <w:rtl/>
        </w:rPr>
        <w:t xml:space="preserve"> [</w:t>
      </w:r>
      <w:r w:rsidR="00215137" w:rsidRPr="00D85230">
        <w:rPr>
          <w:sz w:val="24"/>
          <w:szCs w:val="24"/>
          <w:rtl/>
        </w:rPr>
        <w:t>يقول ابن النجار (وهذا المسجد قريب من مسجد قباء).</w:t>
      </w:r>
      <w:r w:rsidR="00215137">
        <w:rPr>
          <w:rFonts w:hint="cs"/>
          <w:rtl/>
        </w:rPr>
        <w:t>]</w:t>
      </w:r>
      <w:r w:rsidRPr="00481E31">
        <w:rPr>
          <w:rtl/>
        </w:rPr>
        <w:t xml:space="preserve"> مسجد الضرار</w:t>
      </w:r>
      <w:r w:rsidR="009E192E">
        <w:rPr>
          <w:rtl/>
        </w:rPr>
        <w:t xml:space="preserve"> ،</w:t>
      </w:r>
      <w:r w:rsidRPr="00481E31">
        <w:rPr>
          <w:rtl/>
        </w:rPr>
        <w:t xml:space="preserve"> فهدم الوهابية أصل مسجد قباء من حيث المحراب ولم يعد له أي معلم بينما مُدَّ البناء الجديد باتجاه مسجد الضرار ليدخل فيه</w:t>
      </w:r>
      <w:r w:rsidR="004370D2">
        <w:rPr>
          <w:rtl/>
        </w:rPr>
        <w:t xml:space="preserve"> !</w:t>
      </w:r>
      <w:r w:rsidRPr="00481E31">
        <w:rPr>
          <w:rtl/>
        </w:rPr>
        <w:t xml:space="preserve"> وهذا غير جائز شرعاً بعد أن قال الله سبحانه فيه </w:t>
      </w:r>
      <w:r w:rsidR="003F6C7B" w:rsidRPr="00481E31">
        <w:rPr>
          <w:rtl/>
        </w:rPr>
        <w:t xml:space="preserve">{ </w:t>
      </w:r>
      <w:r w:rsidRPr="00481E31">
        <w:rPr>
          <w:rtl/>
        </w:rPr>
        <w:t>لا تقم فيه أبدا</w:t>
      </w:r>
      <w:r w:rsidR="003F6C7B" w:rsidRPr="00481E31">
        <w:rPr>
          <w:rtl/>
        </w:rPr>
        <w:t xml:space="preserve"> }</w:t>
      </w:r>
      <w:r w:rsidRPr="00481E31">
        <w:rPr>
          <w:rtl/>
        </w:rPr>
        <w:t xml:space="preserve"> فهاهم الوهابية يُخرجون الناس من قباء إلى الضرار</w:t>
      </w:r>
      <w:r w:rsidR="009E192E">
        <w:rPr>
          <w:rtl/>
        </w:rPr>
        <w:t xml:space="preserve"> ،</w:t>
      </w:r>
      <w:r w:rsidRPr="00481E31">
        <w:rPr>
          <w:rtl/>
        </w:rPr>
        <w:t xml:space="preserve"> ولا حول ولا قوة إلا بالله العلي العظيم</w:t>
      </w:r>
      <w:r w:rsidR="009E192E">
        <w:rPr>
          <w:rtl/>
        </w:rPr>
        <w:t xml:space="preserve"> ،</w:t>
      </w:r>
      <w:r w:rsidR="00BC63EB">
        <w:rPr>
          <w:rtl/>
        </w:rPr>
        <w:t xml:space="preserve"> </w:t>
      </w:r>
    </w:p>
    <w:p w:rsidR="00B60332" w:rsidRDefault="00794CC8" w:rsidP="00215137">
      <w:pPr>
        <w:jc w:val="both"/>
        <w:rPr>
          <w:rtl/>
        </w:rPr>
      </w:pPr>
      <w:r w:rsidRPr="00481E31">
        <w:rPr>
          <w:b w:val="0"/>
          <w:bCs/>
          <w:rtl/>
        </w:rPr>
        <w:t>بأمر من يحدث كل هذا</w:t>
      </w:r>
      <w:r w:rsidR="007C461B">
        <w:rPr>
          <w:b w:val="0"/>
          <w:bCs/>
          <w:rtl/>
        </w:rPr>
        <w:t xml:space="preserve"> ؟</w:t>
      </w:r>
      <w:r w:rsidR="00B60332">
        <w:rPr>
          <w:rFonts w:hint="cs"/>
          <w:b w:val="0"/>
          <w:bCs/>
          <w:rtl/>
        </w:rPr>
        <w:t xml:space="preserve">  </w:t>
      </w:r>
      <w:r w:rsidRPr="00481E31">
        <w:rPr>
          <w:rtl/>
        </w:rPr>
        <w:t>ختاماً لك أن تسأل</w:t>
      </w:r>
      <w:r w:rsidR="003F6C7B" w:rsidRPr="00481E31">
        <w:rPr>
          <w:rtl/>
        </w:rPr>
        <w:t xml:space="preserve"> : </w:t>
      </w:r>
      <w:r w:rsidRPr="00481E31">
        <w:rPr>
          <w:rtl/>
        </w:rPr>
        <w:t>بأمر من يتم هذا التشويه</w:t>
      </w:r>
      <w:r w:rsidR="007C461B">
        <w:rPr>
          <w:rtl/>
        </w:rPr>
        <w:t xml:space="preserve"> </w:t>
      </w:r>
      <w:r w:rsidR="00110633">
        <w:rPr>
          <w:rtl/>
        </w:rPr>
        <w:t>؟!</w:t>
      </w:r>
      <w:r w:rsidR="00B60332">
        <w:rPr>
          <w:rFonts w:hint="cs"/>
          <w:b w:val="0"/>
          <w:rtl/>
        </w:rPr>
        <w:t xml:space="preserve">  </w:t>
      </w:r>
      <w:r w:rsidRPr="00481E31">
        <w:rPr>
          <w:rtl/>
        </w:rPr>
        <w:t xml:space="preserve">هذا الدمار يشرف عليه ذرية محمد بن </w:t>
      </w:r>
      <w:r w:rsidR="007F45F4">
        <w:rPr>
          <w:rtl/>
        </w:rPr>
        <w:t xml:space="preserve">عبد </w:t>
      </w:r>
      <w:r w:rsidR="001F6D68">
        <w:rPr>
          <w:rtl/>
        </w:rPr>
        <w:t>الوهاب</w:t>
      </w:r>
      <w:r w:rsidR="00BC1A29" w:rsidRPr="00481E31">
        <w:rPr>
          <w:rtl/>
        </w:rPr>
        <w:t xml:space="preserve"> (</w:t>
      </w:r>
      <w:r w:rsidR="003F6C7B" w:rsidRPr="00481E31">
        <w:rPr>
          <w:rtl/>
        </w:rPr>
        <w:t xml:space="preserve"> </w:t>
      </w:r>
      <w:r w:rsidRPr="00481E31">
        <w:rPr>
          <w:rtl/>
        </w:rPr>
        <w:t>آل الشيخ</w:t>
      </w:r>
      <w:r w:rsidR="003F6C7B" w:rsidRPr="00481E31">
        <w:rPr>
          <w:rtl/>
        </w:rPr>
        <w:t xml:space="preserve"> </w:t>
      </w:r>
      <w:r w:rsidR="00BC1A29" w:rsidRPr="00481E31">
        <w:rPr>
          <w:rtl/>
        </w:rPr>
        <w:t xml:space="preserve">) </w:t>
      </w:r>
      <w:r w:rsidRPr="00481E31">
        <w:rPr>
          <w:rtl/>
        </w:rPr>
        <w:t>ففي وثيقة رسمية سعودية تحمل رقم 9696</w:t>
      </w:r>
      <w:r w:rsidR="00E40834" w:rsidRPr="00481E31">
        <w:rPr>
          <w:rtl/>
        </w:rPr>
        <w:t xml:space="preserve"> : </w:t>
      </w:r>
      <w:r w:rsidRPr="00481E31">
        <w:rPr>
          <w:rtl/>
        </w:rPr>
        <w:t>3م بتاريخ 21</w:t>
      </w:r>
      <w:r w:rsidR="00E40834" w:rsidRPr="00481E31">
        <w:rPr>
          <w:rtl/>
        </w:rPr>
        <w:t xml:space="preserve"> : </w:t>
      </w:r>
      <w:r w:rsidRPr="00481E31">
        <w:rPr>
          <w:rtl/>
        </w:rPr>
        <w:t>4</w:t>
      </w:r>
      <w:r w:rsidR="00E40834" w:rsidRPr="00481E31">
        <w:rPr>
          <w:rtl/>
        </w:rPr>
        <w:t xml:space="preserve"> : </w:t>
      </w:r>
      <w:r w:rsidRPr="00481E31">
        <w:rPr>
          <w:rtl/>
        </w:rPr>
        <w:t xml:space="preserve">1396 وقعها الرئيس العام لهيئة الأمر بالمعروف الشيخ </w:t>
      </w:r>
      <w:r w:rsidR="007F45F4">
        <w:rPr>
          <w:rtl/>
        </w:rPr>
        <w:t xml:space="preserve">عبد </w:t>
      </w:r>
      <w:r w:rsidRPr="00481E31">
        <w:rPr>
          <w:rtl/>
        </w:rPr>
        <w:t xml:space="preserve">العزيز بن </w:t>
      </w:r>
      <w:r w:rsidR="007F45F4">
        <w:rPr>
          <w:rtl/>
        </w:rPr>
        <w:t xml:space="preserve">عبد </w:t>
      </w:r>
      <w:r w:rsidR="0041670F">
        <w:rPr>
          <w:rtl/>
        </w:rPr>
        <w:t>الله</w:t>
      </w:r>
      <w:r w:rsidRPr="00481E31">
        <w:rPr>
          <w:rtl/>
        </w:rPr>
        <w:t xml:space="preserve"> بن حسن آل الشيخ جاء ما يلي</w:t>
      </w:r>
      <w:r w:rsidR="00BC1A29" w:rsidRPr="00481E31">
        <w:rPr>
          <w:rtl/>
        </w:rPr>
        <w:t xml:space="preserve"> (</w:t>
      </w:r>
      <w:r w:rsidR="003F6C7B" w:rsidRPr="00481E31">
        <w:rPr>
          <w:rtl/>
        </w:rPr>
        <w:t xml:space="preserve"> </w:t>
      </w:r>
      <w:r w:rsidRPr="00481E31">
        <w:rPr>
          <w:b w:val="0"/>
          <w:bCs/>
          <w:rtl/>
        </w:rPr>
        <w:t xml:space="preserve">نزع ملكية البستان الواقع بالمدينة المنورة جنوبي البقيع الذي توجد به النخلتان اللتان يقال إنهما لسلمان </w:t>
      </w:r>
      <w:r w:rsidRPr="00481E31">
        <w:rPr>
          <w:b w:val="0"/>
          <w:bCs/>
          <w:rtl/>
        </w:rPr>
        <w:lastRenderedPageBreak/>
        <w:t>الفارسي</w:t>
      </w:r>
      <w:r w:rsidR="00215137">
        <w:rPr>
          <w:rFonts w:hint="cs"/>
          <w:b w:val="0"/>
          <w:bCs/>
          <w:rtl/>
        </w:rPr>
        <w:t xml:space="preserve"> [</w:t>
      </w:r>
      <w:r w:rsidR="00215137" w:rsidRPr="00D85230">
        <w:rPr>
          <w:sz w:val="24"/>
          <w:szCs w:val="24"/>
          <w:rtl/>
        </w:rPr>
        <w:t>الشيخ ممن يترضى على يزيد بن معاوية وهو هنا لا يترضى على سلمان الفارسي رضي الله عنه.</w:t>
      </w:r>
      <w:r w:rsidR="00215137">
        <w:rPr>
          <w:rFonts w:hint="cs"/>
          <w:b w:val="0"/>
          <w:bCs/>
          <w:rtl/>
        </w:rPr>
        <w:t>]</w:t>
      </w:r>
      <w:r w:rsidR="009E192E">
        <w:rPr>
          <w:b w:val="0"/>
          <w:bCs/>
          <w:rtl/>
        </w:rPr>
        <w:t xml:space="preserve"> ،</w:t>
      </w:r>
      <w:r w:rsidRPr="00481E31">
        <w:rPr>
          <w:b w:val="0"/>
          <w:bCs/>
          <w:rtl/>
        </w:rPr>
        <w:t xml:space="preserve"> وجعله حديقة عامة</w:t>
      </w:r>
      <w:r w:rsidR="009E192E">
        <w:rPr>
          <w:b w:val="0"/>
          <w:bCs/>
          <w:rtl/>
        </w:rPr>
        <w:t xml:space="preserve"> ،</w:t>
      </w:r>
      <w:r w:rsidRPr="00481E31">
        <w:rPr>
          <w:b w:val="0"/>
          <w:bCs/>
          <w:rtl/>
        </w:rPr>
        <w:t xml:space="preserve"> حيث إن موقعه صالح لهذا الغرض</w:t>
      </w:r>
      <w:r w:rsidR="009E192E">
        <w:rPr>
          <w:b w:val="0"/>
          <w:bCs/>
          <w:rtl/>
        </w:rPr>
        <w:t xml:space="preserve"> ،</w:t>
      </w:r>
      <w:r w:rsidRPr="00481E31">
        <w:rPr>
          <w:b w:val="0"/>
          <w:bCs/>
          <w:rtl/>
        </w:rPr>
        <w:t xml:space="preserve"> وليتحقق بذلك إخفاء معالم النخلتين</w:t>
      </w:r>
      <w:r w:rsidR="003F6C7B" w:rsidRPr="00481E31">
        <w:rPr>
          <w:rtl/>
        </w:rPr>
        <w:t xml:space="preserve"> </w:t>
      </w:r>
      <w:r w:rsidR="00BC1A29" w:rsidRPr="00481E31">
        <w:rPr>
          <w:rtl/>
        </w:rPr>
        <w:t xml:space="preserve">) </w:t>
      </w:r>
      <w:r w:rsidRPr="00481E31">
        <w:rPr>
          <w:rtl/>
        </w:rPr>
        <w:t>عجيب</w:t>
      </w:r>
      <w:r w:rsidR="00723470">
        <w:rPr>
          <w:rtl/>
        </w:rPr>
        <w:t xml:space="preserve"> </w:t>
      </w:r>
      <w:r w:rsidR="004370D2">
        <w:rPr>
          <w:rtl/>
        </w:rPr>
        <w:t xml:space="preserve"> !!</w:t>
      </w:r>
      <w:r w:rsidRPr="00481E31">
        <w:rPr>
          <w:rtl/>
        </w:rPr>
        <w:t xml:space="preserve"> الرئيس العام لهيئة الأمر بالمعروف أصبح مخطِّط بلديات</w:t>
      </w:r>
      <w:r w:rsidR="009E192E">
        <w:rPr>
          <w:rtl/>
        </w:rPr>
        <w:t xml:space="preserve"> ،</w:t>
      </w:r>
      <w:r w:rsidRPr="00481E31">
        <w:rPr>
          <w:rtl/>
        </w:rPr>
        <w:t xml:space="preserve"> يختار الأماكن الصالحة لتكون حدائق عامة ومواقف سيارات</w:t>
      </w:r>
      <w:r w:rsidR="004370D2">
        <w:rPr>
          <w:rtl/>
        </w:rPr>
        <w:t xml:space="preserve"> !</w:t>
      </w:r>
      <w:r w:rsidRPr="00481E31">
        <w:rPr>
          <w:rtl/>
        </w:rPr>
        <w:t xml:space="preserve"> أما إذا أردت أن تعلم </w:t>
      </w:r>
      <w:r w:rsidR="009E192E">
        <w:rPr>
          <w:rtl/>
        </w:rPr>
        <w:t xml:space="preserve">- </w:t>
      </w:r>
      <w:r w:rsidRPr="00481E31">
        <w:rPr>
          <w:rtl/>
        </w:rPr>
        <w:t xml:space="preserve">أيها القارئ الكريم </w:t>
      </w:r>
      <w:r w:rsidR="009E192E">
        <w:rPr>
          <w:rtl/>
        </w:rPr>
        <w:t xml:space="preserve">- </w:t>
      </w:r>
      <w:r w:rsidRPr="00481E31">
        <w:rPr>
          <w:rtl/>
        </w:rPr>
        <w:t>من أمر النخل شيئا فإنها من فسل رسول الله صلى الله عليه وسلم الذي بارك الله فيه</w:t>
      </w:r>
      <w:r w:rsidR="009E192E">
        <w:rPr>
          <w:rtl/>
        </w:rPr>
        <w:t xml:space="preserve"> ،</w:t>
      </w:r>
      <w:r w:rsidRPr="00481E31">
        <w:rPr>
          <w:rtl/>
        </w:rPr>
        <w:t xml:space="preserve"> لذا فآثار النخل كانت باقية تقوم اللِّينة على أثر أمها</w:t>
      </w:r>
      <w:r w:rsidR="009E192E">
        <w:rPr>
          <w:rtl/>
        </w:rPr>
        <w:t xml:space="preserve"> ،</w:t>
      </w:r>
      <w:r w:rsidRPr="00481E31">
        <w:rPr>
          <w:rtl/>
        </w:rPr>
        <w:t xml:space="preserve"> فقد جاء عند أحمد بسند صحيح في حديث سلمان الطويل عن محمود بن لبيد و</w:t>
      </w:r>
      <w:r w:rsidR="007F45F4">
        <w:rPr>
          <w:rtl/>
        </w:rPr>
        <w:t xml:space="preserve">عبد </w:t>
      </w:r>
      <w:r w:rsidR="0041670F">
        <w:rPr>
          <w:rtl/>
        </w:rPr>
        <w:t>الله</w:t>
      </w:r>
      <w:r w:rsidRPr="00481E31">
        <w:rPr>
          <w:rtl/>
        </w:rPr>
        <w:t xml:space="preserve"> بن عباس رضي الله عنهم جميعا</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Pr="00481E31">
        <w:rPr>
          <w:rtl/>
        </w:rPr>
        <w:t>ثُمَّ شَغَلَ سَلْمَانَ الرِّقُّ حَتَّى فَاتَهُ مَعَ رَسُولِ اللَّهِ صلى الله عليه وسلم بَدْرٌ وَأُحُدٌ قَالَ ثُمَّ قَالَ لِي رَسُولُ اللَّهِ صلى الله عليه وسلم كَاتِبْ يَا سَلْمَانُ فَكَاتَبْتُ صَاحِبِي عَلَى ثَلاثِمِائَةِ نَخْلَةٍ أُحْيِيهَا لَهُ بِالْفَقِيرِ</w:t>
      </w:r>
      <w:r w:rsidR="00215137">
        <w:rPr>
          <w:rFonts w:hint="cs"/>
          <w:rtl/>
        </w:rPr>
        <w:t xml:space="preserve"> [</w:t>
      </w:r>
      <w:r w:rsidR="00215137" w:rsidRPr="00D85230">
        <w:rPr>
          <w:sz w:val="24"/>
          <w:szCs w:val="24"/>
          <w:rtl/>
        </w:rPr>
        <w:t>فقير النخلة: حفرة تحفر للفسيلة إذا حوِّلت لتغرس فيها. والفقير كذلك الجذع. ومن معانيها كذلك فم القناة. يراجع ابن الأثير، النهاية في غريب الأثر، المجلد الثالث، حرف الفاء مع القاف.</w:t>
      </w:r>
      <w:r w:rsidR="00215137">
        <w:rPr>
          <w:rFonts w:hint="cs"/>
          <w:rtl/>
        </w:rPr>
        <w:t>]</w:t>
      </w:r>
      <w:r w:rsidRPr="00481E31">
        <w:rPr>
          <w:rtl/>
        </w:rPr>
        <w:t xml:space="preserve"> وَبِأَرْبَعِينَ أُوقِيَّةً فَقَالَ رَسُولُ اللَّهِ صلى الله عليه وسلم لأَصْحَابِهِ أَعِينُوا أَخَاكُمْ فَأَعَانُونِي بِالنَّخْلِ الرَّجُلُ بِثَلاثِينَ وَدِيَّةً</w:t>
      </w:r>
      <w:r w:rsidR="00215137">
        <w:rPr>
          <w:rFonts w:hint="cs"/>
          <w:rtl/>
        </w:rPr>
        <w:t xml:space="preserve"> [</w:t>
      </w:r>
      <w:r w:rsidR="00215137" w:rsidRPr="00D85230">
        <w:rPr>
          <w:sz w:val="24"/>
          <w:szCs w:val="24"/>
          <w:rtl/>
        </w:rPr>
        <w:t>أي الفسيلة الصغيرة (الشتلة)</w:t>
      </w:r>
      <w:r w:rsidR="00215137">
        <w:rPr>
          <w:rFonts w:hint="cs"/>
          <w:rtl/>
        </w:rPr>
        <w:t>]</w:t>
      </w:r>
      <w:r w:rsidRPr="00481E31">
        <w:rPr>
          <w:rtl/>
        </w:rPr>
        <w:t xml:space="preserve"> وَالرَّجُلُ بِعِشْرِينَ وَالرَّجُلُ بِخَمْسَ عَشْرَةَ وَالرَّجُلُ بِعَشْرٍ يَعْنِي الرَّجُلُ بِقَدْرِ مَا عِنْدَهُ حَتَّى اجْتَمَعَتْ لِي ثَلاثُمِائَةِ وَدِيَّةٍ فَقَالَ لِي رَسُولُ اللَّهِ صلى الله عليه وسلم اذْهَبْ يَا سَلْمَانُ فَفَقِّرْ</w:t>
      </w:r>
      <w:r w:rsidR="00215137">
        <w:rPr>
          <w:rFonts w:hint="cs"/>
          <w:rtl/>
        </w:rPr>
        <w:t xml:space="preserve"> [</w:t>
      </w:r>
      <w:r w:rsidR="00215137" w:rsidRPr="00D85230">
        <w:rPr>
          <w:sz w:val="24"/>
          <w:szCs w:val="24"/>
          <w:rtl/>
        </w:rPr>
        <w:t>أي احفر</w:t>
      </w:r>
      <w:r w:rsidR="00215137">
        <w:rPr>
          <w:rFonts w:hint="cs"/>
          <w:rtl/>
        </w:rPr>
        <w:t>]</w:t>
      </w:r>
      <w:r w:rsidRPr="00481E31">
        <w:rPr>
          <w:rtl/>
        </w:rPr>
        <w:t xml:space="preserve"> لَهَا فَإِذَا فَرَغْتَ فَأْتِنِي أَكُونُ أَنَا أَضَعُهَا بِيَدَيَّ فَفَقَّرْتُ لَهَا وَأَعَانَنِي أَصْحَابِي حَتَّى إِذَا فَرَغْتُ مِنْهَا جِئْتُهُ فَأَخْبَرْتُهُ فَخَرَجَ رَسُولُ اللَّهِ صلى الله عليه وسلم مَعِي إِلَيْهَا </w:t>
      </w:r>
      <w:r w:rsidRPr="00481E31">
        <w:rPr>
          <w:u w:val="single"/>
          <w:rtl/>
        </w:rPr>
        <w:t xml:space="preserve">فَجَعَلْنَا نُقَرِّبُ لَهُ الْوَدِيَّ وَيَضَعُهُ رَسُولُ اللَّهِ </w:t>
      </w:r>
      <w:r w:rsidRPr="00481E31">
        <w:rPr>
          <w:rtl/>
        </w:rPr>
        <w:t>صلى الله عليه وسلم</w:t>
      </w:r>
      <w:r w:rsidRPr="00481E31">
        <w:rPr>
          <w:u w:val="single"/>
          <w:rtl/>
        </w:rPr>
        <w:t xml:space="preserve"> بِيَدِهِ فَوَالَّذِي نَفْسُ سَلْمَانَ بِيَدِهِ مَا مَاتَتْ مِنْهَا وَدِيَّةٌ وَاحِدَةٌ</w:t>
      </w:r>
      <w:r w:rsidR="00F420FC">
        <w:rPr>
          <w:rtl/>
        </w:rPr>
        <w:t xml:space="preserve">  ..</w:t>
      </w:r>
      <w:r w:rsidR="00BC1A29" w:rsidRPr="00481E31">
        <w:rPr>
          <w:rtl/>
        </w:rPr>
        <w:t xml:space="preserve">) </w:t>
      </w:r>
      <w:r w:rsidR="00215137">
        <w:rPr>
          <w:rFonts w:hint="cs"/>
          <w:rtl/>
        </w:rPr>
        <w:t>[</w:t>
      </w:r>
      <w:r w:rsidR="00215137" w:rsidRPr="00D85230">
        <w:rPr>
          <w:sz w:val="24"/>
          <w:szCs w:val="24"/>
          <w:rtl/>
        </w:rPr>
        <w:t>وروى الخبر ابن عبدالبر والطبراني برجال الصحيح</w:t>
      </w:r>
      <w:r w:rsidR="00215137">
        <w:rPr>
          <w:rFonts w:hint="cs"/>
          <w:rtl/>
        </w:rPr>
        <w:t>]</w:t>
      </w:r>
      <w:r w:rsidR="00B60332">
        <w:rPr>
          <w:rFonts w:hint="cs"/>
          <w:rtl/>
        </w:rPr>
        <w:t xml:space="preserve">  ،  </w:t>
      </w:r>
      <w:r w:rsidRPr="00481E31">
        <w:rPr>
          <w:rtl/>
        </w:rPr>
        <w:t>كلا يا أخي سلمان</w:t>
      </w:r>
      <w:r w:rsidR="004370D2">
        <w:rPr>
          <w:rtl/>
        </w:rPr>
        <w:t xml:space="preserve"> !</w:t>
      </w:r>
      <w:r w:rsidRPr="00481E31">
        <w:rPr>
          <w:rtl/>
        </w:rPr>
        <w:t xml:space="preserve"> لقد قتلت كلها بأيدي مشايخ الوهابية</w:t>
      </w:r>
      <w:r w:rsidR="004370D2">
        <w:rPr>
          <w:rtl/>
        </w:rPr>
        <w:t xml:space="preserve"> !</w:t>
      </w:r>
      <w:r w:rsidR="00B60332">
        <w:rPr>
          <w:rFonts w:hint="cs"/>
          <w:rtl/>
        </w:rPr>
        <w:t xml:space="preserve">  </w:t>
      </w:r>
      <w:r w:rsidRPr="00481E31">
        <w:rPr>
          <w:rtl/>
        </w:rPr>
        <w:t>هكذا أخي القاريء يأمر آل الشيخ باستئصال نخل زرع أصلها رسول الله صلى الله عليه وسلم لماذا</w:t>
      </w:r>
      <w:r w:rsidR="007C461B">
        <w:rPr>
          <w:rtl/>
        </w:rPr>
        <w:t xml:space="preserve"> </w:t>
      </w:r>
      <w:r w:rsidR="00110633">
        <w:rPr>
          <w:rtl/>
        </w:rPr>
        <w:t>؟!</w:t>
      </w:r>
      <w:r w:rsidRPr="00481E31">
        <w:rPr>
          <w:rtl/>
        </w:rPr>
        <w:t xml:space="preserve"> لأن مكانها يصلح أن يكون حديقة عامة</w:t>
      </w:r>
      <w:r w:rsidR="00723470">
        <w:rPr>
          <w:rtl/>
        </w:rPr>
        <w:t xml:space="preserve"> </w:t>
      </w:r>
      <w:r w:rsidR="004370D2">
        <w:rPr>
          <w:rtl/>
        </w:rPr>
        <w:t xml:space="preserve"> !!</w:t>
      </w:r>
      <w:r w:rsidR="00B60332">
        <w:rPr>
          <w:rFonts w:hint="cs"/>
          <w:rtl/>
        </w:rPr>
        <w:t xml:space="preserve">  </w:t>
      </w:r>
      <w:r w:rsidRPr="00481E31">
        <w:rPr>
          <w:rtl/>
        </w:rPr>
        <w:t>وهكذا يؤدي الوهابية دورهم التاريخي الذي لن ينساه الدهر</w:t>
      </w:r>
      <w:r w:rsidR="009E192E">
        <w:rPr>
          <w:rtl/>
        </w:rPr>
        <w:t xml:space="preserve"> ،</w:t>
      </w:r>
      <w:r w:rsidRPr="00481E31">
        <w:rPr>
          <w:rtl/>
        </w:rPr>
        <w:t xml:space="preserve"> ليصبح وجود المسلمين في المدينة</w:t>
      </w:r>
      <w:r w:rsidR="00215137">
        <w:rPr>
          <w:rFonts w:hint="cs"/>
          <w:rtl/>
        </w:rPr>
        <w:t xml:space="preserve"> [</w:t>
      </w:r>
      <w:r w:rsidR="00215137" w:rsidRPr="00215137">
        <w:rPr>
          <w:sz w:val="24"/>
          <w:szCs w:val="24"/>
          <w:rtl/>
        </w:rPr>
        <w:t xml:space="preserve"> </w:t>
      </w:r>
      <w:r w:rsidR="00215137" w:rsidRPr="00D85230">
        <w:rPr>
          <w:sz w:val="24"/>
          <w:szCs w:val="24"/>
          <w:rtl/>
        </w:rPr>
        <w:t>والذي فعلوه في مكة لا يقل بشاعة عما فعلوه بالمدينة وإنما هي مثال.</w:t>
      </w:r>
      <w:r w:rsidR="00215137">
        <w:rPr>
          <w:rFonts w:hint="cs"/>
          <w:rtl/>
        </w:rPr>
        <w:t>]</w:t>
      </w:r>
      <w:r w:rsidRPr="00481E31">
        <w:rPr>
          <w:rtl/>
        </w:rPr>
        <w:t xml:space="preserve"> حادثاً قريبا</w:t>
      </w:r>
      <w:r w:rsidR="009E192E">
        <w:rPr>
          <w:rtl/>
        </w:rPr>
        <w:t xml:space="preserve"> ،</w:t>
      </w:r>
      <w:r w:rsidRPr="00481E31">
        <w:rPr>
          <w:rtl/>
        </w:rPr>
        <w:t xml:space="preserve"> فلا آثار لهم إلا مبانٍ حديثة</w:t>
      </w:r>
      <w:r w:rsidR="009E192E">
        <w:rPr>
          <w:rtl/>
        </w:rPr>
        <w:t xml:space="preserve"> ،</w:t>
      </w:r>
      <w:r w:rsidRPr="00481E31">
        <w:rPr>
          <w:rtl/>
        </w:rPr>
        <w:t xml:space="preserve"> ومجلات تباع على أرصفة مواقف السيارات الكثيرة</w:t>
      </w:r>
      <w:r w:rsidR="004370D2">
        <w:rPr>
          <w:rtl/>
        </w:rPr>
        <w:t xml:space="preserve"> !</w:t>
      </w:r>
      <w:r w:rsidRPr="00481E31">
        <w:rPr>
          <w:rtl/>
        </w:rPr>
        <w:t xml:space="preserve"> عناوينها</w:t>
      </w:r>
      <w:r w:rsidR="003F6C7B" w:rsidRPr="00481E31">
        <w:rPr>
          <w:rtl/>
        </w:rPr>
        <w:t xml:space="preserve"> : </w:t>
      </w:r>
      <w:r w:rsidRPr="00481E31">
        <w:rPr>
          <w:rtl/>
        </w:rPr>
        <w:t>الموعد وسيدتي وهي وهو</w:t>
      </w:r>
      <w:r w:rsidR="00F420FC">
        <w:rPr>
          <w:rtl/>
        </w:rPr>
        <w:t xml:space="preserve"> ..</w:t>
      </w:r>
      <w:r w:rsidR="00BC63EB">
        <w:rPr>
          <w:rtl/>
        </w:rPr>
        <w:t xml:space="preserve"> </w:t>
      </w:r>
      <w:r w:rsidRPr="00481E31">
        <w:rPr>
          <w:rtl/>
        </w:rPr>
        <w:t>الخ</w:t>
      </w:r>
      <w:r w:rsidR="009E192E">
        <w:rPr>
          <w:rtl/>
        </w:rPr>
        <w:t xml:space="preserve"> ،</w:t>
      </w:r>
      <w:r w:rsidRPr="00481E31">
        <w:rPr>
          <w:rtl/>
        </w:rPr>
        <w:t xml:space="preserve"> وكي أكون منصفاً فهناك أيضاً محلات لبيع الجينـز والدخان المعسَّل</w:t>
      </w:r>
      <w:r w:rsidR="004370D2">
        <w:rPr>
          <w:rtl/>
        </w:rPr>
        <w:t xml:space="preserve"> !</w:t>
      </w:r>
      <w:r w:rsidRPr="00481E31">
        <w:rPr>
          <w:rtl/>
        </w:rPr>
        <w:t xml:space="preserve"> بينما حق اليهود ثابت في يثرب</w:t>
      </w:r>
      <w:r w:rsidR="009E192E">
        <w:rPr>
          <w:rtl/>
        </w:rPr>
        <w:t xml:space="preserve"> ،</w:t>
      </w:r>
      <w:r w:rsidRPr="00481E31">
        <w:rPr>
          <w:rtl/>
        </w:rPr>
        <w:t xml:space="preserve"> آثارهم ما تزال عامرة باقية</w:t>
      </w:r>
      <w:r w:rsidR="009E192E">
        <w:rPr>
          <w:rtl/>
        </w:rPr>
        <w:t xml:space="preserve"> ،</w:t>
      </w:r>
      <w:r w:rsidRPr="00481E31">
        <w:rPr>
          <w:rtl/>
        </w:rPr>
        <w:t xml:space="preserve"> فلهم أن يطالبوا بها في أي لحظة</w:t>
      </w:r>
      <w:r w:rsidR="009E192E">
        <w:rPr>
          <w:rtl/>
        </w:rPr>
        <w:t xml:space="preserve"> ،</w:t>
      </w:r>
      <w:r w:rsidRPr="00481E31">
        <w:rPr>
          <w:rtl/>
        </w:rPr>
        <w:t xml:space="preserve"> فهي من الآثار العالمية التي يجب المحافظة عليها بلائحة</w:t>
      </w:r>
      <w:r w:rsidR="00BC1A29" w:rsidRPr="00481E31">
        <w:rPr>
          <w:rtl/>
        </w:rPr>
        <w:t xml:space="preserve"> (</w:t>
      </w:r>
      <w:r w:rsidR="003F6C7B" w:rsidRPr="00481E31">
        <w:rPr>
          <w:rtl/>
        </w:rPr>
        <w:t xml:space="preserve"> </w:t>
      </w:r>
      <w:r w:rsidRPr="00481E31">
        <w:rPr>
          <w:b w:val="0"/>
          <w:bCs/>
          <w:rtl/>
        </w:rPr>
        <w:t>تحذير</w:t>
      </w:r>
      <w:r w:rsidR="007C461B">
        <w:rPr>
          <w:b w:val="0"/>
          <w:bCs/>
          <w:rtl/>
        </w:rPr>
        <w:t xml:space="preserve"> ،</w:t>
      </w:r>
      <w:r w:rsidRPr="00481E31">
        <w:rPr>
          <w:b w:val="0"/>
          <w:bCs/>
          <w:rtl/>
        </w:rPr>
        <w:t>منطقة آثار</w:t>
      </w:r>
      <w:r w:rsidR="003F6C7B" w:rsidRPr="00481E31">
        <w:rPr>
          <w:rtl/>
        </w:rPr>
        <w:t xml:space="preserve"> </w:t>
      </w:r>
      <w:r w:rsidR="00BC1A29" w:rsidRPr="00481E31">
        <w:rPr>
          <w:rtl/>
        </w:rPr>
        <w:t>)</w:t>
      </w:r>
      <w:r w:rsidR="007C461B">
        <w:rPr>
          <w:rtl/>
        </w:rPr>
        <w:t xml:space="preserve"> ،</w:t>
      </w:r>
      <w:r w:rsidR="00BC63EB">
        <w:rPr>
          <w:rtl/>
        </w:rPr>
        <w:t xml:space="preserve"> </w:t>
      </w:r>
      <w:bookmarkStart w:id="72" w:name="_Toc111718896"/>
      <w:bookmarkStart w:id="73" w:name="_Toc461810210"/>
      <w:r w:rsidR="00215137">
        <w:rPr>
          <w:rFonts w:hint="cs"/>
          <w:rtl/>
        </w:rPr>
        <w:t>[</w:t>
      </w:r>
      <w:r w:rsidR="00215137" w:rsidRPr="00D85230">
        <w:rPr>
          <w:sz w:val="24"/>
          <w:szCs w:val="24"/>
          <w:rtl/>
        </w:rPr>
        <w:t>للتوسع يراجع عمر عبدالقادر المغربي، الآثار النبوية التي هدّمها الحكم السعودي في المدينة المنورة.</w:t>
      </w:r>
      <w:r w:rsidR="00215137">
        <w:rPr>
          <w:rFonts w:hint="cs"/>
          <w:rtl/>
        </w:rPr>
        <w:t>]</w:t>
      </w:r>
    </w:p>
    <w:p w:rsidR="00794CC8" w:rsidRPr="00481E31" w:rsidRDefault="00794CC8" w:rsidP="00215137">
      <w:pPr>
        <w:jc w:val="both"/>
        <w:rPr>
          <w:rtl/>
        </w:rPr>
      </w:pPr>
      <w:r w:rsidRPr="00B60332">
        <w:rPr>
          <w:b w:val="0"/>
          <w:bCs/>
          <w:rtl/>
        </w:rPr>
        <w:t>إحراق المكتبة العربية بمكة المكرمة</w:t>
      </w:r>
      <w:bookmarkEnd w:id="72"/>
      <w:bookmarkEnd w:id="73"/>
      <w:r w:rsidR="00B60332">
        <w:rPr>
          <w:rFonts w:hint="cs"/>
          <w:b w:val="0"/>
          <w:bCs/>
          <w:rtl/>
        </w:rPr>
        <w:t xml:space="preserve"> : </w:t>
      </w:r>
      <w:r w:rsidRPr="00481E31">
        <w:rPr>
          <w:rtl/>
        </w:rPr>
        <w:t>محاولات الوهابية مستميتة لتغيير الخريطة الإسلامية وخاصة في مكة والمدينة</w:t>
      </w:r>
      <w:r w:rsidR="009E192E">
        <w:rPr>
          <w:rtl/>
        </w:rPr>
        <w:t xml:space="preserve"> ،</w:t>
      </w:r>
      <w:r w:rsidRPr="00481E31">
        <w:rPr>
          <w:rtl/>
        </w:rPr>
        <w:t xml:space="preserve"> وههنا سنتحدث عمّا فعلوه بمكة المكرمة لإخفاء آثار المسلمين</w:t>
      </w:r>
      <w:r w:rsidR="009E192E">
        <w:rPr>
          <w:rtl/>
        </w:rPr>
        <w:t xml:space="preserve"> ،</w:t>
      </w:r>
      <w:r w:rsidRPr="00481E31">
        <w:rPr>
          <w:rtl/>
        </w:rPr>
        <w:t xml:space="preserve"> والتي سقطت على يد الشيخ جون </w:t>
      </w:r>
      <w:r w:rsidRPr="00481E31">
        <w:rPr>
          <w:rtl/>
        </w:rPr>
        <w:lastRenderedPageBreak/>
        <w:t>فيلبي قائد الفلول الوهابية</w:t>
      </w:r>
      <w:r w:rsidR="009E192E">
        <w:rPr>
          <w:rtl/>
        </w:rPr>
        <w:t xml:space="preserve"> ،</w:t>
      </w:r>
      <w:r w:rsidRPr="00481E31">
        <w:rPr>
          <w:rtl/>
        </w:rPr>
        <w:t xml:space="preserve"> وبعد استسلام الملك علي بن الحسين للبحرية الإنجليزية وانتقاله إلى العراق عبر جدّة</w:t>
      </w:r>
      <w:r w:rsidR="009E192E">
        <w:rPr>
          <w:rtl/>
        </w:rPr>
        <w:t xml:space="preserve"> ،</w:t>
      </w:r>
      <w:r w:rsidR="00BC63EB">
        <w:rPr>
          <w:rtl/>
        </w:rPr>
        <w:t xml:space="preserve"> </w:t>
      </w:r>
      <w:r w:rsidRPr="00481E31">
        <w:rPr>
          <w:rtl/>
        </w:rPr>
        <w:t>لقد قتل الكثير من الأبرياء في مكة وأكلوا الجيف والكلاب</w:t>
      </w:r>
      <w:r w:rsidR="00215137">
        <w:rPr>
          <w:rFonts w:hint="cs"/>
          <w:rtl/>
        </w:rPr>
        <w:t xml:space="preserve"> [</w:t>
      </w:r>
      <w:r w:rsidR="00215137" w:rsidRPr="00D85230">
        <w:rPr>
          <w:sz w:val="24"/>
          <w:szCs w:val="24"/>
          <w:rtl/>
        </w:rPr>
        <w:t>راجع موضوع احتلال مكة.</w:t>
      </w:r>
      <w:r w:rsidR="00215137">
        <w:rPr>
          <w:rFonts w:hint="cs"/>
          <w:rtl/>
        </w:rPr>
        <w:t>]</w:t>
      </w:r>
      <w:r w:rsidRPr="00481E31">
        <w:rPr>
          <w:rtl/>
        </w:rPr>
        <w:t xml:space="preserve"> في سبيل الاستيلاء على البيت الحرام</w:t>
      </w:r>
      <w:r w:rsidR="007C461B">
        <w:rPr>
          <w:rtl/>
        </w:rPr>
        <w:t xml:space="preserve"> ؛</w:t>
      </w:r>
      <w:r w:rsidRPr="00481E31">
        <w:rPr>
          <w:rtl/>
        </w:rPr>
        <w:t xml:space="preserve"> واتجهوا لأسلوب قبيح في تشويه التاريخ عبر العبث بالتراث</w:t>
      </w:r>
      <w:r w:rsidR="009E192E">
        <w:rPr>
          <w:rtl/>
        </w:rPr>
        <w:t xml:space="preserve"> ،</w:t>
      </w:r>
      <w:r w:rsidRPr="00481E31">
        <w:rPr>
          <w:rtl/>
        </w:rPr>
        <w:t xml:space="preserve"> واتجهت أنظارهم لتشويه الملامح والجغرافيا عبر القضاء على كل أثر إسلامي سوى الحرمين الشريفين</w:t>
      </w:r>
      <w:r w:rsidR="009E192E">
        <w:rPr>
          <w:rtl/>
        </w:rPr>
        <w:t xml:space="preserve"> ،</w:t>
      </w:r>
      <w:r w:rsidRPr="00481E31">
        <w:rPr>
          <w:rtl/>
        </w:rPr>
        <w:t xml:space="preserve"> وكان لا بد من تصفية الجانب الفكري فهو أهم جوانب حياة الأمة</w:t>
      </w:r>
      <w:r w:rsidR="007C461B">
        <w:rPr>
          <w:rtl/>
        </w:rPr>
        <w:t xml:space="preserve"> ؛</w:t>
      </w:r>
      <w:r w:rsidRPr="00481E31">
        <w:rPr>
          <w:rtl/>
        </w:rPr>
        <w:t xml:space="preserve"> فاتجهوا لأهم مركز إسلامي لحفظ الوثائق</w:t>
      </w:r>
      <w:r w:rsidR="009E192E">
        <w:rPr>
          <w:rtl/>
        </w:rPr>
        <w:t xml:space="preserve"> ،</w:t>
      </w:r>
      <w:r w:rsidRPr="00481E31">
        <w:rPr>
          <w:rtl/>
        </w:rPr>
        <w:t xml:space="preserve"> ومكتبة من أنفس مكتبات الأرض قاطبة وهي المكتبة العربية في مكة المكرمة فتم إحراقها</w:t>
      </w:r>
      <w:r w:rsidR="00723470">
        <w:rPr>
          <w:rtl/>
        </w:rPr>
        <w:t xml:space="preserve"> </w:t>
      </w:r>
      <w:r w:rsidR="004370D2">
        <w:rPr>
          <w:rtl/>
        </w:rPr>
        <w:t xml:space="preserve"> !!</w:t>
      </w:r>
    </w:p>
    <w:p w:rsidR="00794CC8" w:rsidRPr="00481E31" w:rsidRDefault="00794CC8" w:rsidP="00215137">
      <w:pPr>
        <w:jc w:val="both"/>
        <w:rPr>
          <w:rtl/>
        </w:rPr>
      </w:pPr>
      <w:r w:rsidRPr="00481E31">
        <w:rPr>
          <w:b w:val="0"/>
          <w:bCs/>
          <w:rtl/>
        </w:rPr>
        <w:t>ما الذي تحويه المكتبة</w:t>
      </w:r>
      <w:r w:rsidR="007C461B">
        <w:rPr>
          <w:b w:val="0"/>
          <w:bCs/>
          <w:rtl/>
        </w:rPr>
        <w:t xml:space="preserve"> ؟</w:t>
      </w:r>
      <w:r w:rsidR="00B60332">
        <w:rPr>
          <w:rFonts w:hint="cs"/>
          <w:b w:val="0"/>
          <w:bCs/>
          <w:rtl/>
        </w:rPr>
        <w:t xml:space="preserve"> :  </w:t>
      </w:r>
      <w:r w:rsidRPr="00481E31">
        <w:rPr>
          <w:rtl/>
        </w:rPr>
        <w:t>لقد كانت هذه المنارة أكثر وأكبر من مكتبة بالمعنى الحرفي</w:t>
      </w:r>
      <w:r w:rsidR="007C461B">
        <w:rPr>
          <w:rtl/>
        </w:rPr>
        <w:t xml:space="preserve"> ؛</w:t>
      </w:r>
      <w:r w:rsidRPr="00481E31">
        <w:rPr>
          <w:rtl/>
        </w:rPr>
        <w:t xml:space="preserve"> إذ كانت تحوي </w:t>
      </w:r>
      <w:r w:rsidRPr="00481E31">
        <w:rPr>
          <w:u w:val="single"/>
          <w:rtl/>
        </w:rPr>
        <w:t>ستين ألفاً</w:t>
      </w:r>
      <w:r w:rsidR="00BC1A29" w:rsidRPr="00481E31">
        <w:rPr>
          <w:u w:val="single"/>
          <w:rtl/>
        </w:rPr>
        <w:t xml:space="preserve"> (</w:t>
      </w:r>
      <w:r w:rsidR="003F6C7B" w:rsidRPr="00481E31">
        <w:rPr>
          <w:u w:val="single"/>
          <w:rtl/>
        </w:rPr>
        <w:t xml:space="preserve"> </w:t>
      </w:r>
      <w:r w:rsidRPr="00481E31">
        <w:rPr>
          <w:u w:val="single"/>
          <w:rtl/>
        </w:rPr>
        <w:t>60,000</w:t>
      </w:r>
      <w:r w:rsidR="003F6C7B" w:rsidRPr="00481E31">
        <w:rPr>
          <w:u w:val="single"/>
          <w:rtl/>
        </w:rPr>
        <w:t xml:space="preserve"> </w:t>
      </w:r>
      <w:r w:rsidR="00BC1A29" w:rsidRPr="00481E31">
        <w:rPr>
          <w:u w:val="single"/>
          <w:rtl/>
        </w:rPr>
        <w:t xml:space="preserve">) </w:t>
      </w:r>
      <w:r w:rsidRPr="00481E31">
        <w:rPr>
          <w:u w:val="single"/>
          <w:rtl/>
        </w:rPr>
        <w:t>من الكتب النادرة</w:t>
      </w:r>
      <w:r w:rsidR="009E192E">
        <w:rPr>
          <w:rtl/>
        </w:rPr>
        <w:t xml:space="preserve"> ،</w:t>
      </w:r>
      <w:r w:rsidRPr="00481E31">
        <w:rPr>
          <w:rtl/>
        </w:rPr>
        <w:t xml:space="preserve"> </w:t>
      </w:r>
      <w:r w:rsidRPr="00481E31">
        <w:rPr>
          <w:u w:val="single"/>
          <w:rtl/>
        </w:rPr>
        <w:t>وحوالي أربعين ألف</w:t>
      </w:r>
      <w:r w:rsidR="00BC1A29" w:rsidRPr="00481E31">
        <w:rPr>
          <w:u w:val="single"/>
          <w:rtl/>
        </w:rPr>
        <w:t xml:space="preserve"> (</w:t>
      </w:r>
      <w:r w:rsidR="003F6C7B" w:rsidRPr="00481E31">
        <w:rPr>
          <w:u w:val="single"/>
          <w:rtl/>
        </w:rPr>
        <w:t xml:space="preserve"> </w:t>
      </w:r>
      <w:r w:rsidRPr="00481E31">
        <w:rPr>
          <w:u w:val="single"/>
          <w:rtl/>
        </w:rPr>
        <w:t>40,000</w:t>
      </w:r>
      <w:r w:rsidR="003F6C7B" w:rsidRPr="00481E31">
        <w:rPr>
          <w:u w:val="single"/>
          <w:rtl/>
        </w:rPr>
        <w:t xml:space="preserve"> </w:t>
      </w:r>
      <w:r w:rsidR="00BC1A29" w:rsidRPr="00481E31">
        <w:rPr>
          <w:u w:val="single"/>
          <w:rtl/>
        </w:rPr>
        <w:t xml:space="preserve">) </w:t>
      </w:r>
      <w:r w:rsidRPr="00481E31">
        <w:rPr>
          <w:u w:val="single"/>
          <w:rtl/>
        </w:rPr>
        <w:t>مخطوطة</w:t>
      </w:r>
      <w:r w:rsidR="009E192E">
        <w:rPr>
          <w:u w:val="single"/>
          <w:rtl/>
        </w:rPr>
        <w:t xml:space="preserve"> ،</w:t>
      </w:r>
      <w:r w:rsidRPr="00481E31">
        <w:rPr>
          <w:rtl/>
        </w:rPr>
        <w:t xml:space="preserve"> بعضها مما أملاه النبي صلى الله عليه وسلم</w:t>
      </w:r>
      <w:r w:rsidR="009E192E">
        <w:rPr>
          <w:rtl/>
        </w:rPr>
        <w:t xml:space="preserve"> ،</w:t>
      </w:r>
      <w:r w:rsidRPr="00481E31">
        <w:rPr>
          <w:rtl/>
        </w:rPr>
        <w:t xml:space="preserve"> وبعضها كتبه الخلفاء الراشدون وسائر الصحابة</w:t>
      </w:r>
      <w:r w:rsidR="009E192E">
        <w:rPr>
          <w:rtl/>
        </w:rPr>
        <w:t xml:space="preserve"> ،</w:t>
      </w:r>
      <w:r w:rsidRPr="00481E31">
        <w:rPr>
          <w:rtl/>
        </w:rPr>
        <w:t xml:space="preserve"> ومنها ما هو مكتوب على جلود الغزلان والعظام والألواح الخشبية والرقم الفخارية والطينية</w:t>
      </w:r>
      <w:r w:rsidR="009E192E">
        <w:rPr>
          <w:rtl/>
        </w:rPr>
        <w:t xml:space="preserve"> ،</w:t>
      </w:r>
      <w:r w:rsidRPr="00481E31">
        <w:rPr>
          <w:rtl/>
        </w:rPr>
        <w:t xml:space="preserve"> كما كانت المكتبة تشكل في جانب منها متحفاً يحتوي على مجموعة من آثار ما قبل الإسلام وبعده</w:t>
      </w:r>
      <w:r w:rsidR="009E192E">
        <w:rPr>
          <w:rtl/>
        </w:rPr>
        <w:t xml:space="preserve"> ،</w:t>
      </w:r>
      <w:r w:rsidR="00BC63EB">
        <w:rPr>
          <w:rtl/>
        </w:rPr>
        <w:t xml:space="preserve"> </w:t>
      </w:r>
      <w:r w:rsidR="00215137">
        <w:rPr>
          <w:rFonts w:hint="cs"/>
          <w:rtl/>
        </w:rPr>
        <w:t>[</w:t>
      </w:r>
      <w:r w:rsidR="00215137" w:rsidRPr="00D85230">
        <w:rPr>
          <w:sz w:val="24"/>
          <w:szCs w:val="24"/>
          <w:rtl/>
        </w:rPr>
        <w:t>د. محمد عوض الخطيب، صفحات من تاريخ الجزيرة العربية الحديث، ص 189، وناصر السعيد، تاريخ آل سعود، ص 180</w:t>
      </w:r>
      <w:r w:rsidR="00215137">
        <w:rPr>
          <w:rFonts w:hint="cs"/>
          <w:rtl/>
        </w:rPr>
        <w:t>]</w:t>
      </w:r>
      <w:r w:rsidR="00B60332">
        <w:rPr>
          <w:rFonts w:hint="cs"/>
          <w:b w:val="0"/>
          <w:rtl/>
        </w:rPr>
        <w:t xml:space="preserve"> </w:t>
      </w:r>
      <w:r w:rsidR="00B60332">
        <w:rPr>
          <w:rFonts w:hint="cs"/>
          <w:rtl/>
        </w:rPr>
        <w:t xml:space="preserve">، </w:t>
      </w:r>
      <w:r w:rsidRPr="00481E31">
        <w:rPr>
          <w:rtl/>
        </w:rPr>
        <w:t>لقد ذهب كل هذا أدراج الرياح</w:t>
      </w:r>
      <w:r w:rsidR="009E192E">
        <w:rPr>
          <w:rtl/>
        </w:rPr>
        <w:t xml:space="preserve"> ،</w:t>
      </w:r>
      <w:r w:rsidRPr="00481E31">
        <w:rPr>
          <w:rtl/>
        </w:rPr>
        <w:t xml:space="preserve"> فأخبرني من فعل مثل هذا عبر التاريخ الإسلامي</w:t>
      </w:r>
      <w:r w:rsidR="00215137">
        <w:rPr>
          <w:rFonts w:hint="cs"/>
          <w:rtl/>
        </w:rPr>
        <w:t xml:space="preserve"> [</w:t>
      </w:r>
      <w:r w:rsidR="00215137" w:rsidRPr="00D85230">
        <w:rPr>
          <w:sz w:val="24"/>
          <w:szCs w:val="24"/>
          <w:rtl/>
        </w:rPr>
        <w:t>القول بأن المغول فعلوا مثل ذلك لم يثبت تاريخياً وإن كان الناس يأخذونه كأحد المسلمات، تراجع مجلة العربي مارس 1999 ص128-130 مقال بعنوان (هل أتلف المغول حقاً مكتبة بغداد) بقلم عبدالمنعم الأعسم، وبذا يتفرد الوهابية بإحراق الكتب في التاريخ الإسلامي!</w:t>
      </w:r>
      <w:r w:rsidR="00215137">
        <w:rPr>
          <w:rFonts w:hint="cs"/>
          <w:rtl/>
        </w:rPr>
        <w:t>]</w:t>
      </w:r>
      <w:r w:rsidR="007C461B">
        <w:rPr>
          <w:rtl/>
        </w:rPr>
        <w:t xml:space="preserve"> ؟</w:t>
      </w:r>
      <w:r w:rsidR="002A1B35">
        <w:rPr>
          <w:rFonts w:hint="cs"/>
          <w:rtl/>
        </w:rPr>
        <w:t xml:space="preserve"> </w:t>
      </w:r>
      <w:r w:rsidRPr="00481E31">
        <w:rPr>
          <w:rtl/>
        </w:rPr>
        <w:t>بذهاب هذه المكتبة ذهبت كثير من المخطوطات النادرة</w:t>
      </w:r>
      <w:r w:rsidR="009E192E">
        <w:rPr>
          <w:rtl/>
        </w:rPr>
        <w:t xml:space="preserve"> ،</w:t>
      </w:r>
      <w:r w:rsidRPr="00481E31">
        <w:rPr>
          <w:rtl/>
        </w:rPr>
        <w:t xml:space="preserve"> والآثار الإسلامية التي لم ير المسلمون مكاناً أكثر أمناً لحفظها فيه من مكة المكرمة فنقلوها إليها من كل حدب وصقع</w:t>
      </w:r>
      <w:r w:rsidR="009E192E">
        <w:rPr>
          <w:rtl/>
        </w:rPr>
        <w:t xml:space="preserve"> ،</w:t>
      </w:r>
      <w:r w:rsidRPr="00481E31">
        <w:rPr>
          <w:rtl/>
        </w:rPr>
        <w:t xml:space="preserve"> فما كان من الجيش الذي لا يجيد حتى القراءة إلا أن ألقمها النار</w:t>
      </w:r>
      <w:r w:rsidR="004370D2">
        <w:rPr>
          <w:rtl/>
        </w:rPr>
        <w:t xml:space="preserve"> !</w:t>
      </w:r>
      <w:r w:rsidR="002A1B35">
        <w:rPr>
          <w:rFonts w:hint="cs"/>
          <w:rtl/>
        </w:rPr>
        <w:t xml:space="preserve">  </w:t>
      </w:r>
      <w:r w:rsidRPr="00481E31">
        <w:rPr>
          <w:rtl/>
        </w:rPr>
        <w:t>إن هذا التصرف الدنيء الذي قام به الوهابية بقيادة جون فيلبي ليبرهن على مدى عداء هؤلاء للإسلام</w:t>
      </w:r>
      <w:r w:rsidR="009E192E">
        <w:rPr>
          <w:rtl/>
        </w:rPr>
        <w:t xml:space="preserve"> ،</w:t>
      </w:r>
      <w:r w:rsidRPr="00481E31">
        <w:rPr>
          <w:rtl/>
        </w:rPr>
        <w:t xml:space="preserve"> ومحاولتهم اليائسة لطمس معالمه</w:t>
      </w:r>
      <w:r w:rsidR="009E192E">
        <w:rPr>
          <w:rtl/>
        </w:rPr>
        <w:t xml:space="preserve"> ،</w:t>
      </w:r>
      <w:r w:rsidRPr="00481E31">
        <w:rPr>
          <w:rtl/>
        </w:rPr>
        <w:t xml:space="preserve"> وهو تصرف ما يزال الوهابية يمارسونه بأشكال مختلفة</w:t>
      </w:r>
      <w:r w:rsidR="009E192E">
        <w:rPr>
          <w:rtl/>
        </w:rPr>
        <w:t xml:space="preserve"> ،</w:t>
      </w:r>
      <w:r w:rsidRPr="00481E31">
        <w:rPr>
          <w:rtl/>
        </w:rPr>
        <w:t xml:space="preserve"> فهم يحرقون كتب المسلمين التي ترد إلى بلادهم</w:t>
      </w:r>
      <w:r w:rsidR="009E192E">
        <w:rPr>
          <w:rtl/>
        </w:rPr>
        <w:t xml:space="preserve"> ،</w:t>
      </w:r>
      <w:r w:rsidRPr="00481E31">
        <w:rPr>
          <w:rtl/>
        </w:rPr>
        <w:t xml:space="preserve"> ولا تناسب أهواءهم</w:t>
      </w:r>
      <w:r w:rsidR="009E192E">
        <w:rPr>
          <w:rtl/>
        </w:rPr>
        <w:t xml:space="preserve"> ،</w:t>
      </w:r>
      <w:r w:rsidRPr="00481E31">
        <w:rPr>
          <w:rtl/>
        </w:rPr>
        <w:t xml:space="preserve"> ومن أراد أن يرى طرفاً من ذلك فعليه بملاحظة فرقهم المتخصصة في مصادرة كتب المسلمين في المطارات أثناء قدومهم لأداء فريضة الحج وتزويرهم لكتب المسلمين حيث يقدمون على أمهات الكتب الإسلامية فيعيدون طباعتها</w:t>
      </w:r>
      <w:r w:rsidR="009E192E">
        <w:rPr>
          <w:rtl/>
        </w:rPr>
        <w:t xml:space="preserve"> ،</w:t>
      </w:r>
      <w:r w:rsidRPr="00481E31">
        <w:rPr>
          <w:rtl/>
        </w:rPr>
        <w:t xml:space="preserve"> فيحذفون منها ويزيدون</w:t>
      </w:r>
      <w:r w:rsidR="009E192E">
        <w:rPr>
          <w:rtl/>
        </w:rPr>
        <w:t xml:space="preserve"> ،</w:t>
      </w:r>
      <w:r w:rsidR="00BC63EB">
        <w:rPr>
          <w:rtl/>
        </w:rPr>
        <w:t xml:space="preserve"> </w:t>
      </w:r>
    </w:p>
    <w:p w:rsidR="004370D2" w:rsidRDefault="004370D2" w:rsidP="004370D2">
      <w:pPr>
        <w:jc w:val="center"/>
        <w:rPr>
          <w:b w:val="0"/>
          <w:bCs/>
          <w:rtl/>
        </w:rPr>
      </w:pPr>
      <w:bookmarkStart w:id="74" w:name="_Toc458086731"/>
      <w:bookmarkStart w:id="75" w:name="_Toc457827740"/>
      <w:bookmarkStart w:id="76" w:name="_Toc457796844"/>
      <w:bookmarkStart w:id="77" w:name="_Toc457447685"/>
      <w:bookmarkStart w:id="78" w:name="_Toc457371470"/>
      <w:bookmarkStart w:id="79" w:name="_Toc457351532"/>
      <w:bookmarkStart w:id="80" w:name="_Toc457300018"/>
      <w:bookmarkStart w:id="81" w:name="_Toc457267500"/>
      <w:bookmarkStart w:id="82" w:name="_Toc457264985"/>
      <w:bookmarkStart w:id="83" w:name="_Toc111718897"/>
      <w:bookmarkStart w:id="84" w:name="_Toc461810211"/>
      <w:r>
        <w:rPr>
          <w:rFonts w:hint="cs"/>
          <w:b w:val="0"/>
          <w:bCs/>
          <w:rtl/>
        </w:rPr>
        <w:t>***</w:t>
      </w:r>
    </w:p>
    <w:p w:rsidR="00794CC8" w:rsidRPr="004370D2" w:rsidRDefault="00794CC8" w:rsidP="004370D2">
      <w:pPr>
        <w:jc w:val="center"/>
        <w:rPr>
          <w:b w:val="0"/>
          <w:bCs/>
          <w:rtl/>
        </w:rPr>
      </w:pPr>
      <w:r w:rsidRPr="004370D2">
        <w:rPr>
          <w:b w:val="0"/>
          <w:bCs/>
          <w:rtl/>
        </w:rPr>
        <w:t>الفصل الثالث</w:t>
      </w:r>
      <w:bookmarkEnd w:id="74"/>
      <w:bookmarkEnd w:id="75"/>
      <w:bookmarkEnd w:id="76"/>
      <w:bookmarkEnd w:id="77"/>
      <w:bookmarkEnd w:id="78"/>
      <w:bookmarkEnd w:id="79"/>
      <w:bookmarkEnd w:id="80"/>
      <w:bookmarkEnd w:id="81"/>
      <w:bookmarkEnd w:id="82"/>
      <w:r w:rsidR="003F6C7B" w:rsidRPr="004370D2">
        <w:rPr>
          <w:b w:val="0"/>
          <w:bCs/>
          <w:rtl/>
        </w:rPr>
        <w:t xml:space="preserve"> : </w:t>
      </w:r>
      <w:r w:rsidRPr="004370D2">
        <w:rPr>
          <w:b w:val="0"/>
          <w:bCs/>
          <w:rtl/>
        </w:rPr>
        <w:t>التاريخ الوهابي</w:t>
      </w:r>
      <w:bookmarkEnd w:id="83"/>
      <w:bookmarkEnd w:id="84"/>
    </w:p>
    <w:p w:rsidR="004370D2" w:rsidRDefault="004370D2" w:rsidP="004370D2">
      <w:pPr>
        <w:jc w:val="both"/>
        <w:rPr>
          <w:rtl/>
        </w:rPr>
      </w:pPr>
      <w:r>
        <w:rPr>
          <w:rFonts w:hint="cs"/>
          <w:rtl/>
        </w:rPr>
        <w:lastRenderedPageBreak/>
        <w:t>[ ويشتمل على تلك المباحث ] :</w:t>
      </w:r>
      <w:r>
        <w:rPr>
          <w:rFonts w:hint="cs"/>
          <w:bCs/>
          <w:rtl/>
        </w:rPr>
        <w:t xml:space="preserve"> </w:t>
      </w:r>
      <w:r w:rsidR="00794CC8" w:rsidRPr="004370D2">
        <w:rPr>
          <w:rtl/>
        </w:rPr>
        <w:t>فظائع الوهابية بديار الإسلام</w:t>
      </w:r>
      <w:r>
        <w:rPr>
          <w:rFonts w:hint="cs"/>
          <w:rtl/>
        </w:rPr>
        <w:t xml:space="preserve"> ، </w:t>
      </w:r>
      <w:r w:rsidR="00794CC8" w:rsidRPr="004370D2">
        <w:rPr>
          <w:rtl/>
        </w:rPr>
        <w:t>استباحة دماء المسلمين في المساجد</w:t>
      </w:r>
      <w:r>
        <w:rPr>
          <w:rFonts w:hint="cs"/>
          <w:rtl/>
        </w:rPr>
        <w:t xml:space="preserve"> ، </w:t>
      </w:r>
      <w:r w:rsidR="00794CC8" w:rsidRPr="004370D2">
        <w:rPr>
          <w:rtl/>
        </w:rPr>
        <w:t>نجـد</w:t>
      </w:r>
      <w:r>
        <w:rPr>
          <w:rFonts w:hint="cs"/>
          <w:rtl/>
        </w:rPr>
        <w:t xml:space="preserve"> </w:t>
      </w:r>
      <w:r w:rsidR="00794CC8" w:rsidRPr="004370D2">
        <w:rPr>
          <w:rtl/>
        </w:rPr>
        <w:t>الحجـاز</w:t>
      </w:r>
      <w:r>
        <w:rPr>
          <w:rFonts w:hint="cs"/>
          <w:rtl/>
        </w:rPr>
        <w:t xml:space="preserve"> ، </w:t>
      </w:r>
      <w:r w:rsidR="00794CC8" w:rsidRPr="004370D2">
        <w:rPr>
          <w:rtl/>
        </w:rPr>
        <w:t>الطائف</w:t>
      </w:r>
      <w:r w:rsidR="00BC1A29" w:rsidRPr="004370D2">
        <w:rPr>
          <w:rtl/>
        </w:rPr>
        <w:t xml:space="preserve"> (</w:t>
      </w:r>
      <w:r w:rsidR="003F6C7B" w:rsidRPr="004370D2">
        <w:rPr>
          <w:rtl/>
        </w:rPr>
        <w:t xml:space="preserve"> </w:t>
      </w:r>
      <w:r w:rsidR="00794CC8" w:rsidRPr="004370D2">
        <w:rPr>
          <w:rtl/>
        </w:rPr>
        <w:t>قتل العلماء والأطفال</w:t>
      </w:r>
      <w:r w:rsidR="003F6C7B" w:rsidRPr="004370D2">
        <w:rPr>
          <w:rtl/>
        </w:rPr>
        <w:t xml:space="preserve"> </w:t>
      </w:r>
      <w:r w:rsidR="00BC1A29" w:rsidRPr="004370D2">
        <w:rPr>
          <w:rtl/>
        </w:rPr>
        <w:t xml:space="preserve">) </w:t>
      </w:r>
      <w:r>
        <w:rPr>
          <w:rFonts w:hint="cs"/>
          <w:rtl/>
        </w:rPr>
        <w:t xml:space="preserve"> ، </w:t>
      </w:r>
      <w:r w:rsidR="00794CC8" w:rsidRPr="004370D2">
        <w:rPr>
          <w:rtl/>
        </w:rPr>
        <w:t>مكة</w:t>
      </w:r>
      <w:r w:rsidR="00BC1A29" w:rsidRPr="004370D2">
        <w:rPr>
          <w:rtl/>
        </w:rPr>
        <w:t xml:space="preserve"> (</w:t>
      </w:r>
      <w:r w:rsidR="003F6C7B" w:rsidRPr="004370D2">
        <w:rPr>
          <w:rtl/>
        </w:rPr>
        <w:t xml:space="preserve"> </w:t>
      </w:r>
      <w:r w:rsidR="00794CC8" w:rsidRPr="004370D2">
        <w:rPr>
          <w:rtl/>
        </w:rPr>
        <w:t>أهل مكة يأكلون الجيف والكلاب</w:t>
      </w:r>
      <w:r w:rsidR="003F6C7B" w:rsidRPr="004370D2">
        <w:rPr>
          <w:rtl/>
        </w:rPr>
        <w:t xml:space="preserve"> </w:t>
      </w:r>
      <w:r w:rsidR="00BC1A29" w:rsidRPr="004370D2">
        <w:rPr>
          <w:rtl/>
        </w:rPr>
        <w:t xml:space="preserve">) </w:t>
      </w:r>
      <w:r>
        <w:rPr>
          <w:rFonts w:hint="cs"/>
          <w:rtl/>
        </w:rPr>
        <w:t xml:space="preserve"> ، </w:t>
      </w:r>
      <w:r w:rsidR="00794CC8" w:rsidRPr="004370D2">
        <w:rPr>
          <w:rtl/>
        </w:rPr>
        <w:t>الإحساء</w:t>
      </w:r>
      <w:r>
        <w:rPr>
          <w:rFonts w:hint="cs"/>
          <w:rtl/>
        </w:rPr>
        <w:t xml:space="preserve"> ، </w:t>
      </w:r>
      <w:r w:rsidR="00794CC8" w:rsidRPr="004370D2">
        <w:rPr>
          <w:rtl/>
        </w:rPr>
        <w:t>الكويت</w:t>
      </w:r>
      <w:r>
        <w:rPr>
          <w:rFonts w:hint="cs"/>
          <w:rtl/>
        </w:rPr>
        <w:t xml:space="preserve"> ، </w:t>
      </w:r>
      <w:r w:rsidR="00794CC8" w:rsidRPr="004370D2">
        <w:rPr>
          <w:rtl/>
        </w:rPr>
        <w:t>قطر والبحـرين</w:t>
      </w:r>
      <w:r>
        <w:rPr>
          <w:rFonts w:hint="cs"/>
          <w:rtl/>
        </w:rPr>
        <w:t xml:space="preserve"> ، </w:t>
      </w:r>
      <w:r w:rsidR="00794CC8" w:rsidRPr="004370D2">
        <w:rPr>
          <w:rtl/>
        </w:rPr>
        <w:t>عمــان</w:t>
      </w:r>
      <w:r>
        <w:rPr>
          <w:rFonts w:hint="cs"/>
          <w:rtl/>
        </w:rPr>
        <w:t xml:space="preserve"> ، </w:t>
      </w:r>
      <w:r w:rsidR="00794CC8" w:rsidRPr="004370D2">
        <w:rPr>
          <w:rtl/>
        </w:rPr>
        <w:t>اليـمن</w:t>
      </w:r>
      <w:r>
        <w:rPr>
          <w:rFonts w:hint="cs"/>
          <w:rtl/>
        </w:rPr>
        <w:t xml:space="preserve"> ، </w:t>
      </w:r>
      <w:r w:rsidR="00794CC8" w:rsidRPr="004370D2">
        <w:rPr>
          <w:rtl/>
        </w:rPr>
        <w:t>العـراق</w:t>
      </w:r>
      <w:r>
        <w:rPr>
          <w:rFonts w:hint="cs"/>
          <w:rtl/>
        </w:rPr>
        <w:t xml:space="preserve"> ، </w:t>
      </w:r>
      <w:r w:rsidR="00794CC8" w:rsidRPr="004370D2">
        <w:rPr>
          <w:rtl/>
        </w:rPr>
        <w:t>بلاد الشــام</w:t>
      </w:r>
      <w:r>
        <w:rPr>
          <w:rFonts w:hint="cs"/>
          <w:rtl/>
        </w:rPr>
        <w:t xml:space="preserve"> ، </w:t>
      </w:r>
      <w:r w:rsidR="00794CC8" w:rsidRPr="004370D2">
        <w:rPr>
          <w:rtl/>
        </w:rPr>
        <w:t>صدُّ الناس عن البيت الحرام</w:t>
      </w:r>
      <w:r>
        <w:rPr>
          <w:rFonts w:hint="cs"/>
          <w:rtl/>
        </w:rPr>
        <w:t xml:space="preserve"> </w:t>
      </w:r>
    </w:p>
    <w:p w:rsidR="004370D2" w:rsidRDefault="004370D2" w:rsidP="004370D2">
      <w:pPr>
        <w:jc w:val="center"/>
        <w:rPr>
          <w:rtl/>
        </w:rPr>
      </w:pPr>
      <w:r>
        <w:rPr>
          <w:rFonts w:hint="cs"/>
          <w:rtl/>
        </w:rPr>
        <w:t>***</w:t>
      </w:r>
    </w:p>
    <w:p w:rsidR="00794CC8" w:rsidRPr="00481E31" w:rsidRDefault="00794CC8" w:rsidP="00215137">
      <w:pPr>
        <w:jc w:val="both"/>
        <w:rPr>
          <w:rtl/>
          <w:lang w:bidi="ar-SY"/>
        </w:rPr>
      </w:pPr>
      <w:bookmarkStart w:id="85" w:name="_Toc111718898"/>
      <w:bookmarkStart w:id="86" w:name="_Toc461810212"/>
      <w:r w:rsidRPr="004370D2">
        <w:rPr>
          <w:b w:val="0"/>
          <w:bCs/>
          <w:rtl/>
        </w:rPr>
        <w:t>فظائع الوهابية بديار الإسلام</w:t>
      </w:r>
      <w:bookmarkEnd w:id="85"/>
      <w:bookmarkEnd w:id="86"/>
      <w:r w:rsidR="004370D2">
        <w:rPr>
          <w:rFonts w:hint="cs"/>
          <w:b w:val="0"/>
          <w:bCs/>
          <w:rtl/>
        </w:rPr>
        <w:t xml:space="preserve"> :  </w:t>
      </w:r>
      <w:r w:rsidR="003F6C7B" w:rsidRPr="00481E31">
        <w:rPr>
          <w:rtl/>
        </w:rPr>
        <w:t xml:space="preserve">{ </w:t>
      </w:r>
      <w:r w:rsidRPr="00481E31">
        <w:rPr>
          <w:rtl/>
        </w:rPr>
        <w:t>وإذا بطشتم بطشتم جبارين</w:t>
      </w:r>
      <w:r w:rsidR="003F6C7B" w:rsidRPr="00481E31">
        <w:rPr>
          <w:rtl/>
        </w:rPr>
        <w:t xml:space="preserve"> }</w:t>
      </w:r>
      <w:r w:rsidR="004370D2">
        <w:rPr>
          <w:rFonts w:hint="cs"/>
          <w:rtl/>
        </w:rPr>
        <w:t xml:space="preserve">  ،  </w:t>
      </w:r>
      <w:r w:rsidRPr="00481E31">
        <w:rPr>
          <w:rtl/>
        </w:rPr>
        <w:t>لحق ببلاد المسلمين على أيدي الوهابية الأذى الكبير من ساعة نشأة هذه الحركة الخبيثة</w:t>
      </w:r>
      <w:r w:rsidR="009E192E">
        <w:rPr>
          <w:rtl/>
        </w:rPr>
        <w:t xml:space="preserve"> ،</w:t>
      </w:r>
      <w:r w:rsidRPr="00481E31">
        <w:rPr>
          <w:rtl/>
        </w:rPr>
        <w:t xml:space="preserve"> فقد أغاروا على كل بقعة إسلامية استطاعوا الوصول إليها وقتل في هذه الغارات الكثير من المسلمين ونهبت أموالهم بغير حق</w:t>
      </w:r>
      <w:r w:rsidR="009E192E">
        <w:rPr>
          <w:rtl/>
        </w:rPr>
        <w:t xml:space="preserve"> ،</w:t>
      </w:r>
      <w:r w:rsidRPr="00481E31">
        <w:rPr>
          <w:rtl/>
        </w:rPr>
        <w:t xml:space="preserve"> بل وأبيدت قبائل بأكملها ومواقفهم مع العجمان والخوالد</w:t>
      </w:r>
      <w:r w:rsidR="00215137">
        <w:rPr>
          <w:rFonts w:hint="cs"/>
          <w:rtl/>
        </w:rPr>
        <w:t xml:space="preserve"> [</w:t>
      </w:r>
      <w:r w:rsidR="00215137" w:rsidRPr="00D85230">
        <w:rPr>
          <w:sz w:val="24"/>
          <w:szCs w:val="24"/>
          <w:rtl/>
        </w:rPr>
        <w:t>أحمد أبو حاقة، لمع الشهاب، ص 74-75، وقد انتهت قوة الخوالد عملياً سنة 1204هـ في موقعة غريميل.</w:t>
      </w:r>
      <w:r w:rsidR="00215137">
        <w:rPr>
          <w:rFonts w:hint="cs"/>
          <w:rtl/>
        </w:rPr>
        <w:t xml:space="preserve">] </w:t>
      </w:r>
      <w:r w:rsidRPr="00481E31">
        <w:rPr>
          <w:rtl/>
        </w:rPr>
        <w:t>وآل رشيد خزي لهم وعار إلى يوم القيامة</w:t>
      </w:r>
      <w:r w:rsidR="009E192E">
        <w:rPr>
          <w:rtl/>
        </w:rPr>
        <w:t xml:space="preserve"> ،</w:t>
      </w:r>
      <w:r w:rsidR="00BC63EB">
        <w:rPr>
          <w:rtl/>
        </w:rPr>
        <w:t xml:space="preserve"> </w:t>
      </w:r>
      <w:r w:rsidRPr="00481E31">
        <w:rPr>
          <w:rtl/>
        </w:rPr>
        <w:t>إن فتك الوهابية بالمسلمين ما هو إلا نتيجة للعقيدة الزائغة التي يعتنقونها برمي أهل ملة التوحيد بالشرك الأكبر ليستحلوا بذلك دماءهم وأموالهم ونساءهم</w:t>
      </w:r>
      <w:r w:rsidR="009E192E">
        <w:rPr>
          <w:rtl/>
        </w:rPr>
        <w:t xml:space="preserve"> ،</w:t>
      </w:r>
      <w:r w:rsidRPr="00481E31">
        <w:rPr>
          <w:rtl/>
        </w:rPr>
        <w:t xml:space="preserve"> ومن أراد أن يتتبع أحكامهم على المسلمين</w:t>
      </w:r>
      <w:r w:rsidR="009E192E">
        <w:rPr>
          <w:rtl/>
        </w:rPr>
        <w:t xml:space="preserve"> ،</w:t>
      </w:r>
      <w:r w:rsidRPr="00481E31">
        <w:rPr>
          <w:rtl/>
        </w:rPr>
        <w:t xml:space="preserve"> وكيف أخرجوهم من الملة والدين</w:t>
      </w:r>
      <w:r w:rsidR="009E192E">
        <w:rPr>
          <w:rtl/>
        </w:rPr>
        <w:t xml:space="preserve"> ،</w:t>
      </w:r>
      <w:r w:rsidRPr="00481E31">
        <w:rPr>
          <w:rtl/>
        </w:rPr>
        <w:t xml:space="preserve"> واعتقدوا فيهم الشرك</w:t>
      </w:r>
      <w:r w:rsidR="009E192E">
        <w:rPr>
          <w:rtl/>
        </w:rPr>
        <w:t xml:space="preserve"> ،</w:t>
      </w:r>
      <w:r w:rsidRPr="00481E31">
        <w:rPr>
          <w:rtl/>
        </w:rPr>
        <w:t xml:space="preserve"> فليرجع إلى كتاب</w:t>
      </w:r>
      <w:r w:rsidR="003F6C7B" w:rsidRPr="00481E31">
        <w:rPr>
          <w:rtl/>
        </w:rPr>
        <w:t xml:space="preserve"> :</w:t>
      </w:r>
      <w:r w:rsidR="00BC1A29" w:rsidRPr="00481E31">
        <w:rPr>
          <w:rtl/>
        </w:rPr>
        <w:t xml:space="preserve"> (</w:t>
      </w:r>
      <w:r w:rsidR="003F6C7B" w:rsidRPr="00481E31">
        <w:rPr>
          <w:rtl/>
        </w:rPr>
        <w:t xml:space="preserve"> </w:t>
      </w:r>
      <w:r w:rsidRPr="00481E31">
        <w:rPr>
          <w:rtl/>
        </w:rPr>
        <w:t>مجموعة الرسائل والمسائل النجدية</w:t>
      </w:r>
      <w:r w:rsidR="003F6C7B" w:rsidRPr="00481E31">
        <w:rPr>
          <w:rtl/>
        </w:rPr>
        <w:t xml:space="preserve"> </w:t>
      </w:r>
      <w:r w:rsidR="00BC1A29" w:rsidRPr="00481E31">
        <w:rPr>
          <w:rtl/>
        </w:rPr>
        <w:t xml:space="preserve">) </w:t>
      </w:r>
      <w:r w:rsidR="00215137">
        <w:rPr>
          <w:rFonts w:hint="cs"/>
          <w:rtl/>
        </w:rPr>
        <w:t>[</w:t>
      </w:r>
      <w:r w:rsidR="00215137" w:rsidRPr="00D85230">
        <w:rPr>
          <w:sz w:val="24"/>
          <w:szCs w:val="24"/>
          <w:rtl/>
        </w:rPr>
        <w:t>هذا الكتاب يضم مجموعة الأحكام التي حكم بها علماء نجد الوهابية الحشوية بتكفير المسلمين وقتلهم، ومن خلال هذه الأحكام يتضح للقارئ المسلم المؤامرة الخبيثة ضد الأمة الإسلامية من قِبل هؤلاء الحشوية، وقد طُبع لأول مرة بمصر سنة 1349هـ، وقد صدر الإذن بنشره للمرة الثالثة من رئاسة الإفتاء والدعوة والإرشاد بالسعودية برقم 621/5 وتأريخ 4/6/1409هـ، ونشرته دار العاصمة، الرياض، 1412هـ وهذا يدل على أن هؤلاء الحشوية الوهابية سائرون على نفس الخط إلى الآن.</w:t>
      </w:r>
      <w:r w:rsidR="00215137">
        <w:rPr>
          <w:rFonts w:hint="cs"/>
          <w:rtl/>
        </w:rPr>
        <w:t>]</w:t>
      </w:r>
      <w:r w:rsidR="009E192E">
        <w:rPr>
          <w:rtl/>
        </w:rPr>
        <w:t xml:space="preserve"> ،</w:t>
      </w:r>
      <w:r w:rsidRPr="00481E31">
        <w:rPr>
          <w:rtl/>
        </w:rPr>
        <w:t xml:space="preserve"> وكتاب</w:t>
      </w:r>
      <w:r w:rsidR="003F6C7B" w:rsidRPr="00481E31">
        <w:rPr>
          <w:rtl/>
        </w:rPr>
        <w:t xml:space="preserve"> :</w:t>
      </w:r>
      <w:r w:rsidR="00BC1A29" w:rsidRPr="00481E31">
        <w:rPr>
          <w:rtl/>
        </w:rPr>
        <w:t xml:space="preserve"> (</w:t>
      </w:r>
      <w:r w:rsidR="003F6C7B" w:rsidRPr="00481E31">
        <w:rPr>
          <w:rtl/>
        </w:rPr>
        <w:t xml:space="preserve"> </w:t>
      </w:r>
      <w:r w:rsidRPr="00481E31">
        <w:rPr>
          <w:rtl/>
        </w:rPr>
        <w:t>عنوان المجد في تاريخ نجد</w:t>
      </w:r>
      <w:r w:rsidR="003F6C7B" w:rsidRPr="00481E31">
        <w:rPr>
          <w:rtl/>
        </w:rPr>
        <w:t xml:space="preserve"> </w:t>
      </w:r>
      <w:r w:rsidR="00BC1A29" w:rsidRPr="00481E31">
        <w:rPr>
          <w:rtl/>
        </w:rPr>
        <w:t xml:space="preserve">) </w:t>
      </w:r>
      <w:r w:rsidR="00215137">
        <w:rPr>
          <w:rFonts w:hint="cs"/>
          <w:rtl/>
        </w:rPr>
        <w:t>[</w:t>
      </w:r>
      <w:r w:rsidR="00215137" w:rsidRPr="00D85230">
        <w:rPr>
          <w:sz w:val="24"/>
          <w:szCs w:val="24"/>
          <w:rtl/>
        </w:rPr>
        <w:t>سبق الحديث عنه فهو من كتب الوهابية المعتمدة، ألفه مؤرخهم عثمان بن بشر النجدي.</w:t>
      </w:r>
      <w:r w:rsidR="00215137">
        <w:rPr>
          <w:rFonts w:hint="cs"/>
          <w:rtl/>
        </w:rPr>
        <w:t>]</w:t>
      </w:r>
      <w:r w:rsidR="009E192E">
        <w:rPr>
          <w:rtl/>
        </w:rPr>
        <w:t xml:space="preserve"> ،</w:t>
      </w:r>
      <w:r w:rsidRPr="00481E31">
        <w:rPr>
          <w:rtl/>
        </w:rPr>
        <w:t xml:space="preserve"> فإنه سيجد فيهما العجب العجاب وسيرى من تعسف هؤلاء الحشوية ومعاملتهم للمسلمين معاملة الكافرين الصرحاء ما تشيب لهوله الولدان</w:t>
      </w:r>
      <w:r w:rsidR="009E192E">
        <w:rPr>
          <w:rtl/>
        </w:rPr>
        <w:t xml:space="preserve"> ،</w:t>
      </w:r>
      <w:r w:rsidRPr="00481E31">
        <w:rPr>
          <w:rtl/>
        </w:rPr>
        <w:t xml:space="preserve"> علماً أن هذه الحملات من بدايتها كانت تنطلق بمباركة محمد بن </w:t>
      </w:r>
      <w:r w:rsidR="007F45F4">
        <w:rPr>
          <w:rtl/>
        </w:rPr>
        <w:t xml:space="preserve">عبد </w:t>
      </w:r>
      <w:r w:rsidR="001F6D68">
        <w:rPr>
          <w:rtl/>
        </w:rPr>
        <w:t>الوهاب</w:t>
      </w:r>
      <w:r w:rsidRPr="00481E31">
        <w:rPr>
          <w:rtl/>
        </w:rPr>
        <w:t xml:space="preserve"> شخصيا</w:t>
      </w:r>
      <w:r w:rsidR="009E192E">
        <w:rPr>
          <w:rtl/>
        </w:rPr>
        <w:t xml:space="preserve"> ،</w:t>
      </w:r>
      <w:r w:rsidRPr="00481E31">
        <w:rPr>
          <w:rtl/>
        </w:rPr>
        <w:t xml:space="preserve"> حيث يقول صاحب عنوان المجد في ترجمة شيخه</w:t>
      </w:r>
      <w:r w:rsidR="00BC1A29" w:rsidRPr="00481E31">
        <w:rPr>
          <w:rtl/>
        </w:rPr>
        <w:t xml:space="preserve"> (</w:t>
      </w:r>
      <w:r w:rsidR="003F6C7B" w:rsidRPr="00481E31">
        <w:rPr>
          <w:rtl/>
        </w:rPr>
        <w:t xml:space="preserve"> </w:t>
      </w:r>
      <w:r w:rsidRPr="00481E31">
        <w:rPr>
          <w:b w:val="0"/>
          <w:bCs/>
          <w:rtl/>
        </w:rPr>
        <w:t>كان رحمه الله هو الذي يجهز الجيوش</w:t>
      </w:r>
      <w:r w:rsidR="009E192E">
        <w:rPr>
          <w:b w:val="0"/>
          <w:bCs/>
          <w:rtl/>
        </w:rPr>
        <w:t xml:space="preserve"> ،</w:t>
      </w:r>
      <w:r w:rsidRPr="00481E31">
        <w:rPr>
          <w:b w:val="0"/>
          <w:bCs/>
          <w:rtl/>
        </w:rPr>
        <w:t xml:space="preserve"> ويبعث السرايا</w:t>
      </w:r>
      <w:r w:rsidR="009E192E">
        <w:rPr>
          <w:b w:val="0"/>
          <w:bCs/>
          <w:rtl/>
        </w:rPr>
        <w:t xml:space="preserve"> ،</w:t>
      </w:r>
      <w:r w:rsidRPr="00481E31">
        <w:rPr>
          <w:b w:val="0"/>
          <w:bCs/>
          <w:rtl/>
        </w:rPr>
        <w:t xml:space="preserve"> ويكاتب أهل البلدان ويكاتبونه</w:t>
      </w:r>
      <w:r w:rsidR="009E192E">
        <w:rPr>
          <w:b w:val="0"/>
          <w:bCs/>
          <w:rtl/>
        </w:rPr>
        <w:t xml:space="preserve"> ،</w:t>
      </w:r>
      <w:r w:rsidRPr="00481E31">
        <w:rPr>
          <w:b w:val="0"/>
          <w:bCs/>
          <w:rtl/>
        </w:rPr>
        <w:t xml:space="preserve"> والوفود إليه والضيوف عنده</w:t>
      </w:r>
      <w:r w:rsidR="009E192E">
        <w:rPr>
          <w:b w:val="0"/>
          <w:bCs/>
          <w:rtl/>
        </w:rPr>
        <w:t xml:space="preserve"> ،</w:t>
      </w:r>
      <w:r w:rsidRPr="00481E31">
        <w:rPr>
          <w:b w:val="0"/>
          <w:bCs/>
          <w:rtl/>
        </w:rPr>
        <w:t xml:space="preserve"> والداخل والخارج من عنده</w:t>
      </w:r>
      <w:r w:rsidR="009E192E">
        <w:rPr>
          <w:b w:val="0"/>
          <w:bCs/>
          <w:rtl/>
        </w:rPr>
        <w:t xml:space="preserve"> ،</w:t>
      </w:r>
      <w:r w:rsidRPr="00481E31">
        <w:rPr>
          <w:b w:val="0"/>
          <w:bCs/>
          <w:rtl/>
        </w:rPr>
        <w:t xml:space="preserve"> فلم يزل مجاهداً حتى أذعن أهل نجد وتابعوا</w:t>
      </w:r>
      <w:r w:rsidR="003F6C7B" w:rsidRPr="00481E31">
        <w:rPr>
          <w:rtl/>
        </w:rPr>
        <w:t xml:space="preserve"> </w:t>
      </w:r>
      <w:r w:rsidR="00BC1A29" w:rsidRPr="00481E31">
        <w:rPr>
          <w:rtl/>
        </w:rPr>
        <w:t xml:space="preserve">) </w:t>
      </w:r>
      <w:r w:rsidR="00215137">
        <w:rPr>
          <w:rFonts w:hint="cs"/>
          <w:rtl/>
          <w:lang w:bidi="ar-SY"/>
        </w:rPr>
        <w:t>[</w:t>
      </w:r>
      <w:r w:rsidR="00215137" w:rsidRPr="00215137">
        <w:rPr>
          <w:sz w:val="24"/>
          <w:szCs w:val="24"/>
          <w:rtl/>
        </w:rPr>
        <w:t xml:space="preserve"> </w:t>
      </w:r>
      <w:r w:rsidR="00215137" w:rsidRPr="00D85230">
        <w:rPr>
          <w:sz w:val="24"/>
          <w:szCs w:val="24"/>
          <w:rtl/>
        </w:rPr>
        <w:t>عنوان المجد، 1/91</w:t>
      </w:r>
      <w:r w:rsidR="00215137">
        <w:rPr>
          <w:rFonts w:hint="cs"/>
          <w:rtl/>
          <w:lang w:bidi="ar-SY"/>
        </w:rPr>
        <w:t>]</w:t>
      </w:r>
    </w:p>
    <w:p w:rsidR="00794CC8" w:rsidRDefault="00794CC8" w:rsidP="00215137">
      <w:pPr>
        <w:jc w:val="both"/>
        <w:rPr>
          <w:rtl/>
        </w:rPr>
      </w:pPr>
      <w:r w:rsidRPr="00481E31">
        <w:rPr>
          <w:b w:val="0"/>
          <w:bCs/>
          <w:rtl/>
        </w:rPr>
        <w:t>إنهم قطَّاع طرق</w:t>
      </w:r>
      <w:r w:rsidR="003F6C7B" w:rsidRPr="00481E31">
        <w:rPr>
          <w:b w:val="0"/>
          <w:bCs/>
          <w:rtl/>
        </w:rPr>
        <w:t xml:space="preserve"> : </w:t>
      </w:r>
      <w:r w:rsidRPr="00481E31">
        <w:rPr>
          <w:rtl/>
        </w:rPr>
        <w:t>وتاريخهم حافل بالأمثلة على ذلك</w:t>
      </w:r>
      <w:r w:rsidR="007C461B">
        <w:rPr>
          <w:rtl/>
        </w:rPr>
        <w:t xml:space="preserve"> ؛</w:t>
      </w:r>
      <w:r w:rsidRPr="00481E31">
        <w:rPr>
          <w:rtl/>
        </w:rPr>
        <w:t xml:space="preserve"> يقول ابن بشر في أحداث سنة 1169هـ</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وفيها سار سعود غازيا إلى جهة الخرج فذكر له أثناء الطريق أن قافلة </w:t>
      </w:r>
      <w:r w:rsidRPr="004370D2">
        <w:rPr>
          <w:b w:val="0"/>
          <w:bCs/>
          <w:rtl/>
        </w:rPr>
        <w:t>حافلة</w:t>
      </w:r>
      <w:r w:rsidR="00BC1A29" w:rsidRPr="00481E31">
        <w:rPr>
          <w:rtl/>
        </w:rPr>
        <w:t xml:space="preserve"> (</w:t>
      </w:r>
      <w:r w:rsidR="003F6C7B" w:rsidRPr="004370D2">
        <w:rPr>
          <w:rtl/>
        </w:rPr>
        <w:t xml:space="preserve"> </w:t>
      </w:r>
      <w:r w:rsidRPr="004370D2">
        <w:rPr>
          <w:rtl/>
        </w:rPr>
        <w:t>تأمل كلمة حافلة جيداً</w:t>
      </w:r>
      <w:r w:rsidR="007C461B" w:rsidRPr="004370D2">
        <w:rPr>
          <w:rtl/>
        </w:rPr>
        <w:t xml:space="preserve"> ؛</w:t>
      </w:r>
      <w:r w:rsidRPr="004370D2">
        <w:rPr>
          <w:rtl/>
        </w:rPr>
        <w:t xml:space="preserve"> فهي وجبة دسمة</w:t>
      </w:r>
      <w:r w:rsidR="004370D2">
        <w:rPr>
          <w:rtl/>
        </w:rPr>
        <w:t xml:space="preserve"> !</w:t>
      </w:r>
      <w:r w:rsidR="003F6C7B" w:rsidRPr="004370D2">
        <w:rPr>
          <w:rtl/>
        </w:rPr>
        <w:t xml:space="preserve"> </w:t>
      </w:r>
      <w:r w:rsidR="00BC1A29" w:rsidRPr="004370D2">
        <w:rPr>
          <w:rtl/>
        </w:rPr>
        <w:t xml:space="preserve">) </w:t>
      </w:r>
      <w:r w:rsidRPr="00481E31">
        <w:rPr>
          <w:rtl/>
        </w:rPr>
        <w:t>من أهل الخرج والفرع وغيرهم ظاهرة من الإحساء</w:t>
      </w:r>
      <w:r w:rsidR="009E192E">
        <w:rPr>
          <w:rtl/>
        </w:rPr>
        <w:t xml:space="preserve"> ،</w:t>
      </w:r>
      <w:r w:rsidRPr="00481E31">
        <w:rPr>
          <w:rtl/>
        </w:rPr>
        <w:t xml:space="preserve"> فرصد لهم سعود على الثليما الماء المعروف قرب الخرج فأقبلت </w:t>
      </w:r>
      <w:r w:rsidRPr="00481E31">
        <w:rPr>
          <w:rtl/>
        </w:rPr>
        <w:lastRenderedPageBreak/>
        <w:t>القافلة وكانت على ظمأ وقدموا لهم ركاباً ورجالاً إلى الماء</w:t>
      </w:r>
      <w:r w:rsidR="009E192E">
        <w:rPr>
          <w:rtl/>
        </w:rPr>
        <w:t xml:space="preserve"> ،</w:t>
      </w:r>
      <w:r w:rsidRPr="00481E31">
        <w:rPr>
          <w:rtl/>
        </w:rPr>
        <w:t xml:space="preserve"> فأغار عليهم سعود وقتلهم</w:t>
      </w:r>
      <w:r w:rsidR="003F6C7B" w:rsidRPr="00481E31">
        <w:rPr>
          <w:rtl/>
        </w:rPr>
        <w:t xml:space="preserve"> </w:t>
      </w:r>
      <w:r w:rsidR="00BC1A29" w:rsidRPr="00481E31">
        <w:rPr>
          <w:rtl/>
        </w:rPr>
        <w:t xml:space="preserve">) </w:t>
      </w:r>
      <w:r w:rsidR="004370D2">
        <w:rPr>
          <w:rtl/>
        </w:rPr>
        <w:t xml:space="preserve"> !</w:t>
      </w:r>
      <w:r w:rsidRPr="00481E31">
        <w:rPr>
          <w:rtl/>
        </w:rPr>
        <w:t xml:space="preserve"> هكذا وببساطة</w:t>
      </w:r>
      <w:r w:rsidR="009E192E">
        <w:rPr>
          <w:rtl/>
        </w:rPr>
        <w:t xml:space="preserve"> ،</w:t>
      </w:r>
      <w:r w:rsidRPr="00481E31">
        <w:rPr>
          <w:rtl/>
        </w:rPr>
        <w:t xml:space="preserve"> ثم ماذا يا ابن بشر</w:t>
      </w:r>
      <w:r w:rsidR="007C461B">
        <w:rPr>
          <w:rtl/>
        </w:rPr>
        <w:t xml:space="preserve"> ؟</w:t>
      </w:r>
      <w:r w:rsidRPr="00481E31">
        <w:rPr>
          <w:rtl/>
        </w:rPr>
        <w:t xml:space="preserve"> يقول</w:t>
      </w:r>
      <w:r w:rsidR="00BC1A29" w:rsidRPr="00481E31">
        <w:rPr>
          <w:rtl/>
        </w:rPr>
        <w:t xml:space="preserve"> (</w:t>
      </w:r>
      <w:r w:rsidR="003F6C7B" w:rsidRPr="00481E31">
        <w:rPr>
          <w:rtl/>
        </w:rPr>
        <w:t xml:space="preserve"> </w:t>
      </w:r>
      <w:r w:rsidRPr="00481E31">
        <w:rPr>
          <w:rtl/>
        </w:rPr>
        <w:t>وأخذوا جميع ما معهم من الأموال والقماش والمتاع والإبل</w:t>
      </w:r>
      <w:r w:rsidR="00215137">
        <w:rPr>
          <w:rFonts w:hint="cs"/>
          <w:rtl/>
        </w:rPr>
        <w:t xml:space="preserve"> [</w:t>
      </w:r>
      <w:r w:rsidR="00215137" w:rsidRPr="00D85230">
        <w:rPr>
          <w:sz w:val="24"/>
          <w:szCs w:val="24"/>
          <w:rtl/>
        </w:rPr>
        <w:t>عنوان المجد 1/79</w:t>
      </w:r>
      <w:r w:rsidR="00215137">
        <w:rPr>
          <w:rFonts w:hint="cs"/>
          <w:rtl/>
        </w:rPr>
        <w:t>]</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sidR="004370D2">
        <w:rPr>
          <w:rFonts w:hint="cs"/>
          <w:b w:val="0"/>
          <w:rtl/>
        </w:rPr>
        <w:t xml:space="preserve">  </w:t>
      </w:r>
      <w:r w:rsidRPr="00481E31">
        <w:rPr>
          <w:rtl/>
        </w:rPr>
        <w:t>مثال آخر</w:t>
      </w:r>
      <w:r w:rsidR="009E192E">
        <w:rPr>
          <w:rtl/>
        </w:rPr>
        <w:t xml:space="preserve"> ،</w:t>
      </w:r>
      <w:r w:rsidRPr="00481E31">
        <w:rPr>
          <w:rtl/>
        </w:rPr>
        <w:t xml:space="preserve"> يقول ابن بشر في أحداث سنة 1212هـ</w:t>
      </w:r>
      <w:r w:rsidR="003F6C7B" w:rsidRPr="00481E31">
        <w:rPr>
          <w:rtl/>
        </w:rPr>
        <w:t xml:space="preserve"> :</w:t>
      </w:r>
      <w:r w:rsidR="00BC1A29" w:rsidRPr="00481E31">
        <w:rPr>
          <w:rtl/>
        </w:rPr>
        <w:t xml:space="preserve"> (</w:t>
      </w:r>
      <w:r w:rsidR="003F6C7B" w:rsidRPr="00481E31">
        <w:rPr>
          <w:rtl/>
        </w:rPr>
        <w:t xml:space="preserve"> </w:t>
      </w:r>
      <w:r w:rsidRPr="00481E31">
        <w:rPr>
          <w:rtl/>
        </w:rPr>
        <w:t>وفيها غزا هادي بن قرملة وأغار على البقوم في الحجاز فهزمهم وقتل منهم عدّة رجال ثم بعد شهرين غزاهم فقتل منهم قتلى وأخذ كثيراً من الإبل والغنم</w:t>
      </w:r>
      <w:r w:rsidR="003F6C7B" w:rsidRPr="00481E31">
        <w:rPr>
          <w:rtl/>
        </w:rPr>
        <w:t xml:space="preserve"> </w:t>
      </w:r>
      <w:r w:rsidR="00BC1A29" w:rsidRPr="00481E31">
        <w:rPr>
          <w:rtl/>
        </w:rPr>
        <w:t xml:space="preserve">) </w:t>
      </w:r>
      <w:r w:rsidR="00215137">
        <w:rPr>
          <w:rFonts w:hint="cs"/>
          <w:rtl/>
        </w:rPr>
        <w:t>[</w:t>
      </w:r>
      <w:r w:rsidR="00215137" w:rsidRPr="00D85230">
        <w:rPr>
          <w:sz w:val="24"/>
          <w:szCs w:val="24"/>
          <w:rtl/>
        </w:rPr>
        <w:t>عنوان المجد 1/111</w:t>
      </w:r>
      <w:r w:rsidR="00215137">
        <w:rPr>
          <w:rFonts w:hint="cs"/>
          <w:rtl/>
        </w:rPr>
        <w:t>]</w:t>
      </w:r>
      <w:r w:rsidR="004370D2">
        <w:rPr>
          <w:rFonts w:hint="cs"/>
          <w:rtl/>
        </w:rPr>
        <w:t xml:space="preserve">  ،  </w:t>
      </w:r>
      <w:r w:rsidRPr="00481E31">
        <w:rPr>
          <w:rtl/>
        </w:rPr>
        <w:t>مثال ثالث ننقله من لسان مؤرخ الوهابية أيضاً</w:t>
      </w:r>
      <w:r w:rsidR="009E192E">
        <w:rPr>
          <w:rtl/>
        </w:rPr>
        <w:t xml:space="preserve"> ،</w:t>
      </w:r>
      <w:r w:rsidRPr="00481E31">
        <w:rPr>
          <w:rtl/>
        </w:rPr>
        <w:t xml:space="preserve"> وهو ما ذكره في أحداث سنة 1245هـ حيث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وفي أوله غزا محمد بن عفيصان بأمر الإمام تركي بجيش من المسلمين</w:t>
      </w:r>
      <w:r w:rsidR="00BC1A29" w:rsidRPr="00481E31">
        <w:rPr>
          <w:rtl/>
        </w:rPr>
        <w:t xml:space="preserve"> (</w:t>
      </w:r>
      <w:r w:rsidR="003F6C7B" w:rsidRPr="00481E31">
        <w:rPr>
          <w:rtl/>
        </w:rPr>
        <w:t xml:space="preserve"> </w:t>
      </w:r>
      <w:r w:rsidR="00723470">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وقصد ناحية الإحساء فأغار على قافلة مقبلة من بندر</w:t>
      </w:r>
      <w:r w:rsidR="00215137">
        <w:rPr>
          <w:rFonts w:hint="cs"/>
          <w:rtl/>
        </w:rPr>
        <w:t>[</w:t>
      </w:r>
      <w:r w:rsidR="00215137" w:rsidRPr="00D85230">
        <w:rPr>
          <w:sz w:val="24"/>
          <w:szCs w:val="24"/>
          <w:rtl/>
        </w:rPr>
        <w:t>أي ميناء</w:t>
      </w:r>
      <w:r w:rsidR="00215137">
        <w:rPr>
          <w:rFonts w:hint="cs"/>
          <w:rtl/>
        </w:rPr>
        <w:t xml:space="preserve">] </w:t>
      </w:r>
      <w:r w:rsidRPr="00481E31">
        <w:rPr>
          <w:rtl/>
        </w:rPr>
        <w:t>العقير وأخذها وكان معها من الأموال ما لا يحصى</w:t>
      </w:r>
      <w:r w:rsidR="00215137">
        <w:rPr>
          <w:rFonts w:hint="cs"/>
          <w:rtl/>
        </w:rPr>
        <w:t xml:space="preserve"> [</w:t>
      </w:r>
      <w:r w:rsidR="00215137" w:rsidRPr="00D85230">
        <w:rPr>
          <w:sz w:val="24"/>
          <w:szCs w:val="24"/>
          <w:rtl/>
        </w:rPr>
        <w:t xml:space="preserve"> عنوان المجد 2/35</w:t>
      </w:r>
      <w:r w:rsidR="00215137">
        <w:rPr>
          <w:rFonts w:hint="cs"/>
          <w:rtl/>
        </w:rPr>
        <w:t>]</w:t>
      </w:r>
      <w:r w:rsidR="00BC1A29" w:rsidRPr="00481E31">
        <w:rPr>
          <w:rtl/>
        </w:rPr>
        <w:t xml:space="preserve">) </w:t>
      </w:r>
      <w:r w:rsidR="00723470">
        <w:rPr>
          <w:rtl/>
        </w:rPr>
        <w:t xml:space="preserve"> </w:t>
      </w:r>
      <w:r w:rsidR="004370D2">
        <w:rPr>
          <w:rtl/>
        </w:rPr>
        <w:t xml:space="preserve"> !!</w:t>
      </w:r>
      <w:r w:rsidR="004370D2">
        <w:rPr>
          <w:rFonts w:hint="cs"/>
          <w:rtl/>
        </w:rPr>
        <w:t xml:space="preserve">  </w:t>
      </w:r>
      <w:r w:rsidRPr="00481E31">
        <w:rPr>
          <w:rtl/>
        </w:rPr>
        <w:t>هذه إذن هي دعوة التوحيد التي سعى من أجلها خوارج نجد</w:t>
      </w:r>
      <w:r w:rsidR="007C461B">
        <w:rPr>
          <w:rtl/>
        </w:rPr>
        <w:t xml:space="preserve"> ؛</w:t>
      </w:r>
      <w:r w:rsidRPr="00481E31">
        <w:rPr>
          <w:rtl/>
        </w:rPr>
        <w:t xml:space="preserve"> القافلة الحافلة</w:t>
      </w:r>
      <w:r w:rsidR="009E192E">
        <w:rPr>
          <w:rtl/>
        </w:rPr>
        <w:t xml:space="preserve"> ،</w:t>
      </w:r>
      <w:r w:rsidRPr="00481E31">
        <w:rPr>
          <w:rtl/>
        </w:rPr>
        <w:t xml:space="preserve"> والكثير من الإبل والغنم</w:t>
      </w:r>
      <w:r w:rsidR="009E192E">
        <w:rPr>
          <w:rtl/>
        </w:rPr>
        <w:t xml:space="preserve"> ،</w:t>
      </w:r>
      <w:r w:rsidRPr="00481E31">
        <w:rPr>
          <w:rtl/>
        </w:rPr>
        <w:t xml:space="preserve"> واغتصاب الأموال التي لا تحصى</w:t>
      </w:r>
      <w:r w:rsidR="007C461B">
        <w:rPr>
          <w:rtl/>
        </w:rPr>
        <w:t xml:space="preserve"> ؛</w:t>
      </w:r>
      <w:r w:rsidRPr="00481E31">
        <w:rPr>
          <w:rtl/>
        </w:rPr>
        <w:t xml:space="preserve"> ولا بأس أن تهدر دماء المسلمين في سبيل ذلك</w:t>
      </w:r>
      <w:r w:rsidR="00723470">
        <w:rPr>
          <w:rtl/>
        </w:rPr>
        <w:t xml:space="preserve"> </w:t>
      </w:r>
      <w:r w:rsidR="004370D2">
        <w:rPr>
          <w:rtl/>
        </w:rPr>
        <w:t xml:space="preserve"> !!</w:t>
      </w:r>
      <w:r w:rsidRPr="00481E31">
        <w:rPr>
          <w:rtl/>
        </w:rPr>
        <w:t xml:space="preserve"> وكأنه ليس لهم زاجر في قوله تعالى</w:t>
      </w:r>
      <w:r w:rsidR="003F6C7B" w:rsidRPr="00481E31">
        <w:rPr>
          <w:rtl/>
        </w:rPr>
        <w:t xml:space="preserve"> : { </w:t>
      </w:r>
      <w:r w:rsidRPr="00481E31">
        <w:rPr>
          <w:rtl/>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003F6C7B" w:rsidRPr="00481E31">
        <w:rPr>
          <w:rtl/>
        </w:rPr>
        <w:t xml:space="preserve"> }</w:t>
      </w:r>
      <w:r w:rsidR="004370D2">
        <w:rPr>
          <w:rFonts w:hint="cs"/>
          <w:rtl/>
        </w:rPr>
        <w:t xml:space="preserve"> ،  </w:t>
      </w:r>
    </w:p>
    <w:p w:rsidR="004370D2" w:rsidRDefault="00794CC8" w:rsidP="00215137">
      <w:pPr>
        <w:jc w:val="both"/>
        <w:rPr>
          <w:rtl/>
          <w14:shadow w14:blurRad="50800" w14:dist="38100" w14:dir="2700000" w14:sx="100000" w14:sy="100000" w14:kx="0" w14:ky="0" w14:algn="tl">
            <w14:srgbClr w14:val="000000">
              <w14:alpha w14:val="60000"/>
            </w14:srgbClr>
          </w14:shadow>
        </w:rPr>
      </w:pPr>
      <w:r w:rsidRPr="00481E31">
        <w:rPr>
          <w:b w:val="0"/>
          <w:bCs/>
          <w:rtl/>
        </w:rPr>
        <w:t>إنهم وحوش لا يعرفون معنى الرحمة</w:t>
      </w:r>
      <w:r w:rsidR="003F6C7B" w:rsidRPr="00481E31">
        <w:rPr>
          <w:b w:val="0"/>
          <w:bCs/>
          <w:rtl/>
        </w:rPr>
        <w:t xml:space="preserve"> : </w:t>
      </w:r>
      <w:r w:rsidR="004370D2">
        <w:rPr>
          <w:rFonts w:hint="cs"/>
          <w:bCs/>
          <w:rtl/>
        </w:rPr>
        <w:t xml:space="preserve">  </w:t>
      </w:r>
      <w:r w:rsidRPr="00481E31">
        <w:rPr>
          <w:rtl/>
        </w:rPr>
        <w:t>لقد تميز الوهابية بنكث العهود والمواثيق وسوء معاملة المستجيرين وقتل الأسرى</w:t>
      </w:r>
      <w:r w:rsidR="00215137">
        <w:rPr>
          <w:rFonts w:hint="cs"/>
          <w:rtl/>
        </w:rPr>
        <w:t xml:space="preserve"> [</w:t>
      </w:r>
      <w:r w:rsidR="00215137" w:rsidRPr="00D85230">
        <w:rPr>
          <w:sz w:val="24"/>
          <w:szCs w:val="24"/>
          <w:rtl/>
        </w:rPr>
        <w:t>لا شك أن قتل المسلمين من الأسرى غير جائز شرعا عند كل المسلمين؛ وإنما وقع الخلاف في أسرى الكفار، ولكن خوارج نجد يطبقون أحكام الكفار في رقاب المسلمين.</w:t>
      </w:r>
      <w:r w:rsidR="00215137">
        <w:rPr>
          <w:rFonts w:hint="cs"/>
          <w:rtl/>
        </w:rPr>
        <w:t>]</w:t>
      </w:r>
      <w:r w:rsidRPr="00481E31">
        <w:rPr>
          <w:rtl/>
        </w:rPr>
        <w:t xml:space="preserve"> واتباع المُدبِر</w:t>
      </w:r>
      <w:r w:rsidR="00215137">
        <w:rPr>
          <w:rFonts w:hint="cs"/>
          <w:rtl/>
        </w:rPr>
        <w:t xml:space="preserve"> [</w:t>
      </w:r>
      <w:r w:rsidR="00215137" w:rsidRPr="00215137">
        <w:rPr>
          <w:sz w:val="24"/>
          <w:szCs w:val="24"/>
          <w:rtl/>
        </w:rPr>
        <w:t xml:space="preserve"> </w:t>
      </w:r>
      <w:r w:rsidR="00215137" w:rsidRPr="00D85230">
        <w:rPr>
          <w:sz w:val="24"/>
          <w:szCs w:val="24"/>
          <w:rtl/>
        </w:rPr>
        <w:t>وهذا غير جائز، يقول صاحب كتاب "الوضع"  ص 17-18: (فأحكام ملة الإسلام إذا خرج أحدهم عن الطاعة وعمل بالكبائر، وابتدع في الملة مالم يأذن به الله ولا رسوله، أن يدعوهم المسلمون إلى ترك ما به ضلوا، فإن أجابوا للطاعة فلهم ما للمسلمين وعليهم ما على المسلمين، وإن أبوا الطاعة وباينوا المسلمين ناصبهم إمام المسلمين الحرب حتى يفيئوا إلى أمر الله، ولا يحل منهم غير دمائهم، والبراءة منهم ماداموا مخالفين للمسلمين</w:t>
      </w:r>
      <w:r w:rsidR="00215137" w:rsidRPr="00D85230">
        <w:rPr>
          <w:sz w:val="24"/>
          <w:szCs w:val="24"/>
          <w:u w:val="single"/>
          <w:rtl/>
        </w:rPr>
        <w:t>، ولا تحل غنائمهم</w:t>
      </w:r>
      <w:r w:rsidR="00215137" w:rsidRPr="00D85230">
        <w:rPr>
          <w:sz w:val="24"/>
          <w:szCs w:val="24"/>
          <w:rtl/>
        </w:rPr>
        <w:t xml:space="preserve"> </w:t>
      </w:r>
      <w:r w:rsidR="00215137" w:rsidRPr="00D85230">
        <w:rPr>
          <w:sz w:val="24"/>
          <w:szCs w:val="24"/>
          <w:u w:val="single"/>
          <w:rtl/>
        </w:rPr>
        <w:t>ولا تسبى ذراريهم</w:t>
      </w:r>
      <w:r w:rsidR="00215137" w:rsidRPr="00D85230">
        <w:rPr>
          <w:sz w:val="24"/>
          <w:szCs w:val="24"/>
          <w:rtl/>
        </w:rPr>
        <w:t xml:space="preserve">، </w:t>
      </w:r>
      <w:r w:rsidR="00215137" w:rsidRPr="00D85230">
        <w:rPr>
          <w:sz w:val="24"/>
          <w:szCs w:val="24"/>
          <w:u w:val="single"/>
          <w:rtl/>
        </w:rPr>
        <w:t>ولا يجهز على جريحهم</w:t>
      </w:r>
      <w:r w:rsidR="00215137" w:rsidRPr="00D85230">
        <w:rPr>
          <w:sz w:val="24"/>
          <w:szCs w:val="24"/>
          <w:rtl/>
        </w:rPr>
        <w:t xml:space="preserve">، </w:t>
      </w:r>
      <w:r w:rsidR="00215137" w:rsidRPr="00D85230">
        <w:rPr>
          <w:sz w:val="24"/>
          <w:szCs w:val="24"/>
          <w:u w:val="single"/>
          <w:rtl/>
        </w:rPr>
        <w:t>ولا يتبع مدبرهم</w:t>
      </w:r>
      <w:r w:rsidR="00215137" w:rsidRPr="00D85230">
        <w:rPr>
          <w:sz w:val="24"/>
          <w:szCs w:val="24"/>
          <w:rtl/>
        </w:rPr>
        <w:t>..) فهل لدى الوهابية شيئ من هذا الفقه المنير!!</w:t>
      </w:r>
      <w:r w:rsidR="00215137">
        <w:rPr>
          <w:rFonts w:hint="cs"/>
          <w:rtl/>
        </w:rPr>
        <w:t>]</w:t>
      </w:r>
      <w:r w:rsidR="009E192E">
        <w:rPr>
          <w:rtl/>
        </w:rPr>
        <w:t xml:space="preserve"> ،</w:t>
      </w:r>
      <w:r w:rsidRPr="00481E31">
        <w:rPr>
          <w:rtl/>
        </w:rPr>
        <w:t xml:space="preserve"> فقد استجار مسلم يدعى بتال السهلي بأحد المقدمين المعروفين لدى الوهابية ويدعى ابن هندي فاصطحبه حتى دخلا خيمة قائد الوهابية فما إن رآه الأخير حتى انقضّ عليه وضرب عنقه</w:t>
      </w:r>
      <w:r w:rsidR="004370D2">
        <w:rPr>
          <w:rtl/>
        </w:rPr>
        <w:t xml:space="preserve"> !</w:t>
      </w:r>
      <w:r w:rsidRPr="00481E31">
        <w:rPr>
          <w:rtl/>
        </w:rPr>
        <w:t xml:space="preserve"> هكذا يعامل المسلم المستجير عند الوهابية</w:t>
      </w:r>
      <w:r w:rsidR="004370D2">
        <w:rPr>
          <w:rtl/>
        </w:rPr>
        <w:t xml:space="preserve"> !</w:t>
      </w:r>
      <w:r w:rsidR="004370D2">
        <w:rPr>
          <w:rFonts w:hint="cs"/>
          <w:b w:val="0"/>
          <w:rtl/>
        </w:rPr>
        <w:t xml:space="preserve">  </w:t>
      </w:r>
      <w:r w:rsidRPr="00481E31">
        <w:rPr>
          <w:rtl/>
        </w:rPr>
        <w:t>أما اتِّبَاع المُدبِر فمثاله ما فعله الوهابية في</w:t>
      </w:r>
      <w:r w:rsidR="00BC1A29" w:rsidRPr="00481E31">
        <w:rPr>
          <w:rtl/>
        </w:rPr>
        <w:t xml:space="preserve"> (</w:t>
      </w:r>
      <w:r w:rsidR="003F6C7B" w:rsidRPr="00481E31">
        <w:rPr>
          <w:rtl/>
        </w:rPr>
        <w:t xml:space="preserve"> </w:t>
      </w:r>
      <w:r w:rsidRPr="00481E31">
        <w:rPr>
          <w:rtl/>
        </w:rPr>
        <w:t>وقعة اليتيمة</w:t>
      </w:r>
      <w:r w:rsidR="003F6C7B" w:rsidRPr="00481E31">
        <w:rPr>
          <w:rtl/>
        </w:rPr>
        <w:t xml:space="preserve"> </w:t>
      </w:r>
      <w:r w:rsidR="00BC1A29" w:rsidRPr="00481E31">
        <w:rPr>
          <w:rtl/>
        </w:rPr>
        <w:t xml:space="preserve">) </w:t>
      </w:r>
      <w:r w:rsidRPr="00481E31">
        <w:rPr>
          <w:rtl/>
        </w:rPr>
        <w:t>وسننقل كلام مؤرخهم عثمان بن بشر نصاً حيث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فكرُّوا على أهل القصيم كرة واحدة كأنهم يريدون السلام أو دعوا إلى مائدة</w:t>
      </w:r>
      <w:r w:rsidR="009E192E">
        <w:rPr>
          <w:rtl/>
        </w:rPr>
        <w:t xml:space="preserve"> ،</w:t>
      </w:r>
      <w:r w:rsidRPr="00481E31">
        <w:rPr>
          <w:rtl/>
        </w:rPr>
        <w:t xml:space="preserve"> فغابت الشمس قبل وقت غيوبها</w:t>
      </w:r>
      <w:r w:rsidR="00723470">
        <w:rPr>
          <w:rtl/>
        </w:rPr>
        <w:t xml:space="preserve"> </w:t>
      </w:r>
      <w:r w:rsidR="004370D2">
        <w:rPr>
          <w:rtl/>
        </w:rPr>
        <w:t xml:space="preserve"> !! </w:t>
      </w:r>
      <w:r w:rsidR="009E192E">
        <w:rPr>
          <w:rtl/>
        </w:rPr>
        <w:t>،</w:t>
      </w:r>
      <w:r w:rsidRPr="00481E31">
        <w:rPr>
          <w:rtl/>
        </w:rPr>
        <w:t xml:space="preserve"> وأظلم بحالك الغبار شمالها وجنوبها</w:t>
      </w:r>
      <w:r w:rsidR="009E192E">
        <w:rPr>
          <w:rtl/>
        </w:rPr>
        <w:t xml:space="preserve"> ،</w:t>
      </w:r>
      <w:r w:rsidRPr="00481E31">
        <w:rPr>
          <w:rtl/>
        </w:rPr>
        <w:t xml:space="preserve"> فوطأهم المسلمون وطأة شديدة</w:t>
      </w:r>
      <w:r w:rsidR="009E192E">
        <w:rPr>
          <w:rtl/>
        </w:rPr>
        <w:t xml:space="preserve"> ،</w:t>
      </w:r>
      <w:r w:rsidRPr="00481E31">
        <w:rPr>
          <w:rtl/>
        </w:rPr>
        <w:t xml:space="preserve"> فلما سمعوا ضرب الهمام ولوا منهزمين</w:t>
      </w:r>
      <w:r w:rsidR="009E192E">
        <w:rPr>
          <w:rtl/>
        </w:rPr>
        <w:t xml:space="preserve"> ،</w:t>
      </w:r>
      <w:r w:rsidRPr="00481E31">
        <w:rPr>
          <w:rtl/>
        </w:rPr>
        <w:t xml:space="preserve"> وعلى جباههم هاربين</w:t>
      </w:r>
      <w:r w:rsidR="009E192E">
        <w:rPr>
          <w:rtl/>
        </w:rPr>
        <w:t xml:space="preserve"> ،</w:t>
      </w:r>
      <w:r w:rsidRPr="00481E31">
        <w:rPr>
          <w:rtl/>
        </w:rPr>
        <w:t xml:space="preserve"> وذهل الوالد منهم ولده</w:t>
      </w:r>
      <w:r w:rsidR="009E192E">
        <w:rPr>
          <w:rtl/>
        </w:rPr>
        <w:t xml:space="preserve"> ،</w:t>
      </w:r>
      <w:r w:rsidRPr="00481E31">
        <w:rPr>
          <w:rtl/>
        </w:rPr>
        <w:t xml:space="preserve"> والمنهزم أشفق على السلامة ورمى ما بيده</w:t>
      </w:r>
      <w:r w:rsidR="009E192E">
        <w:rPr>
          <w:rtl/>
        </w:rPr>
        <w:t xml:space="preserve"> ،</w:t>
      </w:r>
      <w:r w:rsidRPr="00481E31">
        <w:rPr>
          <w:rtl/>
        </w:rPr>
        <w:t xml:space="preserve"> </w:t>
      </w:r>
      <w:r w:rsidRPr="00481E31">
        <w:rPr>
          <w:b w:val="0"/>
          <w:bCs/>
          <w:rtl/>
        </w:rPr>
        <w:t>واستمر الضرب في أقفيتهم</w:t>
      </w:r>
      <w:r w:rsidRPr="00481E31">
        <w:rPr>
          <w:rtl/>
        </w:rPr>
        <w:t xml:space="preserve"> بعدما كان في صدورهم</w:t>
      </w:r>
      <w:r w:rsidR="009E192E">
        <w:rPr>
          <w:rtl/>
        </w:rPr>
        <w:t xml:space="preserve"> ،</w:t>
      </w:r>
      <w:r w:rsidRPr="00481E31">
        <w:rPr>
          <w:rtl/>
        </w:rPr>
        <w:t xml:space="preserve"> وانتقل الطعن من نحورهم إلى ظهورهم</w:t>
      </w:r>
      <w:r w:rsidR="009E192E">
        <w:rPr>
          <w:rtl/>
        </w:rPr>
        <w:t xml:space="preserve"> ،</w:t>
      </w:r>
      <w:r w:rsidRPr="00481E31">
        <w:rPr>
          <w:rtl/>
        </w:rPr>
        <w:t xml:space="preserve"> وقتل المسلمون</w:t>
      </w:r>
      <w:r w:rsidR="00723470">
        <w:rPr>
          <w:rtl/>
        </w:rPr>
        <w:t xml:space="preserve"> </w:t>
      </w:r>
      <w:r w:rsidR="004370D2">
        <w:rPr>
          <w:rtl/>
        </w:rPr>
        <w:t xml:space="preserve"> !!</w:t>
      </w:r>
      <w:r w:rsidRPr="00481E31">
        <w:rPr>
          <w:rtl/>
        </w:rPr>
        <w:t xml:space="preserve"> فيهم قتلاً ذريعا</w:t>
      </w:r>
      <w:r w:rsidR="009E192E">
        <w:rPr>
          <w:rtl/>
        </w:rPr>
        <w:t xml:space="preserve"> ،</w:t>
      </w:r>
      <w:r w:rsidRPr="00481E31">
        <w:rPr>
          <w:rtl/>
        </w:rPr>
        <w:t xml:space="preserve"> وفتكوا فيهم فتكاً شنيعا</w:t>
      </w:r>
      <w:r w:rsidR="009E192E">
        <w:rPr>
          <w:rtl/>
        </w:rPr>
        <w:t xml:space="preserve"> ،</w:t>
      </w:r>
      <w:r w:rsidRPr="00481E31">
        <w:rPr>
          <w:rtl/>
        </w:rPr>
        <w:t xml:space="preserve"> </w:t>
      </w:r>
      <w:r w:rsidRPr="00481E31">
        <w:rPr>
          <w:b w:val="0"/>
          <w:bCs/>
          <w:rtl/>
        </w:rPr>
        <w:t xml:space="preserve">فكان الواحد من المسلمين يقتل </w:t>
      </w:r>
      <w:r w:rsidRPr="00481E31">
        <w:rPr>
          <w:b w:val="0"/>
          <w:bCs/>
          <w:rtl/>
        </w:rPr>
        <w:lastRenderedPageBreak/>
        <w:t>العشرين</w:t>
      </w:r>
      <w:r w:rsidR="009E192E">
        <w:rPr>
          <w:rtl/>
        </w:rPr>
        <w:t xml:space="preserve"> ،</w:t>
      </w:r>
      <w:r w:rsidRPr="00481E31">
        <w:rPr>
          <w:rtl/>
        </w:rPr>
        <w:t xml:space="preserve"> وأكثر من قتلهم أهل الرياض</w:t>
      </w:r>
      <w:r w:rsidR="003F6C7B" w:rsidRPr="00481E31">
        <w:rPr>
          <w:rtl/>
        </w:rPr>
        <w:t xml:space="preserve"> </w:t>
      </w:r>
      <w:r w:rsidR="00BC1A29" w:rsidRPr="00481E31">
        <w:rPr>
          <w:rtl/>
        </w:rPr>
        <w:t xml:space="preserve">) </w:t>
      </w:r>
      <w:r w:rsidRPr="00481E31">
        <w:rPr>
          <w:rtl/>
        </w:rPr>
        <w:t>إن أهل القصيم في نظر هؤلاء كفار لا رحمة لهم حتى عند الفرار</w:t>
      </w:r>
      <w:r w:rsidR="00723470">
        <w:rPr>
          <w:rtl/>
        </w:rPr>
        <w:t xml:space="preserve"> </w:t>
      </w:r>
      <w:r w:rsidR="004370D2">
        <w:rPr>
          <w:rtl/>
        </w:rPr>
        <w:t xml:space="preserve"> !!</w:t>
      </w:r>
      <w:r w:rsidRPr="00481E31">
        <w:rPr>
          <w:rtl/>
        </w:rPr>
        <w:t xml:space="preserve"> قتل همجي لداعي التشفي وسفك الدماء</w:t>
      </w:r>
      <w:r w:rsidR="004370D2">
        <w:rPr>
          <w:rtl/>
        </w:rPr>
        <w:t xml:space="preserve"> !</w:t>
      </w:r>
      <w:r w:rsidRPr="00481E31">
        <w:rPr>
          <w:rtl/>
        </w:rPr>
        <w:t xml:space="preserve"> إنه الإسلام الوهابي الجديد</w:t>
      </w:r>
      <w:r w:rsidR="004370D2">
        <w:rPr>
          <w:rtl/>
        </w:rPr>
        <w:t xml:space="preserve"> !</w:t>
      </w:r>
      <w:r w:rsidR="004370D2">
        <w:rPr>
          <w:rFonts w:hint="cs"/>
          <w:rtl/>
        </w:rPr>
        <w:t xml:space="preserve">  </w:t>
      </w:r>
      <w:r w:rsidRPr="00481E31">
        <w:rPr>
          <w:rtl/>
        </w:rPr>
        <w:t>هكذا يتعامل جيش الفتح الوهابي مع إخوتهم أبناء جلدتهم من أهل القصيم</w:t>
      </w:r>
      <w:r w:rsidR="007C461B">
        <w:rPr>
          <w:rtl/>
        </w:rPr>
        <w:t xml:space="preserve"> ؛</w:t>
      </w:r>
      <w:r w:rsidRPr="00481E31">
        <w:rPr>
          <w:rtl/>
        </w:rPr>
        <w:t xml:space="preserve"> فكيف تتوقع أن يكون تصرفهم أكثر إنصافاً مع باقي المسلمين</w:t>
      </w:r>
      <w:r w:rsidR="007C461B">
        <w:rPr>
          <w:rtl/>
        </w:rPr>
        <w:t xml:space="preserve"> ؟</w:t>
      </w:r>
      <w:r w:rsidRPr="00481E31">
        <w:rPr>
          <w:rtl/>
        </w:rPr>
        <w:t>‍</w:t>
      </w:r>
      <w:r w:rsidR="004370D2">
        <w:rPr>
          <w:rFonts w:hint="cs"/>
          <w:rtl/>
        </w:rPr>
        <w:t xml:space="preserve"> </w:t>
      </w:r>
      <w:r w:rsidRPr="00481E31">
        <w:rPr>
          <w:rtl/>
        </w:rPr>
        <w:t>وإليك أيها القارئ العزيز أمثلة أخرى من جهادهم في رقاب المسلمين</w:t>
      </w:r>
      <w:r w:rsidR="00723470">
        <w:rPr>
          <w:rtl/>
        </w:rPr>
        <w:t xml:space="preserve"> </w:t>
      </w:r>
      <w:r w:rsidR="004370D2">
        <w:rPr>
          <w:rtl/>
        </w:rPr>
        <w:t xml:space="preserve"> !!</w:t>
      </w:r>
      <w:r w:rsidRPr="00481E31">
        <w:rPr>
          <w:rtl/>
        </w:rPr>
        <w:t xml:space="preserve"> اختصرناها من كتبهم التي تطفح بتاريخهم المشين</w:t>
      </w:r>
      <w:r w:rsidR="00215137">
        <w:rPr>
          <w:rFonts w:hint="cs"/>
          <w:rtl/>
        </w:rPr>
        <w:t xml:space="preserve"> [</w:t>
      </w:r>
      <w:r w:rsidR="00215137" w:rsidRPr="00D85230">
        <w:rPr>
          <w:sz w:val="24"/>
          <w:szCs w:val="24"/>
          <w:rtl/>
        </w:rPr>
        <w:t>لم نراعِ التسلسل الزمني للأحداث قدر مراعاتنا لفظاعتها وبعد المناطق المهاجَمة جغرافياً عن نجد.</w:t>
      </w:r>
      <w:r w:rsidR="00215137">
        <w:rPr>
          <w:rFonts w:hint="cs"/>
          <w:rtl/>
        </w:rPr>
        <w:t>]</w:t>
      </w:r>
      <w:r w:rsidR="00215137" w:rsidRPr="00481E31">
        <w:rPr>
          <w:rtl/>
        </w:rPr>
        <w:t xml:space="preserve"> </w:t>
      </w:r>
      <w:r w:rsidRPr="00481E31">
        <w:rPr>
          <w:rtl/>
        </w:rPr>
        <w:t>بما لو سردناه بأكمله لأعدنا طباعة كتبهم ليس إلا</w:t>
      </w:r>
      <w:r w:rsidR="003F6C7B" w:rsidRPr="00481E31">
        <w:rPr>
          <w:rtl/>
        </w:rPr>
        <w:t xml:space="preserve"> : </w:t>
      </w:r>
      <w:r w:rsidR="004370D2">
        <w:rPr>
          <w:rFonts w:hint="cs"/>
          <w:rtl/>
        </w:rPr>
        <w:t xml:space="preserve"> </w:t>
      </w:r>
      <w:bookmarkStart w:id="87" w:name="_Toc111718899"/>
      <w:bookmarkStart w:id="88" w:name="_Toc461810213"/>
    </w:p>
    <w:p w:rsidR="004370D2" w:rsidRDefault="00794CC8" w:rsidP="0017448F">
      <w:pPr>
        <w:jc w:val="both"/>
        <w:rPr>
          <w:bCs/>
          <w:rtl/>
        </w:rPr>
      </w:pPr>
      <w:r w:rsidRPr="004370D2">
        <w:rPr>
          <w:b w:val="0"/>
          <w:bCs/>
          <w:rtl/>
        </w:rPr>
        <w:t>استباحة دماء المسلمين في المساجد</w:t>
      </w:r>
      <w:bookmarkEnd w:id="87"/>
      <w:bookmarkEnd w:id="88"/>
      <w:r w:rsidR="004370D2">
        <w:rPr>
          <w:rFonts w:hint="cs"/>
          <w:b w:val="0"/>
          <w:bCs/>
          <w:rtl/>
        </w:rPr>
        <w:t xml:space="preserve"> :  </w:t>
      </w:r>
      <w:r w:rsidRPr="00481E31">
        <w:rPr>
          <w:rtl/>
        </w:rPr>
        <w:t>يستغرب البعض مما وقع في حرم الله الآمن بمكة المكرمة من تقتيل للحجاج الأبرياء حتى أنه لم يسلم حتى الشيوخ والنساء</w:t>
      </w:r>
      <w:r w:rsidR="007C461B">
        <w:rPr>
          <w:rtl/>
        </w:rPr>
        <w:t xml:space="preserve"> ؛</w:t>
      </w:r>
      <w:r w:rsidRPr="00481E31">
        <w:rPr>
          <w:rtl/>
        </w:rPr>
        <w:t xml:space="preserve"> لا لسبب إلا أنهم نددوا باليهود والنصارى أيام الحج الأكبر اتباعاً للهدي النبوي حيث قُرئت سورة براءة على الملأ</w:t>
      </w:r>
      <w:r w:rsidR="009E192E">
        <w:rPr>
          <w:rtl/>
        </w:rPr>
        <w:t xml:space="preserve"> ،</w:t>
      </w:r>
      <w:r w:rsidR="00BC63EB">
        <w:rPr>
          <w:rtl/>
        </w:rPr>
        <w:t xml:space="preserve"> </w:t>
      </w:r>
      <w:r w:rsidR="004370D2">
        <w:rPr>
          <w:rFonts w:hint="cs"/>
          <w:rtl/>
        </w:rPr>
        <w:t xml:space="preserve"> </w:t>
      </w:r>
      <w:r w:rsidRPr="00481E31">
        <w:rPr>
          <w:rtl/>
        </w:rPr>
        <w:t>إنَّ هذا الاستغراب مردُّه الجهلٌ بالعقيدة الوهابية وتاريخها</w:t>
      </w:r>
      <w:r w:rsidR="009E192E">
        <w:rPr>
          <w:rtl/>
        </w:rPr>
        <w:t xml:space="preserve"> ،</w:t>
      </w:r>
      <w:r w:rsidRPr="00481E31">
        <w:rPr>
          <w:rtl/>
        </w:rPr>
        <w:t xml:space="preserve"> فالمنظِّر لهذا المذهب محمد ابن </w:t>
      </w:r>
      <w:r w:rsidR="007F45F4">
        <w:rPr>
          <w:rtl/>
        </w:rPr>
        <w:t xml:space="preserve">عبد </w:t>
      </w:r>
      <w:r w:rsidR="001F6D68">
        <w:rPr>
          <w:rtl/>
        </w:rPr>
        <w:t>الوهاب</w:t>
      </w:r>
      <w:r w:rsidRPr="00481E31">
        <w:rPr>
          <w:rtl/>
        </w:rPr>
        <w:t xml:space="preserve"> كان لا يتردد في لمز الناس بالشرك ليستحل بذلك دماء مخالفيه</w:t>
      </w:r>
      <w:r w:rsidR="009E192E">
        <w:rPr>
          <w:rtl/>
        </w:rPr>
        <w:t xml:space="preserve"> ،</w:t>
      </w:r>
      <w:r w:rsidRPr="00481E31">
        <w:rPr>
          <w:rtl/>
        </w:rPr>
        <w:t xml:space="preserve"> حتى وصل به الحال إلى لمز سيدنا آدم عليه السلام وأمنا حواء عليها السلام بالشرك في كتابه</w:t>
      </w:r>
      <w:r w:rsidR="00BC1A29" w:rsidRPr="00481E31">
        <w:rPr>
          <w:rtl/>
        </w:rPr>
        <w:t xml:space="preserve"> (</w:t>
      </w:r>
      <w:r w:rsidR="003F6C7B" w:rsidRPr="00481E31">
        <w:rPr>
          <w:rtl/>
        </w:rPr>
        <w:t xml:space="preserve"> </w:t>
      </w:r>
      <w:r w:rsidRPr="00481E31">
        <w:rPr>
          <w:rtl/>
        </w:rPr>
        <w:t>التوحيد</w:t>
      </w:r>
      <w:r w:rsidR="003F6C7B" w:rsidRPr="00481E31">
        <w:rPr>
          <w:rtl/>
        </w:rPr>
        <w:t xml:space="preserve"> </w:t>
      </w:r>
      <w:r w:rsidR="00BC1A29" w:rsidRPr="00481E31">
        <w:rPr>
          <w:rtl/>
        </w:rPr>
        <w:t xml:space="preserve">) </w:t>
      </w:r>
      <w:r w:rsidR="00215137">
        <w:rPr>
          <w:rFonts w:hint="cs"/>
          <w:rtl/>
        </w:rPr>
        <w:t>[</w:t>
      </w:r>
      <w:r w:rsidR="00215137" w:rsidRPr="00D85230">
        <w:rPr>
          <w:sz w:val="24"/>
          <w:szCs w:val="24"/>
          <w:rtl/>
        </w:rPr>
        <w:t>ستجده في مقال مستقل بعنوان (من فضائح كتاب التوحيد)</w:t>
      </w:r>
      <w:r w:rsidR="00215137">
        <w:rPr>
          <w:rFonts w:hint="cs"/>
          <w:sz w:val="24"/>
          <w:szCs w:val="24"/>
          <w:rtl/>
        </w:rPr>
        <w:t xml:space="preserve"> </w:t>
      </w:r>
      <w:r w:rsidR="00215137" w:rsidRPr="00215137">
        <w:rPr>
          <w:rFonts w:hint="cs"/>
          <w:rtl/>
        </w:rPr>
        <w:t>]</w:t>
      </w:r>
      <w:r w:rsidR="009E192E">
        <w:rPr>
          <w:rtl/>
        </w:rPr>
        <w:t xml:space="preserve"> ،</w:t>
      </w:r>
      <w:r w:rsidRPr="00481E31">
        <w:rPr>
          <w:rtl/>
        </w:rPr>
        <w:t xml:space="preserve"> وقد مارس ذلك وبكل وقاحة ضدَّ المسلمين في جزيرة العرب لسفك دمائهم واستباحة أعراضهم ونهب أموالهم</w:t>
      </w:r>
      <w:r w:rsidR="009E192E">
        <w:rPr>
          <w:rtl/>
        </w:rPr>
        <w:t xml:space="preserve"> ،</w:t>
      </w:r>
      <w:r w:rsidRPr="00481E31">
        <w:rPr>
          <w:rtl/>
        </w:rPr>
        <w:t xml:space="preserve"> وسنضرب على ذلك مثالاً مما دوَّنه الوهابية أنفسهم</w:t>
      </w:r>
      <w:r w:rsidR="009E192E">
        <w:rPr>
          <w:rtl/>
        </w:rPr>
        <w:t xml:space="preserve"> ،</w:t>
      </w:r>
      <w:r w:rsidRPr="00481E31">
        <w:rPr>
          <w:rtl/>
        </w:rPr>
        <w:t xml:space="preserve"> فقد جاء في الصفحة</w:t>
      </w:r>
      <w:r w:rsidR="00BC1A29" w:rsidRPr="00481E31">
        <w:rPr>
          <w:rtl/>
        </w:rPr>
        <w:t xml:space="preserve"> (</w:t>
      </w:r>
      <w:r w:rsidR="003F6C7B" w:rsidRPr="00481E31">
        <w:rPr>
          <w:rtl/>
        </w:rPr>
        <w:t xml:space="preserve"> </w:t>
      </w:r>
      <w:r w:rsidRPr="00481E31">
        <w:rPr>
          <w:rtl/>
        </w:rPr>
        <w:t>97</w:t>
      </w:r>
      <w:r w:rsidR="003F6C7B" w:rsidRPr="00481E31">
        <w:rPr>
          <w:rtl/>
        </w:rPr>
        <w:t xml:space="preserve"> </w:t>
      </w:r>
      <w:r w:rsidR="00BC1A29" w:rsidRPr="00481E31">
        <w:rPr>
          <w:rtl/>
        </w:rPr>
        <w:t xml:space="preserve">) </w:t>
      </w:r>
      <w:r w:rsidRPr="00481E31">
        <w:rPr>
          <w:rtl/>
        </w:rPr>
        <w:t>من كتاب أصدرته الحكومة السعودية بعنوان</w:t>
      </w:r>
      <w:r w:rsidR="00BC1A29" w:rsidRPr="00481E31">
        <w:rPr>
          <w:rtl/>
        </w:rPr>
        <w:t xml:space="preserve"> (</w:t>
      </w:r>
      <w:r w:rsidR="003F6C7B" w:rsidRPr="00481E31">
        <w:rPr>
          <w:rtl/>
        </w:rPr>
        <w:t xml:space="preserve"> </w:t>
      </w:r>
      <w:r w:rsidRPr="00481E31">
        <w:rPr>
          <w:rtl/>
        </w:rPr>
        <w:t>تاريخ نجد</w:t>
      </w:r>
      <w:r w:rsidR="003F6C7B" w:rsidRPr="00481E31">
        <w:rPr>
          <w:rtl/>
        </w:rPr>
        <w:t xml:space="preserve"> </w:t>
      </w:r>
      <w:r w:rsidR="00BC1A29" w:rsidRPr="00481E31">
        <w:rPr>
          <w:rtl/>
        </w:rPr>
        <w:t xml:space="preserve">) </w:t>
      </w:r>
      <w:r w:rsidRPr="00481E31">
        <w:rPr>
          <w:rtl/>
        </w:rPr>
        <w:t>للشيخ حسين بن غنَّام</w:t>
      </w:r>
      <w:r w:rsidR="00215137">
        <w:rPr>
          <w:rFonts w:hint="cs"/>
          <w:rtl/>
        </w:rPr>
        <w:t xml:space="preserve"> [</w:t>
      </w:r>
      <w:r w:rsidR="00215137" w:rsidRPr="00D85230">
        <w:rPr>
          <w:sz w:val="24"/>
          <w:szCs w:val="24"/>
          <w:rtl/>
        </w:rPr>
        <w:t>وهو من فقهاء الإحساء وشعرائها (ت 1811م)</w:t>
      </w:r>
      <w:r w:rsidR="00215137">
        <w:rPr>
          <w:rFonts w:hint="cs"/>
          <w:sz w:val="24"/>
          <w:szCs w:val="24"/>
          <w:rtl/>
        </w:rPr>
        <w:t xml:space="preserve"> </w:t>
      </w:r>
      <w:r w:rsidR="00215137" w:rsidRPr="00215137">
        <w:rPr>
          <w:rFonts w:hint="cs"/>
          <w:rtl/>
        </w:rPr>
        <w:t>]</w:t>
      </w:r>
      <w:r w:rsidRPr="00481E31">
        <w:rPr>
          <w:rtl/>
        </w:rPr>
        <w:t xml:space="preserve"> في جزأين الأول يستعرض فيه مؤلفات الشيخ محمد بن </w:t>
      </w:r>
      <w:r w:rsidR="007F45F4">
        <w:rPr>
          <w:rtl/>
        </w:rPr>
        <w:t xml:space="preserve">عبد </w:t>
      </w:r>
      <w:r w:rsidR="001F6D68">
        <w:rPr>
          <w:rtl/>
        </w:rPr>
        <w:t>الوهاب</w:t>
      </w:r>
      <w:r w:rsidRPr="00481E31">
        <w:rPr>
          <w:rtl/>
        </w:rPr>
        <w:t xml:space="preserve"> والجزء الثاني يستعرض فيه حروب الوهابيين</w:t>
      </w:r>
      <w:r w:rsidR="00215137">
        <w:rPr>
          <w:rFonts w:hint="cs"/>
          <w:rtl/>
        </w:rPr>
        <w:t xml:space="preserve"> [</w:t>
      </w:r>
      <w:r w:rsidR="00215137" w:rsidRPr="00D85230">
        <w:rPr>
          <w:sz w:val="24"/>
          <w:szCs w:val="24"/>
          <w:rtl/>
        </w:rPr>
        <w:t>من سنة 1746م إلى 1797م.</w:t>
      </w:r>
      <w:r w:rsidR="00215137">
        <w:rPr>
          <w:rFonts w:hint="cs"/>
          <w:rtl/>
        </w:rPr>
        <w:t>]</w:t>
      </w:r>
      <w:r w:rsidR="009E192E">
        <w:rPr>
          <w:rtl/>
        </w:rPr>
        <w:t xml:space="preserve"> ،</w:t>
      </w:r>
      <w:r w:rsidRPr="00481E31">
        <w:rPr>
          <w:rtl/>
        </w:rPr>
        <w:t xml:space="preserve"> وأشرف على طباعة الكتاب الشيخ </w:t>
      </w:r>
      <w:r w:rsidR="007F45F4">
        <w:rPr>
          <w:rtl/>
        </w:rPr>
        <w:t xml:space="preserve">عبد </w:t>
      </w:r>
      <w:r w:rsidRPr="00481E31">
        <w:rPr>
          <w:rtl/>
        </w:rPr>
        <w:t xml:space="preserve">العزيز بن </w:t>
      </w:r>
      <w:r w:rsidR="007F45F4">
        <w:rPr>
          <w:rtl/>
        </w:rPr>
        <w:t xml:space="preserve">عبد </w:t>
      </w:r>
      <w:r w:rsidR="0041670F">
        <w:rPr>
          <w:rtl/>
        </w:rPr>
        <w:t>الله</w:t>
      </w:r>
      <w:r w:rsidRPr="00481E31">
        <w:rPr>
          <w:rtl/>
        </w:rPr>
        <w:t xml:space="preserve"> آل الشيخ</w:t>
      </w:r>
      <w:r w:rsidR="00215137">
        <w:rPr>
          <w:rFonts w:hint="cs"/>
          <w:rtl/>
        </w:rPr>
        <w:t xml:space="preserve"> [</w:t>
      </w:r>
      <w:r w:rsidR="00215137" w:rsidRPr="00D85230">
        <w:rPr>
          <w:sz w:val="24"/>
          <w:szCs w:val="24"/>
          <w:rtl/>
        </w:rPr>
        <w:t xml:space="preserve">أي آل الشيخ محمد بن </w:t>
      </w:r>
      <w:r w:rsidR="00215137">
        <w:rPr>
          <w:sz w:val="24"/>
          <w:szCs w:val="24"/>
          <w:rtl/>
        </w:rPr>
        <w:t>عبد الوهاب</w:t>
      </w:r>
      <w:r w:rsidR="00215137" w:rsidRPr="00D85230">
        <w:rPr>
          <w:sz w:val="24"/>
          <w:szCs w:val="24"/>
          <w:rtl/>
        </w:rPr>
        <w:t>.</w:t>
      </w:r>
      <w:r w:rsidR="00215137">
        <w:rPr>
          <w:rFonts w:hint="cs"/>
          <w:rtl/>
        </w:rPr>
        <w:t>]</w:t>
      </w:r>
      <w:r w:rsidR="009E192E">
        <w:rPr>
          <w:rtl/>
        </w:rPr>
        <w:t xml:space="preserve"> ،</w:t>
      </w:r>
      <w:r w:rsidR="00BC63EB">
        <w:rPr>
          <w:rtl/>
        </w:rPr>
        <w:t xml:space="preserve"> </w:t>
      </w:r>
      <w:r w:rsidR="004370D2">
        <w:rPr>
          <w:rFonts w:hint="cs"/>
          <w:rtl/>
        </w:rPr>
        <w:t xml:space="preserve"> </w:t>
      </w:r>
      <w:r w:rsidRPr="00481E31">
        <w:rPr>
          <w:rtl/>
        </w:rPr>
        <w:t xml:space="preserve">يقول الشيخ محمد بن </w:t>
      </w:r>
      <w:r w:rsidR="007F45F4">
        <w:rPr>
          <w:rtl/>
        </w:rPr>
        <w:t xml:space="preserve">عبد </w:t>
      </w:r>
      <w:r w:rsidR="001F6D68">
        <w:rPr>
          <w:rtl/>
        </w:rPr>
        <w:t>الوهاب</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إن عثمان بن معمَّر</w:t>
      </w:r>
      <w:r w:rsidR="00215137">
        <w:rPr>
          <w:rFonts w:hint="cs"/>
          <w:b w:val="0"/>
          <w:bCs/>
          <w:rtl/>
        </w:rPr>
        <w:t xml:space="preserve"> [</w:t>
      </w:r>
      <w:r w:rsidR="00215137" w:rsidRPr="00215137">
        <w:rPr>
          <w:sz w:val="24"/>
          <w:szCs w:val="24"/>
          <w:rtl/>
        </w:rPr>
        <w:t xml:space="preserve"> </w:t>
      </w:r>
      <w:r w:rsidR="00215137" w:rsidRPr="00D85230">
        <w:rPr>
          <w:sz w:val="24"/>
          <w:szCs w:val="24"/>
          <w:rtl/>
        </w:rPr>
        <w:t>ينسبه إلى جده، وإلا فإنه عثمان بن حمد بن معمر كما ذكره ابن بشر في عنوان المجد 1/8.</w:t>
      </w:r>
      <w:r w:rsidR="00215137">
        <w:rPr>
          <w:rFonts w:hint="cs"/>
          <w:b w:val="0"/>
          <w:bCs/>
          <w:rtl/>
        </w:rPr>
        <w:t>]</w:t>
      </w:r>
      <w:r w:rsidRPr="00481E31">
        <w:rPr>
          <w:b w:val="0"/>
          <w:bCs/>
          <w:rtl/>
        </w:rPr>
        <w:t xml:space="preserve"> </w:t>
      </w:r>
      <w:r w:rsidR="009E192E">
        <w:rPr>
          <w:b w:val="0"/>
          <w:bCs/>
          <w:rtl/>
        </w:rPr>
        <w:t xml:space="preserve">- </w:t>
      </w:r>
      <w:r w:rsidRPr="00481E31">
        <w:rPr>
          <w:b w:val="0"/>
          <w:bCs/>
          <w:rtl/>
        </w:rPr>
        <w:t xml:space="preserve">حاكم بلد عيينة </w:t>
      </w:r>
      <w:r w:rsidR="009E192E">
        <w:rPr>
          <w:b w:val="0"/>
          <w:bCs/>
          <w:rtl/>
        </w:rPr>
        <w:t xml:space="preserve">- </w:t>
      </w:r>
      <w:r w:rsidRPr="00481E31">
        <w:rPr>
          <w:b w:val="0"/>
          <w:bCs/>
          <w:rtl/>
        </w:rPr>
        <w:t>مشركٌ كافر</w:t>
      </w:r>
      <w:r w:rsidR="009E192E">
        <w:rPr>
          <w:b w:val="0"/>
          <w:bCs/>
          <w:rtl/>
        </w:rPr>
        <w:t xml:space="preserve"> ،</w:t>
      </w:r>
      <w:r w:rsidRPr="00481E31">
        <w:rPr>
          <w:b w:val="0"/>
          <w:bCs/>
          <w:rtl/>
        </w:rPr>
        <w:t xml:space="preserve"> فلما تحقق المسلمون من ذلك تعاهدوا على قتله بعد انتهائه من صلاة الجمعة</w:t>
      </w:r>
      <w:r w:rsidR="009E192E">
        <w:rPr>
          <w:b w:val="0"/>
          <w:bCs/>
          <w:rtl/>
        </w:rPr>
        <w:t xml:space="preserve"> ،</w:t>
      </w:r>
      <w:r w:rsidRPr="00481E31">
        <w:rPr>
          <w:b w:val="0"/>
          <w:bCs/>
          <w:rtl/>
        </w:rPr>
        <w:t xml:space="preserve"> وقتلناه وهو في مصلاه بالمسجد في رجب 1163 هـ</w:t>
      </w:r>
      <w:r w:rsidR="003F6C7B" w:rsidRPr="00481E31">
        <w:rPr>
          <w:rtl/>
        </w:rPr>
        <w:t xml:space="preserve"> </w:t>
      </w:r>
      <w:r w:rsidR="00BC1A29" w:rsidRPr="00481E31">
        <w:rPr>
          <w:rtl/>
        </w:rPr>
        <w:t xml:space="preserve">) </w:t>
      </w:r>
      <w:r w:rsidRPr="00481E31">
        <w:rPr>
          <w:rtl/>
        </w:rPr>
        <w:t>ويقول ابن بشر</w:t>
      </w:r>
      <w:r w:rsidR="003F6C7B" w:rsidRPr="00481E31">
        <w:rPr>
          <w:rtl/>
        </w:rPr>
        <w:t xml:space="preserve"> :</w:t>
      </w:r>
      <w:r w:rsidR="00BC1A29" w:rsidRPr="00481E31">
        <w:rPr>
          <w:rtl/>
        </w:rPr>
        <w:t xml:space="preserve"> (</w:t>
      </w:r>
      <w:r w:rsidR="003F6C7B" w:rsidRPr="00481E31">
        <w:rPr>
          <w:rtl/>
        </w:rPr>
        <w:t xml:space="preserve"> </w:t>
      </w:r>
      <w:r w:rsidRPr="00481E31">
        <w:rPr>
          <w:rtl/>
        </w:rPr>
        <w:t>فلما سلَّم من الصلاة قام إليه من ذكرنا فقتلوه</w:t>
      </w:r>
      <w:r w:rsidR="00F420FC">
        <w:rPr>
          <w:rtl/>
        </w:rPr>
        <w:t xml:space="preserve">  ..</w:t>
      </w:r>
      <w:r w:rsidR="00BC1A29" w:rsidRPr="00481E31">
        <w:rPr>
          <w:rtl/>
        </w:rPr>
        <w:t xml:space="preserve">) </w:t>
      </w:r>
      <w:r w:rsidR="00215137">
        <w:rPr>
          <w:rFonts w:hint="cs"/>
          <w:rtl/>
        </w:rPr>
        <w:t>[</w:t>
      </w:r>
      <w:r w:rsidR="00215137" w:rsidRPr="00D85230">
        <w:rPr>
          <w:sz w:val="24"/>
          <w:szCs w:val="24"/>
          <w:rtl/>
        </w:rPr>
        <w:t>عنوان المجد 1/23</w:t>
      </w:r>
      <w:r w:rsidR="00215137">
        <w:rPr>
          <w:rFonts w:hint="cs"/>
          <w:rtl/>
        </w:rPr>
        <w:t>]</w:t>
      </w:r>
      <w:r w:rsidRPr="00481E31">
        <w:rPr>
          <w:rtl/>
        </w:rPr>
        <w:t xml:space="preserve"> وقد فعلوا ذلك من قبل مع</w:t>
      </w:r>
      <w:r w:rsidR="00BC1A29" w:rsidRPr="00481E31">
        <w:rPr>
          <w:rtl/>
        </w:rPr>
        <w:t xml:space="preserve"> (</w:t>
      </w:r>
      <w:r w:rsidR="003F6C7B" w:rsidRPr="00481E31">
        <w:rPr>
          <w:rtl/>
        </w:rPr>
        <w:t xml:space="preserve"> </w:t>
      </w:r>
      <w:r w:rsidRPr="00481E31">
        <w:rPr>
          <w:rtl/>
        </w:rPr>
        <w:t>دهّام بن دوَّاس</w:t>
      </w:r>
      <w:r w:rsidR="003F6C7B" w:rsidRPr="00481E31">
        <w:rPr>
          <w:rtl/>
        </w:rPr>
        <w:t xml:space="preserve"> </w:t>
      </w:r>
      <w:r w:rsidR="00BC1A29" w:rsidRPr="00481E31">
        <w:rPr>
          <w:rtl/>
        </w:rPr>
        <w:t xml:space="preserve">) </w:t>
      </w:r>
      <w:r w:rsidRPr="00481E31">
        <w:rPr>
          <w:rtl/>
        </w:rPr>
        <w:t>حاكم الرياض بقرية العارض حيث أرسلوا إليه من اغتاله</w:t>
      </w:r>
      <w:r w:rsidR="009E192E">
        <w:rPr>
          <w:rtl/>
        </w:rPr>
        <w:t xml:space="preserve"> ،</w:t>
      </w:r>
      <w:r w:rsidR="00BC63EB">
        <w:rPr>
          <w:rtl/>
        </w:rPr>
        <w:t xml:space="preserve"> </w:t>
      </w:r>
      <w:r w:rsidR="004370D2">
        <w:rPr>
          <w:rFonts w:hint="cs"/>
          <w:rtl/>
        </w:rPr>
        <w:t xml:space="preserve"> </w:t>
      </w:r>
      <w:r w:rsidRPr="00481E31">
        <w:rPr>
          <w:rtl/>
        </w:rPr>
        <w:t>هكذا يغتالون المسلمين حتى في المساجد</w:t>
      </w:r>
      <w:r w:rsidR="004370D2">
        <w:rPr>
          <w:rtl/>
        </w:rPr>
        <w:t xml:space="preserve"> !</w:t>
      </w:r>
      <w:r w:rsidRPr="00481E31">
        <w:rPr>
          <w:rtl/>
        </w:rPr>
        <w:t xml:space="preserve"> وكيف يكون حاكم العيينة هذا مشركا كافراً وهو المقتول غيلةً في </w:t>
      </w:r>
      <w:r w:rsidRPr="00481E31">
        <w:rPr>
          <w:u w:val="single"/>
          <w:rtl/>
        </w:rPr>
        <w:t>مصلاه</w:t>
      </w:r>
      <w:r w:rsidRPr="00481E31">
        <w:rPr>
          <w:rtl/>
        </w:rPr>
        <w:t xml:space="preserve"> </w:t>
      </w:r>
      <w:r w:rsidRPr="00481E31">
        <w:rPr>
          <w:u w:val="single"/>
          <w:rtl/>
        </w:rPr>
        <w:t>بالمسجد</w:t>
      </w:r>
      <w:r w:rsidRPr="00481E31">
        <w:rPr>
          <w:rtl/>
        </w:rPr>
        <w:t xml:space="preserve"> بعد أدائه </w:t>
      </w:r>
      <w:r w:rsidRPr="00481E31">
        <w:rPr>
          <w:u w:val="single"/>
          <w:rtl/>
        </w:rPr>
        <w:t>صلاة الجمعة</w:t>
      </w:r>
      <w:r w:rsidR="00E7214D">
        <w:rPr>
          <w:rFonts w:hint="cs"/>
          <w:u w:val="single"/>
          <w:rtl/>
        </w:rPr>
        <w:t xml:space="preserve"> [</w:t>
      </w:r>
      <w:r w:rsidR="00E7214D" w:rsidRPr="00D85230">
        <w:rPr>
          <w:sz w:val="24"/>
          <w:szCs w:val="24"/>
          <w:rtl/>
        </w:rPr>
        <w:t xml:space="preserve">يثبت ابن بشر في عنوان المجد 1/13 أن حاكم العيينة هذا ذهب إلى ابن </w:t>
      </w:r>
      <w:r w:rsidR="00E7214D">
        <w:rPr>
          <w:sz w:val="24"/>
          <w:szCs w:val="24"/>
          <w:rtl/>
        </w:rPr>
        <w:t>عبد الوهاب</w:t>
      </w:r>
      <w:r w:rsidR="00E7214D" w:rsidRPr="00D85230">
        <w:rPr>
          <w:sz w:val="24"/>
          <w:szCs w:val="24"/>
          <w:rtl/>
        </w:rPr>
        <w:t xml:space="preserve"> في الدرعية للمصالحة ونبذ الخلاف خوفاً من شره على أهل العيينة ولكنه عاد من عنده بخفي حنين! فأين هذا من التأسي </w:t>
      </w:r>
      <w:r w:rsidR="00E7214D" w:rsidRPr="00D85230">
        <w:rPr>
          <w:sz w:val="24"/>
          <w:szCs w:val="24"/>
        </w:rPr>
        <w:t>–</w:t>
      </w:r>
      <w:r w:rsidR="00E7214D" w:rsidRPr="00D85230">
        <w:rPr>
          <w:sz w:val="24"/>
          <w:szCs w:val="24"/>
          <w:rtl/>
        </w:rPr>
        <w:t xml:space="preserve"> إن كان مجدداً-بخير البشر الذي كان يقبل عذر من اعتذر إليه!</w:t>
      </w:r>
      <w:r w:rsidR="00E7214D">
        <w:rPr>
          <w:rFonts w:hint="cs"/>
          <w:u w:val="single"/>
          <w:rtl/>
        </w:rPr>
        <w:t>]</w:t>
      </w:r>
      <w:r w:rsidR="007C461B">
        <w:rPr>
          <w:rtl/>
        </w:rPr>
        <w:t xml:space="preserve"> </w:t>
      </w:r>
      <w:r w:rsidR="00110633">
        <w:rPr>
          <w:rtl/>
        </w:rPr>
        <w:t>؟!</w:t>
      </w:r>
      <w:r w:rsidRPr="00481E31">
        <w:rPr>
          <w:rtl/>
        </w:rPr>
        <w:t xml:space="preserve"> إن الجاهل من المسلمين يعلم أن المتهم بالردة عن الإسلام لا يقتل </w:t>
      </w:r>
      <w:r w:rsidRPr="00481E31">
        <w:rPr>
          <w:rtl/>
        </w:rPr>
        <w:lastRenderedPageBreak/>
        <w:t>غيلة بل يستتاب</w:t>
      </w:r>
      <w:r w:rsidR="009E192E">
        <w:rPr>
          <w:rtl/>
        </w:rPr>
        <w:t xml:space="preserve"> ،</w:t>
      </w:r>
      <w:r w:rsidRPr="00481E31">
        <w:rPr>
          <w:rtl/>
        </w:rPr>
        <w:t xml:space="preserve"> وكيف يصح أن يكون كافراً من قتل في مصلاه بالمسجد</w:t>
      </w:r>
      <w:r w:rsidR="007C461B">
        <w:rPr>
          <w:rtl/>
        </w:rPr>
        <w:t xml:space="preserve"> </w:t>
      </w:r>
      <w:r w:rsidR="00110633">
        <w:rPr>
          <w:rtl/>
        </w:rPr>
        <w:t>؟!</w:t>
      </w:r>
      <w:r w:rsidR="004370D2">
        <w:rPr>
          <w:rFonts w:hint="cs"/>
          <w:rtl/>
        </w:rPr>
        <w:t xml:space="preserve">  </w:t>
      </w:r>
      <w:r w:rsidRPr="00481E31">
        <w:rPr>
          <w:rtl/>
        </w:rPr>
        <w:t xml:space="preserve">ولم يكتف ابن </w:t>
      </w:r>
      <w:r w:rsidR="007F45F4">
        <w:rPr>
          <w:rtl/>
        </w:rPr>
        <w:t xml:space="preserve">عبد </w:t>
      </w:r>
      <w:r w:rsidR="001F6D68">
        <w:rPr>
          <w:rtl/>
        </w:rPr>
        <w:t>الوهاب</w:t>
      </w:r>
      <w:r w:rsidRPr="00481E31">
        <w:rPr>
          <w:rtl/>
        </w:rPr>
        <w:t xml:space="preserve"> بذلك بل</w:t>
      </w:r>
      <w:r w:rsidR="00BC1A29" w:rsidRPr="00481E31">
        <w:rPr>
          <w:rtl/>
        </w:rPr>
        <w:t xml:space="preserve"> (</w:t>
      </w:r>
      <w:r w:rsidR="003F6C7B" w:rsidRPr="00481E31">
        <w:rPr>
          <w:rtl/>
        </w:rPr>
        <w:t xml:space="preserve"> </w:t>
      </w:r>
      <w:r w:rsidRPr="00481E31">
        <w:rPr>
          <w:rtl/>
        </w:rPr>
        <w:t xml:space="preserve">سار الشيخ رحمه الله تعالى  </w:t>
      </w:r>
      <w:r w:rsidR="009E192E">
        <w:rPr>
          <w:rtl/>
        </w:rPr>
        <w:t xml:space="preserve">- </w:t>
      </w:r>
      <w:r w:rsidRPr="00481E31">
        <w:rPr>
          <w:rtl/>
        </w:rPr>
        <w:t xml:space="preserve">أي محمد ابن </w:t>
      </w:r>
      <w:r w:rsidR="007F45F4">
        <w:rPr>
          <w:rtl/>
        </w:rPr>
        <w:t xml:space="preserve">عبد </w:t>
      </w:r>
      <w:r w:rsidR="001F6D68">
        <w:rPr>
          <w:rtl/>
        </w:rPr>
        <w:t>الوهاب</w:t>
      </w:r>
      <w:r w:rsidRPr="00481E31">
        <w:rPr>
          <w:rtl/>
        </w:rPr>
        <w:t xml:space="preserve">  </w:t>
      </w:r>
      <w:r w:rsidR="009E192E">
        <w:rPr>
          <w:rtl/>
        </w:rPr>
        <w:t xml:space="preserve">- </w:t>
      </w:r>
      <w:r w:rsidRPr="00481E31">
        <w:rPr>
          <w:rtl/>
        </w:rPr>
        <w:t>إلى العيينة فأمر بهدم قصر ابن معمر فهدم</w:t>
      </w:r>
      <w:r w:rsidR="003F6C7B" w:rsidRPr="00481E31">
        <w:rPr>
          <w:rtl/>
        </w:rPr>
        <w:t xml:space="preserve"> </w:t>
      </w:r>
      <w:r w:rsidR="00BC1A29" w:rsidRPr="00481E31">
        <w:rPr>
          <w:rtl/>
        </w:rPr>
        <w:t xml:space="preserve">) </w:t>
      </w:r>
      <w:r w:rsidR="00E7214D">
        <w:rPr>
          <w:rFonts w:hint="cs"/>
          <w:rtl/>
        </w:rPr>
        <w:t>[</w:t>
      </w:r>
      <w:r w:rsidR="00E7214D" w:rsidRPr="00D85230">
        <w:rPr>
          <w:sz w:val="24"/>
          <w:szCs w:val="24"/>
          <w:rtl/>
        </w:rPr>
        <w:t xml:space="preserve">عنوان المجد 1/43، وأسلوب ابن بشر أنه إذا أطلق لفظة (الشيخ) بدون الاسم فإنما يقصد محمد ابن </w:t>
      </w:r>
      <w:r w:rsidR="00E7214D">
        <w:rPr>
          <w:sz w:val="24"/>
          <w:szCs w:val="24"/>
          <w:rtl/>
        </w:rPr>
        <w:t>عبد الوهاب</w:t>
      </w:r>
      <w:r w:rsidR="00E7214D" w:rsidRPr="00D85230">
        <w:rPr>
          <w:sz w:val="24"/>
          <w:szCs w:val="24"/>
          <w:rtl/>
        </w:rPr>
        <w:t>، يراجع عنوان المجد 1/47 و58 و65 و66.. ويراجع كذلك لخبر هدم مسكن ابن معمر: ابن غنام، تاريخ نجد، ج2، ص57.</w:t>
      </w:r>
      <w:r w:rsidR="00E7214D">
        <w:rPr>
          <w:rFonts w:hint="cs"/>
          <w:rtl/>
        </w:rPr>
        <w:t>]</w:t>
      </w:r>
      <w:r w:rsidR="004370D2">
        <w:rPr>
          <w:rFonts w:hint="cs"/>
          <w:rtl/>
        </w:rPr>
        <w:t xml:space="preserve">  ،  </w:t>
      </w:r>
      <w:r w:rsidRPr="00481E31">
        <w:rPr>
          <w:rtl/>
        </w:rPr>
        <w:t xml:space="preserve">نعم والتاريخ يشهد إلى يوم القيامة أن محمد بن </w:t>
      </w:r>
      <w:r w:rsidR="007F45F4">
        <w:rPr>
          <w:rtl/>
        </w:rPr>
        <w:t xml:space="preserve">عبد </w:t>
      </w:r>
      <w:r w:rsidR="001F6D68">
        <w:rPr>
          <w:rtl/>
        </w:rPr>
        <w:t>الوهاب</w:t>
      </w:r>
      <w:r w:rsidRPr="00481E31">
        <w:rPr>
          <w:rtl/>
        </w:rPr>
        <w:t xml:space="preserve"> وحزبه دَمَّروا بلدة العيينة المكتظة بالسكان عن بكرة أبيها</w:t>
      </w:r>
      <w:r w:rsidR="007C461B">
        <w:rPr>
          <w:rtl/>
        </w:rPr>
        <w:t xml:space="preserve"> ؛</w:t>
      </w:r>
      <w:r w:rsidRPr="00481E31">
        <w:rPr>
          <w:rtl/>
        </w:rPr>
        <w:t xml:space="preserve"> لأنهم ثاروا على الحاكم الذي عينه الوهابية</w:t>
      </w:r>
      <w:r w:rsidR="009E192E">
        <w:rPr>
          <w:rtl/>
        </w:rPr>
        <w:t xml:space="preserve"> ،</w:t>
      </w:r>
      <w:r w:rsidRPr="00481E31">
        <w:rPr>
          <w:rtl/>
        </w:rPr>
        <w:t xml:space="preserve"> فأضحت البلدة منذ ذلك اليوم إلى يومنا هذا قاعاً صفصفا</w:t>
      </w:r>
      <w:r w:rsidR="009E192E">
        <w:rPr>
          <w:rtl/>
        </w:rPr>
        <w:t xml:space="preserve"> ،</w:t>
      </w:r>
      <w:r w:rsidRPr="00481E31">
        <w:rPr>
          <w:rtl/>
        </w:rPr>
        <w:t xml:space="preserve"> بل ومنع بناؤها منذ ذلك اليوم</w:t>
      </w:r>
      <w:r w:rsidR="00E7214D">
        <w:rPr>
          <w:rFonts w:hint="cs"/>
          <w:rtl/>
        </w:rPr>
        <w:t xml:space="preserve"> [</w:t>
      </w:r>
      <w:r w:rsidR="00E7214D" w:rsidRPr="00D85230">
        <w:rPr>
          <w:sz w:val="24"/>
          <w:szCs w:val="24"/>
          <w:rtl/>
        </w:rPr>
        <w:t>ناصر السعيد، تاريخ آل سعود، ص 21</w:t>
      </w:r>
      <w:r w:rsidR="00E7214D">
        <w:rPr>
          <w:rFonts w:hint="cs"/>
          <w:rtl/>
        </w:rPr>
        <w:t>]</w:t>
      </w:r>
      <w:r w:rsidR="009E192E">
        <w:rPr>
          <w:rtl/>
        </w:rPr>
        <w:t xml:space="preserve"> ،</w:t>
      </w:r>
      <w:r w:rsidRPr="00481E31">
        <w:rPr>
          <w:rtl/>
        </w:rPr>
        <w:t xml:space="preserve"> ولقد قال محمد بن </w:t>
      </w:r>
      <w:r w:rsidR="007F45F4">
        <w:rPr>
          <w:rtl/>
        </w:rPr>
        <w:t xml:space="preserve">عبد </w:t>
      </w:r>
      <w:r w:rsidR="001F6D68">
        <w:rPr>
          <w:rtl/>
        </w:rPr>
        <w:t>الوهاب</w:t>
      </w:r>
      <w:r w:rsidRPr="00481E31">
        <w:rPr>
          <w:rtl/>
        </w:rPr>
        <w:t xml:space="preserve"> قولاً لا يرتضيه عاقل عندما علَّل إفناء بلدة العيينة بقوله</w:t>
      </w:r>
      <w:r w:rsidR="00BC1A29" w:rsidRPr="00481E31">
        <w:rPr>
          <w:rtl/>
        </w:rPr>
        <w:t xml:space="preserve"> (</w:t>
      </w:r>
      <w:r w:rsidR="003F6C7B" w:rsidRPr="00481E31">
        <w:rPr>
          <w:rtl/>
        </w:rPr>
        <w:t xml:space="preserve"> </w:t>
      </w:r>
      <w:r w:rsidRPr="00481E31">
        <w:rPr>
          <w:rtl/>
        </w:rPr>
        <w:t>إنَّ الله سبحانه وتعالى قد صبَّ غضبه على العيينة وأهلها</w:t>
      </w:r>
      <w:r w:rsidR="009E192E">
        <w:rPr>
          <w:rtl/>
        </w:rPr>
        <w:t xml:space="preserve"> ،</w:t>
      </w:r>
      <w:r w:rsidRPr="00481E31">
        <w:rPr>
          <w:rtl/>
        </w:rPr>
        <w:t xml:space="preserve"> وأفناهم تطهيراً لذنوبهم</w:t>
      </w:r>
      <w:r w:rsidR="009E192E">
        <w:rPr>
          <w:rtl/>
        </w:rPr>
        <w:t xml:space="preserve"> ،</w:t>
      </w:r>
      <w:r w:rsidRPr="00481E31">
        <w:rPr>
          <w:rtl/>
        </w:rPr>
        <w:t xml:space="preserve"> وغضباً على ما قاله حاكم العيينة</w:t>
      </w:r>
      <w:r w:rsidR="003F6C7B" w:rsidRPr="00481E31">
        <w:rPr>
          <w:rtl/>
        </w:rPr>
        <w:t xml:space="preserve"> : </w:t>
      </w:r>
      <w:r w:rsidRPr="00481E31">
        <w:rPr>
          <w:rtl/>
        </w:rPr>
        <w:t>عثمان بن معمَّر</w:t>
      </w:r>
      <w:r w:rsidR="009E192E">
        <w:rPr>
          <w:rtl/>
        </w:rPr>
        <w:t xml:space="preserve"> ،</w:t>
      </w:r>
      <w:r w:rsidRPr="00481E31">
        <w:rPr>
          <w:rtl/>
        </w:rPr>
        <w:t xml:space="preserve"> فقد قيل لحاكم العيينة بأن الجراد آتٍ إلى بلادنا</w:t>
      </w:r>
      <w:r w:rsidR="009E192E">
        <w:rPr>
          <w:rtl/>
        </w:rPr>
        <w:t xml:space="preserve"> ،</w:t>
      </w:r>
      <w:r w:rsidRPr="00481E31">
        <w:rPr>
          <w:rtl/>
        </w:rPr>
        <w:t xml:space="preserve"> ونحن نخشى أن يأكل الجراد زراعتنا</w:t>
      </w:r>
      <w:r w:rsidR="009E192E">
        <w:rPr>
          <w:rtl/>
        </w:rPr>
        <w:t xml:space="preserve"> ،</w:t>
      </w:r>
      <w:r w:rsidRPr="00481E31">
        <w:rPr>
          <w:rtl/>
        </w:rPr>
        <w:t xml:space="preserve"> فأجاب حاكم العيينة قائلاً ساخراً من الجراد</w:t>
      </w:r>
      <w:r w:rsidR="003F6C7B" w:rsidRPr="00481E31">
        <w:rPr>
          <w:rtl/>
        </w:rPr>
        <w:t xml:space="preserve"> : </w:t>
      </w:r>
      <w:r w:rsidRPr="00481E31">
        <w:rPr>
          <w:rtl/>
        </w:rPr>
        <w:t>سنُخرج على الجراد دجاجنا فتأكله</w:t>
      </w:r>
      <w:r w:rsidR="009E192E">
        <w:rPr>
          <w:rtl/>
        </w:rPr>
        <w:t xml:space="preserve"> ،</w:t>
      </w:r>
      <w:r w:rsidRPr="00481E31">
        <w:rPr>
          <w:rtl/>
        </w:rPr>
        <w:t xml:space="preserve"> وبهذا غضب الله سبحانه لسخرية الحاكم بالجراد آية من آيات الله لا يجوز السخرية منها</w:t>
      </w:r>
      <w:r w:rsidR="004370D2">
        <w:rPr>
          <w:rFonts w:hint="cs"/>
          <w:rtl/>
        </w:rPr>
        <w:t xml:space="preserve"> </w:t>
      </w:r>
      <w:r w:rsidR="00F420FC">
        <w:rPr>
          <w:rFonts w:hint="cs"/>
          <w:rtl/>
        </w:rPr>
        <w:t xml:space="preserve"> ..</w:t>
      </w:r>
      <w:r w:rsidR="004370D2">
        <w:rPr>
          <w:rFonts w:hint="cs"/>
          <w:rtl/>
        </w:rPr>
        <w:t>.</w:t>
      </w:r>
      <w:r w:rsidRPr="00481E31">
        <w:rPr>
          <w:rtl/>
        </w:rPr>
        <w:t xml:space="preserve"> ولهذا أرسل الله الجراد على بلدة العيينة فأكلها عن آخرها</w:t>
      </w:r>
      <w:r w:rsidR="003F6C7B" w:rsidRPr="00481E31">
        <w:rPr>
          <w:rtl/>
        </w:rPr>
        <w:t xml:space="preserve"> </w:t>
      </w:r>
      <w:r w:rsidR="00BC1A29" w:rsidRPr="00481E31">
        <w:rPr>
          <w:rtl/>
        </w:rPr>
        <w:t xml:space="preserve">) </w:t>
      </w:r>
      <w:r w:rsidR="00E7214D">
        <w:rPr>
          <w:rFonts w:hint="cs"/>
          <w:rtl/>
        </w:rPr>
        <w:t>[</w:t>
      </w:r>
      <w:r w:rsidR="00E7214D" w:rsidRPr="00D85230">
        <w:rPr>
          <w:sz w:val="24"/>
          <w:szCs w:val="24"/>
          <w:rtl/>
        </w:rPr>
        <w:t xml:space="preserve">التقوي، الفرقة الوهابية في خدمة من؟ ص 31 </w:t>
      </w:r>
      <w:r w:rsidR="00E7214D" w:rsidRPr="00D85230">
        <w:rPr>
          <w:sz w:val="24"/>
          <w:szCs w:val="24"/>
        </w:rPr>
        <w:t>–</w:t>
      </w:r>
      <w:r w:rsidR="00E7214D" w:rsidRPr="00D85230">
        <w:rPr>
          <w:sz w:val="24"/>
          <w:szCs w:val="24"/>
          <w:rtl/>
        </w:rPr>
        <w:t>32.</w:t>
      </w:r>
      <w:r w:rsidR="00E7214D">
        <w:rPr>
          <w:rFonts w:hint="cs"/>
          <w:rtl/>
        </w:rPr>
        <w:t>]</w:t>
      </w:r>
      <w:r w:rsidRPr="00481E31">
        <w:rPr>
          <w:rtl/>
        </w:rPr>
        <w:t xml:space="preserve"> هكذا يستخف محمد بن </w:t>
      </w:r>
      <w:r w:rsidR="007F45F4">
        <w:rPr>
          <w:rtl/>
        </w:rPr>
        <w:t xml:space="preserve">عبد </w:t>
      </w:r>
      <w:r w:rsidR="001F6D68">
        <w:rPr>
          <w:rtl/>
        </w:rPr>
        <w:t>الوهاب</w:t>
      </w:r>
      <w:r w:rsidRPr="00481E31">
        <w:rPr>
          <w:rtl/>
        </w:rPr>
        <w:t xml:space="preserve"> بعقول السذَّج</w:t>
      </w:r>
      <w:r w:rsidR="009E192E">
        <w:rPr>
          <w:rtl/>
        </w:rPr>
        <w:t xml:space="preserve"> ،</w:t>
      </w:r>
      <w:r w:rsidRPr="00481E31">
        <w:rPr>
          <w:rtl/>
        </w:rPr>
        <w:t xml:space="preserve"> فلو يؤاخذ الله الناس بذنوبهم ما ترك عليها من دابة</w:t>
      </w:r>
      <w:r w:rsidR="009E192E">
        <w:rPr>
          <w:rtl/>
        </w:rPr>
        <w:t xml:space="preserve"> ،</w:t>
      </w:r>
      <w:r w:rsidRPr="00481E31">
        <w:rPr>
          <w:rtl/>
        </w:rPr>
        <w:t xml:space="preserve"> هذا لو قطعنا جدلا أن مقولة حاكم العيينة في الجراد ذنبٌ</w:t>
      </w:r>
      <w:r w:rsidR="009E192E">
        <w:rPr>
          <w:rtl/>
        </w:rPr>
        <w:t xml:space="preserve"> ،</w:t>
      </w:r>
      <w:r w:rsidRPr="00481E31">
        <w:rPr>
          <w:rtl/>
        </w:rPr>
        <w:t xml:space="preserve"> وهل هذا من الشرك الذي يستحق عليه حاكم العيينة القتل في المسجد</w:t>
      </w:r>
      <w:r w:rsidR="007C461B">
        <w:rPr>
          <w:rtl/>
        </w:rPr>
        <w:t xml:space="preserve"> </w:t>
      </w:r>
      <w:r w:rsidR="00110633">
        <w:rPr>
          <w:rtl/>
        </w:rPr>
        <w:t>؟!</w:t>
      </w:r>
      <w:r w:rsidRPr="00481E31">
        <w:rPr>
          <w:rtl/>
        </w:rPr>
        <w:t xml:space="preserve"> ومتى كان الجراد يأكل الجدران والرجال ويأخذ ما تبقى رقيقا</w:t>
      </w:r>
      <w:r w:rsidR="009E192E">
        <w:rPr>
          <w:rtl/>
        </w:rPr>
        <w:t xml:space="preserve"> ،</w:t>
      </w:r>
      <w:r w:rsidRPr="00481E31">
        <w:rPr>
          <w:rtl/>
        </w:rPr>
        <w:t xml:space="preserve"> ويهدم الآبار</w:t>
      </w:r>
      <w:r w:rsidR="004370D2">
        <w:rPr>
          <w:rtl/>
        </w:rPr>
        <w:t xml:space="preserve"> !</w:t>
      </w:r>
      <w:r w:rsidR="004370D2">
        <w:rPr>
          <w:rFonts w:hint="cs"/>
          <w:rtl/>
        </w:rPr>
        <w:t xml:space="preserve">  </w:t>
      </w:r>
      <w:r w:rsidRPr="00481E31">
        <w:rPr>
          <w:rtl/>
        </w:rPr>
        <w:t>ووالله الذي لا إله غيره إني لأجد في هذا الكلام رائحة أعداء الدِّين من المستشرقين فهذه أخت حججهم</w:t>
      </w:r>
      <w:r w:rsidR="007C461B">
        <w:rPr>
          <w:rtl/>
        </w:rPr>
        <w:t xml:space="preserve"> ؛</w:t>
      </w:r>
      <w:r w:rsidRPr="00481E31">
        <w:rPr>
          <w:rtl/>
        </w:rPr>
        <w:t xml:space="preserve"> وكأن بعضهم بالقرب منه يوحون إليه بها</w:t>
      </w:r>
      <w:r w:rsidR="009E192E">
        <w:rPr>
          <w:rtl/>
        </w:rPr>
        <w:t xml:space="preserve"> ،</w:t>
      </w:r>
      <w:r w:rsidRPr="00481E31">
        <w:rPr>
          <w:rtl/>
        </w:rPr>
        <w:t xml:space="preserve"> فتأمل</w:t>
      </w:r>
      <w:r w:rsidR="00723470">
        <w:rPr>
          <w:rtl/>
        </w:rPr>
        <w:t xml:space="preserve"> </w:t>
      </w:r>
      <w:r w:rsidR="004370D2">
        <w:rPr>
          <w:rtl/>
        </w:rPr>
        <w:t xml:space="preserve"> !!</w:t>
      </w:r>
      <w:r w:rsidR="004370D2">
        <w:rPr>
          <w:rFonts w:hint="cs"/>
          <w:rtl/>
        </w:rPr>
        <w:t xml:space="preserve">  </w:t>
      </w:r>
      <w:r w:rsidRPr="00481E31">
        <w:rPr>
          <w:rtl/>
        </w:rPr>
        <w:t>هذا وقد سار جنود التوحيد</w:t>
      </w:r>
      <w:r w:rsidR="00723470">
        <w:rPr>
          <w:rtl/>
        </w:rPr>
        <w:t xml:space="preserve"> </w:t>
      </w:r>
      <w:r w:rsidR="004370D2">
        <w:rPr>
          <w:rtl/>
        </w:rPr>
        <w:t xml:space="preserve"> !!</w:t>
      </w:r>
      <w:r w:rsidRPr="00481E31">
        <w:rPr>
          <w:rtl/>
        </w:rPr>
        <w:t xml:space="preserve"> الوهابي على خطى إمامهم في قتل المسلمين حتى في المساجد فكانوا لا يترددون في إشهار أسلحتهم على الناس في المساجد</w:t>
      </w:r>
      <w:r w:rsidR="00E7214D">
        <w:rPr>
          <w:rFonts w:hint="cs"/>
          <w:rtl/>
        </w:rPr>
        <w:t xml:space="preserve"> [</w:t>
      </w:r>
      <w:r w:rsidR="00E7214D" w:rsidRPr="00E7214D">
        <w:rPr>
          <w:sz w:val="24"/>
          <w:szCs w:val="24"/>
          <w:rtl/>
        </w:rPr>
        <w:t xml:space="preserve"> </w:t>
      </w:r>
      <w:r w:rsidR="00E7214D" w:rsidRPr="00D85230">
        <w:rPr>
          <w:sz w:val="24"/>
          <w:szCs w:val="24"/>
          <w:rtl/>
        </w:rPr>
        <w:t>لمطالعة أحد الأمثلة على ذلك يراجع عنوان المجد 2/67</w:t>
      </w:r>
      <w:r w:rsidR="00E7214D">
        <w:rPr>
          <w:rFonts w:hint="cs"/>
          <w:rtl/>
        </w:rPr>
        <w:t>]</w:t>
      </w:r>
      <w:r w:rsidR="009E192E">
        <w:rPr>
          <w:rtl/>
        </w:rPr>
        <w:t xml:space="preserve"> ،</w:t>
      </w:r>
      <w:r w:rsidRPr="00481E31">
        <w:rPr>
          <w:rtl/>
        </w:rPr>
        <w:t xml:space="preserve"> وقد مرَّ بك أخي القارئ ما فعله الوهابية بمعركة</w:t>
      </w:r>
      <w:r w:rsidR="00BC1A29" w:rsidRPr="00481E31">
        <w:rPr>
          <w:rtl/>
        </w:rPr>
        <w:t xml:space="preserve"> (</w:t>
      </w:r>
      <w:r w:rsidR="003F6C7B" w:rsidRPr="00481E31">
        <w:rPr>
          <w:rtl/>
        </w:rPr>
        <w:t xml:space="preserve"> </w:t>
      </w:r>
      <w:r w:rsidRPr="00481E31">
        <w:rPr>
          <w:rtl/>
        </w:rPr>
        <w:t>الروضة</w:t>
      </w:r>
      <w:r w:rsidR="003F6C7B" w:rsidRPr="00481E31">
        <w:rPr>
          <w:rtl/>
        </w:rPr>
        <w:t xml:space="preserve"> </w:t>
      </w:r>
      <w:r w:rsidR="00BC1A29" w:rsidRPr="00481E31">
        <w:rPr>
          <w:rtl/>
        </w:rPr>
        <w:t xml:space="preserve">) </w:t>
      </w:r>
      <w:r w:rsidRPr="00481E31">
        <w:rPr>
          <w:rtl/>
        </w:rPr>
        <w:t>حين أغار الوهابية على قريتي</w:t>
      </w:r>
      <w:r w:rsidR="00BC1A29" w:rsidRPr="00481E31">
        <w:rPr>
          <w:rtl/>
        </w:rPr>
        <w:t xml:space="preserve"> (</w:t>
      </w:r>
      <w:r w:rsidR="003F6C7B" w:rsidRPr="00481E31">
        <w:rPr>
          <w:rtl/>
        </w:rPr>
        <w:t xml:space="preserve"> </w:t>
      </w:r>
      <w:r w:rsidRPr="00481E31">
        <w:rPr>
          <w:rtl/>
        </w:rPr>
        <w:t>بيضاء نثيل</w:t>
      </w:r>
      <w:r w:rsidR="003F6C7B" w:rsidRPr="00481E31">
        <w:rPr>
          <w:rtl/>
        </w:rPr>
        <w:t xml:space="preserve"> </w:t>
      </w:r>
      <w:r w:rsidR="00BC1A29" w:rsidRPr="00481E31">
        <w:rPr>
          <w:rtl/>
        </w:rPr>
        <w:t xml:space="preserve">) </w:t>
      </w:r>
      <w:r w:rsidRPr="00481E31">
        <w:rPr>
          <w:rtl/>
        </w:rPr>
        <w:t>و</w:t>
      </w:r>
      <w:r w:rsidR="00BC1A29" w:rsidRPr="00481E31">
        <w:rPr>
          <w:rtl/>
        </w:rPr>
        <w:t xml:space="preserve"> (</w:t>
      </w:r>
      <w:r w:rsidR="003F6C7B" w:rsidRPr="00481E31">
        <w:rPr>
          <w:rtl/>
        </w:rPr>
        <w:t xml:space="preserve"> </w:t>
      </w:r>
      <w:r w:rsidRPr="00481E31">
        <w:rPr>
          <w:rtl/>
        </w:rPr>
        <w:t>الشعيبة</w:t>
      </w:r>
      <w:r w:rsidR="003F6C7B" w:rsidRPr="00481E31">
        <w:rPr>
          <w:rtl/>
        </w:rPr>
        <w:t xml:space="preserve"> </w:t>
      </w:r>
      <w:r w:rsidR="00BC1A29" w:rsidRPr="00481E31">
        <w:rPr>
          <w:rtl/>
        </w:rPr>
        <w:t xml:space="preserve">) </w:t>
      </w:r>
      <w:r w:rsidRPr="00481E31">
        <w:rPr>
          <w:rtl/>
        </w:rPr>
        <w:t>وقتلوا المصلين في صلاة الفجر بالمساجد في شهر رمضان</w:t>
      </w:r>
      <w:r w:rsidR="00E7214D">
        <w:rPr>
          <w:rFonts w:hint="cs"/>
          <w:rtl/>
        </w:rPr>
        <w:t xml:space="preserve"> [</w:t>
      </w:r>
      <w:r w:rsidR="00E7214D" w:rsidRPr="00D85230">
        <w:rPr>
          <w:sz w:val="24"/>
          <w:szCs w:val="24"/>
          <w:rtl/>
        </w:rPr>
        <w:t>يراجع موضوع "الشيخ جون فيلبي" بالفصل الأول.</w:t>
      </w:r>
      <w:r w:rsidR="00E7214D">
        <w:rPr>
          <w:rFonts w:hint="cs"/>
          <w:rtl/>
        </w:rPr>
        <w:t>]</w:t>
      </w:r>
      <w:r w:rsidR="004370D2">
        <w:rPr>
          <w:rFonts w:hint="cs"/>
          <w:rtl/>
        </w:rPr>
        <w:t xml:space="preserve"> </w:t>
      </w:r>
      <w:r w:rsidR="004370D2">
        <w:rPr>
          <w:rtl/>
        </w:rPr>
        <w:t xml:space="preserve"> !</w:t>
      </w:r>
      <w:r w:rsidR="004370D2">
        <w:rPr>
          <w:rFonts w:hint="cs"/>
          <w:rtl/>
        </w:rPr>
        <w:t xml:space="preserve">  </w:t>
      </w:r>
      <w:r w:rsidRPr="00481E31">
        <w:rPr>
          <w:b w:val="0"/>
          <w:bCs/>
          <w:rtl/>
        </w:rPr>
        <w:t>فكيف نستغرب أن يأتي اللاحق من الوهابية فيقتل المئات من النساء والشيوخ المسلمين عند المسجد الحرام</w:t>
      </w:r>
      <w:r w:rsidR="009E192E">
        <w:rPr>
          <w:b w:val="0"/>
          <w:bCs/>
          <w:rtl/>
        </w:rPr>
        <w:t xml:space="preserve"> ،</w:t>
      </w:r>
      <w:r w:rsidRPr="00481E31">
        <w:rPr>
          <w:b w:val="0"/>
          <w:bCs/>
          <w:rtl/>
        </w:rPr>
        <w:t xml:space="preserve"> بل وكيف نستغرب أن يأتي ابن باز ليفتي بجواز قتل العراقيين وإن كانوا في الصلاة</w:t>
      </w:r>
      <w:r w:rsidR="007C461B">
        <w:rPr>
          <w:b w:val="0"/>
          <w:bCs/>
          <w:rtl/>
        </w:rPr>
        <w:t xml:space="preserve"> </w:t>
      </w:r>
      <w:r w:rsidR="00110633">
        <w:rPr>
          <w:b w:val="0"/>
          <w:bCs/>
          <w:rtl/>
        </w:rPr>
        <w:t>؟!</w:t>
      </w:r>
      <w:r w:rsidR="004370D2">
        <w:rPr>
          <w:rFonts w:hint="cs"/>
          <w:bCs/>
          <w:rtl/>
        </w:rPr>
        <w:t xml:space="preserve">  </w:t>
      </w:r>
      <w:r w:rsidRPr="00481E31">
        <w:rPr>
          <w:rtl/>
        </w:rPr>
        <w:t>إننا ننادي كلَّ مخدوع إلى مسارعة البراءة من هؤلاء ذوي الأيدي الملوثة بدماء المسلمين فموالاتهم إعانة لهم</w:t>
      </w:r>
      <w:r w:rsidR="009E192E">
        <w:rPr>
          <w:rtl/>
        </w:rPr>
        <w:t xml:space="preserve"> ،</w:t>
      </w:r>
      <w:r w:rsidRPr="00481E31">
        <w:rPr>
          <w:rtl/>
        </w:rPr>
        <w:t xml:space="preserve"> ورسول الله صلى الله عليه وسلم يقول</w:t>
      </w:r>
      <w:r w:rsidR="00BC1A29" w:rsidRPr="00481E31">
        <w:rPr>
          <w:rtl/>
        </w:rPr>
        <w:t xml:space="preserve"> (</w:t>
      </w:r>
      <w:r w:rsidR="003F6C7B" w:rsidRPr="00481E31">
        <w:rPr>
          <w:rtl/>
        </w:rPr>
        <w:t xml:space="preserve"> </w:t>
      </w:r>
      <w:r w:rsidRPr="00481E31">
        <w:rPr>
          <w:rtl/>
        </w:rPr>
        <w:t>من شرك في دم حرام بشطر كلمة جاء يوم القيامة مكتوب بين عينيه آيس من رحمة الله</w:t>
      </w:r>
      <w:r w:rsidR="003F6C7B" w:rsidRPr="00481E31">
        <w:rPr>
          <w:rtl/>
        </w:rPr>
        <w:t xml:space="preserve"> </w:t>
      </w:r>
      <w:r w:rsidR="00BC1A29" w:rsidRPr="00481E31">
        <w:rPr>
          <w:rtl/>
        </w:rPr>
        <w:t>)</w:t>
      </w:r>
      <w:r w:rsidR="00BC1A29" w:rsidRPr="004370D2">
        <w:rPr>
          <w:rtl/>
        </w:rPr>
        <w:t xml:space="preserve"> </w:t>
      </w:r>
      <w:r w:rsidR="00E7214D">
        <w:rPr>
          <w:rFonts w:hint="cs"/>
          <w:rtl/>
        </w:rPr>
        <w:t>[</w:t>
      </w:r>
      <w:r w:rsidR="00E7214D" w:rsidRPr="00D85230">
        <w:rPr>
          <w:sz w:val="24"/>
          <w:szCs w:val="24"/>
          <w:rtl/>
        </w:rPr>
        <w:t xml:space="preserve">رواه الطبراني في الكبير (11/79) عن طريق ابن عباس، ورواه غيره عن طريق أبي هريرة بلفظ (من أعان على قتل مؤمن..) </w:t>
      </w:r>
      <w:r w:rsidR="00E7214D" w:rsidRPr="00D85230">
        <w:rPr>
          <w:sz w:val="24"/>
          <w:szCs w:val="24"/>
          <w:rtl/>
        </w:rPr>
        <w:lastRenderedPageBreak/>
        <w:t>وقد رواه بهذا اللفظ البيهقي في السنن الكبرى (8/22) وأبو يعلى في مسنده (10/306)، وابن ماجه في سننه (2/874)، وهناك رواية أخرى للحديث في مسند الإمام الربيع بن حبيب (برقم 960) عن جابر بن زيد مرسلاً إلى النبي صلى الله عليه وسلم قال: ( من أعان على قتل مؤمن بشطر كلمة جاء يوم القيامة مكتوباً بين عينيه: آيساً من رحة الله).</w:t>
      </w:r>
      <w:r w:rsidR="00E7214D">
        <w:rPr>
          <w:rFonts w:hint="cs"/>
          <w:rtl/>
        </w:rPr>
        <w:t>]</w:t>
      </w:r>
      <w:r w:rsidR="009E192E" w:rsidRPr="004370D2">
        <w:rPr>
          <w:rtl/>
        </w:rPr>
        <w:t xml:space="preserve"> ،</w:t>
      </w:r>
      <w:r w:rsidR="00BC63EB" w:rsidRPr="004370D2">
        <w:rPr>
          <w:rtl/>
        </w:rPr>
        <w:t xml:space="preserve"> </w:t>
      </w:r>
      <w:r w:rsidRPr="004370D2">
        <w:rPr>
          <w:rtl/>
        </w:rPr>
        <w:t>يقول ابن عباس</w:t>
      </w:r>
      <w:r w:rsidR="003F6C7B" w:rsidRPr="004370D2">
        <w:rPr>
          <w:rtl/>
        </w:rPr>
        <w:t xml:space="preserve"> :</w:t>
      </w:r>
      <w:r w:rsidR="00BC1A29" w:rsidRPr="004370D2">
        <w:rPr>
          <w:rtl/>
        </w:rPr>
        <w:t xml:space="preserve"> (</w:t>
      </w:r>
      <w:r w:rsidR="003F6C7B" w:rsidRPr="004370D2">
        <w:rPr>
          <w:rtl/>
        </w:rPr>
        <w:t xml:space="preserve"> </w:t>
      </w:r>
      <w:r w:rsidRPr="004370D2">
        <w:rPr>
          <w:rtl/>
        </w:rPr>
        <w:t>وقوله صلى الله عليه وسلم عن قاتل المؤمن</w:t>
      </w:r>
      <w:r w:rsidR="00BC1A29" w:rsidRPr="004370D2">
        <w:rPr>
          <w:rtl/>
        </w:rPr>
        <w:t xml:space="preserve"> (</w:t>
      </w:r>
      <w:r w:rsidR="003F6C7B" w:rsidRPr="004370D2">
        <w:rPr>
          <w:rtl/>
        </w:rPr>
        <w:t xml:space="preserve"> </w:t>
      </w:r>
      <w:r w:rsidRPr="004370D2">
        <w:rPr>
          <w:rtl/>
        </w:rPr>
        <w:t>وَأَنَّى لَهُ التَّوْبَةُ</w:t>
      </w:r>
      <w:r w:rsidR="009E192E" w:rsidRPr="004370D2">
        <w:rPr>
          <w:rtl/>
        </w:rPr>
        <w:t xml:space="preserve"> ،</w:t>
      </w:r>
      <w:r w:rsidRPr="004370D2">
        <w:rPr>
          <w:rtl/>
        </w:rPr>
        <w:t xml:space="preserve"> سَمِعْتُ نَبِيَّكُمْ صلى الله عليه وسلم يَقُولُ</w:t>
      </w:r>
      <w:r w:rsidR="003F6C7B" w:rsidRPr="004370D2">
        <w:rPr>
          <w:rtl/>
        </w:rPr>
        <w:t xml:space="preserve"> : </w:t>
      </w:r>
      <w:r w:rsidRPr="004370D2">
        <w:rPr>
          <w:rtl/>
        </w:rPr>
        <w:t>"يَجِيءُ مُتَعَلِّقًا بِالْقَاتِلِ تَشْخَبُ أَوْدَاجُهُ دَمًا يَقُولُ سَلْ هَذَا فِيمَ قَتَلَنِي" ثُمَّ قَالَ</w:t>
      </w:r>
      <w:r w:rsidR="003F6C7B" w:rsidRPr="004370D2">
        <w:rPr>
          <w:rtl/>
        </w:rPr>
        <w:t xml:space="preserve"> : </w:t>
      </w:r>
      <w:r w:rsidRPr="004370D2">
        <w:rPr>
          <w:rtl/>
        </w:rPr>
        <w:t>وَاللَّهِ لَقَدْ أَنْزَلَهَا وَمَا نَسَخَهَا</w:t>
      </w:r>
      <w:r w:rsidR="003F6C7B" w:rsidRPr="004370D2">
        <w:rPr>
          <w:rtl/>
        </w:rPr>
        <w:t xml:space="preserve"> </w:t>
      </w:r>
      <w:r w:rsidR="00BC1A29" w:rsidRPr="004370D2">
        <w:rPr>
          <w:rtl/>
        </w:rPr>
        <w:t xml:space="preserve">) </w:t>
      </w:r>
      <w:r w:rsidRPr="004370D2">
        <w:rPr>
          <w:rtl/>
        </w:rPr>
        <w:t>رواه النسائي وعند ابن ماجه</w:t>
      </w:r>
      <w:r w:rsidR="00BC1A29" w:rsidRPr="004370D2">
        <w:rPr>
          <w:rtl/>
        </w:rPr>
        <w:t xml:space="preserve"> (</w:t>
      </w:r>
      <w:r w:rsidR="003F6C7B" w:rsidRPr="004370D2">
        <w:rPr>
          <w:rtl/>
        </w:rPr>
        <w:t xml:space="preserve"> </w:t>
      </w:r>
      <w:r w:rsidRPr="004370D2">
        <w:rPr>
          <w:rtl/>
        </w:rPr>
        <w:t>وأنى له الهدى</w:t>
      </w:r>
      <w:r w:rsidR="003F6C7B" w:rsidRPr="004370D2">
        <w:rPr>
          <w:rtl/>
        </w:rPr>
        <w:t xml:space="preserve"> </w:t>
      </w:r>
      <w:r w:rsidR="00BC1A29" w:rsidRPr="004370D2">
        <w:rPr>
          <w:rtl/>
        </w:rPr>
        <w:t xml:space="preserve">) </w:t>
      </w:r>
      <w:r w:rsidRPr="004370D2">
        <w:rPr>
          <w:rtl/>
        </w:rPr>
        <w:t>مكان</w:t>
      </w:r>
      <w:r w:rsidR="00BC1A29" w:rsidRPr="004370D2">
        <w:rPr>
          <w:rtl/>
        </w:rPr>
        <w:t xml:space="preserve"> (</w:t>
      </w:r>
      <w:r w:rsidR="003F6C7B" w:rsidRPr="004370D2">
        <w:rPr>
          <w:rtl/>
        </w:rPr>
        <w:t xml:space="preserve"> </w:t>
      </w:r>
      <w:r w:rsidRPr="004370D2">
        <w:rPr>
          <w:rtl/>
        </w:rPr>
        <w:t>التوبة</w:t>
      </w:r>
      <w:r w:rsidR="003F6C7B" w:rsidRPr="004370D2">
        <w:rPr>
          <w:rtl/>
        </w:rPr>
        <w:t xml:space="preserve"> </w:t>
      </w:r>
      <w:r w:rsidR="00BC1A29" w:rsidRPr="004370D2">
        <w:rPr>
          <w:rtl/>
        </w:rPr>
        <w:t xml:space="preserve">) </w:t>
      </w:r>
      <w:r w:rsidR="007C461B" w:rsidRPr="004370D2">
        <w:rPr>
          <w:rtl/>
        </w:rPr>
        <w:t xml:space="preserve"> ،</w:t>
      </w:r>
      <w:r w:rsidRPr="004370D2">
        <w:rPr>
          <w:rtl/>
        </w:rPr>
        <w:t>وقوله صلى الله عليه وسلم عند أحمد عن طريق معاوية</w:t>
      </w:r>
      <w:r w:rsidR="003F6C7B" w:rsidRPr="004370D2">
        <w:rPr>
          <w:rtl/>
        </w:rPr>
        <w:t xml:space="preserve"> :</w:t>
      </w:r>
      <w:r w:rsidR="00BC1A29" w:rsidRPr="004370D2">
        <w:rPr>
          <w:rtl/>
        </w:rPr>
        <w:t xml:space="preserve"> (</w:t>
      </w:r>
      <w:r w:rsidR="003F6C7B" w:rsidRPr="004370D2">
        <w:rPr>
          <w:rtl/>
        </w:rPr>
        <w:t xml:space="preserve"> </w:t>
      </w:r>
      <w:r w:rsidRPr="004370D2">
        <w:rPr>
          <w:rtl/>
        </w:rPr>
        <w:t>كُلُّ ذَنْبٍ عَسَى اللَّهُ أَنْ يَغْفِرَهُ إِلا الرَّجُلُ يَمُوتُ كَافِرًا أَوِ الرَّجُلُ يَقْتُلُ مُؤْمِنًا مُتَعَمِّدًا</w:t>
      </w:r>
      <w:r w:rsidR="003F6C7B" w:rsidRPr="004370D2">
        <w:rPr>
          <w:rtl/>
        </w:rPr>
        <w:t xml:space="preserve"> </w:t>
      </w:r>
      <w:r w:rsidR="00BC1A29" w:rsidRPr="004370D2">
        <w:rPr>
          <w:rtl/>
        </w:rPr>
        <w:t>)</w:t>
      </w:r>
      <w:r w:rsidR="007C461B" w:rsidRPr="004370D2">
        <w:rPr>
          <w:rtl/>
        </w:rPr>
        <w:t xml:space="preserve"> ،</w:t>
      </w:r>
      <w:r w:rsidRPr="004370D2">
        <w:rPr>
          <w:rtl/>
        </w:rPr>
        <w:t xml:space="preserve"> وجاء من طريق أبي سعيد الخدري وأبي هريرة قوله صلى الله عليه وسلم</w:t>
      </w:r>
      <w:r w:rsidR="00BC1A29" w:rsidRPr="004370D2">
        <w:rPr>
          <w:rtl/>
        </w:rPr>
        <w:t xml:space="preserve"> (</w:t>
      </w:r>
      <w:r w:rsidR="003F6C7B" w:rsidRPr="004370D2">
        <w:rPr>
          <w:rtl/>
        </w:rPr>
        <w:t xml:space="preserve"> </w:t>
      </w:r>
      <w:r w:rsidRPr="004370D2">
        <w:rPr>
          <w:rtl/>
        </w:rPr>
        <w:t>لَوْ أَنَّ أَهْلَ السَّمَاءِ وَأَهْلَ الأَرْضِ اشْتَرَكُوا فِي دَمِ مُؤْمِنٍ لأَكَبَّهُمُ اللَّهُ فِي النَّارِ</w:t>
      </w:r>
      <w:r w:rsidR="003F6C7B" w:rsidRPr="004370D2">
        <w:rPr>
          <w:rtl/>
        </w:rPr>
        <w:t xml:space="preserve"> </w:t>
      </w:r>
      <w:r w:rsidR="00BC1A29" w:rsidRPr="004370D2">
        <w:rPr>
          <w:rtl/>
        </w:rPr>
        <w:t xml:space="preserve">) </w:t>
      </w:r>
      <w:r w:rsidRPr="004370D2">
        <w:rPr>
          <w:rtl/>
        </w:rPr>
        <w:t>لذا فقد كان ابن عباس يرى أنه ليس لقاتل النفس المؤمنة من توبة كما رواه مسلم</w:t>
      </w:r>
      <w:r w:rsidR="00BC1A29" w:rsidRPr="004370D2">
        <w:rPr>
          <w:rtl/>
        </w:rPr>
        <w:t xml:space="preserve"> (</w:t>
      </w:r>
      <w:r w:rsidR="003F6C7B" w:rsidRPr="004370D2">
        <w:rPr>
          <w:rtl/>
        </w:rPr>
        <w:t xml:space="preserve"> </w:t>
      </w:r>
      <w:r w:rsidRPr="004370D2">
        <w:rPr>
          <w:rtl/>
        </w:rPr>
        <w:t>عَنْ سَعِيدِ ابْنِ جُبَيْرٍ قَالَ</w:t>
      </w:r>
      <w:r w:rsidR="003F6C7B" w:rsidRPr="004370D2">
        <w:rPr>
          <w:rtl/>
        </w:rPr>
        <w:t xml:space="preserve"> : </w:t>
      </w:r>
      <w:r w:rsidRPr="004370D2">
        <w:rPr>
          <w:rtl/>
        </w:rPr>
        <w:t>قُلْتُ لابْنِ عَبَّاسٍ أَلِمَنْ قَتَلَ مُؤْمِنًا مُتَعَمِّدًا مِنْ تَوْبَةٍ قَالَ</w:t>
      </w:r>
      <w:r w:rsidR="003F6C7B" w:rsidRPr="004370D2">
        <w:rPr>
          <w:rtl/>
        </w:rPr>
        <w:t xml:space="preserve"> : </w:t>
      </w:r>
      <w:r w:rsidRPr="004370D2">
        <w:rPr>
          <w:rtl/>
        </w:rPr>
        <w:t>لا</w:t>
      </w:r>
      <w:r w:rsidR="007C461B" w:rsidRPr="004370D2">
        <w:rPr>
          <w:rtl/>
        </w:rPr>
        <w:t xml:space="preserve"> ،</w:t>
      </w:r>
      <w:r w:rsidRPr="004370D2">
        <w:rPr>
          <w:rtl/>
        </w:rPr>
        <w:t>قَالَ</w:t>
      </w:r>
      <w:r w:rsidR="003F6C7B" w:rsidRPr="004370D2">
        <w:rPr>
          <w:rtl/>
        </w:rPr>
        <w:t xml:space="preserve"> : </w:t>
      </w:r>
      <w:r w:rsidRPr="004370D2">
        <w:rPr>
          <w:rtl/>
        </w:rPr>
        <w:t xml:space="preserve">فَتَلَوْتُ عَلَيْهِ هَذِهِ الآيَةَ الَّتِي فِي الْفُرْقَانِ </w:t>
      </w:r>
      <w:r w:rsidR="003F6C7B" w:rsidRPr="004370D2">
        <w:rPr>
          <w:rtl/>
        </w:rPr>
        <w:t xml:space="preserve">{ </w:t>
      </w:r>
      <w:r w:rsidRPr="004370D2">
        <w:rPr>
          <w:rtl/>
        </w:rPr>
        <w:t>وَالذِينَ لا يَدْعُونَ مَعَ اللَّهِ إِلَهًا آخَرَ وَلا يَقْتُلُونَ النَّفْسَ الَّتِي حَرَّمَ اللَّهُ إِلا بِالْحَقِّ</w:t>
      </w:r>
      <w:r w:rsidR="003F6C7B" w:rsidRPr="004370D2">
        <w:rPr>
          <w:rtl/>
        </w:rPr>
        <w:t xml:space="preserve"> }</w:t>
      </w:r>
      <w:r w:rsidRPr="004370D2">
        <w:rPr>
          <w:rtl/>
        </w:rPr>
        <w:t xml:space="preserve"> إِلَى آخِرِ الآيَةِ</w:t>
      </w:r>
      <w:r w:rsidR="007C461B" w:rsidRPr="004370D2">
        <w:rPr>
          <w:rtl/>
        </w:rPr>
        <w:t xml:space="preserve"> ،</w:t>
      </w:r>
      <w:r w:rsidRPr="004370D2">
        <w:rPr>
          <w:rtl/>
        </w:rPr>
        <w:t>قَالَ</w:t>
      </w:r>
      <w:r w:rsidR="003F6C7B" w:rsidRPr="004370D2">
        <w:rPr>
          <w:rtl/>
        </w:rPr>
        <w:t xml:space="preserve"> : </w:t>
      </w:r>
      <w:r w:rsidRPr="004370D2">
        <w:rPr>
          <w:rtl/>
        </w:rPr>
        <w:t xml:space="preserve">هَذِهِ آيَةٌ مَكِّيَّةٌ نَسَخَتْهَا آيَةٌ مَدَنِيَّةٌ </w:t>
      </w:r>
      <w:r w:rsidR="003F6C7B" w:rsidRPr="004370D2">
        <w:rPr>
          <w:rtl/>
        </w:rPr>
        <w:t xml:space="preserve">{ </w:t>
      </w:r>
      <w:r w:rsidRPr="004370D2">
        <w:rPr>
          <w:rtl/>
        </w:rPr>
        <w:t>وَمَنْ يَقْتُلْ مُؤْمِنًا مُتَعَمِّدًا فَجَزَاؤُهُ جَهَنَّمُ خَالِدًا فِيها وَغَضِبَ اللهُ عَليهِ وَلَعَنهُ وأعدَّ لَهُ عَذاباً عَظِيماً</w:t>
      </w:r>
      <w:r w:rsidR="003F6C7B" w:rsidRPr="004370D2">
        <w:rPr>
          <w:rtl/>
        </w:rPr>
        <w:t xml:space="preserve"> }</w:t>
      </w:r>
      <w:bookmarkStart w:id="89" w:name="_Toc111718900"/>
      <w:bookmarkStart w:id="90" w:name="_Toc461810214"/>
      <w:r w:rsidR="004370D2">
        <w:rPr>
          <w:rFonts w:hint="cs"/>
          <w:bCs/>
          <w:rtl/>
        </w:rPr>
        <w:t xml:space="preserve"> </w:t>
      </w:r>
    </w:p>
    <w:p w:rsidR="004370D2" w:rsidRDefault="00794CC8" w:rsidP="0017448F">
      <w:pPr>
        <w:jc w:val="both"/>
        <w:rPr>
          <w:rtl/>
          <w14:shadow w14:blurRad="50800" w14:dist="38100" w14:dir="2700000" w14:sx="100000" w14:sy="100000" w14:kx="0" w14:ky="0" w14:algn="tl">
            <w14:srgbClr w14:val="000000">
              <w14:alpha w14:val="60000"/>
            </w14:srgbClr>
          </w14:shadow>
        </w:rPr>
      </w:pPr>
      <w:r w:rsidRPr="004370D2">
        <w:rPr>
          <w:b w:val="0"/>
          <w:bCs/>
          <w:rtl/>
        </w:rPr>
        <w:t>نجــد</w:t>
      </w:r>
      <w:bookmarkEnd w:id="89"/>
      <w:bookmarkEnd w:id="90"/>
      <w:r w:rsidR="004370D2">
        <w:rPr>
          <w:rFonts w:hint="cs"/>
          <w:b w:val="0"/>
          <w:bCs/>
          <w:rtl/>
        </w:rPr>
        <w:t xml:space="preserve"> :  </w:t>
      </w:r>
      <w:r w:rsidRPr="00481E31">
        <w:rPr>
          <w:rtl/>
        </w:rPr>
        <w:t xml:space="preserve">حاول أهل الدرعية بزعامة ابن سعود وابن </w:t>
      </w:r>
      <w:r w:rsidR="007F45F4">
        <w:rPr>
          <w:rtl/>
        </w:rPr>
        <w:t xml:space="preserve">عبد </w:t>
      </w:r>
      <w:r w:rsidR="001F6D68">
        <w:rPr>
          <w:rtl/>
        </w:rPr>
        <w:t>الوهاب</w:t>
      </w:r>
      <w:r w:rsidRPr="00481E31">
        <w:rPr>
          <w:rtl/>
        </w:rPr>
        <w:t xml:space="preserve"> تركيع أراضي نجد قبل أي منطقة أخرى</w:t>
      </w:r>
      <w:r w:rsidR="007C461B">
        <w:rPr>
          <w:rtl/>
        </w:rPr>
        <w:t xml:space="preserve"> ؛</w:t>
      </w:r>
      <w:r w:rsidRPr="00481E31">
        <w:rPr>
          <w:rtl/>
        </w:rPr>
        <w:t xml:space="preserve"> لذا فقد أغاروا على إخوانهم الأعراب هناك من غير سابق إنذار</w:t>
      </w:r>
      <w:r w:rsidR="009E192E">
        <w:rPr>
          <w:rtl/>
        </w:rPr>
        <w:t xml:space="preserve"> ،</w:t>
      </w:r>
      <w:r w:rsidRPr="00481E31">
        <w:rPr>
          <w:rtl/>
        </w:rPr>
        <w:t xml:space="preserve"> حتى وقعوا في فوضى عجيبة في القتل والنهب</w:t>
      </w:r>
      <w:r w:rsidR="009E192E">
        <w:rPr>
          <w:rtl/>
        </w:rPr>
        <w:t xml:space="preserve"> ،</w:t>
      </w:r>
      <w:r w:rsidRPr="00481E31">
        <w:rPr>
          <w:rtl/>
        </w:rPr>
        <w:t xml:space="preserve"> ومن ذلك تقتيلهم لعربان الروقة خطأً</w:t>
      </w:r>
      <w:r w:rsidR="00723470">
        <w:rPr>
          <w:rtl/>
        </w:rPr>
        <w:t xml:space="preserve"> </w:t>
      </w:r>
      <w:r w:rsidR="004370D2">
        <w:rPr>
          <w:rtl/>
        </w:rPr>
        <w:t xml:space="preserve"> !!</w:t>
      </w:r>
      <w:r w:rsidRPr="00481E31">
        <w:rPr>
          <w:rtl/>
        </w:rPr>
        <w:t>ظانين أنهم الدعاجين من عتيبة</w:t>
      </w:r>
      <w:r w:rsidR="00E7214D">
        <w:rPr>
          <w:rFonts w:hint="cs"/>
          <w:rtl/>
        </w:rPr>
        <w:t xml:space="preserve"> [</w:t>
      </w:r>
      <w:r w:rsidR="0017448F" w:rsidRPr="00D85230">
        <w:rPr>
          <w:sz w:val="24"/>
          <w:szCs w:val="24"/>
          <w:rtl/>
        </w:rPr>
        <w:t>عنوان المجد 2/117</w:t>
      </w:r>
      <w:r w:rsidR="00E7214D">
        <w:rPr>
          <w:rFonts w:hint="cs"/>
          <w:rtl/>
        </w:rPr>
        <w:t>]</w:t>
      </w:r>
      <w:r w:rsidR="009E192E">
        <w:rPr>
          <w:rtl/>
        </w:rPr>
        <w:t xml:space="preserve"> ،</w:t>
      </w:r>
      <w:r w:rsidRPr="00481E31">
        <w:rPr>
          <w:rtl/>
        </w:rPr>
        <w:t xml:space="preserve"> وكانوا يقتلون رجالهم بالعشرات ويسوقون أموالهم من الإبل والغنم والأثاث</w:t>
      </w:r>
      <w:r w:rsidR="00E7214D">
        <w:rPr>
          <w:rFonts w:hint="cs"/>
          <w:rtl/>
        </w:rPr>
        <w:t xml:space="preserve"> [</w:t>
      </w:r>
      <w:r w:rsidR="0017448F" w:rsidRPr="00D85230">
        <w:rPr>
          <w:sz w:val="24"/>
          <w:szCs w:val="24"/>
          <w:rtl/>
        </w:rPr>
        <w:t>عنوان المجد 2/67</w:t>
      </w:r>
      <w:r w:rsidR="00E7214D">
        <w:rPr>
          <w:rFonts w:hint="cs"/>
          <w:rtl/>
        </w:rPr>
        <w:t>]</w:t>
      </w:r>
      <w:r w:rsidRPr="00481E31">
        <w:rPr>
          <w:rtl/>
        </w:rPr>
        <w:t xml:space="preserve"> غنيمة بحجة امتناعهم عن دفع الزكاة وذاك لحاكم الدرعية المجهول في حينه</w:t>
      </w:r>
      <w:r w:rsidR="009E192E">
        <w:rPr>
          <w:rtl/>
        </w:rPr>
        <w:t xml:space="preserve"> ،</w:t>
      </w:r>
      <w:r w:rsidRPr="00481E31">
        <w:rPr>
          <w:rtl/>
        </w:rPr>
        <w:t xml:space="preserve"> بينما كان لباقي المناطق حكامها</w:t>
      </w:r>
      <w:r w:rsidR="004370D2">
        <w:rPr>
          <w:rtl/>
        </w:rPr>
        <w:t xml:space="preserve"> !</w:t>
      </w:r>
      <w:r w:rsidR="004370D2">
        <w:rPr>
          <w:rFonts w:hint="cs"/>
          <w:b w:val="0"/>
          <w:rtl/>
        </w:rPr>
        <w:t xml:space="preserve">  </w:t>
      </w:r>
      <w:r w:rsidRPr="00481E31">
        <w:rPr>
          <w:rtl/>
        </w:rPr>
        <w:t>ولن نطيل في أمر نجد فالقتل والسلب والنهب طبيعتها أما الخير فيها فهو استثناء</w:t>
      </w:r>
      <w:r w:rsidR="009E192E">
        <w:rPr>
          <w:rtl/>
        </w:rPr>
        <w:t xml:space="preserve"> ،</w:t>
      </w:r>
      <w:r w:rsidRPr="00481E31">
        <w:rPr>
          <w:rtl/>
        </w:rPr>
        <w:t xml:space="preserve"> ولكن ولإعطاء القارئ الكريم بعض التصور عن حجم الغارات التي شنها الوهابية في نجد فإننا ننصح بتتبع أخبار الهجوم على الرياض فقط حتى سقطت في أيديهم</w:t>
      </w:r>
      <w:r w:rsidR="0017448F">
        <w:rPr>
          <w:rFonts w:hint="cs"/>
          <w:rtl/>
        </w:rPr>
        <w:t xml:space="preserve"> [</w:t>
      </w:r>
      <w:r w:rsidR="0017448F" w:rsidRPr="00D85230">
        <w:rPr>
          <w:sz w:val="24"/>
          <w:szCs w:val="24"/>
          <w:rtl/>
        </w:rPr>
        <w:t>وهذا هو أول سقوط قبل انهيار الدولة السعودية الأولى.</w:t>
      </w:r>
      <w:r w:rsidR="0017448F">
        <w:rPr>
          <w:rFonts w:hint="cs"/>
          <w:rtl/>
        </w:rPr>
        <w:t>]</w:t>
      </w:r>
      <w:r w:rsidR="009E192E">
        <w:rPr>
          <w:rtl/>
        </w:rPr>
        <w:t xml:space="preserve"> ،</w:t>
      </w:r>
      <w:r w:rsidRPr="00481E31">
        <w:rPr>
          <w:rtl/>
        </w:rPr>
        <w:t xml:space="preserve"> وذلك بمطالعة هذه الصفحات التي تروي كل واحدة منها تقريباً غارة</w:t>
      </w:r>
      <w:r w:rsidR="009E192E">
        <w:rPr>
          <w:rtl/>
        </w:rPr>
        <w:t xml:space="preserve"> ،</w:t>
      </w:r>
      <w:r w:rsidRPr="00481E31">
        <w:rPr>
          <w:rtl/>
        </w:rPr>
        <w:t xml:space="preserve"> وذلك في كتاب "عنوان المجد" الجزء الأول</w:t>
      </w:r>
      <w:r w:rsidR="009E192E">
        <w:rPr>
          <w:rtl/>
        </w:rPr>
        <w:t xml:space="preserve"> ،</w:t>
      </w:r>
      <w:r w:rsidRPr="00481E31">
        <w:rPr>
          <w:rtl/>
        </w:rPr>
        <w:t xml:space="preserve"> صفحات</w:t>
      </w:r>
      <w:r w:rsidR="003F6C7B" w:rsidRPr="00481E31">
        <w:rPr>
          <w:rtl/>
        </w:rPr>
        <w:t xml:space="preserve"> : </w:t>
      </w:r>
      <w:r w:rsidRPr="00481E31">
        <w:rPr>
          <w:rtl/>
        </w:rPr>
        <w:t>21 و23 و25 و34 و35 و40 و44 و45 و46 و47 و49 و 52 و56 و58 و59 ثم يقول في نفس الجزء من صفحة 60 إلى صفحة 61 في أحداث سنة 1187هـ</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وفيها سار </w:t>
      </w:r>
      <w:r w:rsidR="007F45F4">
        <w:rPr>
          <w:rtl/>
        </w:rPr>
        <w:t xml:space="preserve">عبد </w:t>
      </w:r>
      <w:r w:rsidRPr="00481E31">
        <w:rPr>
          <w:rtl/>
        </w:rPr>
        <w:t>العزيز بالجنود المنصورة وقصد الرياض ونازل أهلها أياما عديدة وضيّق عليهم واستولى على بعض بروجهم وهدمها المسلمون وهدموا المرقب وقتَل على أهلها رجالاً كثيرا</w:t>
      </w:r>
      <w:r w:rsidR="00F420FC">
        <w:rPr>
          <w:rtl/>
        </w:rPr>
        <w:t xml:space="preserve">  ..</w:t>
      </w:r>
      <w:r w:rsidR="00BC1A29" w:rsidRPr="00481E31">
        <w:rPr>
          <w:rtl/>
        </w:rPr>
        <w:t xml:space="preserve">) </w:t>
      </w:r>
      <w:r w:rsidRPr="00481E31">
        <w:rPr>
          <w:rtl/>
        </w:rPr>
        <w:t>وينقل خبر فرار أهل الرياض منها وفعل جنود التوحيد بهم قائلاً</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ففر أهل الرياض في ساقته </w:t>
      </w:r>
      <w:r w:rsidR="009E192E">
        <w:rPr>
          <w:rtl/>
        </w:rPr>
        <w:t xml:space="preserve">- </w:t>
      </w:r>
      <w:r w:rsidRPr="00481E31">
        <w:rPr>
          <w:rtl/>
        </w:rPr>
        <w:t>أي في ساقة حاكمها</w:t>
      </w:r>
      <w:r w:rsidR="009E192E">
        <w:rPr>
          <w:rtl/>
        </w:rPr>
        <w:t xml:space="preserve">- </w:t>
      </w:r>
      <w:r w:rsidRPr="00481E31">
        <w:rPr>
          <w:rtl/>
        </w:rPr>
        <w:t xml:space="preserve">الرجال </w:t>
      </w:r>
      <w:r w:rsidRPr="00481E31">
        <w:rPr>
          <w:rtl/>
        </w:rPr>
        <w:lastRenderedPageBreak/>
        <w:t>والنساء والأطفال لا يلوي أحد على أحد</w:t>
      </w:r>
      <w:r w:rsidR="009E192E">
        <w:rPr>
          <w:rtl/>
        </w:rPr>
        <w:t xml:space="preserve"> ،</w:t>
      </w:r>
      <w:r w:rsidRPr="00481E31">
        <w:rPr>
          <w:rtl/>
        </w:rPr>
        <w:t xml:space="preserve"> </w:t>
      </w:r>
      <w:r w:rsidRPr="00481E31">
        <w:rPr>
          <w:b w:val="0"/>
          <w:bCs/>
          <w:rtl/>
        </w:rPr>
        <w:t>هربوا على وجوههم إلى البرية السهباء قاصدين الخرج وذلك في فصل الصيف</w:t>
      </w:r>
      <w:r w:rsidR="009E192E">
        <w:rPr>
          <w:b w:val="0"/>
          <w:bCs/>
          <w:rtl/>
        </w:rPr>
        <w:t xml:space="preserve"> ،</w:t>
      </w:r>
      <w:r w:rsidRPr="00481E31">
        <w:rPr>
          <w:b w:val="0"/>
          <w:bCs/>
          <w:rtl/>
        </w:rPr>
        <w:t xml:space="preserve"> فهلك منهم</w:t>
      </w:r>
      <w:r w:rsidR="004370D2">
        <w:rPr>
          <w:rFonts w:hint="cs"/>
          <w:bCs/>
          <w:rtl/>
        </w:rPr>
        <w:t xml:space="preserve"> </w:t>
      </w:r>
      <w:r w:rsidRPr="00481E31">
        <w:rPr>
          <w:b w:val="0"/>
          <w:bCs/>
          <w:rtl/>
        </w:rPr>
        <w:t>خلق كثير جوعاً</w:t>
      </w:r>
      <w:r w:rsidRPr="00481E31">
        <w:rPr>
          <w:rtl/>
        </w:rPr>
        <w:t xml:space="preserve"> </w:t>
      </w:r>
      <w:r w:rsidRPr="00481E31">
        <w:rPr>
          <w:b w:val="0"/>
          <w:bCs/>
          <w:rtl/>
        </w:rPr>
        <w:t>وعطشا</w:t>
      </w:r>
      <w:r w:rsidR="00F420FC">
        <w:rPr>
          <w:rtl/>
        </w:rPr>
        <w:t xml:space="preserve">  ..</w:t>
      </w:r>
      <w:r w:rsidR="00BC1A29" w:rsidRPr="00481E31">
        <w:rPr>
          <w:rtl/>
        </w:rPr>
        <w:t xml:space="preserve">) </w:t>
      </w:r>
      <w:r w:rsidR="0017448F">
        <w:rPr>
          <w:rFonts w:hint="cs"/>
          <w:rtl/>
        </w:rPr>
        <w:t>[</w:t>
      </w:r>
      <w:r w:rsidR="0017448F" w:rsidRPr="00D85230">
        <w:rPr>
          <w:sz w:val="24"/>
          <w:szCs w:val="24"/>
          <w:rtl/>
        </w:rPr>
        <w:t>أقول لا إله إلا الله، فإن الشيخ يقول ذلك وكأنه يتشفى بهذه المأساة التي لم نر لها مثيلا سوى ما فعله الصرب بمسلمي كوسوفو!</w:t>
      </w:r>
      <w:r w:rsidR="0017448F">
        <w:rPr>
          <w:rFonts w:hint="cs"/>
          <w:rtl/>
        </w:rPr>
        <w:t>]</w:t>
      </w:r>
      <w:r w:rsidRPr="00481E31">
        <w:rPr>
          <w:rtl/>
        </w:rPr>
        <w:t xml:space="preserve"> إلى أن قال</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فساروا في إثرهم يقتلون ويغنمون</w:t>
      </w:r>
      <w:r w:rsidR="009E192E">
        <w:rPr>
          <w:b w:val="0"/>
          <w:bCs/>
          <w:rtl/>
        </w:rPr>
        <w:t xml:space="preserve"> ،</w:t>
      </w:r>
      <w:r w:rsidRPr="00481E31">
        <w:rPr>
          <w:b w:val="0"/>
          <w:bCs/>
          <w:rtl/>
        </w:rPr>
        <w:t xml:space="preserve"> ثم إن </w:t>
      </w:r>
      <w:r w:rsidR="007F45F4">
        <w:rPr>
          <w:b w:val="0"/>
          <w:bCs/>
          <w:rtl/>
        </w:rPr>
        <w:t xml:space="preserve">عبد </w:t>
      </w:r>
      <w:r w:rsidRPr="00481E31">
        <w:rPr>
          <w:b w:val="0"/>
          <w:bCs/>
          <w:rtl/>
        </w:rPr>
        <w:t>العزيز جعل في البيوت ضباطاً يحفظون ما فيها</w:t>
      </w:r>
      <w:r w:rsidR="009E192E">
        <w:rPr>
          <w:b w:val="0"/>
          <w:bCs/>
          <w:rtl/>
        </w:rPr>
        <w:t xml:space="preserve"> ،</w:t>
      </w:r>
      <w:r w:rsidRPr="00481E31">
        <w:rPr>
          <w:b w:val="0"/>
          <w:bCs/>
          <w:rtl/>
        </w:rPr>
        <w:t xml:space="preserve"> وحاز جميع ما في البلد من الأموال والسلاح والطعام والأمتاع وغير ذلك</w:t>
      </w:r>
      <w:r w:rsidR="007C461B">
        <w:rPr>
          <w:b w:val="0"/>
          <w:bCs/>
          <w:rtl/>
        </w:rPr>
        <w:t xml:space="preserve"> ؛</w:t>
      </w:r>
      <w:r w:rsidRPr="00481E31">
        <w:rPr>
          <w:b w:val="0"/>
          <w:bCs/>
          <w:rtl/>
        </w:rPr>
        <w:t xml:space="preserve"> وملك بيوتها ونخيلها إلا قليلها</w:t>
      </w:r>
      <w:r w:rsidR="00F420FC">
        <w:rPr>
          <w:b w:val="0"/>
          <w:bCs/>
          <w:rtl/>
        </w:rPr>
        <w:t xml:space="preserve">  ..</w:t>
      </w:r>
      <w:r w:rsidR="00BC1A29" w:rsidRPr="00481E31">
        <w:rPr>
          <w:rtl/>
        </w:rPr>
        <w:t xml:space="preserve">) </w:t>
      </w:r>
      <w:r w:rsidRPr="00481E31">
        <w:rPr>
          <w:rtl/>
        </w:rPr>
        <w:t xml:space="preserve">فإذا كان الكبار من الحنابلة من أهل الرياض مشركين </w:t>
      </w:r>
      <w:r w:rsidR="009E192E">
        <w:rPr>
          <w:rtl/>
        </w:rPr>
        <w:t xml:space="preserve">- </w:t>
      </w:r>
      <w:r w:rsidRPr="00481E31">
        <w:rPr>
          <w:rtl/>
        </w:rPr>
        <w:t xml:space="preserve">في نظر خوارج نجد </w:t>
      </w:r>
      <w:r w:rsidR="009E192E">
        <w:rPr>
          <w:rtl/>
        </w:rPr>
        <w:t xml:space="preserve">- </w:t>
      </w:r>
      <w:r w:rsidRPr="00481E31">
        <w:rPr>
          <w:rtl/>
        </w:rPr>
        <w:t>فما جريمة الأطفال الذين قتلوهم جوعاً وعطشا</w:t>
      </w:r>
      <w:r w:rsidR="007C461B">
        <w:rPr>
          <w:rtl/>
        </w:rPr>
        <w:t xml:space="preserve"> ؟</w:t>
      </w:r>
      <w:r w:rsidR="00723470">
        <w:rPr>
          <w:rtl/>
        </w:rPr>
        <w:t xml:space="preserve"> </w:t>
      </w:r>
      <w:r w:rsidR="004370D2">
        <w:rPr>
          <w:rtl/>
        </w:rPr>
        <w:t xml:space="preserve"> !!</w:t>
      </w:r>
      <w:r w:rsidRPr="00481E31">
        <w:rPr>
          <w:rtl/>
        </w:rPr>
        <w:t xml:space="preserve"> وبأي حق يسلبون من أهل الرياض أملاكهم</w:t>
      </w:r>
      <w:r w:rsidR="007C461B">
        <w:rPr>
          <w:rtl/>
        </w:rPr>
        <w:t xml:space="preserve"> ؛</w:t>
      </w:r>
      <w:r w:rsidRPr="00481E31">
        <w:rPr>
          <w:rtl/>
        </w:rPr>
        <w:t xml:space="preserve"> حتى بيوتهم ونخيلهم وهم على ملة التوحيد</w:t>
      </w:r>
      <w:r w:rsidR="0017448F">
        <w:rPr>
          <w:rFonts w:hint="cs"/>
          <w:rtl/>
        </w:rPr>
        <w:t xml:space="preserve"> [</w:t>
      </w:r>
      <w:r w:rsidR="0017448F" w:rsidRPr="00D85230">
        <w:rPr>
          <w:sz w:val="24"/>
          <w:szCs w:val="24"/>
          <w:rtl/>
        </w:rPr>
        <w:t>يراجع كذلك قطعهم للطريق على أهل الرياض، حيث يذكر ابن بشر (2/76) أن الوهابية " قطعوا عنهم السبل" وأغاروا على أناس من أهل الرياض خرجوا لجمع الحطب وذلك في شهر رمضان!!! سنة 1253هـ وقتلوا أهل الرياض الذين أتوا لنجدة أهلهم، (فثبت أهل الرياض هذه المدة الطويلة على الحرب على ما مع فيصل من كثرة الجنود) عنوان المجد 2/75، ولكن كان ذلك إلى حين حتى سقطت مرَّة أخرى..</w:t>
      </w:r>
      <w:r w:rsidR="0017448F">
        <w:rPr>
          <w:rFonts w:hint="cs"/>
          <w:rtl/>
        </w:rPr>
        <w:t>]</w:t>
      </w:r>
      <w:r w:rsidR="007C461B">
        <w:rPr>
          <w:rtl/>
        </w:rPr>
        <w:t xml:space="preserve"> ؟</w:t>
      </w:r>
      <w:r w:rsidR="00723470">
        <w:rPr>
          <w:rtl/>
        </w:rPr>
        <w:t xml:space="preserve"> </w:t>
      </w:r>
      <w:r w:rsidR="004370D2">
        <w:rPr>
          <w:rtl/>
        </w:rPr>
        <w:t xml:space="preserve"> !!</w:t>
      </w:r>
      <w:bookmarkStart w:id="91" w:name="_Toc111718901"/>
      <w:bookmarkStart w:id="92" w:name="_Toc461810215"/>
    </w:p>
    <w:p w:rsidR="00794CC8" w:rsidRDefault="004370D2" w:rsidP="0017448F">
      <w:pPr>
        <w:jc w:val="both"/>
        <w:rPr>
          <w:b w:val="0"/>
          <w:rtl/>
        </w:rPr>
      </w:pPr>
      <w:r w:rsidRPr="004370D2">
        <w:rPr>
          <w:b w:val="0"/>
          <w:bCs/>
          <w:rtl/>
        </w:rPr>
        <w:t xml:space="preserve"> </w:t>
      </w:r>
      <w:r w:rsidR="00794CC8" w:rsidRPr="004370D2">
        <w:rPr>
          <w:b w:val="0"/>
          <w:bCs/>
          <w:rtl/>
        </w:rPr>
        <w:t>الحجــاز</w:t>
      </w:r>
      <w:bookmarkEnd w:id="91"/>
      <w:bookmarkEnd w:id="92"/>
      <w:r w:rsidRPr="004370D2">
        <w:rPr>
          <w:rFonts w:hint="cs"/>
          <w:b w:val="0"/>
          <w:bCs/>
          <w:rtl/>
        </w:rPr>
        <w:t xml:space="preserve"> ، </w:t>
      </w:r>
      <w:r w:rsidR="00794CC8" w:rsidRPr="004370D2">
        <w:rPr>
          <w:b w:val="0"/>
          <w:bCs/>
          <w:i/>
          <w:rtl/>
        </w:rPr>
        <w:t>وانتهاك حرمة المدينة المنوَّرة</w:t>
      </w:r>
      <w:r>
        <w:rPr>
          <w:rFonts w:hint="cs"/>
          <w:b w:val="0"/>
          <w:bCs/>
          <w:i/>
          <w:rtl/>
        </w:rPr>
        <w:t xml:space="preserve"> :  </w:t>
      </w:r>
      <w:r w:rsidR="00794CC8" w:rsidRPr="00481E31">
        <w:rPr>
          <w:rtl/>
        </w:rPr>
        <w:t>الحجاز تلك الأرض الطيبة التي ضمَّت أطهر بقعتين على الأرض مكة والمدينة لم تسلم من شر الوهابية</w:t>
      </w:r>
      <w:r w:rsidR="009E192E">
        <w:rPr>
          <w:rtl/>
        </w:rPr>
        <w:t xml:space="preserve"> ،</w:t>
      </w:r>
      <w:r w:rsidR="00794CC8" w:rsidRPr="00481E31">
        <w:rPr>
          <w:rtl/>
        </w:rPr>
        <w:t xml:space="preserve"> حيث لم يترك الوهابية منها شبراً إلا وهاجموه</w:t>
      </w:r>
      <w:r w:rsidR="0017448F">
        <w:rPr>
          <w:rFonts w:hint="cs"/>
          <w:rtl/>
        </w:rPr>
        <w:t xml:space="preserve"> [</w:t>
      </w:r>
      <w:r w:rsidR="0017448F" w:rsidRPr="00D85230">
        <w:rPr>
          <w:sz w:val="24"/>
          <w:szCs w:val="24"/>
          <w:rtl/>
        </w:rPr>
        <w:t>ينظر مثلاً عنوان المجد 1/179، 186، 187، 188، 189</w:t>
      </w:r>
      <w:r w:rsidR="0017448F">
        <w:rPr>
          <w:rFonts w:hint="cs"/>
          <w:rtl/>
        </w:rPr>
        <w:t>]</w:t>
      </w:r>
      <w:r w:rsidR="003F6C7B" w:rsidRPr="00481E31">
        <w:rPr>
          <w:rtl/>
        </w:rPr>
        <w:t xml:space="preserve"> : </w:t>
      </w:r>
      <w:r>
        <w:rPr>
          <w:rFonts w:hint="cs"/>
          <w:b w:val="0"/>
          <w:rtl/>
        </w:rPr>
        <w:t xml:space="preserve"> </w:t>
      </w:r>
    </w:p>
    <w:p w:rsidR="00794CC8" w:rsidRDefault="00794CC8" w:rsidP="0017448F">
      <w:pPr>
        <w:jc w:val="both"/>
        <w:rPr>
          <w:rtl/>
        </w:rPr>
      </w:pPr>
      <w:r w:rsidRPr="00481E31">
        <w:rPr>
          <w:b w:val="0"/>
          <w:bCs/>
          <w:rtl/>
        </w:rPr>
        <w:t xml:space="preserve">المدينة المنورة بلاد رسول الله </w:t>
      </w:r>
      <w:r w:rsidRPr="00481E31">
        <w:rPr>
          <w:rtl/>
        </w:rPr>
        <w:t>صلى الله عليه وسلم</w:t>
      </w:r>
      <w:r w:rsidR="003F6C7B" w:rsidRPr="00481E31">
        <w:rPr>
          <w:b w:val="0"/>
          <w:bCs/>
          <w:rtl/>
        </w:rPr>
        <w:t xml:space="preserve"> : </w:t>
      </w:r>
      <w:r w:rsidR="004370D2">
        <w:rPr>
          <w:rFonts w:hint="cs"/>
          <w:b w:val="0"/>
          <w:bCs/>
          <w:rtl/>
        </w:rPr>
        <w:t xml:space="preserve"> </w:t>
      </w:r>
      <w:r w:rsidRPr="00481E31">
        <w:rPr>
          <w:rtl/>
        </w:rPr>
        <w:t>اقتداء بيزيد بن معاوية صاحب وقعة الحرة الذي استباح المدينة المنوَّرة ثلاثة أيام يقتل وينهب قام الوهابية بغزوها</w:t>
      </w:r>
      <w:r w:rsidR="0017448F">
        <w:rPr>
          <w:rFonts w:hint="cs"/>
          <w:rtl/>
        </w:rPr>
        <w:t xml:space="preserve"> [</w:t>
      </w:r>
      <w:r w:rsidR="0017448F" w:rsidRPr="00D85230">
        <w:rPr>
          <w:sz w:val="24"/>
          <w:szCs w:val="24"/>
          <w:rtl/>
        </w:rPr>
        <w:t xml:space="preserve">كثيراً ما يثني الوهابية وخصوصاً وهابية الكويت على يزيد في أشرطتهم ومحاضراتهم بأحسن ما في جعبهم من صفات وكأنهم </w:t>
      </w:r>
      <w:r w:rsidR="0017448F" w:rsidRPr="00D85230">
        <w:rPr>
          <w:sz w:val="24"/>
          <w:szCs w:val="24"/>
        </w:rPr>
        <w:t>–</w:t>
      </w:r>
      <w:r w:rsidR="0017448F" w:rsidRPr="00D85230">
        <w:rPr>
          <w:sz w:val="24"/>
          <w:szCs w:val="24"/>
          <w:rtl/>
        </w:rPr>
        <w:t>وعلى أقل تقدير-لا يقلدون إمامهم أحمد فيه حين قال لابنه صالح (يا بني، وهل يحب يزيد أحد يؤمن بالله واليوم الآخر؟) راجعه في مقال التماحك بالفصل الثاني بهذا الكتاب.</w:t>
      </w:r>
      <w:r w:rsidR="0017448F">
        <w:rPr>
          <w:rFonts w:hint="cs"/>
          <w:rtl/>
        </w:rPr>
        <w:t>]</w:t>
      </w:r>
      <w:r w:rsidR="009E192E">
        <w:rPr>
          <w:rtl/>
        </w:rPr>
        <w:t xml:space="preserve"> ،</w:t>
      </w:r>
      <w:r w:rsidRPr="00481E31">
        <w:rPr>
          <w:rtl/>
        </w:rPr>
        <w:t xml:space="preserve"> يقول ابن بشر في أحداث سنة 1220هـ</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b w:val="0"/>
          <w:bCs/>
          <w:u w:val="single"/>
          <w:rtl/>
        </w:rPr>
        <w:t>أجمعوا على حرب المدينة</w:t>
      </w:r>
      <w:r w:rsidRPr="00481E31">
        <w:rPr>
          <w:rtl/>
        </w:rPr>
        <w:t xml:space="preserve"> ونزلوا عواليها</w:t>
      </w:r>
      <w:r w:rsidR="009E192E">
        <w:rPr>
          <w:rtl/>
        </w:rPr>
        <w:t xml:space="preserve"> ،</w:t>
      </w:r>
      <w:r w:rsidRPr="00481E31">
        <w:rPr>
          <w:rtl/>
        </w:rPr>
        <w:t xml:space="preserve"> ثمَّ أمر </w:t>
      </w:r>
      <w:r w:rsidR="007F45F4">
        <w:rPr>
          <w:rtl/>
        </w:rPr>
        <w:t xml:space="preserve">عبد </w:t>
      </w:r>
      <w:r w:rsidRPr="00481E31">
        <w:rPr>
          <w:rtl/>
        </w:rPr>
        <w:t>العزيز ببناء قصر فيها فبنوه وأحكموه</w:t>
      </w:r>
      <w:r w:rsidR="009E192E">
        <w:rPr>
          <w:rtl/>
        </w:rPr>
        <w:t xml:space="preserve"> ،</w:t>
      </w:r>
      <w:r w:rsidRPr="00481E31">
        <w:rPr>
          <w:rtl/>
        </w:rPr>
        <w:t xml:space="preserve"> واستوطنوه</w:t>
      </w:r>
      <w:r w:rsidR="009E192E">
        <w:rPr>
          <w:rtl/>
        </w:rPr>
        <w:t xml:space="preserve"> ،</w:t>
      </w:r>
      <w:r w:rsidRPr="00481E31">
        <w:rPr>
          <w:rtl/>
        </w:rPr>
        <w:t xml:space="preserve"> وتبعهم أهل قباء ومن حولهم </w:t>
      </w:r>
      <w:r w:rsidRPr="00481E31">
        <w:rPr>
          <w:b w:val="0"/>
          <w:bCs/>
          <w:u w:val="single"/>
          <w:rtl/>
        </w:rPr>
        <w:t>وضيَّقوا على أهل المدينة</w:t>
      </w:r>
      <w:r w:rsidR="009E192E">
        <w:rPr>
          <w:b w:val="0"/>
          <w:bCs/>
          <w:u w:val="single"/>
          <w:rtl/>
        </w:rPr>
        <w:t xml:space="preserve"> ،</w:t>
      </w:r>
      <w:r w:rsidRPr="00481E31">
        <w:rPr>
          <w:b w:val="0"/>
          <w:bCs/>
          <w:u w:val="single"/>
          <w:rtl/>
        </w:rPr>
        <w:t xml:space="preserve"> وقطعوا عليهم السوابل</w:t>
      </w:r>
      <w:r w:rsidR="009E192E">
        <w:rPr>
          <w:b w:val="0"/>
          <w:bCs/>
          <w:u w:val="single"/>
          <w:rtl/>
        </w:rPr>
        <w:t xml:space="preserve"> ،</w:t>
      </w:r>
      <w:r w:rsidRPr="00481E31">
        <w:rPr>
          <w:b w:val="0"/>
          <w:bCs/>
          <w:u w:val="single"/>
          <w:rtl/>
        </w:rPr>
        <w:t xml:space="preserve"> وأقاموا على ذلك سنين</w:t>
      </w:r>
      <w:r w:rsidR="00F420FC">
        <w:rPr>
          <w:b w:val="0"/>
          <w:bCs/>
          <w:u w:val="single"/>
          <w:rtl/>
        </w:rPr>
        <w:t xml:space="preserve">  ..</w:t>
      </w:r>
      <w:r w:rsidRPr="00481E31">
        <w:rPr>
          <w:rtl/>
        </w:rPr>
        <w:t>ولما طال الحصار على أهل المدينة وقعت المكاتبات بينهم وبين سعود من حسن قلعي وأحمد الطيار والأعيان والقضاة وبايعوا في هذه السنة</w:t>
      </w:r>
      <w:r w:rsidR="003F6C7B" w:rsidRPr="00481E31">
        <w:rPr>
          <w:rtl/>
        </w:rPr>
        <w:t xml:space="preserve"> </w:t>
      </w:r>
      <w:r w:rsidR="00BC1A29" w:rsidRPr="00481E31">
        <w:rPr>
          <w:rtl/>
        </w:rPr>
        <w:t>)</w:t>
      </w:r>
      <w:r w:rsidR="007C461B">
        <w:rPr>
          <w:rtl/>
        </w:rPr>
        <w:t xml:space="preserve"> ،</w:t>
      </w:r>
      <w:r w:rsidR="00BC63EB">
        <w:rPr>
          <w:rtl/>
        </w:rPr>
        <w:t xml:space="preserve"> </w:t>
      </w:r>
      <w:r w:rsidR="0017448F">
        <w:rPr>
          <w:rFonts w:hint="cs"/>
          <w:rtl/>
        </w:rPr>
        <w:t>[</w:t>
      </w:r>
      <w:r w:rsidR="0017448F" w:rsidRPr="00D85230">
        <w:rPr>
          <w:sz w:val="24"/>
          <w:szCs w:val="24"/>
          <w:rtl/>
        </w:rPr>
        <w:t>ابن بشر، عنوان المجد، 1/ 137</w:t>
      </w:r>
      <w:r w:rsidR="0017448F">
        <w:rPr>
          <w:rFonts w:hint="cs"/>
          <w:rtl/>
        </w:rPr>
        <w:t>]</w:t>
      </w:r>
      <w:r w:rsidR="004370D2">
        <w:rPr>
          <w:rFonts w:hint="cs"/>
          <w:b w:val="0"/>
          <w:rtl/>
        </w:rPr>
        <w:t xml:space="preserve">  ، </w:t>
      </w:r>
      <w:r w:rsidRPr="00481E31">
        <w:rPr>
          <w:rtl/>
        </w:rPr>
        <w:t xml:space="preserve">وهكذا أجمع الوهابية على حرب المدينة التي حرَّمها رسول الله صلى الله عليه وسلم </w:t>
      </w:r>
      <w:r w:rsidR="009E192E">
        <w:rPr>
          <w:rtl/>
        </w:rPr>
        <w:t xml:space="preserve">- </w:t>
      </w:r>
      <w:r w:rsidRPr="00481E31">
        <w:rPr>
          <w:rtl/>
        </w:rPr>
        <w:t xml:space="preserve">بعد عام من احتلال مكة المكرمة </w:t>
      </w:r>
      <w:r w:rsidR="009E192E">
        <w:rPr>
          <w:rtl/>
        </w:rPr>
        <w:t xml:space="preserve">- </w:t>
      </w:r>
      <w:r w:rsidRPr="00481E31">
        <w:rPr>
          <w:rtl/>
        </w:rPr>
        <w:t>وقطعوا السبيل على أهلها مضيقين عليهم وأقاموا على ذلك سنين حتى سقطت المدينة المنورة مستسلمة و</w:t>
      </w:r>
      <w:r w:rsidR="00BC1A29" w:rsidRPr="00481E31">
        <w:rPr>
          <w:rtl/>
        </w:rPr>
        <w:t xml:space="preserve"> (</w:t>
      </w:r>
      <w:r w:rsidR="003F6C7B" w:rsidRPr="00481E31">
        <w:rPr>
          <w:rtl/>
        </w:rPr>
        <w:t xml:space="preserve"> </w:t>
      </w:r>
      <w:r w:rsidRPr="00481E31">
        <w:rPr>
          <w:rtl/>
        </w:rPr>
        <w:t>بايع أهل المدينة المنورة سعود على دين الله ورسوله</w:t>
      </w:r>
      <w:r w:rsidR="003F6C7B" w:rsidRPr="00481E31">
        <w:rPr>
          <w:rtl/>
        </w:rPr>
        <w:t xml:space="preserve"> </w:t>
      </w:r>
      <w:r w:rsidR="00BC1A29" w:rsidRPr="00481E31">
        <w:rPr>
          <w:rtl/>
        </w:rPr>
        <w:t xml:space="preserve">) </w:t>
      </w:r>
      <w:r w:rsidRPr="00481E31">
        <w:rPr>
          <w:rtl/>
        </w:rPr>
        <w:t>كما نصَّ على ذلك ابن بشر في نفس الصفحة</w:t>
      </w:r>
      <w:r w:rsidR="00723470">
        <w:rPr>
          <w:rtl/>
        </w:rPr>
        <w:t xml:space="preserve"> </w:t>
      </w:r>
      <w:r w:rsidR="004370D2">
        <w:rPr>
          <w:rtl/>
        </w:rPr>
        <w:t xml:space="preserve"> !! </w:t>
      </w:r>
      <w:r w:rsidRPr="00481E31">
        <w:rPr>
          <w:rtl/>
        </w:rPr>
        <w:t>فهل يريد الوهابية أن يقولوا بأن المدينة قد ارتدَّت أيضا</w:t>
      </w:r>
      <w:r w:rsidR="007C461B">
        <w:rPr>
          <w:rtl/>
        </w:rPr>
        <w:t xml:space="preserve"> ؟</w:t>
      </w:r>
      <w:r w:rsidR="00723470">
        <w:rPr>
          <w:rtl/>
        </w:rPr>
        <w:t xml:space="preserve"> </w:t>
      </w:r>
      <w:r w:rsidR="004370D2">
        <w:rPr>
          <w:rtl/>
        </w:rPr>
        <w:t xml:space="preserve"> !!</w:t>
      </w:r>
      <w:r w:rsidRPr="00481E31">
        <w:rPr>
          <w:rtl/>
        </w:rPr>
        <w:t xml:space="preserve"> فهل من دناءة فوق محاربة بلاد حرمها رسول الله صلى الله عليه وسلم</w:t>
      </w:r>
      <w:r w:rsidR="00723470">
        <w:rPr>
          <w:rtl/>
        </w:rPr>
        <w:t xml:space="preserve"> </w:t>
      </w:r>
      <w:r w:rsidR="004370D2">
        <w:rPr>
          <w:rtl/>
        </w:rPr>
        <w:t xml:space="preserve"> !!</w:t>
      </w:r>
    </w:p>
    <w:p w:rsidR="00794CC8" w:rsidRPr="00481E31" w:rsidRDefault="00794CC8" w:rsidP="0017448F">
      <w:pPr>
        <w:tabs>
          <w:tab w:val="left" w:pos="3026"/>
        </w:tabs>
        <w:jc w:val="both"/>
        <w:rPr>
          <w:rtl/>
        </w:rPr>
      </w:pPr>
      <w:r w:rsidRPr="00481E31">
        <w:rPr>
          <w:b w:val="0"/>
          <w:bCs/>
          <w:rtl/>
        </w:rPr>
        <w:lastRenderedPageBreak/>
        <w:t>الحنـاكية</w:t>
      </w:r>
      <w:r w:rsidR="003F6C7B" w:rsidRPr="00481E31">
        <w:rPr>
          <w:b w:val="0"/>
          <w:bCs/>
          <w:rtl/>
        </w:rPr>
        <w:t xml:space="preserve"> : </w:t>
      </w:r>
      <w:r w:rsidR="004370D2">
        <w:rPr>
          <w:rFonts w:hint="cs"/>
          <w:b w:val="0"/>
          <w:bCs/>
          <w:rtl/>
        </w:rPr>
        <w:t xml:space="preserve"> </w:t>
      </w:r>
      <w:r w:rsidRPr="00481E31">
        <w:rPr>
          <w:rtl/>
        </w:rPr>
        <w:t>يقول ابن بشر</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وفيها </w:t>
      </w:r>
      <w:r w:rsidR="009E192E">
        <w:rPr>
          <w:rtl/>
        </w:rPr>
        <w:t xml:space="preserve">- </w:t>
      </w:r>
      <w:r w:rsidRPr="00481E31">
        <w:rPr>
          <w:rtl/>
        </w:rPr>
        <w:t xml:space="preserve">سنة 1228هـ </w:t>
      </w:r>
      <w:r w:rsidR="009E192E">
        <w:rPr>
          <w:rtl/>
        </w:rPr>
        <w:t xml:space="preserve">- </w:t>
      </w:r>
      <w:r w:rsidRPr="00481E31">
        <w:rPr>
          <w:rtl/>
        </w:rPr>
        <w:t>في آخر ربيع سار سعود رحمه الله تعالى بالجيش المنصور من جميع النواحي وآفاق نجد الحاضرة والبادية وقصد الحناكية الماء المعروف قرب المدينة النبوية</w:t>
      </w:r>
      <w:r w:rsidR="009E192E">
        <w:rPr>
          <w:rtl/>
        </w:rPr>
        <w:t xml:space="preserve"> ،</w:t>
      </w:r>
      <w:r w:rsidRPr="00481E31">
        <w:rPr>
          <w:rtl/>
        </w:rPr>
        <w:t xml:space="preserve"> وكان في قصرها عسكر من الترك مع عثمان كاشف وعلى الماء أعراب من حرب وغيرهم</w:t>
      </w:r>
      <w:r w:rsidR="009E192E">
        <w:rPr>
          <w:rtl/>
        </w:rPr>
        <w:t xml:space="preserve"> ،</w:t>
      </w:r>
      <w:r w:rsidRPr="00481E31">
        <w:rPr>
          <w:rtl/>
        </w:rPr>
        <w:t xml:space="preserve"> فلماء أقبل عليهم هرب البوادي بإبلهم وبونها الحرة</w:t>
      </w:r>
      <w:r w:rsidR="009E192E">
        <w:rPr>
          <w:rtl/>
        </w:rPr>
        <w:t xml:space="preserve"> ،</w:t>
      </w:r>
      <w:r w:rsidRPr="00481E31">
        <w:rPr>
          <w:rtl/>
        </w:rPr>
        <w:t xml:space="preserve"> </w:t>
      </w:r>
      <w:r w:rsidRPr="00481E31">
        <w:rPr>
          <w:b w:val="0"/>
          <w:bCs/>
          <w:rtl/>
        </w:rPr>
        <w:t>فدهمهم المسلمون في منازلهم وأخذوا ما وجدوا فيها من الأثاث والأمتاع</w:t>
      </w:r>
      <w:r w:rsidR="003F6C7B" w:rsidRPr="00481E31">
        <w:rPr>
          <w:rtl/>
        </w:rPr>
        <w:t xml:space="preserve"> </w:t>
      </w:r>
      <w:r w:rsidR="00BC1A29" w:rsidRPr="00481E31">
        <w:rPr>
          <w:rtl/>
        </w:rPr>
        <w:t xml:space="preserve">) </w:t>
      </w:r>
      <w:r w:rsidRPr="00481E31">
        <w:rPr>
          <w:rtl/>
        </w:rPr>
        <w:t>إلى أن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ثم إن سعود رحل من الحناكية </w:t>
      </w:r>
      <w:r w:rsidRPr="00481E31">
        <w:rPr>
          <w:b w:val="0"/>
          <w:bCs/>
          <w:rtl/>
        </w:rPr>
        <w:t>وسار إلى جهة المدينة النبوية فغنم</w:t>
      </w:r>
      <w:r w:rsidRPr="00481E31">
        <w:rPr>
          <w:rtl/>
        </w:rPr>
        <w:t xml:space="preserve"> </w:t>
      </w:r>
      <w:r w:rsidRPr="00481E31">
        <w:rPr>
          <w:b w:val="0"/>
          <w:bCs/>
          <w:rtl/>
        </w:rPr>
        <w:t>في طريقه من بوادي حرب مغانم كثيرة</w:t>
      </w:r>
      <w:r w:rsidR="009E192E">
        <w:rPr>
          <w:rtl/>
        </w:rPr>
        <w:t xml:space="preserve"> ،</w:t>
      </w:r>
      <w:r w:rsidRPr="00481E31">
        <w:rPr>
          <w:rtl/>
        </w:rPr>
        <w:t xml:space="preserve"> فلما قرب من جبل أحد وإذا خيل من الترك وجيش من حرب قد أغارت على خيل المسلمين وقتلوا منهم نحواً من ثلاثين فارساً</w:t>
      </w:r>
      <w:r w:rsidR="009E192E">
        <w:rPr>
          <w:rtl/>
        </w:rPr>
        <w:t xml:space="preserve"> ،</w:t>
      </w:r>
      <w:r w:rsidRPr="00481E31">
        <w:rPr>
          <w:rtl/>
        </w:rPr>
        <w:t xml:space="preserve"> وكان الجيش قد هرب قبل الخيل وتزيَّن بالمدينة</w:t>
      </w:r>
      <w:r w:rsidR="003F6C7B" w:rsidRPr="00481E31">
        <w:rPr>
          <w:rtl/>
        </w:rPr>
        <w:t xml:space="preserve"> </w:t>
      </w:r>
      <w:r w:rsidR="00BC1A29" w:rsidRPr="00481E31">
        <w:rPr>
          <w:rtl/>
        </w:rPr>
        <w:t xml:space="preserve">) </w:t>
      </w:r>
      <w:r w:rsidRPr="00481E31">
        <w:rPr>
          <w:rtl/>
        </w:rPr>
        <w:t>ثم سرد ابن بشر خروج الجيش الوهابي من المدينة</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ثم سار في وادي الصفرا </w:t>
      </w:r>
      <w:r w:rsidRPr="00481E31">
        <w:rPr>
          <w:b w:val="0"/>
          <w:bCs/>
          <w:rtl/>
        </w:rPr>
        <w:t>فحرق في الفرع نخيلاً</w:t>
      </w:r>
      <w:r w:rsidRPr="00481E31">
        <w:rPr>
          <w:rtl/>
        </w:rPr>
        <w:t xml:space="preserve"> </w:t>
      </w:r>
      <w:r w:rsidRPr="00481E31">
        <w:rPr>
          <w:b w:val="0"/>
          <w:bCs/>
          <w:rtl/>
        </w:rPr>
        <w:t>وقتل رجالاً</w:t>
      </w:r>
      <w:r w:rsidRPr="00481E31">
        <w:rPr>
          <w:rtl/>
        </w:rPr>
        <w:t xml:space="preserve"> ثم سار إلى الحرة ونزل على أهل بلد السوارقية فحصروهم ونزلوا منها بالأمان </w:t>
      </w:r>
      <w:r w:rsidRPr="00481E31">
        <w:rPr>
          <w:b w:val="0"/>
          <w:bCs/>
          <w:rtl/>
        </w:rPr>
        <w:t>على نصف الحلقة وشطر ما تحت أيديهم</w:t>
      </w:r>
      <w:r w:rsidRPr="00481E31">
        <w:rPr>
          <w:rtl/>
        </w:rPr>
        <w:t xml:space="preserve"> بعدما </w:t>
      </w:r>
      <w:r w:rsidRPr="00481E31">
        <w:rPr>
          <w:b w:val="0"/>
          <w:bCs/>
          <w:rtl/>
        </w:rPr>
        <w:t>قطع نخيلهم</w:t>
      </w:r>
      <w:r w:rsidRPr="00481E31">
        <w:rPr>
          <w:rtl/>
        </w:rPr>
        <w:t xml:space="preserve"> </w:t>
      </w:r>
      <w:r w:rsidRPr="00481E31">
        <w:rPr>
          <w:b w:val="0"/>
          <w:bCs/>
          <w:rtl/>
        </w:rPr>
        <w:t>وهدم أكثر منازلهم</w:t>
      </w:r>
      <w:r w:rsidRPr="00481E31">
        <w:rPr>
          <w:rtl/>
        </w:rPr>
        <w:t xml:space="preserve"> فأقام عليها مدّة أيام </w:t>
      </w:r>
      <w:r w:rsidRPr="00481E31">
        <w:rPr>
          <w:b w:val="0"/>
          <w:bCs/>
          <w:rtl/>
        </w:rPr>
        <w:t>وجمع فيها الغنائم وقسمها على المسلمين للراجل سهم وللفارس سهمان</w:t>
      </w:r>
      <w:r w:rsidR="0017448F">
        <w:rPr>
          <w:rFonts w:hint="cs"/>
          <w:b w:val="0"/>
          <w:bCs/>
          <w:rtl/>
        </w:rPr>
        <w:t xml:space="preserve"> [</w:t>
      </w:r>
      <w:r w:rsidR="0017448F" w:rsidRPr="00D85230">
        <w:rPr>
          <w:sz w:val="24"/>
          <w:szCs w:val="24"/>
          <w:rtl/>
        </w:rPr>
        <w:t>عنوان المجد 1/162-163</w:t>
      </w:r>
      <w:r w:rsidR="0017448F">
        <w:rPr>
          <w:rFonts w:hint="cs"/>
          <w:b w:val="0"/>
          <w:bCs/>
          <w:rtl/>
        </w:rPr>
        <w:t>]</w:t>
      </w:r>
      <w:r w:rsidR="00BC1A29" w:rsidRPr="00481E31">
        <w:rPr>
          <w:rtl/>
        </w:rPr>
        <w:t xml:space="preserve">) </w:t>
      </w:r>
      <w:r w:rsidR="00723470">
        <w:rPr>
          <w:rtl/>
        </w:rPr>
        <w:t xml:space="preserve"> </w:t>
      </w:r>
      <w:r w:rsidR="004370D2">
        <w:rPr>
          <w:rtl/>
        </w:rPr>
        <w:t xml:space="preserve"> </w:t>
      </w:r>
      <w:r w:rsidR="003F6DCA">
        <w:rPr>
          <w:rtl/>
        </w:rPr>
        <w:t>!!</w:t>
      </w:r>
      <w:r w:rsidR="003F6DCA">
        <w:rPr>
          <w:rFonts w:hint="cs"/>
          <w:b w:val="0"/>
          <w:rtl/>
        </w:rPr>
        <w:t xml:space="preserve">  </w:t>
      </w:r>
      <w:r w:rsidRPr="00481E31">
        <w:rPr>
          <w:rtl/>
        </w:rPr>
        <w:t>وقد أعادوا الكرَّة سنة 1231هـ حين ساروا إلى الحجاز وأغاروا على الحناكية وما جاورها</w:t>
      </w:r>
      <w:r w:rsidR="00BC1A29" w:rsidRPr="00481E31">
        <w:rPr>
          <w:rtl/>
        </w:rPr>
        <w:t xml:space="preserve"> (</w:t>
      </w:r>
      <w:r w:rsidR="003F6C7B" w:rsidRPr="00481E31">
        <w:rPr>
          <w:rtl/>
        </w:rPr>
        <w:t xml:space="preserve"> </w:t>
      </w:r>
      <w:r w:rsidRPr="00481E31">
        <w:rPr>
          <w:rtl/>
        </w:rPr>
        <w:t>وأخذوا أغناماً كثيرة وشيئاً من الإبل</w:t>
      </w:r>
      <w:r w:rsidR="003F6C7B" w:rsidRPr="00481E31">
        <w:rPr>
          <w:rtl/>
        </w:rPr>
        <w:t xml:space="preserve"> </w:t>
      </w:r>
      <w:r w:rsidR="00BC1A29" w:rsidRPr="00481E31">
        <w:rPr>
          <w:rtl/>
        </w:rPr>
        <w:t xml:space="preserve">) </w:t>
      </w:r>
      <w:r w:rsidR="0017448F">
        <w:rPr>
          <w:rFonts w:hint="cs"/>
          <w:rtl/>
        </w:rPr>
        <w:t>[</w:t>
      </w:r>
      <w:r w:rsidR="0017448F" w:rsidRPr="00D85230">
        <w:rPr>
          <w:sz w:val="24"/>
          <w:szCs w:val="24"/>
          <w:rtl/>
        </w:rPr>
        <w:t>عنوان المجد 1/186-187</w:t>
      </w:r>
      <w:r w:rsidR="0017448F">
        <w:rPr>
          <w:rFonts w:hint="cs"/>
          <w:rtl/>
        </w:rPr>
        <w:t>]</w:t>
      </w:r>
    </w:p>
    <w:p w:rsidR="00794CC8" w:rsidRPr="00481E31" w:rsidRDefault="00794CC8" w:rsidP="0017448F">
      <w:pPr>
        <w:jc w:val="both"/>
        <w:rPr>
          <w:b w:val="0"/>
          <w:bCs/>
          <w:rtl/>
        </w:rPr>
      </w:pPr>
      <w:r w:rsidRPr="00481E31">
        <w:rPr>
          <w:b w:val="0"/>
          <w:bCs/>
          <w:rtl/>
        </w:rPr>
        <w:t>صفينة</w:t>
      </w:r>
      <w:r w:rsidR="003F6C7B" w:rsidRPr="00481E31">
        <w:rPr>
          <w:b w:val="0"/>
          <w:bCs/>
          <w:rtl/>
        </w:rPr>
        <w:t xml:space="preserve"> : </w:t>
      </w:r>
      <w:r w:rsidRPr="00481E31">
        <w:rPr>
          <w:rtl/>
        </w:rPr>
        <w:t>أعاد الوهابية الكرة على بوادي حرب في السنة التي تليها</w:t>
      </w:r>
      <w:r w:rsidR="009E192E">
        <w:rPr>
          <w:rtl/>
        </w:rPr>
        <w:t xml:space="preserve"> ،</w:t>
      </w:r>
      <w:r w:rsidRPr="00481E31">
        <w:rPr>
          <w:rtl/>
        </w:rPr>
        <w:t xml:space="preserve"> يقول ابن بشر</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وفيها </w:t>
      </w:r>
      <w:r w:rsidR="009E192E">
        <w:rPr>
          <w:rtl/>
        </w:rPr>
        <w:t xml:space="preserve">- </w:t>
      </w:r>
      <w:r w:rsidRPr="00481E31">
        <w:rPr>
          <w:rtl/>
        </w:rPr>
        <w:t>سنة 1229هـ</w:t>
      </w:r>
      <w:r w:rsidR="009E192E">
        <w:rPr>
          <w:rtl/>
        </w:rPr>
        <w:t xml:space="preserve">- </w:t>
      </w:r>
      <w:r w:rsidRPr="00481E31">
        <w:rPr>
          <w:rtl/>
        </w:rPr>
        <w:t xml:space="preserve">سار </w:t>
      </w:r>
      <w:r w:rsidR="007F45F4">
        <w:rPr>
          <w:rtl/>
        </w:rPr>
        <w:t xml:space="preserve">عبد </w:t>
      </w:r>
      <w:r w:rsidR="0041670F">
        <w:rPr>
          <w:rtl/>
        </w:rPr>
        <w:t>الله</w:t>
      </w:r>
      <w:r w:rsidRPr="00481E31">
        <w:rPr>
          <w:rtl/>
        </w:rPr>
        <w:t xml:space="preserve"> بن سعود رحمه الله تعالى بجميع المسلمين من أهل نجد الحاضرة والبادية خرج من الدرعية أول السنة فاجتمع عليه جميع النواحي وقصد جهة الحجاز</w:t>
      </w:r>
      <w:r w:rsidR="009E192E">
        <w:rPr>
          <w:rtl/>
        </w:rPr>
        <w:t xml:space="preserve"> ،</w:t>
      </w:r>
      <w:r w:rsidRPr="00481E31">
        <w:rPr>
          <w:rtl/>
        </w:rPr>
        <w:t xml:space="preserve"> وذلك قبل وفاة أبيه سعود رحمه الله تعالى </w:t>
      </w:r>
      <w:r w:rsidRPr="00481E31">
        <w:rPr>
          <w:b w:val="0"/>
          <w:bCs/>
          <w:u w:val="single"/>
          <w:rtl/>
        </w:rPr>
        <w:t>ومعه علي بن الشيخ محمد رحمه الله تعالى</w:t>
      </w:r>
      <w:r w:rsidR="0017448F">
        <w:rPr>
          <w:rFonts w:hint="cs"/>
          <w:b w:val="0"/>
          <w:bCs/>
          <w:u w:val="single"/>
          <w:rtl/>
        </w:rPr>
        <w:t xml:space="preserve"> [</w:t>
      </w:r>
      <w:r w:rsidR="0017448F" w:rsidRPr="00D85230">
        <w:rPr>
          <w:sz w:val="24"/>
          <w:szCs w:val="24"/>
          <w:rtl/>
        </w:rPr>
        <w:t>انتبه إلى ولوغ أيدي آل الشيخ في دماء المسلمين.</w:t>
      </w:r>
      <w:r w:rsidR="0017448F">
        <w:rPr>
          <w:rFonts w:hint="cs"/>
          <w:b w:val="0"/>
          <w:bCs/>
          <w:u w:val="single"/>
          <w:rtl/>
        </w:rPr>
        <w:t>]</w:t>
      </w:r>
      <w:r w:rsidR="009E192E">
        <w:rPr>
          <w:rtl/>
        </w:rPr>
        <w:t xml:space="preserve"> ،</w:t>
      </w:r>
      <w:r w:rsidRPr="00481E31">
        <w:rPr>
          <w:rtl/>
        </w:rPr>
        <w:t xml:space="preserve"> فأغار على بوادي حرب وهم في الحرة قرب</w:t>
      </w:r>
      <w:r w:rsidR="00BC1A29" w:rsidRPr="00481E31">
        <w:rPr>
          <w:rtl/>
        </w:rPr>
        <w:t xml:space="preserve"> (</w:t>
      </w:r>
      <w:r w:rsidR="003F6C7B" w:rsidRPr="00481E31">
        <w:rPr>
          <w:rtl/>
        </w:rPr>
        <w:t xml:space="preserve"> </w:t>
      </w:r>
      <w:r w:rsidRPr="00481E31">
        <w:rPr>
          <w:rtl/>
        </w:rPr>
        <w:t>صفينة</w:t>
      </w:r>
      <w:r w:rsidR="003F6C7B" w:rsidRPr="00481E31">
        <w:rPr>
          <w:rtl/>
        </w:rPr>
        <w:t xml:space="preserve"> </w:t>
      </w:r>
      <w:r w:rsidR="00BC1A29" w:rsidRPr="00481E31">
        <w:rPr>
          <w:rtl/>
        </w:rPr>
        <w:t xml:space="preserve">) </w:t>
      </w:r>
      <w:r w:rsidRPr="00481E31">
        <w:rPr>
          <w:rtl/>
        </w:rPr>
        <w:t xml:space="preserve">القرية المعروفة في تلك الناحية </w:t>
      </w:r>
      <w:r w:rsidRPr="00481E31">
        <w:rPr>
          <w:b w:val="0"/>
          <w:bCs/>
          <w:rtl/>
        </w:rPr>
        <w:t>فأخذ عليهم إبلاً وغنماً كثيرة</w:t>
      </w:r>
      <w:r w:rsidR="009E192E">
        <w:rPr>
          <w:rtl/>
        </w:rPr>
        <w:t xml:space="preserve"> ،</w:t>
      </w:r>
      <w:r w:rsidRPr="00481E31">
        <w:rPr>
          <w:rtl/>
        </w:rPr>
        <w:t xml:space="preserve"> ونزل بالغنائم صفينة وقفل منها</w:t>
      </w:r>
      <w:r w:rsidR="0017448F">
        <w:rPr>
          <w:rFonts w:hint="cs"/>
          <w:rtl/>
        </w:rPr>
        <w:t xml:space="preserve"> [</w:t>
      </w:r>
      <w:r w:rsidR="0017448F" w:rsidRPr="00D85230">
        <w:rPr>
          <w:sz w:val="24"/>
          <w:szCs w:val="24"/>
          <w:rtl/>
        </w:rPr>
        <w:t>عنوان المجد 1/179</w:t>
      </w:r>
      <w:r w:rsidR="0017448F">
        <w:rPr>
          <w:rFonts w:hint="cs"/>
          <w:rtl/>
        </w:rPr>
        <w:t>]</w:t>
      </w:r>
      <w:r w:rsidR="00BC1A29" w:rsidRPr="00481E31">
        <w:rPr>
          <w:rtl/>
        </w:rPr>
        <w:t xml:space="preserve">) </w:t>
      </w:r>
      <w:r w:rsidRPr="00481E31">
        <w:rPr>
          <w:rtl/>
        </w:rPr>
        <w:t xml:space="preserve">فانظر إلى التوحيد المزعوم الذي ينشره الوهابية بتوجيه محمد بن </w:t>
      </w:r>
      <w:r w:rsidR="007F45F4">
        <w:rPr>
          <w:rtl/>
        </w:rPr>
        <w:t xml:space="preserve">عبد </w:t>
      </w:r>
      <w:r w:rsidR="001F6D68">
        <w:rPr>
          <w:rtl/>
        </w:rPr>
        <w:t>الوهاب</w:t>
      </w:r>
      <w:r w:rsidRPr="00481E31">
        <w:rPr>
          <w:rtl/>
        </w:rPr>
        <w:t xml:space="preserve"> وذريته</w:t>
      </w:r>
      <w:r w:rsidR="003F6C7B" w:rsidRPr="00481E31">
        <w:rPr>
          <w:rtl/>
        </w:rPr>
        <w:t xml:space="preserve"> : </w:t>
      </w:r>
      <w:r w:rsidRPr="00481E31">
        <w:rPr>
          <w:rtl/>
        </w:rPr>
        <w:t>سرقة الإبل والأغنام</w:t>
      </w:r>
      <w:r w:rsidR="004370D2">
        <w:rPr>
          <w:rtl/>
        </w:rPr>
        <w:t xml:space="preserve"> !</w:t>
      </w:r>
    </w:p>
    <w:p w:rsidR="003F6DCA" w:rsidRDefault="00794CC8" w:rsidP="0017448F">
      <w:pPr>
        <w:jc w:val="both"/>
        <w:rPr>
          <w:rtl/>
          <w14:shadow w14:blurRad="50800" w14:dist="38100" w14:dir="2700000" w14:sx="100000" w14:sy="100000" w14:kx="0" w14:ky="0" w14:algn="tl">
            <w14:srgbClr w14:val="000000">
              <w14:alpha w14:val="60000"/>
            </w14:srgbClr>
          </w14:shadow>
        </w:rPr>
      </w:pPr>
      <w:r w:rsidRPr="00481E31">
        <w:rPr>
          <w:b w:val="0"/>
          <w:bCs/>
          <w:rtl/>
        </w:rPr>
        <w:t>تربة وحزبة</w:t>
      </w:r>
      <w:r w:rsidR="003F6C7B" w:rsidRPr="00481E31">
        <w:rPr>
          <w:b w:val="0"/>
          <w:bCs/>
          <w:rtl/>
        </w:rPr>
        <w:t xml:space="preserve"> : </w:t>
      </w:r>
      <w:r w:rsidR="003F6DCA">
        <w:rPr>
          <w:rFonts w:hint="cs"/>
          <w:b w:val="0"/>
          <w:bCs/>
          <w:rtl/>
        </w:rPr>
        <w:t xml:space="preserve"> </w:t>
      </w:r>
      <w:r w:rsidRPr="00481E31">
        <w:rPr>
          <w:rtl/>
        </w:rPr>
        <w:t xml:space="preserve">وهما قريتان بالحجاز انقض عليهما جنود الوهابية في أواخر شعبان 1337هـ </w:t>
      </w:r>
      <w:r w:rsidR="00E40834" w:rsidRPr="00481E31">
        <w:rPr>
          <w:rtl/>
        </w:rPr>
        <w:t xml:space="preserve"> : </w:t>
      </w:r>
      <w:r w:rsidRPr="00481E31">
        <w:rPr>
          <w:rtl/>
        </w:rPr>
        <w:t>1919م فقتلوا ونهبوا واعتدوا على الأعراض وأحرقوا النخيل</w:t>
      </w:r>
      <w:r w:rsidR="009E192E">
        <w:rPr>
          <w:rtl/>
        </w:rPr>
        <w:t xml:space="preserve"> ،</w:t>
      </w:r>
      <w:r w:rsidRPr="00481E31">
        <w:rPr>
          <w:rtl/>
        </w:rPr>
        <w:t xml:space="preserve"> وقد أحصي من قتل في تربة وحدها فبلغوا ثلاثة آلاف من المدنيين العزَّل</w:t>
      </w:r>
      <w:r w:rsidR="009E192E">
        <w:rPr>
          <w:rtl/>
        </w:rPr>
        <w:t xml:space="preserve"> ،</w:t>
      </w:r>
      <w:r w:rsidRPr="00481E31">
        <w:rPr>
          <w:rtl/>
        </w:rPr>
        <w:t xml:space="preserve"> وقد كان ذلك بعد سحقهم للجيش الشريفي بقيادة </w:t>
      </w:r>
      <w:r w:rsidR="007F45F4">
        <w:rPr>
          <w:rtl/>
        </w:rPr>
        <w:t xml:space="preserve">عبد </w:t>
      </w:r>
      <w:r w:rsidR="0041670F">
        <w:rPr>
          <w:rtl/>
        </w:rPr>
        <w:t>الله</w:t>
      </w:r>
      <w:r w:rsidRPr="00481E31">
        <w:rPr>
          <w:rtl/>
        </w:rPr>
        <w:t xml:space="preserve"> بن الحسين</w:t>
      </w:r>
      <w:r w:rsidR="009E192E">
        <w:rPr>
          <w:rtl/>
        </w:rPr>
        <w:t xml:space="preserve"> ،</w:t>
      </w:r>
      <w:r w:rsidRPr="00481E31">
        <w:rPr>
          <w:rtl/>
        </w:rPr>
        <w:t xml:space="preserve"> وكانت الفاجعة بقيادة أشقى القوم ويدعى فيصل الدويش</w:t>
      </w:r>
      <w:r w:rsidR="009E192E">
        <w:rPr>
          <w:rtl/>
        </w:rPr>
        <w:t xml:space="preserve"> ،</w:t>
      </w:r>
      <w:r w:rsidR="00BC63EB">
        <w:rPr>
          <w:rtl/>
        </w:rPr>
        <w:t xml:space="preserve"> </w:t>
      </w:r>
      <w:bookmarkStart w:id="93" w:name="_Toc111718902"/>
      <w:bookmarkStart w:id="94" w:name="_Toc461810216"/>
      <w:r w:rsidR="003F6DCA">
        <w:rPr>
          <w:rFonts w:hint="cs"/>
          <w:rtl/>
          <w14:shadow w14:blurRad="50800" w14:dist="38100" w14:dir="2700000" w14:sx="100000" w14:sy="100000" w14:kx="0" w14:ky="0" w14:algn="tl">
            <w14:srgbClr w14:val="000000">
              <w14:alpha w14:val="60000"/>
            </w14:srgbClr>
          </w14:shadow>
        </w:rPr>
        <w:t xml:space="preserve"> </w:t>
      </w:r>
      <w:r w:rsidR="0017448F">
        <w:rPr>
          <w:rFonts w:hint="cs"/>
          <w:rtl/>
          <w14:shadow w14:blurRad="50800" w14:dist="38100" w14:dir="2700000" w14:sx="100000" w14:sy="100000" w14:kx="0" w14:ky="0" w14:algn="tl">
            <w14:srgbClr w14:val="000000">
              <w14:alpha w14:val="60000"/>
            </w14:srgbClr>
          </w14:shadow>
        </w:rPr>
        <w:t>[</w:t>
      </w:r>
      <w:r w:rsidR="0017448F" w:rsidRPr="00D85230">
        <w:rPr>
          <w:sz w:val="24"/>
          <w:szCs w:val="24"/>
          <w:rtl/>
        </w:rPr>
        <w:t>الخطيب، صفحات من تاريخ الجزيرة ص 188، ويذكر ابن بشر شيئاً من ذلك في أحداث 1229هـ 1/180-181، ويراجع كذلك ما فعلوه بالحجاز سنة 1232هـ بعنوان المجد 1/188-189.</w:t>
      </w:r>
      <w:r w:rsidR="0017448F">
        <w:rPr>
          <w:rFonts w:hint="cs"/>
          <w:rtl/>
          <w14:shadow w14:blurRad="50800" w14:dist="38100" w14:dir="2700000" w14:sx="100000" w14:sy="100000" w14:kx="0" w14:ky="0" w14:algn="tl">
            <w14:srgbClr w14:val="000000">
              <w14:alpha w14:val="60000"/>
            </w14:srgbClr>
          </w14:shadow>
        </w:rPr>
        <w:t>]</w:t>
      </w:r>
    </w:p>
    <w:p w:rsidR="003F6DCA" w:rsidRDefault="00794CC8" w:rsidP="0017448F">
      <w:pPr>
        <w:jc w:val="both"/>
        <w:rPr>
          <w:rtl/>
          <w14:shadow w14:blurRad="50800" w14:dist="38100" w14:dir="2700000" w14:sx="100000" w14:sy="100000" w14:kx="0" w14:ky="0" w14:algn="tl">
            <w14:srgbClr w14:val="000000">
              <w14:alpha w14:val="60000"/>
            </w14:srgbClr>
          </w14:shadow>
        </w:rPr>
      </w:pPr>
      <w:r w:rsidRPr="003F6DCA">
        <w:rPr>
          <w:b w:val="0"/>
          <w:bCs/>
          <w:rtl/>
        </w:rPr>
        <w:lastRenderedPageBreak/>
        <w:t>الطــائف</w:t>
      </w:r>
      <w:bookmarkEnd w:id="93"/>
      <w:bookmarkEnd w:id="94"/>
      <w:r w:rsidR="003F6DCA" w:rsidRPr="003F6DCA">
        <w:rPr>
          <w:rFonts w:hint="cs"/>
          <w:b w:val="0"/>
          <w:bCs/>
          <w:rtl/>
        </w:rPr>
        <w:t xml:space="preserve"> ، </w:t>
      </w:r>
      <w:r w:rsidRPr="003F6DCA">
        <w:rPr>
          <w:b w:val="0"/>
          <w:bCs/>
          <w:rtl/>
        </w:rPr>
        <w:t>قتل العلماء والأطفال</w:t>
      </w:r>
      <w:r w:rsidR="003F6DCA">
        <w:rPr>
          <w:rFonts w:hint="cs"/>
          <w:b w:val="0"/>
          <w:bCs/>
          <w:rtl/>
        </w:rPr>
        <w:t xml:space="preserve"> :  </w:t>
      </w:r>
      <w:r w:rsidRPr="00481E31">
        <w:rPr>
          <w:rtl/>
        </w:rPr>
        <w:t xml:space="preserve">هاجم الوهابية الطائف ليحرروها </w:t>
      </w:r>
      <w:r w:rsidR="009E192E">
        <w:rPr>
          <w:rtl/>
        </w:rPr>
        <w:t xml:space="preserve">- </w:t>
      </w:r>
      <w:r w:rsidRPr="00481E31">
        <w:rPr>
          <w:rtl/>
        </w:rPr>
        <w:t xml:space="preserve">على حدِّ زعمهم </w:t>
      </w:r>
      <w:r w:rsidR="009E192E">
        <w:rPr>
          <w:rtl/>
        </w:rPr>
        <w:t xml:space="preserve">- </w:t>
      </w:r>
      <w:r w:rsidRPr="00481E31">
        <w:rPr>
          <w:rtl/>
        </w:rPr>
        <w:t>من الشرك</w:t>
      </w:r>
      <w:r w:rsidR="00BC1A29" w:rsidRPr="00481E31">
        <w:rPr>
          <w:rtl/>
        </w:rPr>
        <w:t xml:space="preserve"> (</w:t>
      </w:r>
      <w:r w:rsidR="003F6C7B" w:rsidRPr="00481E31">
        <w:rPr>
          <w:rtl/>
        </w:rPr>
        <w:t xml:space="preserve"> </w:t>
      </w:r>
      <w:r w:rsidRPr="00481E31">
        <w:rPr>
          <w:rtl/>
        </w:rPr>
        <w:t>أي الإسلام</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sidRPr="00481E31">
        <w:rPr>
          <w:rtl/>
        </w:rPr>
        <w:t xml:space="preserve"> وكانت تحت حكم الشريف غالب بن مساعد حاكم مكة</w:t>
      </w:r>
      <w:r w:rsidR="009E192E">
        <w:rPr>
          <w:rtl/>
        </w:rPr>
        <w:t xml:space="preserve"> ،</w:t>
      </w:r>
      <w:r w:rsidRPr="00481E31">
        <w:rPr>
          <w:rtl/>
        </w:rPr>
        <w:t xml:space="preserve"> وكان بينه وبين الوهابية المواثيق</w:t>
      </w:r>
      <w:r w:rsidR="009E192E">
        <w:rPr>
          <w:rtl/>
        </w:rPr>
        <w:t xml:space="preserve"> ،</w:t>
      </w:r>
      <w:r w:rsidRPr="00481E31">
        <w:rPr>
          <w:rtl/>
        </w:rPr>
        <w:t xml:space="preserve"> ولكنهم غدروا فتمكنوا من الاستيلاء على الطائف</w:t>
      </w:r>
      <w:r w:rsidR="009E192E">
        <w:rPr>
          <w:rtl/>
        </w:rPr>
        <w:t xml:space="preserve"> ،</w:t>
      </w:r>
      <w:r w:rsidRPr="00481E31">
        <w:rPr>
          <w:rtl/>
        </w:rPr>
        <w:t xml:space="preserve"> إذ دخلوها عنوة في ذي القعدة 1217هـ</w:t>
      </w:r>
      <w:r w:rsidR="007C461B">
        <w:rPr>
          <w:rtl/>
        </w:rPr>
        <w:t xml:space="preserve"> ؛</w:t>
      </w:r>
      <w:r w:rsidRPr="00481E31">
        <w:rPr>
          <w:rtl/>
        </w:rPr>
        <w:t xml:space="preserve"> </w:t>
      </w:r>
      <w:r w:rsidRPr="00481E31">
        <w:rPr>
          <w:b w:val="0"/>
          <w:bCs/>
          <w:rtl/>
        </w:rPr>
        <w:t>فقتلوا الناس بدون تمييز بين رجل وامرأة وطفل</w:t>
      </w:r>
      <w:r w:rsidR="007C461B">
        <w:rPr>
          <w:b w:val="0"/>
          <w:bCs/>
          <w:rtl/>
        </w:rPr>
        <w:t xml:space="preserve"> ؛</w:t>
      </w:r>
      <w:r w:rsidRPr="00481E31">
        <w:rPr>
          <w:b w:val="0"/>
          <w:bCs/>
          <w:rtl/>
        </w:rPr>
        <w:t xml:space="preserve"> حتى أنهم كانوا يذبحون الرضيع على صدر أمه</w:t>
      </w:r>
      <w:r w:rsidR="0017448F">
        <w:rPr>
          <w:rFonts w:hint="cs"/>
          <w:b w:val="0"/>
          <w:bCs/>
          <w:rtl/>
        </w:rPr>
        <w:t xml:space="preserve"> [</w:t>
      </w:r>
      <w:r w:rsidR="0017448F" w:rsidRPr="00D85230">
        <w:rPr>
          <w:sz w:val="24"/>
          <w:szCs w:val="24"/>
          <w:rtl/>
        </w:rPr>
        <w:t>محسن الأمين، كشف الارتياب ص 18 نقلا عن الشيخ أحمد بن زيني دحلان</w:t>
      </w:r>
      <w:r w:rsidR="0017448F">
        <w:rPr>
          <w:rFonts w:hint="cs"/>
          <w:b w:val="0"/>
          <w:bCs/>
          <w:rtl/>
        </w:rPr>
        <w:t>]</w:t>
      </w:r>
      <w:r w:rsidR="009E192E">
        <w:rPr>
          <w:rtl/>
        </w:rPr>
        <w:t xml:space="preserve"> ،</w:t>
      </w:r>
      <w:r w:rsidRPr="00481E31">
        <w:rPr>
          <w:rtl/>
        </w:rPr>
        <w:t xml:space="preserve"> كما قتلوا من وجدوا في المساجد والبيوت ولاحقوا الفارين من المدينة فقتلوا أكثرهم</w:t>
      </w:r>
      <w:r w:rsidR="009E192E">
        <w:rPr>
          <w:rtl/>
        </w:rPr>
        <w:t xml:space="preserve"> ،</w:t>
      </w:r>
      <w:r w:rsidRPr="00481E31">
        <w:rPr>
          <w:rtl/>
        </w:rPr>
        <w:t xml:space="preserve"> وأعطوا الأمان للبعض فلما استسلموا ضربوا أعناق فريق منهم</w:t>
      </w:r>
      <w:r w:rsidR="009E192E">
        <w:rPr>
          <w:rtl/>
        </w:rPr>
        <w:t xml:space="preserve"> ،</w:t>
      </w:r>
      <w:r w:rsidRPr="00481E31">
        <w:rPr>
          <w:rtl/>
        </w:rPr>
        <w:t xml:space="preserve"> وأخرجوا فريقاً إلى أحد الأودية</w:t>
      </w:r>
      <w:r w:rsidR="009E192E">
        <w:rPr>
          <w:rtl/>
        </w:rPr>
        <w:t xml:space="preserve"> ،</w:t>
      </w:r>
      <w:r w:rsidRPr="00481E31">
        <w:rPr>
          <w:rtl/>
        </w:rPr>
        <w:t xml:space="preserve"> واسمه وادي الوج</w:t>
      </w:r>
      <w:r w:rsidR="009E192E">
        <w:rPr>
          <w:rtl/>
        </w:rPr>
        <w:t xml:space="preserve"> ،</w:t>
      </w:r>
      <w:r w:rsidRPr="00481E31">
        <w:rPr>
          <w:rtl/>
        </w:rPr>
        <w:t xml:space="preserve"> فتركوهم مكشوفي العورة ومعهم النساء</w:t>
      </w:r>
      <w:r w:rsidR="009E192E">
        <w:rPr>
          <w:rtl/>
        </w:rPr>
        <w:t xml:space="preserve"> ،</w:t>
      </w:r>
      <w:r w:rsidR="00BC63EB">
        <w:rPr>
          <w:rtl/>
        </w:rPr>
        <w:t xml:space="preserve"> </w:t>
      </w:r>
      <w:r w:rsidR="0017448F">
        <w:rPr>
          <w:rFonts w:hint="cs"/>
          <w:b w:val="0"/>
          <w:rtl/>
        </w:rPr>
        <w:t>[</w:t>
      </w:r>
      <w:r w:rsidR="0017448F" w:rsidRPr="0017448F">
        <w:rPr>
          <w:sz w:val="24"/>
          <w:szCs w:val="24"/>
          <w:rtl/>
        </w:rPr>
        <w:t xml:space="preserve"> </w:t>
      </w:r>
      <w:r w:rsidR="0017448F" w:rsidRPr="00D85230">
        <w:rPr>
          <w:sz w:val="24"/>
          <w:szCs w:val="24"/>
          <w:rtl/>
        </w:rPr>
        <w:t>الخطيب، صفحات من تاريخ الجزيرة،ص 178</w:t>
      </w:r>
      <w:r w:rsidR="0017448F">
        <w:rPr>
          <w:rFonts w:hint="cs"/>
          <w:b w:val="0"/>
          <w:rtl/>
        </w:rPr>
        <w:t>]</w:t>
      </w:r>
      <w:r w:rsidR="003F6DCA">
        <w:rPr>
          <w:rFonts w:hint="cs"/>
          <w:b w:val="0"/>
          <w:rtl/>
        </w:rPr>
        <w:t xml:space="preserve"> ، </w:t>
      </w:r>
      <w:r w:rsidRPr="00481E31">
        <w:rPr>
          <w:rtl/>
        </w:rPr>
        <w:t>وأخذت الأعراب تروح وتغدو إلى الطائف فتحمل المنهوبات الهائلة التي كانت تخمَّس</w:t>
      </w:r>
      <w:r w:rsidR="009E192E">
        <w:rPr>
          <w:rtl/>
        </w:rPr>
        <w:t xml:space="preserve"> ،</w:t>
      </w:r>
      <w:r w:rsidRPr="00481E31">
        <w:rPr>
          <w:rtl/>
        </w:rPr>
        <w:t xml:space="preserve"> ويرسل خمسها إلى الأمير ويقتسمون ما بقي</w:t>
      </w:r>
      <w:r w:rsidR="007C461B">
        <w:rPr>
          <w:rtl/>
        </w:rPr>
        <w:t xml:space="preserve"> ،</w:t>
      </w:r>
      <w:r w:rsidRPr="00481E31">
        <w:rPr>
          <w:rtl/>
        </w:rPr>
        <w:t>كما عبثوا بالمصاحف والكتب الدينية ورموها في الأزقة بعد أن مزقوها</w:t>
      </w:r>
      <w:r w:rsidR="007C461B">
        <w:rPr>
          <w:rtl/>
        </w:rPr>
        <w:t xml:space="preserve"> ،</w:t>
      </w:r>
      <w:r w:rsidRPr="00481E31">
        <w:rPr>
          <w:rtl/>
        </w:rPr>
        <w:t>وعمدوا أخيراً إلى حفر بيوت المدينة حتى المراحيض بحثاً عن المال الذي قيل لهم إنه خبئ في الأرض</w:t>
      </w:r>
      <w:r w:rsidR="004370D2">
        <w:rPr>
          <w:rtl/>
        </w:rPr>
        <w:t xml:space="preserve"> !</w:t>
      </w:r>
      <w:r w:rsidR="0017448F">
        <w:rPr>
          <w:rFonts w:hint="cs"/>
          <w:rtl/>
        </w:rPr>
        <w:t xml:space="preserve"> [</w:t>
      </w:r>
      <w:r w:rsidR="0017448F" w:rsidRPr="00D85230">
        <w:rPr>
          <w:sz w:val="24"/>
          <w:szCs w:val="24"/>
          <w:rtl/>
        </w:rPr>
        <w:t>د. محمد عوض الخطيب، صفحات من تاريخ الجزيرة العربية الحديث ص 178 و233، ويراجع خليفة فهد، جحيم الحكم السعودي ونيران الوهابية، الصفاء للنشر والتوزيع، لندن، ص 187-188.</w:t>
      </w:r>
      <w:r w:rsidR="0017448F">
        <w:rPr>
          <w:rFonts w:hint="cs"/>
          <w:rtl/>
        </w:rPr>
        <w:t>]</w:t>
      </w:r>
      <w:r w:rsidR="003F6DCA">
        <w:rPr>
          <w:rFonts w:hint="cs"/>
          <w:rtl/>
        </w:rPr>
        <w:t xml:space="preserve"> ، </w:t>
      </w:r>
      <w:r w:rsidRPr="00481E31">
        <w:rPr>
          <w:rtl/>
        </w:rPr>
        <w:t>ويروي ناصر السعيد وهو من أبناء منطقة</w:t>
      </w:r>
      <w:r w:rsidR="00BC1A29" w:rsidRPr="00481E31">
        <w:rPr>
          <w:rtl/>
        </w:rPr>
        <w:t xml:space="preserve"> (</w:t>
      </w:r>
      <w:r w:rsidR="003F6C7B" w:rsidRPr="00481E31">
        <w:rPr>
          <w:rtl/>
        </w:rPr>
        <w:t xml:space="preserve"> </w:t>
      </w:r>
      <w:r w:rsidRPr="00481E31">
        <w:rPr>
          <w:rtl/>
        </w:rPr>
        <w:t>حائل</w:t>
      </w:r>
      <w:r w:rsidR="003F6C7B" w:rsidRPr="00481E31">
        <w:rPr>
          <w:rtl/>
        </w:rPr>
        <w:t xml:space="preserve"> </w:t>
      </w:r>
      <w:r w:rsidR="00BC1A29" w:rsidRPr="00481E31">
        <w:rPr>
          <w:rtl/>
        </w:rPr>
        <w:t xml:space="preserve">) </w:t>
      </w:r>
      <w:r w:rsidR="0017448F">
        <w:rPr>
          <w:rFonts w:hint="cs"/>
          <w:rtl/>
        </w:rPr>
        <w:t>[</w:t>
      </w:r>
      <w:r w:rsidR="0017448F" w:rsidRPr="00D85230">
        <w:rPr>
          <w:sz w:val="24"/>
          <w:szCs w:val="24"/>
          <w:rtl/>
        </w:rPr>
        <w:t>ورئيس اتحاد شعب الجزيرة سابقاً، اختطفه الوهابية من بيروت في 17/12/1979، وليس الاختطاف والتعذيب بغريب على الوهابية؛ فقد اختطفوا الشيخ الذهبي ومثلوا به أبشع تمثيل في تعذيبه وقتله (يراجع اختطاف الذهبي في هامش كتاب الصواعق الإلهية ص 24)</w:t>
      </w:r>
      <w:r w:rsidR="0017448F">
        <w:rPr>
          <w:rFonts w:hint="cs"/>
          <w:rtl/>
        </w:rPr>
        <w:t>]</w:t>
      </w:r>
      <w:r w:rsidRPr="00481E31">
        <w:rPr>
          <w:rtl/>
        </w:rPr>
        <w:t xml:space="preserve"> أن هؤلاء الأعراب بعد أن قتلوا وذبحوا الرجال والنساء والأطفال والصلحاء عمدوا إلى قطع أيدي النساء لانتزاع الحلي منها</w:t>
      </w:r>
      <w:r w:rsidR="009E192E">
        <w:rPr>
          <w:rtl/>
        </w:rPr>
        <w:t xml:space="preserve"> ،</w:t>
      </w:r>
      <w:r w:rsidRPr="00481E31">
        <w:rPr>
          <w:rtl/>
        </w:rPr>
        <w:t xml:space="preserve"> ولكن كانوا </w:t>
      </w:r>
      <w:r w:rsidR="009E192E">
        <w:rPr>
          <w:rtl/>
        </w:rPr>
        <w:t xml:space="preserve">- </w:t>
      </w:r>
      <w:r w:rsidRPr="00481E31">
        <w:rPr>
          <w:rtl/>
        </w:rPr>
        <w:t>من شدَّة ورعهم</w:t>
      </w:r>
      <w:r w:rsidR="00723470">
        <w:rPr>
          <w:rtl/>
        </w:rPr>
        <w:t xml:space="preserve"> </w:t>
      </w:r>
      <w:r w:rsidR="004370D2">
        <w:rPr>
          <w:rtl/>
        </w:rPr>
        <w:t xml:space="preserve"> !!</w:t>
      </w:r>
      <w:r w:rsidR="009E192E">
        <w:rPr>
          <w:rtl/>
        </w:rPr>
        <w:t xml:space="preserve">- </w:t>
      </w:r>
      <w:r w:rsidRPr="00481E31">
        <w:rPr>
          <w:rtl/>
        </w:rPr>
        <w:t>إذا حضرت الصلاة توضأوا من ذلك الماء الذي تلوّن بدماء المسلمين</w:t>
      </w:r>
      <w:r w:rsidR="0017448F">
        <w:rPr>
          <w:rFonts w:hint="cs"/>
          <w:rtl/>
        </w:rPr>
        <w:t xml:space="preserve"> [</w:t>
      </w:r>
      <w:r w:rsidR="0017448F" w:rsidRPr="00D85230">
        <w:rPr>
          <w:sz w:val="24"/>
          <w:szCs w:val="24"/>
          <w:rtl/>
        </w:rPr>
        <w:t>إنه فقه الخوارج حذو النعل بالنعل!</w:t>
      </w:r>
      <w:r w:rsidR="0017448F">
        <w:rPr>
          <w:rFonts w:hint="cs"/>
          <w:rtl/>
        </w:rPr>
        <w:t>]</w:t>
      </w:r>
      <w:r w:rsidR="004370D2">
        <w:rPr>
          <w:rtl/>
        </w:rPr>
        <w:t xml:space="preserve"> !</w:t>
      </w:r>
      <w:r w:rsidR="003F6DCA">
        <w:rPr>
          <w:rFonts w:hint="cs"/>
          <w:rtl/>
        </w:rPr>
        <w:t xml:space="preserve">  </w:t>
      </w:r>
      <w:r w:rsidRPr="00481E31">
        <w:rPr>
          <w:rtl/>
        </w:rPr>
        <w:t>ويذكر الجبرتي في كتابه</w:t>
      </w:r>
      <w:r w:rsidR="00BC1A29" w:rsidRPr="00481E31">
        <w:rPr>
          <w:rtl/>
        </w:rPr>
        <w:t xml:space="preserve"> (</w:t>
      </w:r>
      <w:r w:rsidR="003F6C7B" w:rsidRPr="00481E31">
        <w:rPr>
          <w:rtl/>
        </w:rPr>
        <w:t xml:space="preserve"> </w:t>
      </w:r>
      <w:r w:rsidRPr="00481E31">
        <w:rPr>
          <w:rtl/>
        </w:rPr>
        <w:t>تاريخ عجائب الآثار في التراجم والأخبار</w:t>
      </w:r>
      <w:r w:rsidR="003F6C7B" w:rsidRPr="00481E31">
        <w:rPr>
          <w:rtl/>
        </w:rPr>
        <w:t xml:space="preserve"> </w:t>
      </w:r>
      <w:r w:rsidR="00BC1A29" w:rsidRPr="00481E31">
        <w:rPr>
          <w:rtl/>
        </w:rPr>
        <w:t xml:space="preserve">) </w:t>
      </w:r>
      <w:r w:rsidRPr="00481E31">
        <w:rPr>
          <w:rtl/>
        </w:rPr>
        <w:t>أنهم</w:t>
      </w:r>
      <w:r w:rsidR="00BC1A29" w:rsidRPr="00481E31">
        <w:rPr>
          <w:rtl/>
        </w:rPr>
        <w:t xml:space="preserve"> (</w:t>
      </w:r>
      <w:r w:rsidR="003F6C7B" w:rsidRPr="00481E31">
        <w:rPr>
          <w:rtl/>
        </w:rPr>
        <w:t xml:space="preserve"> </w:t>
      </w:r>
      <w:r w:rsidRPr="00481E31">
        <w:rPr>
          <w:rtl/>
        </w:rPr>
        <w:t>حاربوا الطائف وحاربهم أهلها ثلاثة أيام حتى غلبوا فأخذ البلدة الوهابيون</w:t>
      </w:r>
      <w:r w:rsidR="009E192E">
        <w:rPr>
          <w:rtl/>
        </w:rPr>
        <w:t xml:space="preserve"> ،</w:t>
      </w:r>
      <w:r w:rsidRPr="00481E31">
        <w:rPr>
          <w:rtl/>
        </w:rPr>
        <w:t xml:space="preserve"> واستولوا عليها عنوة</w:t>
      </w:r>
      <w:r w:rsidR="009E192E">
        <w:rPr>
          <w:rtl/>
        </w:rPr>
        <w:t xml:space="preserve"> ،</w:t>
      </w:r>
      <w:r w:rsidRPr="00481E31">
        <w:rPr>
          <w:rtl/>
        </w:rPr>
        <w:t xml:space="preserve"> وقتلوا الرجال وأسروا النساء والأطفال</w:t>
      </w:r>
      <w:r w:rsidR="009E192E">
        <w:rPr>
          <w:rtl/>
        </w:rPr>
        <w:t xml:space="preserve"> ،</w:t>
      </w:r>
      <w:r w:rsidRPr="00481E31">
        <w:rPr>
          <w:rtl/>
        </w:rPr>
        <w:t xml:space="preserve"> وهذا رأيهم مع من يحاربهم</w:t>
      </w:r>
      <w:r w:rsidR="003F6C7B" w:rsidRPr="00481E31">
        <w:rPr>
          <w:rtl/>
        </w:rPr>
        <w:t xml:space="preserve"> </w:t>
      </w:r>
      <w:r w:rsidR="00BC1A29" w:rsidRPr="00481E31">
        <w:rPr>
          <w:rtl/>
        </w:rPr>
        <w:t xml:space="preserve">) </w:t>
      </w:r>
      <w:r w:rsidR="0017448F">
        <w:rPr>
          <w:rFonts w:hint="cs"/>
          <w:rtl/>
        </w:rPr>
        <w:t>[</w:t>
      </w:r>
      <w:r w:rsidR="0017448F" w:rsidRPr="00D85230">
        <w:rPr>
          <w:sz w:val="24"/>
          <w:szCs w:val="24"/>
          <w:rtl/>
        </w:rPr>
        <w:t>محمد أديب غالب، من أخبار الحجاز ونجد في تاريخ الجبرتي ص 90، ط. دار اليمامة للبحث والترجمة والإشراف، ط1.</w:t>
      </w:r>
      <w:r w:rsidR="0017448F">
        <w:rPr>
          <w:rFonts w:hint="cs"/>
          <w:rtl/>
        </w:rPr>
        <w:t>]</w:t>
      </w:r>
      <w:r w:rsidR="003F6DCA">
        <w:rPr>
          <w:rFonts w:hint="cs"/>
          <w:rtl/>
        </w:rPr>
        <w:t xml:space="preserve"> ، </w:t>
      </w:r>
      <w:r w:rsidRPr="00481E31">
        <w:rPr>
          <w:rtl/>
        </w:rPr>
        <w:t xml:space="preserve">وقد قتل خلال هذه المجزرة الشيخ </w:t>
      </w:r>
      <w:r w:rsidR="007F45F4">
        <w:rPr>
          <w:rtl/>
        </w:rPr>
        <w:t xml:space="preserve">عبد </w:t>
      </w:r>
      <w:r w:rsidR="0041670F">
        <w:rPr>
          <w:rtl/>
        </w:rPr>
        <w:t>الله</w:t>
      </w:r>
      <w:r w:rsidRPr="00481E31">
        <w:rPr>
          <w:rtl/>
        </w:rPr>
        <w:t xml:space="preserve"> الزواوي مفتي الشافعية بمكة المكرمة</w:t>
      </w:r>
      <w:r w:rsidR="0017448F">
        <w:rPr>
          <w:rFonts w:hint="cs"/>
          <w:rtl/>
        </w:rPr>
        <w:t xml:space="preserve"> [</w:t>
      </w:r>
      <w:r w:rsidR="0017448F" w:rsidRPr="00D85230">
        <w:rPr>
          <w:sz w:val="24"/>
          <w:szCs w:val="24"/>
          <w:rtl/>
        </w:rPr>
        <w:t>هذا الشيخ سابق على الشيخ أحمد بن زيني دحلان الذي توفي سنة ذ304هـ.</w:t>
      </w:r>
      <w:r w:rsidR="0017448F">
        <w:rPr>
          <w:rFonts w:hint="cs"/>
          <w:rtl/>
        </w:rPr>
        <w:t>]</w:t>
      </w:r>
      <w:r w:rsidR="009E192E">
        <w:rPr>
          <w:rtl/>
        </w:rPr>
        <w:t xml:space="preserve"> ،</w:t>
      </w:r>
      <w:r w:rsidRPr="00481E31">
        <w:rPr>
          <w:rtl/>
        </w:rPr>
        <w:t xml:space="preserve"> والشيخ </w:t>
      </w:r>
      <w:r w:rsidR="007F45F4">
        <w:rPr>
          <w:rtl/>
        </w:rPr>
        <w:t xml:space="preserve">عبد </w:t>
      </w:r>
      <w:r w:rsidR="0041670F">
        <w:rPr>
          <w:rtl/>
        </w:rPr>
        <w:t>الله</w:t>
      </w:r>
      <w:r w:rsidRPr="00481E31">
        <w:rPr>
          <w:rtl/>
        </w:rPr>
        <w:t xml:space="preserve"> أبو الخير قاضي مكة</w:t>
      </w:r>
      <w:r w:rsidR="009E192E">
        <w:rPr>
          <w:rtl/>
        </w:rPr>
        <w:t xml:space="preserve"> ،</w:t>
      </w:r>
      <w:r w:rsidRPr="00481E31">
        <w:rPr>
          <w:rtl/>
        </w:rPr>
        <w:t xml:space="preserve"> والشيخ جعفر الشيبي وغيرهم ذبحوهم بعد أن أمَّنوهم عند أبواب بيوتهم</w:t>
      </w:r>
      <w:r w:rsidR="0017448F">
        <w:rPr>
          <w:rFonts w:hint="cs"/>
          <w:rtl/>
        </w:rPr>
        <w:t xml:space="preserve"> [</w:t>
      </w:r>
      <w:r w:rsidR="0017448F" w:rsidRPr="00D85230">
        <w:rPr>
          <w:sz w:val="24"/>
          <w:szCs w:val="24"/>
          <w:rtl/>
        </w:rPr>
        <w:t>السيد إبراهيم الراوي الرفاعي، الأوراق البغدادية في الحوادث النجدية، ص 2-4، طبع مطبعة النجاح، بغداد، 1345هـ. وسبب وجود هؤلاء المشايخ بالطائف في حينه أنهم اتخذوا الطائف مصيفاً.</w:t>
      </w:r>
      <w:r w:rsidR="0017448F">
        <w:rPr>
          <w:rFonts w:hint="cs"/>
          <w:rtl/>
        </w:rPr>
        <w:t>]</w:t>
      </w:r>
      <w:r w:rsidR="009E192E">
        <w:rPr>
          <w:rtl/>
        </w:rPr>
        <w:t xml:space="preserve"> ،</w:t>
      </w:r>
      <w:r w:rsidRPr="00481E31">
        <w:rPr>
          <w:rtl/>
        </w:rPr>
        <w:t xml:space="preserve"> ومن المبكيات المضحكات أن الشيخ </w:t>
      </w:r>
      <w:r w:rsidR="007F45F4">
        <w:rPr>
          <w:rtl/>
        </w:rPr>
        <w:t xml:space="preserve">عبد </w:t>
      </w:r>
      <w:r w:rsidRPr="00481E31">
        <w:rPr>
          <w:rtl/>
        </w:rPr>
        <w:t xml:space="preserve">القادر الشيبـي سادن الكعبة </w:t>
      </w:r>
      <w:r w:rsidR="009E192E">
        <w:rPr>
          <w:rtl/>
        </w:rPr>
        <w:t xml:space="preserve">- </w:t>
      </w:r>
      <w:r w:rsidRPr="00481E31">
        <w:rPr>
          <w:rtl/>
        </w:rPr>
        <w:t xml:space="preserve">الذي ذُبح أبناؤه في المجزرة </w:t>
      </w:r>
      <w:r w:rsidR="009E192E">
        <w:rPr>
          <w:rtl/>
        </w:rPr>
        <w:t xml:space="preserve">- </w:t>
      </w:r>
      <w:r w:rsidRPr="00481E31">
        <w:rPr>
          <w:rtl/>
        </w:rPr>
        <w:t>رأى أن يحتال عليهم ليحفظ عنقه فأجهش بالبكاء عندما أتى دوره للقتل فسأله أحدهم</w:t>
      </w:r>
      <w:r w:rsidR="00BC1A29" w:rsidRPr="00481E31">
        <w:rPr>
          <w:rtl/>
        </w:rPr>
        <w:t xml:space="preserve"> (</w:t>
      </w:r>
      <w:r w:rsidR="003F6C7B" w:rsidRPr="00481E31">
        <w:rPr>
          <w:rtl/>
        </w:rPr>
        <w:t xml:space="preserve"> </w:t>
      </w:r>
      <w:r w:rsidRPr="00481E31">
        <w:rPr>
          <w:rtl/>
        </w:rPr>
        <w:t>وليش تبتسي يا تسافر</w:t>
      </w:r>
      <w:r w:rsidR="003F6C7B" w:rsidRPr="00481E31">
        <w:rPr>
          <w:rtl/>
        </w:rPr>
        <w:t xml:space="preserve"> </w:t>
      </w:r>
      <w:r w:rsidR="00BC1A29" w:rsidRPr="00481E31">
        <w:rPr>
          <w:rtl/>
        </w:rPr>
        <w:t xml:space="preserve">) </w:t>
      </w:r>
      <w:r w:rsidRPr="00481E31">
        <w:rPr>
          <w:rtl/>
        </w:rPr>
        <w:t>أي لماذا تبكي يا كافر</w:t>
      </w:r>
      <w:r w:rsidR="007C461B">
        <w:rPr>
          <w:rtl/>
        </w:rPr>
        <w:t xml:space="preserve"> ؟</w:t>
      </w:r>
      <w:r w:rsidRPr="00481E31">
        <w:rPr>
          <w:rtl/>
        </w:rPr>
        <w:t xml:space="preserve"> فقال</w:t>
      </w:r>
      <w:r w:rsidR="003F6C7B" w:rsidRPr="00481E31">
        <w:rPr>
          <w:rtl/>
        </w:rPr>
        <w:t xml:space="preserve"> : </w:t>
      </w:r>
      <w:r w:rsidRPr="00481E31">
        <w:rPr>
          <w:rtl/>
        </w:rPr>
        <w:t>أبكي والله من شدة الفرح</w:t>
      </w:r>
      <w:r w:rsidR="009E192E">
        <w:rPr>
          <w:rtl/>
        </w:rPr>
        <w:t xml:space="preserve"> ،</w:t>
      </w:r>
      <w:r w:rsidRPr="00481E31">
        <w:rPr>
          <w:rtl/>
        </w:rPr>
        <w:t xml:space="preserve"> </w:t>
      </w:r>
      <w:r w:rsidRPr="00481E31">
        <w:rPr>
          <w:rtl/>
        </w:rPr>
        <w:lastRenderedPageBreak/>
        <w:t>أبكي يا إخوان لأني قضيت حياتي كلها في الشرك والكفر</w:t>
      </w:r>
      <w:r w:rsidR="009E192E">
        <w:rPr>
          <w:rtl/>
        </w:rPr>
        <w:t xml:space="preserve"> ،</w:t>
      </w:r>
      <w:r w:rsidRPr="00481E31">
        <w:rPr>
          <w:rtl/>
        </w:rPr>
        <w:t xml:space="preserve"> ولم يشأ الله إلا أن أموت مؤمناً موحدا</w:t>
      </w:r>
      <w:r w:rsidR="007C461B">
        <w:rPr>
          <w:rtl/>
        </w:rPr>
        <w:t xml:space="preserve"> ،</w:t>
      </w:r>
      <w:r w:rsidRPr="00481E31">
        <w:rPr>
          <w:rtl/>
        </w:rPr>
        <w:t>الله أكبر</w:t>
      </w:r>
      <w:r w:rsidR="009E192E">
        <w:rPr>
          <w:rtl/>
        </w:rPr>
        <w:t xml:space="preserve"> ،</w:t>
      </w:r>
      <w:r w:rsidRPr="00481E31">
        <w:rPr>
          <w:rtl/>
        </w:rPr>
        <w:t xml:space="preserve"> لا إله إلا الله</w:t>
      </w:r>
      <w:r w:rsidR="00F420FC">
        <w:rPr>
          <w:rtl/>
        </w:rPr>
        <w:t xml:space="preserve">  ..</w:t>
      </w:r>
      <w:r w:rsidRPr="00481E31">
        <w:rPr>
          <w:rtl/>
        </w:rPr>
        <w:t>فأخذت الوهابية الأريحية وبكوا لبكاء الشيخ</w:t>
      </w:r>
      <w:r w:rsidR="007C461B">
        <w:rPr>
          <w:rtl/>
        </w:rPr>
        <w:t xml:space="preserve"> ؛</w:t>
      </w:r>
      <w:r w:rsidRPr="00481E31">
        <w:rPr>
          <w:rtl/>
        </w:rPr>
        <w:t xml:space="preserve"> ثم طفقوا يقبلونه ويهنئونه بالإسلام</w:t>
      </w:r>
      <w:r w:rsidR="0017448F">
        <w:rPr>
          <w:rFonts w:hint="cs"/>
          <w:rtl/>
        </w:rPr>
        <w:t xml:space="preserve"> [</w:t>
      </w:r>
      <w:r w:rsidR="0017448F" w:rsidRPr="00D85230">
        <w:rPr>
          <w:sz w:val="24"/>
          <w:szCs w:val="24"/>
          <w:rtl/>
        </w:rPr>
        <w:t>نجد وملحقاتها ص 333، السلفية بين أهل السنة والإمامية ص 347، الإسلام والوثية السعودية ص 116</w:t>
      </w:r>
      <w:r w:rsidR="0017448F">
        <w:rPr>
          <w:rFonts w:hint="cs"/>
          <w:rtl/>
        </w:rPr>
        <w:t>]</w:t>
      </w:r>
      <w:r w:rsidR="004370D2">
        <w:rPr>
          <w:rtl/>
        </w:rPr>
        <w:t>!</w:t>
      </w:r>
      <w:r w:rsidR="003F6DCA">
        <w:rPr>
          <w:rFonts w:hint="cs"/>
          <w:rtl/>
        </w:rPr>
        <w:t xml:space="preserve">  </w:t>
      </w:r>
      <w:r w:rsidRPr="00481E31">
        <w:rPr>
          <w:rtl/>
        </w:rPr>
        <w:t>فكيف يمكن للمسلم أن ينسى دماء الموحدين هذه وأموالهم</w:t>
      </w:r>
      <w:r w:rsidR="007C461B">
        <w:rPr>
          <w:rtl/>
        </w:rPr>
        <w:t xml:space="preserve"> </w:t>
      </w:r>
      <w:r w:rsidR="00110633">
        <w:rPr>
          <w:rtl/>
        </w:rPr>
        <w:t>؟!</w:t>
      </w:r>
      <w:r w:rsidRPr="00481E31">
        <w:rPr>
          <w:rtl/>
        </w:rPr>
        <w:t xml:space="preserve"> ألا إنه جزء من مسلسل التآمر على بلاد الإسلام</w:t>
      </w:r>
      <w:r w:rsidR="009E192E">
        <w:rPr>
          <w:rtl/>
        </w:rPr>
        <w:t xml:space="preserve"> ،</w:t>
      </w:r>
      <w:r w:rsidRPr="00481E31">
        <w:rPr>
          <w:rtl/>
        </w:rPr>
        <w:t xml:space="preserve"> ينفذه خوارج نجد</w:t>
      </w:r>
      <w:r w:rsidR="003F6C7B" w:rsidRPr="00481E31">
        <w:rPr>
          <w:rtl/>
        </w:rPr>
        <w:t xml:space="preserve">{ </w:t>
      </w:r>
      <w:r w:rsidRPr="00481E31">
        <w:rPr>
          <w:snapToGrid w:val="0"/>
          <w:rtl/>
        </w:rPr>
        <w:t>الأعراب أشد كفرا ونفاقا وأجدر ألا يعلموا حدود ما أنزل الله على رسوله والله عليم حكيم</w:t>
      </w:r>
      <w:r w:rsidR="003F6C7B" w:rsidRPr="00481E31">
        <w:rPr>
          <w:rtl/>
        </w:rPr>
        <w:t xml:space="preserve"> }</w:t>
      </w:r>
      <w:r w:rsidR="004370D2">
        <w:rPr>
          <w:rtl/>
        </w:rPr>
        <w:t xml:space="preserve"> !</w:t>
      </w:r>
      <w:r w:rsidR="003F6DCA">
        <w:rPr>
          <w:rFonts w:hint="cs"/>
          <w:rtl/>
        </w:rPr>
        <w:t xml:space="preserve">  </w:t>
      </w:r>
      <w:r w:rsidRPr="00481E31">
        <w:rPr>
          <w:rtl/>
        </w:rPr>
        <w:t>نعم لقد كان القادة النصارى واليهود يسيرونهم كيفما أرادوا للقضاء على الكيان الإسلامي شعر الوهابية بذلك أم لم يشعروا</w:t>
      </w:r>
      <w:r w:rsidR="009E192E">
        <w:rPr>
          <w:rtl/>
        </w:rPr>
        <w:t xml:space="preserve"> ،</w:t>
      </w:r>
      <w:r w:rsidRPr="00481E31">
        <w:rPr>
          <w:rtl/>
        </w:rPr>
        <w:t xml:space="preserve"> وقد ذكر ذلك الكثير منهم في كتبهم ومذكراتهم</w:t>
      </w:r>
      <w:r w:rsidR="009E192E">
        <w:rPr>
          <w:rtl/>
        </w:rPr>
        <w:t xml:space="preserve"> ،</w:t>
      </w:r>
      <w:r w:rsidRPr="00481E31">
        <w:rPr>
          <w:rtl/>
        </w:rPr>
        <w:t xml:space="preserve"> ومنهم قائد قوات الوهابية جون فيلبي</w:t>
      </w:r>
      <w:r w:rsidR="0017448F">
        <w:rPr>
          <w:rFonts w:hint="cs"/>
          <w:rtl/>
        </w:rPr>
        <w:t xml:space="preserve"> [</w:t>
      </w:r>
      <w:r w:rsidR="0017448F" w:rsidRPr="00D85230">
        <w:rPr>
          <w:sz w:val="24"/>
          <w:szCs w:val="24"/>
          <w:rtl/>
        </w:rPr>
        <w:t>تولى الأمور بعد مقتل الكابتن شكسبير في حرب الوهابية لآل رشيد في معركة الجراب عام 1915م</w:t>
      </w:r>
      <w:r w:rsidR="0017448F">
        <w:rPr>
          <w:rFonts w:hint="cs"/>
          <w:rtl/>
        </w:rPr>
        <w:t>]</w:t>
      </w:r>
      <w:r w:rsidRPr="00481E31">
        <w:rPr>
          <w:rtl/>
        </w:rPr>
        <w:t xml:space="preserve"> في كتابه</w:t>
      </w:r>
      <w:r w:rsidR="00BC1A29" w:rsidRPr="00481E31">
        <w:rPr>
          <w:rtl/>
        </w:rPr>
        <w:t xml:space="preserve"> (</w:t>
      </w:r>
      <w:r w:rsidR="003F6C7B" w:rsidRPr="00481E31">
        <w:rPr>
          <w:rtl/>
        </w:rPr>
        <w:t xml:space="preserve"> </w:t>
      </w:r>
      <w:r w:rsidRPr="00481E31">
        <w:rPr>
          <w:rtl/>
        </w:rPr>
        <w:t>أربعون عاماً في الجزيرة العربية</w:t>
      </w:r>
      <w:r w:rsidR="003F6C7B" w:rsidRPr="00481E31">
        <w:rPr>
          <w:rtl/>
        </w:rPr>
        <w:t xml:space="preserve"> </w:t>
      </w:r>
      <w:r w:rsidR="00BC1A29" w:rsidRPr="00481E31">
        <w:rPr>
          <w:rtl/>
        </w:rPr>
        <w:t xml:space="preserve">) </w:t>
      </w:r>
      <w:r w:rsidRPr="00481E31">
        <w:rPr>
          <w:rtl/>
        </w:rPr>
        <w:t>قائلاً</w:t>
      </w:r>
      <w:r w:rsidR="00BC1A29" w:rsidRPr="00481E31">
        <w:rPr>
          <w:rtl/>
        </w:rPr>
        <w:t xml:space="preserve"> (</w:t>
      </w:r>
      <w:r w:rsidR="003F6C7B" w:rsidRPr="00481E31">
        <w:rPr>
          <w:rtl/>
        </w:rPr>
        <w:t xml:space="preserve"> </w:t>
      </w:r>
      <w:r w:rsidRPr="00481E31">
        <w:rPr>
          <w:rtl/>
        </w:rPr>
        <w:t>بعد أن يئسنا من الحسين حركنا جنود الإخوان</w:t>
      </w:r>
      <w:r w:rsidR="0017448F">
        <w:rPr>
          <w:rFonts w:hint="cs"/>
          <w:rtl/>
        </w:rPr>
        <w:t xml:space="preserve"> [</w:t>
      </w:r>
      <w:r w:rsidR="0017448F" w:rsidRPr="00D85230">
        <w:rPr>
          <w:sz w:val="24"/>
          <w:szCs w:val="24"/>
          <w:rtl/>
        </w:rPr>
        <w:t>مثل جيش الإخوان كمثل جيش مسيلمة العرمرم الذي أباد خضراء المسلمين وذهب على يديه كثير من صحابة رسول الله صلى الله عليه وسلم! وكان جزاؤهم شبيه بجزاء البرامكة عند العباسيين، فسبحان من يضرب الظالم بالظالم.</w:t>
      </w:r>
      <w:r w:rsidR="0017448F">
        <w:rPr>
          <w:rFonts w:hint="cs"/>
          <w:rtl/>
        </w:rPr>
        <w:t>]</w:t>
      </w:r>
      <w:r w:rsidRPr="00481E31">
        <w:rPr>
          <w:rtl/>
        </w:rPr>
        <w:t xml:space="preserve"> بقيادة خالد بن لؤي وفيصل الدويش وسلطان بن بجاد لسفك دماء غزيرة في الطائف لتوقع الرعب في قلوب كافة الحجازيين</w:t>
      </w:r>
      <w:r w:rsidR="003F6C7B" w:rsidRPr="00481E31">
        <w:rPr>
          <w:rtl/>
        </w:rPr>
        <w:t xml:space="preserve"> : </w:t>
      </w:r>
      <w:r w:rsidRPr="00481E31">
        <w:rPr>
          <w:rtl/>
        </w:rPr>
        <w:t>البادية والحاضرة</w:t>
      </w:r>
      <w:r w:rsidR="009E192E">
        <w:rPr>
          <w:rtl/>
        </w:rPr>
        <w:t xml:space="preserve"> ،</w:t>
      </w:r>
      <w:r w:rsidRPr="00481E31">
        <w:rPr>
          <w:rtl/>
        </w:rPr>
        <w:t xml:space="preserve"> ونوفر بها على بقية المدن الحجازية دماء أخرى إن أمكن الأمر</w:t>
      </w:r>
      <w:r w:rsidR="009E192E">
        <w:rPr>
          <w:rtl/>
        </w:rPr>
        <w:t xml:space="preserve"> ،</w:t>
      </w:r>
      <w:r w:rsidRPr="00481E31">
        <w:rPr>
          <w:rtl/>
        </w:rPr>
        <w:t xml:space="preserve"> وإلا فإن دماء غزيرة لابدَّ من إراقتها لأن الإنجليز قرروا إسقاط الشريف حسين بأي ثمن بعد أن رفض الأمر والطلبات بإعطاء فلسطين لليهود المشردين المساكين</w:t>
      </w:r>
      <w:r w:rsidR="009E192E">
        <w:rPr>
          <w:rtl/>
        </w:rPr>
        <w:t xml:space="preserve"> ،</w:t>
      </w:r>
      <w:r w:rsidRPr="00481E31">
        <w:rPr>
          <w:rtl/>
        </w:rPr>
        <w:t xml:space="preserve"> وبعد أن رفض الحسين ما عرضناه عليه بأن يكتفي بالحجاز وحده وأن يغير وجهة نظره في توحيد البلاد العربية كلها تحت حكمه</w:t>
      </w:r>
      <w:r w:rsidR="003F6C7B" w:rsidRPr="00481E31">
        <w:rPr>
          <w:rtl/>
        </w:rPr>
        <w:t xml:space="preserve"> </w:t>
      </w:r>
      <w:r w:rsidR="00BC1A29" w:rsidRPr="00481E31">
        <w:rPr>
          <w:rtl/>
        </w:rPr>
        <w:t xml:space="preserve">) </w:t>
      </w:r>
      <w:r w:rsidR="0017448F">
        <w:rPr>
          <w:rFonts w:hint="cs"/>
          <w:rtl/>
        </w:rPr>
        <w:t>[</w:t>
      </w:r>
      <w:r w:rsidR="0017448F" w:rsidRPr="00D85230">
        <w:rPr>
          <w:sz w:val="24"/>
          <w:szCs w:val="24"/>
          <w:rtl/>
        </w:rPr>
        <w:t>ناصر السعيد تاريخ آل سعود ص193 و 359</w:t>
      </w:r>
      <w:r w:rsidR="0017448F">
        <w:rPr>
          <w:rFonts w:hint="cs"/>
          <w:rtl/>
        </w:rPr>
        <w:t>]</w:t>
      </w:r>
      <w:r w:rsidR="003F6DCA">
        <w:rPr>
          <w:rFonts w:hint="cs"/>
          <w:rtl/>
        </w:rPr>
        <w:t xml:space="preserve"> ،  </w:t>
      </w:r>
      <w:r w:rsidRPr="00481E31">
        <w:rPr>
          <w:rtl/>
        </w:rPr>
        <w:t>وفعلاً تمَّ كل ما أراده النصارى على يد الوهابية</w:t>
      </w:r>
      <w:r w:rsidR="009E192E">
        <w:rPr>
          <w:rtl/>
        </w:rPr>
        <w:t xml:space="preserve"> ،</w:t>
      </w:r>
      <w:r w:rsidRPr="00481E31">
        <w:rPr>
          <w:rtl/>
        </w:rPr>
        <w:t xml:space="preserve"> وسقطت مكة المكرمة</w:t>
      </w:r>
      <w:r w:rsidR="009E192E">
        <w:rPr>
          <w:rtl/>
        </w:rPr>
        <w:t xml:space="preserve"> ،</w:t>
      </w:r>
      <w:r w:rsidRPr="00481E31">
        <w:rPr>
          <w:rtl/>
        </w:rPr>
        <w:t xml:space="preserve"> وأحرقوا بها</w:t>
      </w:r>
      <w:r w:rsidR="00BC1A29" w:rsidRPr="00481E31">
        <w:rPr>
          <w:rtl/>
        </w:rPr>
        <w:t xml:space="preserve"> (</w:t>
      </w:r>
      <w:r w:rsidR="003F6C7B" w:rsidRPr="00481E31">
        <w:rPr>
          <w:rtl/>
        </w:rPr>
        <w:t xml:space="preserve"> </w:t>
      </w:r>
      <w:r w:rsidRPr="00481E31">
        <w:rPr>
          <w:rtl/>
        </w:rPr>
        <w:t>المكتبة العربية</w:t>
      </w:r>
      <w:r w:rsidR="003F6C7B" w:rsidRPr="00481E31">
        <w:rPr>
          <w:rtl/>
        </w:rPr>
        <w:t xml:space="preserve"> </w:t>
      </w:r>
      <w:r w:rsidR="00BC1A29" w:rsidRPr="00481E31">
        <w:rPr>
          <w:rtl/>
        </w:rPr>
        <w:t xml:space="preserve">) </w:t>
      </w:r>
      <w:r w:rsidRPr="00481E31">
        <w:rPr>
          <w:rtl/>
        </w:rPr>
        <w:t>ذات النفائس</w:t>
      </w:r>
      <w:r w:rsidR="009E192E">
        <w:rPr>
          <w:rtl/>
        </w:rPr>
        <w:t xml:space="preserve"> ،</w:t>
      </w:r>
      <w:r w:rsidRPr="00481E31">
        <w:rPr>
          <w:rtl/>
        </w:rPr>
        <w:t xml:space="preserve"> وقد ذكرنا طرفاً من أمرهم معها في هذا الكتاب</w:t>
      </w:r>
      <w:r w:rsidR="009E192E">
        <w:rPr>
          <w:rtl/>
        </w:rPr>
        <w:t xml:space="preserve"> ،</w:t>
      </w:r>
      <w:r w:rsidR="00BC63EB">
        <w:rPr>
          <w:rtl/>
        </w:rPr>
        <w:t xml:space="preserve"> </w:t>
      </w:r>
      <w:bookmarkStart w:id="95" w:name="_Toc111718903"/>
      <w:bookmarkStart w:id="96" w:name="_Toc461810217"/>
    </w:p>
    <w:p w:rsidR="003F6DCA" w:rsidRDefault="00794CC8" w:rsidP="00C97163">
      <w:pPr>
        <w:jc w:val="both"/>
        <w:rPr>
          <w:rtl/>
          <w14:shadow w14:blurRad="50800" w14:dist="38100" w14:dir="2700000" w14:sx="100000" w14:sy="100000" w14:kx="0" w14:ky="0" w14:algn="tl">
            <w14:srgbClr w14:val="000000">
              <w14:alpha w14:val="60000"/>
            </w14:srgbClr>
          </w14:shadow>
        </w:rPr>
      </w:pPr>
      <w:r w:rsidRPr="003F6DCA">
        <w:rPr>
          <w:b w:val="0"/>
          <w:bCs/>
          <w:i/>
          <w:rtl/>
        </w:rPr>
        <w:t>مكـة المكرمة</w:t>
      </w:r>
      <w:bookmarkEnd w:id="95"/>
      <w:bookmarkEnd w:id="96"/>
      <w:r w:rsidR="003F6DCA" w:rsidRPr="003F6DCA">
        <w:rPr>
          <w:rFonts w:hint="cs"/>
          <w:b w:val="0"/>
          <w:bCs/>
          <w:i/>
          <w:rtl/>
        </w:rPr>
        <w:t xml:space="preserve"> : </w:t>
      </w:r>
      <w:r w:rsidRPr="00481E31">
        <w:rPr>
          <w:b w:val="0"/>
          <w:bCs/>
          <w:i/>
          <w:rtl/>
        </w:rPr>
        <w:t>أهل مكة يأكلون الجيف والكلاب</w:t>
      </w:r>
      <w:r w:rsidR="003F6DCA">
        <w:rPr>
          <w:rFonts w:hint="cs"/>
          <w:b w:val="0"/>
          <w:bCs/>
          <w:i/>
          <w:rtl/>
        </w:rPr>
        <w:t xml:space="preserve">  : </w:t>
      </w:r>
      <w:r w:rsidRPr="00481E31">
        <w:rPr>
          <w:rtl/>
        </w:rPr>
        <w:t>اشتدَّ أذى الوهابية لحجاج بيت الله الحرام بقطع الطريق عليهم</w:t>
      </w:r>
      <w:r w:rsidR="009E192E">
        <w:rPr>
          <w:rtl/>
        </w:rPr>
        <w:t xml:space="preserve"> ،</w:t>
      </w:r>
      <w:r w:rsidRPr="00481E31">
        <w:rPr>
          <w:rtl/>
        </w:rPr>
        <w:t xml:space="preserve"> ثمَّ صعَّدوا حملتهم في محرم 1220هـ تحسباً لاحتلال مكّة المكرَّمة فسدوا المنافذ على مكَّة المكرَّمة وأخذوا يقتلون ويأسرون كلَّ قاصد لبيت الله الحرام</w:t>
      </w:r>
      <w:r w:rsidR="007C461B">
        <w:rPr>
          <w:rtl/>
        </w:rPr>
        <w:t xml:space="preserve"> ؛</w:t>
      </w:r>
      <w:r w:rsidRPr="00481E31">
        <w:rPr>
          <w:rtl/>
        </w:rPr>
        <w:t xml:space="preserve"> فاشتدَّ الغلاء في مكة بشكل فاحش لم تشهده من قبل حتى باع أهل مكة أثاثهم وحلي نسائهم بعشر القيمة</w:t>
      </w:r>
      <w:r w:rsidR="007C461B">
        <w:rPr>
          <w:rtl/>
        </w:rPr>
        <w:t xml:space="preserve"> ؛</w:t>
      </w:r>
      <w:r w:rsidRPr="00481E31">
        <w:rPr>
          <w:rtl/>
        </w:rPr>
        <w:t xml:space="preserve"> ليشتروا أقوات أطفالهم بأضعاف أثمانها</w:t>
      </w:r>
      <w:r w:rsidR="007C461B">
        <w:rPr>
          <w:rtl/>
        </w:rPr>
        <w:t xml:space="preserve"> ،</w:t>
      </w:r>
      <w:r w:rsidRPr="00481E31">
        <w:rPr>
          <w:rtl/>
        </w:rPr>
        <w:t>ومات الكثير من أهل مكة جوعا وانتشرت جثث الأطفال في الأزقة</w:t>
      </w:r>
      <w:r w:rsidR="009E192E">
        <w:rPr>
          <w:rtl/>
        </w:rPr>
        <w:t xml:space="preserve"> ،</w:t>
      </w:r>
      <w:r w:rsidRPr="00481E31">
        <w:rPr>
          <w:rtl/>
        </w:rPr>
        <w:t xml:space="preserve"> حتى قال مؤرخ الوهابية عثمان النجدي</w:t>
      </w:r>
      <w:r w:rsidR="00BC1A29" w:rsidRPr="00481E31">
        <w:rPr>
          <w:rtl/>
        </w:rPr>
        <w:t xml:space="preserve"> (</w:t>
      </w:r>
      <w:r w:rsidR="003F6C7B" w:rsidRPr="00481E31">
        <w:rPr>
          <w:rtl/>
        </w:rPr>
        <w:t xml:space="preserve"> </w:t>
      </w:r>
      <w:r w:rsidRPr="00481E31">
        <w:rPr>
          <w:b w:val="0"/>
          <w:bCs/>
          <w:u w:val="single"/>
          <w:rtl/>
        </w:rPr>
        <w:t>أن لحوم الحمير والجيف بيعت فيها بأغلى الأثمان</w:t>
      </w:r>
      <w:r w:rsidR="009E192E">
        <w:rPr>
          <w:b w:val="0"/>
          <w:bCs/>
          <w:u w:val="single"/>
          <w:rtl/>
        </w:rPr>
        <w:t xml:space="preserve"> ،</w:t>
      </w:r>
      <w:r w:rsidRPr="00481E31">
        <w:rPr>
          <w:b w:val="0"/>
          <w:bCs/>
          <w:u w:val="single"/>
          <w:rtl/>
        </w:rPr>
        <w:t xml:space="preserve"> وأكلت الكلاب</w:t>
      </w:r>
      <w:r w:rsidR="009E192E">
        <w:rPr>
          <w:b w:val="0"/>
          <w:bCs/>
          <w:u w:val="single"/>
          <w:rtl/>
        </w:rPr>
        <w:t xml:space="preserve"> ،</w:t>
      </w:r>
      <w:r w:rsidRPr="00481E31">
        <w:rPr>
          <w:b w:val="0"/>
          <w:bCs/>
          <w:u w:val="single"/>
          <w:rtl/>
        </w:rPr>
        <w:t xml:space="preserve"> وأخذ الناس يهجرونها نتيجة الخطر الجاثم على أطرافها</w:t>
      </w:r>
      <w:r w:rsidR="009E192E">
        <w:rPr>
          <w:b w:val="0"/>
          <w:bCs/>
          <w:u w:val="single"/>
          <w:rtl/>
        </w:rPr>
        <w:t xml:space="preserve"> ،</w:t>
      </w:r>
      <w:r w:rsidRPr="00481E31">
        <w:rPr>
          <w:b w:val="0"/>
          <w:bCs/>
          <w:u w:val="single"/>
          <w:rtl/>
        </w:rPr>
        <w:t xml:space="preserve"> فلم يبق فيها إلا النادر من الناس</w:t>
      </w:r>
      <w:r w:rsidR="003F6C7B" w:rsidRPr="00481E31">
        <w:rPr>
          <w:rtl/>
        </w:rPr>
        <w:t xml:space="preserve"> </w:t>
      </w:r>
      <w:r w:rsidR="00BC1A29" w:rsidRPr="00481E31">
        <w:rPr>
          <w:rtl/>
        </w:rPr>
        <w:t xml:space="preserve">) </w:t>
      </w:r>
      <w:r w:rsidR="0017448F">
        <w:rPr>
          <w:rFonts w:hint="cs"/>
          <w:rtl/>
        </w:rPr>
        <w:t>[</w:t>
      </w:r>
      <w:r w:rsidR="0017448F" w:rsidRPr="00D85230">
        <w:rPr>
          <w:sz w:val="24"/>
          <w:szCs w:val="24"/>
          <w:rtl/>
        </w:rPr>
        <w:t>ابن بشر، عنوان المجد 1/ 135</w:t>
      </w:r>
      <w:r w:rsidR="0017448F">
        <w:rPr>
          <w:rFonts w:hint="cs"/>
          <w:rtl/>
        </w:rPr>
        <w:t>]</w:t>
      </w:r>
      <w:r w:rsidR="004370D2">
        <w:rPr>
          <w:rtl/>
        </w:rPr>
        <w:t xml:space="preserve"> !!</w:t>
      </w:r>
      <w:r w:rsidR="003F6DCA">
        <w:rPr>
          <w:rFonts w:hint="cs"/>
          <w:rtl/>
        </w:rPr>
        <w:t xml:space="preserve">  </w:t>
      </w:r>
      <w:r w:rsidRPr="00481E31">
        <w:rPr>
          <w:rtl/>
        </w:rPr>
        <w:t>فما الذي أباح الحرم الآمن الذي لم يحله الله إلا لرسوله ساعة من نهار</w:t>
      </w:r>
      <w:r w:rsidR="009E192E">
        <w:rPr>
          <w:rtl/>
        </w:rPr>
        <w:t xml:space="preserve"> ،</w:t>
      </w:r>
      <w:r w:rsidRPr="00481E31">
        <w:rPr>
          <w:rtl/>
        </w:rPr>
        <w:t xml:space="preserve"> وقد خطب رسول الله صلى الله عليه وسلم قائلا</w:t>
      </w:r>
      <w:r w:rsidR="00BC1A29" w:rsidRPr="00481E31">
        <w:rPr>
          <w:rtl/>
        </w:rPr>
        <w:t xml:space="preserve"> (</w:t>
      </w:r>
      <w:r w:rsidR="003F6C7B" w:rsidRPr="00481E31">
        <w:rPr>
          <w:rtl/>
        </w:rPr>
        <w:t xml:space="preserve"> </w:t>
      </w:r>
      <w:r w:rsidRPr="00481E31">
        <w:rPr>
          <w:rtl/>
        </w:rPr>
        <w:t xml:space="preserve">إِنَّ اللَّهَ عَزَّ وَجَلَّ حَبَسَ </w:t>
      </w:r>
      <w:r w:rsidRPr="00481E31">
        <w:rPr>
          <w:rtl/>
        </w:rPr>
        <w:lastRenderedPageBreak/>
        <w:t>عَنْ مَكَّةَ الْفِيلَ وَسَلَّطَ عَلَيْهَا رَسُولَهُ وَالْمُؤْمِنِينَ أَلا وَإِنَّهَا لَمْ تَحِلَّ لأَحَدٍ قَبْلِي وَلَنْ تَحِلَّ لأَحَدٍ بَعْدِي أَلا وَإِنَّهَا أُحِلَّتْ لِي سَاعَةً مِنَ النَّهَارِ أَلا وَإِنَّهَا سَاعَتِي هَذِهِ حَرَامٌ لا يُخْبَطُ شَوْكُهَا وَلا يُعْضَدُ شَجَرُهَا وَلا يَلْتَقِطُ سَاقِطَتَهَا إِلا مُنْشِدٌ وَمَنْ قُتِلَ لَهُ قَتِيلٌ فَهُوَ بِخَيْرِ النَّظَرَيْنِ إِمَّا أَنْ يُعْطَى يَعْنِي الدِّيَةَ وَإِمَّا أَنْ يُقَادَ أَهْلُ الْقَتِيلِ</w:t>
      </w:r>
      <w:r w:rsidR="003F6C7B" w:rsidRPr="00481E31">
        <w:rPr>
          <w:rtl/>
        </w:rPr>
        <w:t xml:space="preserve"> </w:t>
      </w:r>
      <w:r w:rsidR="00BC1A29" w:rsidRPr="00481E31">
        <w:rPr>
          <w:rtl/>
        </w:rPr>
        <w:t xml:space="preserve">) </w:t>
      </w:r>
      <w:r w:rsidR="0017448F">
        <w:rPr>
          <w:rFonts w:hint="cs"/>
          <w:rtl/>
        </w:rPr>
        <w:t>[</w:t>
      </w:r>
      <w:r w:rsidR="0017448F" w:rsidRPr="00D85230">
        <w:rPr>
          <w:sz w:val="24"/>
          <w:szCs w:val="24"/>
          <w:rtl/>
        </w:rPr>
        <w:t>رواه البخاري ومسلم وغيرهما.</w:t>
      </w:r>
      <w:r w:rsidR="0017448F">
        <w:rPr>
          <w:rFonts w:hint="cs"/>
          <w:rtl/>
        </w:rPr>
        <w:t>]</w:t>
      </w:r>
      <w:r w:rsidR="007C461B">
        <w:rPr>
          <w:rtl/>
        </w:rPr>
        <w:t xml:space="preserve"> ،</w:t>
      </w:r>
      <w:r w:rsidRPr="00481E31">
        <w:rPr>
          <w:rtl/>
        </w:rPr>
        <w:t>أقول ما الذي أباحه لهؤلاء الأوباش المتعطشين للدماء الذين لا يراعون ذمة ولا حرمة</w:t>
      </w:r>
      <w:r w:rsidR="009E192E">
        <w:rPr>
          <w:rtl/>
        </w:rPr>
        <w:t xml:space="preserve"> ،</w:t>
      </w:r>
      <w:r w:rsidRPr="00481E31">
        <w:rPr>
          <w:rtl/>
        </w:rPr>
        <w:t xml:space="preserve"> حتى انتشرت جثث أطفال المسلمين من أهل مكة في الطرقات</w:t>
      </w:r>
      <w:r w:rsidR="009E192E">
        <w:rPr>
          <w:rtl/>
        </w:rPr>
        <w:t xml:space="preserve"> ،</w:t>
      </w:r>
      <w:r w:rsidRPr="00481E31">
        <w:rPr>
          <w:rtl/>
        </w:rPr>
        <w:t xml:space="preserve"> وأكل أهل البيت العتيق لحوم الجيف والحمير والكلاب كما يروي الوهابية أنفسهم مفتخرين لا عافاهم الله</w:t>
      </w:r>
      <w:r w:rsidR="007C461B">
        <w:rPr>
          <w:rtl/>
        </w:rPr>
        <w:t xml:space="preserve"> ؟</w:t>
      </w:r>
      <w:r w:rsidR="003F6DCA">
        <w:rPr>
          <w:rFonts w:hint="cs"/>
          <w:rtl/>
        </w:rPr>
        <w:t xml:space="preserve"> </w:t>
      </w:r>
      <w:r w:rsidRPr="00481E31">
        <w:rPr>
          <w:rtl/>
        </w:rPr>
        <w:t>ومن شنيع أفعال الوهابية خلال غاراتهم على مكة والمشاعر العظام أن توجه اثنان من قادتهم وهما</w:t>
      </w:r>
      <w:r w:rsidR="00BC1A29" w:rsidRPr="00481E31">
        <w:rPr>
          <w:rtl/>
        </w:rPr>
        <w:t xml:space="preserve"> (</w:t>
      </w:r>
      <w:r w:rsidR="003F6C7B" w:rsidRPr="00481E31">
        <w:rPr>
          <w:rtl/>
        </w:rPr>
        <w:t xml:space="preserve"> </w:t>
      </w:r>
      <w:r w:rsidRPr="00481E31">
        <w:rPr>
          <w:rtl/>
        </w:rPr>
        <w:t xml:space="preserve">عثمان المضايفي </w:t>
      </w:r>
      <w:r w:rsidR="009E192E">
        <w:rPr>
          <w:rtl/>
        </w:rPr>
        <w:t xml:space="preserve">- </w:t>
      </w:r>
      <w:r w:rsidRPr="00481E31">
        <w:rPr>
          <w:rtl/>
        </w:rPr>
        <w:t xml:space="preserve">الذي أصبح أمير الطائف بعد الاستيلاء عليها </w:t>
      </w:r>
      <w:r w:rsidR="009E192E">
        <w:rPr>
          <w:rtl/>
        </w:rPr>
        <w:t xml:space="preserve">- </w:t>
      </w:r>
      <w:r w:rsidRPr="00481E31">
        <w:rPr>
          <w:rtl/>
        </w:rPr>
        <w:t>وابن شكبان</w:t>
      </w:r>
      <w:r w:rsidR="003F6C7B" w:rsidRPr="00481E31">
        <w:rPr>
          <w:rtl/>
        </w:rPr>
        <w:t xml:space="preserve"> </w:t>
      </w:r>
      <w:r w:rsidR="00BC1A29" w:rsidRPr="00481E31">
        <w:rPr>
          <w:rtl/>
        </w:rPr>
        <w:t xml:space="preserve">) </w:t>
      </w:r>
      <w:r w:rsidRPr="00481E31">
        <w:rPr>
          <w:rtl/>
        </w:rPr>
        <w:t>إلى عرفة فقتلا من لم يطعهما وأسرا الكثير من الناس</w:t>
      </w:r>
      <w:r w:rsidR="009E192E">
        <w:rPr>
          <w:rtl/>
        </w:rPr>
        <w:t xml:space="preserve"> ،</w:t>
      </w:r>
      <w:r w:rsidRPr="00481E31">
        <w:rPr>
          <w:rtl/>
        </w:rPr>
        <w:t xml:space="preserve"> ثمَّ انتقلا إلى وادي مرّ ينهبون ويقتلون الواردين إلى مكة المكرمة مما أدى إلى امتناع أهل الحجاز عن الحج</w:t>
      </w:r>
      <w:r w:rsidR="009E192E">
        <w:rPr>
          <w:rtl/>
        </w:rPr>
        <w:t xml:space="preserve"> ،</w:t>
      </w:r>
      <w:r w:rsidRPr="00481E31">
        <w:rPr>
          <w:rtl/>
        </w:rPr>
        <w:t xml:space="preserve"> وأحرق المحمل المصري رمز اجتماع الحجيج</w:t>
      </w:r>
      <w:r w:rsidR="009E192E">
        <w:rPr>
          <w:rtl/>
        </w:rPr>
        <w:t xml:space="preserve"> ،</w:t>
      </w:r>
      <w:r w:rsidRPr="00481E31">
        <w:rPr>
          <w:rtl/>
        </w:rPr>
        <w:t xml:space="preserve"> ولقد رفض أمير الحج الشامي شروط الوهابية وعاد إلى بلاده ومن معه</w:t>
      </w:r>
      <w:r w:rsidR="009E192E">
        <w:rPr>
          <w:rtl/>
        </w:rPr>
        <w:t xml:space="preserve"> ،</w:t>
      </w:r>
      <w:r w:rsidR="00BC63EB">
        <w:rPr>
          <w:rtl/>
        </w:rPr>
        <w:t xml:space="preserve"> </w:t>
      </w:r>
      <w:r w:rsidR="0017448F">
        <w:rPr>
          <w:rFonts w:hint="cs"/>
          <w:rtl/>
        </w:rPr>
        <w:t>[</w:t>
      </w:r>
      <w:r w:rsidR="0017448F" w:rsidRPr="0017448F">
        <w:rPr>
          <w:sz w:val="24"/>
          <w:szCs w:val="24"/>
          <w:rtl/>
        </w:rPr>
        <w:t xml:space="preserve"> </w:t>
      </w:r>
      <w:r w:rsidR="0017448F" w:rsidRPr="00D85230">
        <w:rPr>
          <w:sz w:val="24"/>
          <w:szCs w:val="24"/>
          <w:rtl/>
        </w:rPr>
        <w:t>السيد محسن الأمين، كشف الارتياب ص 27</w:t>
      </w:r>
      <w:r w:rsidR="0017448F">
        <w:rPr>
          <w:rFonts w:hint="cs"/>
          <w:rtl/>
        </w:rPr>
        <w:t>]</w:t>
      </w:r>
      <w:r w:rsidR="003F6DCA">
        <w:rPr>
          <w:rFonts w:hint="cs"/>
          <w:rtl/>
        </w:rPr>
        <w:t xml:space="preserve">  ،  </w:t>
      </w:r>
      <w:r w:rsidRPr="00481E31">
        <w:rPr>
          <w:rtl/>
        </w:rPr>
        <w:t>هذا الإرهاب دفع بالشريف غالب بن مساعد إلى الموافقة على الصلح مع الوهابيين</w:t>
      </w:r>
      <w:r w:rsidR="009E192E">
        <w:rPr>
          <w:rtl/>
        </w:rPr>
        <w:t xml:space="preserve"> ،</w:t>
      </w:r>
      <w:r w:rsidRPr="00481E31">
        <w:rPr>
          <w:rtl/>
        </w:rPr>
        <w:t xml:space="preserve"> والسماح لهم بالدخول إلى مكة</w:t>
      </w:r>
      <w:r w:rsidR="009E192E">
        <w:rPr>
          <w:rtl/>
        </w:rPr>
        <w:t xml:space="preserve"> ،</w:t>
      </w:r>
      <w:r w:rsidRPr="00481E31">
        <w:rPr>
          <w:rtl/>
        </w:rPr>
        <w:t xml:space="preserve"> التي بقي حكمها له على أن يحظر الصلاة والسلام على الرسول الكريم بعد الأذان لأنها بدعة</w:t>
      </w:r>
      <w:r w:rsidR="004370D2">
        <w:rPr>
          <w:rtl/>
        </w:rPr>
        <w:t xml:space="preserve"> !</w:t>
      </w:r>
      <w:r w:rsidR="003F6DCA">
        <w:rPr>
          <w:rFonts w:hint="cs"/>
          <w:rtl/>
        </w:rPr>
        <w:t xml:space="preserve">  </w:t>
      </w:r>
      <w:r w:rsidRPr="00481E31">
        <w:rPr>
          <w:rtl/>
        </w:rPr>
        <w:t>وكان من نتيجة استيلائهم على مكة المكرمة ومنطقتها أن انفلت حبل الأمن فانتشر السلب والنهب</w:t>
      </w:r>
      <w:r w:rsidR="009E192E">
        <w:rPr>
          <w:rtl/>
        </w:rPr>
        <w:t xml:space="preserve"> ،</w:t>
      </w:r>
      <w:r w:rsidRPr="00481E31">
        <w:rPr>
          <w:rtl/>
        </w:rPr>
        <w:t xml:space="preserve"> واضطربت السبل</w:t>
      </w:r>
      <w:r w:rsidR="009E192E">
        <w:rPr>
          <w:rtl/>
        </w:rPr>
        <w:t xml:space="preserve"> ،</w:t>
      </w:r>
      <w:r w:rsidRPr="00481E31">
        <w:rPr>
          <w:rtl/>
        </w:rPr>
        <w:t xml:space="preserve"> ولم يستطيعوا ضبط الوضع بوضع حد لهذا الانفلات</w:t>
      </w:r>
      <w:r w:rsidR="009E192E">
        <w:rPr>
          <w:rtl/>
        </w:rPr>
        <w:t xml:space="preserve"> ،</w:t>
      </w:r>
      <w:r w:rsidRPr="00481E31">
        <w:rPr>
          <w:rtl/>
        </w:rPr>
        <w:t xml:space="preserve"> وما لبث الوهابية أن زهدوا في مكة بعد أن عاثوا فيها فسادا</w:t>
      </w:r>
      <w:r w:rsidR="0017448F">
        <w:rPr>
          <w:rFonts w:hint="cs"/>
          <w:rtl/>
        </w:rPr>
        <w:t xml:space="preserve"> [</w:t>
      </w:r>
      <w:r w:rsidR="0017448F" w:rsidRPr="00D85230">
        <w:rPr>
          <w:sz w:val="24"/>
          <w:szCs w:val="24"/>
          <w:rtl/>
        </w:rPr>
        <w:t>تم احتلال مكة المكرمة احتلالا فعلياً فيما الشريف علي بن الحسين في جدّة يحاصره الوهابيون من جهة البر بينما يضيِّق عليه الإنكليز من جهة البحر إلى أن قبل بالصلح والاستسلام للإنكليز سنة 1924م فانتقل إلى العراق.</w:t>
      </w:r>
      <w:r w:rsidR="0017448F">
        <w:rPr>
          <w:rFonts w:hint="cs"/>
          <w:rtl/>
        </w:rPr>
        <w:t>]</w:t>
      </w:r>
      <w:r w:rsidR="007C461B">
        <w:rPr>
          <w:rtl/>
        </w:rPr>
        <w:t xml:space="preserve"> ؛</w:t>
      </w:r>
      <w:r w:rsidRPr="00481E31">
        <w:rPr>
          <w:rtl/>
        </w:rPr>
        <w:t xml:space="preserve"> فتركوها عندما سمعوا أن العجم غزو عاصمتهم الدرعية كما يروي الجبرتي</w:t>
      </w:r>
      <w:r w:rsidR="009E192E">
        <w:rPr>
          <w:rtl/>
        </w:rPr>
        <w:t xml:space="preserve"> ،</w:t>
      </w:r>
      <w:r w:rsidRPr="00481E31">
        <w:rPr>
          <w:rtl/>
        </w:rPr>
        <w:t xml:space="preserve"> فعاد إليها الشريف غالب</w:t>
      </w:r>
      <w:r w:rsidR="009E192E">
        <w:rPr>
          <w:rtl/>
        </w:rPr>
        <w:t xml:space="preserve"> ،</w:t>
      </w:r>
      <w:r w:rsidRPr="00481E31">
        <w:rPr>
          <w:rtl/>
        </w:rPr>
        <w:t xml:space="preserve"> وحاول استعادة الطائف ولكنه فشل بعد أن استطاع حماية جدَّة من هجماتهم الشرسة</w:t>
      </w:r>
      <w:r w:rsidR="0017448F">
        <w:rPr>
          <w:rFonts w:hint="cs"/>
          <w:rtl/>
        </w:rPr>
        <w:t xml:space="preserve"> [</w:t>
      </w:r>
      <w:r w:rsidR="0017448F" w:rsidRPr="0017448F">
        <w:rPr>
          <w:sz w:val="24"/>
          <w:szCs w:val="24"/>
          <w:rtl/>
        </w:rPr>
        <w:t xml:space="preserve"> </w:t>
      </w:r>
      <w:r w:rsidR="0017448F" w:rsidRPr="00D85230">
        <w:rPr>
          <w:sz w:val="24"/>
          <w:szCs w:val="24"/>
          <w:rtl/>
        </w:rPr>
        <w:t>د. محمد عوض الخطيب، صفحات من تاريخ الجزيرة العربية ص 179-180.</w:t>
      </w:r>
      <w:r w:rsidR="0017448F">
        <w:rPr>
          <w:rFonts w:hint="cs"/>
          <w:rtl/>
        </w:rPr>
        <w:t>]</w:t>
      </w:r>
      <w:r w:rsidR="009E192E">
        <w:rPr>
          <w:rtl/>
        </w:rPr>
        <w:t xml:space="preserve"> ،</w:t>
      </w:r>
      <w:r w:rsidR="00BC63EB">
        <w:rPr>
          <w:rtl/>
        </w:rPr>
        <w:t xml:space="preserve"> </w:t>
      </w:r>
      <w:r w:rsidR="003F6DCA">
        <w:rPr>
          <w:rFonts w:hint="cs"/>
          <w:vertAlign w:val="superscript"/>
          <w:rtl/>
        </w:rPr>
        <w:t xml:space="preserve"> </w:t>
      </w:r>
      <w:r w:rsidRPr="00481E31">
        <w:rPr>
          <w:rtl/>
        </w:rPr>
        <w:t>ولقد كان لدخول الجيوش المصرية الجزيرة العربية للقضاء على الوهابية سنة 1226هـ</w:t>
      </w:r>
      <w:r w:rsidR="009E192E">
        <w:rPr>
          <w:rtl/>
        </w:rPr>
        <w:t xml:space="preserve"> ،</w:t>
      </w:r>
      <w:r w:rsidRPr="00481E31">
        <w:rPr>
          <w:rtl/>
        </w:rPr>
        <w:t xml:space="preserve"> والتي بقيت حتى عام 1234 هـ</w:t>
      </w:r>
      <w:r w:rsidR="009E192E">
        <w:rPr>
          <w:rtl/>
        </w:rPr>
        <w:t xml:space="preserve"> ،</w:t>
      </w:r>
      <w:r w:rsidRPr="00481E31">
        <w:rPr>
          <w:rtl/>
        </w:rPr>
        <w:t xml:space="preserve"> أثر كبير في تأديب الوهابية</w:t>
      </w:r>
      <w:r w:rsidR="009E192E">
        <w:rPr>
          <w:rtl/>
        </w:rPr>
        <w:t xml:space="preserve"> ،</w:t>
      </w:r>
      <w:r w:rsidRPr="00481E31">
        <w:rPr>
          <w:rtl/>
        </w:rPr>
        <w:t xml:space="preserve"> وإضعاف سيطرتهم على الحرمين الشريفين</w:t>
      </w:r>
      <w:r w:rsidR="0017448F">
        <w:rPr>
          <w:rFonts w:hint="cs"/>
          <w:rtl/>
        </w:rPr>
        <w:t xml:space="preserve"> [</w:t>
      </w:r>
      <w:r w:rsidR="0017448F" w:rsidRPr="00D85230">
        <w:rPr>
          <w:sz w:val="24"/>
          <w:szCs w:val="24"/>
          <w:rtl/>
        </w:rPr>
        <w:t>محاولات المصريين حماية البيت الحرام من أهل نجد قديمة حتى قبل ظهور البدعة الوهابية؛ ففي منتصف شعبان سنة 908هـ تحديداً هاجم أعراب نجد مكة المكرمة في ما عرف من بعد باسم "فتنة الجازاني"، وقتلوا قائد الحامية المصرية بمكة، وأخذوا في مهاجمة قرى مكة واحدة بعد الأخرى حتى هرب السكان إلى مصر، وقد حدث مثل ذلك بمكة من قبل أيام القرامطة سنة 347هـ، وقد مكَّن الله المصريين من إخماد فتنتهم، ولله الحمد.</w:t>
      </w:r>
      <w:r w:rsidR="0017448F">
        <w:rPr>
          <w:rFonts w:hint="cs"/>
          <w:rtl/>
        </w:rPr>
        <w:t>]</w:t>
      </w:r>
      <w:r w:rsidR="009E192E">
        <w:rPr>
          <w:rtl/>
        </w:rPr>
        <w:t xml:space="preserve"> ،</w:t>
      </w:r>
      <w:r w:rsidRPr="00481E31">
        <w:rPr>
          <w:rtl/>
        </w:rPr>
        <w:t xml:space="preserve"> ولكن ما لبثت القبضة المصرية أن تراخت</w:t>
      </w:r>
      <w:r w:rsidR="009E192E">
        <w:rPr>
          <w:rtl/>
        </w:rPr>
        <w:t xml:space="preserve"> ،</w:t>
      </w:r>
      <w:r w:rsidRPr="00481E31">
        <w:rPr>
          <w:rtl/>
        </w:rPr>
        <w:t xml:space="preserve"> لتقوم قائمة الوهابية ثانية</w:t>
      </w:r>
      <w:r w:rsidR="009E192E">
        <w:rPr>
          <w:rtl/>
        </w:rPr>
        <w:t xml:space="preserve"> ،</w:t>
      </w:r>
      <w:r w:rsidRPr="00481E31">
        <w:rPr>
          <w:rtl/>
        </w:rPr>
        <w:t xml:space="preserve"> ليعودوا وبقوة لاحتلال مكة المكرمة عام 1343هـ</w:t>
      </w:r>
      <w:r w:rsidR="0017448F">
        <w:rPr>
          <w:rFonts w:hint="cs"/>
          <w:rtl/>
        </w:rPr>
        <w:t xml:space="preserve"> [</w:t>
      </w:r>
      <w:r w:rsidR="0017448F" w:rsidRPr="00D85230">
        <w:rPr>
          <w:sz w:val="24"/>
          <w:szCs w:val="24"/>
          <w:rtl/>
        </w:rPr>
        <w:t>يوافق بالتاريخ الجريجوري سنة 1924.</w:t>
      </w:r>
      <w:r w:rsidR="0017448F">
        <w:rPr>
          <w:rFonts w:hint="cs"/>
          <w:rtl/>
        </w:rPr>
        <w:t>]</w:t>
      </w:r>
      <w:r w:rsidR="009E192E">
        <w:rPr>
          <w:rtl/>
        </w:rPr>
        <w:t xml:space="preserve"> ،</w:t>
      </w:r>
      <w:r w:rsidRPr="00481E31">
        <w:rPr>
          <w:rtl/>
        </w:rPr>
        <w:t xml:space="preserve"> ثم المدينة المنورة في العام الذي يليه</w:t>
      </w:r>
      <w:r w:rsidR="009E192E">
        <w:rPr>
          <w:rtl/>
        </w:rPr>
        <w:t xml:space="preserve"> ،</w:t>
      </w:r>
      <w:r w:rsidRPr="00481E31">
        <w:rPr>
          <w:rtl/>
        </w:rPr>
        <w:t xml:space="preserve"> بعد أن تعاون معهم الإنجليز علناً</w:t>
      </w:r>
      <w:r w:rsidR="009E192E">
        <w:rPr>
          <w:rtl/>
        </w:rPr>
        <w:t xml:space="preserve"> ،</w:t>
      </w:r>
      <w:r w:rsidRPr="00481E31">
        <w:rPr>
          <w:rtl/>
        </w:rPr>
        <w:t xml:space="preserve"> ثم تمكنوا من طرد الشريف علي بن الجسين إلى العراق ولتكون بذلك مدينة جدَّة آخر مدن الحجاز سقوطاً بأيدي الوهابية</w:t>
      </w:r>
      <w:r w:rsidR="009E192E">
        <w:rPr>
          <w:rtl/>
        </w:rPr>
        <w:t xml:space="preserve"> ،</w:t>
      </w:r>
      <w:r w:rsidR="00BC63EB">
        <w:rPr>
          <w:rtl/>
        </w:rPr>
        <w:t xml:space="preserve"> </w:t>
      </w:r>
      <w:r w:rsidRPr="00481E31">
        <w:rPr>
          <w:rtl/>
        </w:rPr>
        <w:t>أيها القارئ الكريم</w:t>
      </w:r>
      <w:r w:rsidR="003F6C7B" w:rsidRPr="00481E31">
        <w:rPr>
          <w:rtl/>
        </w:rPr>
        <w:t xml:space="preserve"> : </w:t>
      </w:r>
      <w:r w:rsidRPr="00481E31">
        <w:rPr>
          <w:rtl/>
        </w:rPr>
        <w:t xml:space="preserve">أتدري من </w:t>
      </w:r>
      <w:r w:rsidRPr="00481E31">
        <w:rPr>
          <w:rtl/>
        </w:rPr>
        <w:lastRenderedPageBreak/>
        <w:t>كان قائد فلول الوهابية لاحتلال مكة</w:t>
      </w:r>
      <w:r w:rsidR="007C461B">
        <w:rPr>
          <w:rtl/>
        </w:rPr>
        <w:t xml:space="preserve"> </w:t>
      </w:r>
      <w:r w:rsidR="00110633">
        <w:rPr>
          <w:rtl/>
        </w:rPr>
        <w:t>؟!</w:t>
      </w:r>
      <w:r w:rsidRPr="00481E31">
        <w:rPr>
          <w:rtl/>
        </w:rPr>
        <w:t xml:space="preserve"> إنه النصراني البريطاني سانت جون فيلبي</w:t>
      </w:r>
      <w:r w:rsidR="00723470">
        <w:rPr>
          <w:rtl/>
        </w:rPr>
        <w:t xml:space="preserve"> </w:t>
      </w:r>
      <w:r w:rsidR="004370D2">
        <w:rPr>
          <w:rtl/>
        </w:rPr>
        <w:t xml:space="preserve"> !!</w:t>
      </w:r>
      <w:r w:rsidRPr="00481E31">
        <w:rPr>
          <w:rtl/>
        </w:rPr>
        <w:t xml:space="preserve"> الذي يسميه الوهابية الشيخ </w:t>
      </w:r>
      <w:r w:rsidR="007F45F4">
        <w:rPr>
          <w:rtl/>
        </w:rPr>
        <w:t xml:space="preserve">عبد </w:t>
      </w:r>
      <w:r w:rsidR="0041670F">
        <w:rPr>
          <w:rtl/>
        </w:rPr>
        <w:t>الله</w:t>
      </w:r>
      <w:r w:rsidR="009E192E">
        <w:rPr>
          <w:rtl/>
        </w:rPr>
        <w:t xml:space="preserve"> ،</w:t>
      </w:r>
      <w:r w:rsidRPr="00481E31">
        <w:rPr>
          <w:rtl/>
        </w:rPr>
        <w:t xml:space="preserve"> وعندما احتج بعض شيوخ البادية على دخوله الحرم الآمن قال قائد الوهابية</w:t>
      </w:r>
      <w:r w:rsidR="00BC1A29" w:rsidRPr="00481E31">
        <w:rPr>
          <w:rtl/>
        </w:rPr>
        <w:t xml:space="preserve"> (</w:t>
      </w:r>
      <w:r w:rsidR="003F6C7B" w:rsidRPr="00481E31">
        <w:rPr>
          <w:rtl/>
        </w:rPr>
        <w:t xml:space="preserve"> </w:t>
      </w:r>
      <w:r w:rsidRPr="00481E31">
        <w:rPr>
          <w:rtl/>
        </w:rPr>
        <w:t>يا إخوان المسلمين</w:t>
      </w:r>
      <w:r w:rsidR="003F6DCA">
        <w:rPr>
          <w:rFonts w:hint="cs"/>
          <w:rtl/>
        </w:rPr>
        <w:t xml:space="preserve"> </w:t>
      </w:r>
      <w:r w:rsidR="00F420FC">
        <w:rPr>
          <w:rtl/>
        </w:rPr>
        <w:t xml:space="preserve"> ..</w:t>
      </w:r>
      <w:r w:rsidR="003F6DCA">
        <w:rPr>
          <w:rtl/>
        </w:rPr>
        <w:t xml:space="preserve"> </w:t>
      </w:r>
      <w:r w:rsidRPr="00481E31">
        <w:rPr>
          <w:rtl/>
        </w:rPr>
        <w:t xml:space="preserve">لولا هذا الرجل الذي اسمه الشيخ </w:t>
      </w:r>
      <w:r w:rsidR="007F45F4">
        <w:rPr>
          <w:rtl/>
        </w:rPr>
        <w:t xml:space="preserve">عبد </w:t>
      </w:r>
      <w:r w:rsidR="0041670F">
        <w:rPr>
          <w:rtl/>
        </w:rPr>
        <w:t>الله</w:t>
      </w:r>
      <w:r w:rsidRPr="00481E31">
        <w:rPr>
          <w:rtl/>
        </w:rPr>
        <w:t xml:space="preserve"> فيلبي ما دخلتم مكة المكرمة</w:t>
      </w:r>
      <w:r w:rsidR="00F420FC">
        <w:rPr>
          <w:rtl/>
        </w:rPr>
        <w:t xml:space="preserve">  ..</w:t>
      </w:r>
      <w:r w:rsidRPr="00481E31">
        <w:rPr>
          <w:rtl/>
        </w:rPr>
        <w:t>وهذا هو مندوب الإنكليز هل تريدون أن أغضبه وأرضيكم</w:t>
      </w:r>
      <w:r w:rsidR="004370D2">
        <w:rPr>
          <w:rtl/>
        </w:rPr>
        <w:t xml:space="preserve"> !</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السيد أبو العُلى التقوي، الفرقة الوهابية في خدمة من؟ ص 116</w:t>
      </w:r>
      <w:r w:rsidR="00C97163">
        <w:rPr>
          <w:rFonts w:hint="cs"/>
          <w:rtl/>
        </w:rPr>
        <w:t>]</w:t>
      </w:r>
      <w:r w:rsidR="003F6DCA">
        <w:rPr>
          <w:rFonts w:hint="cs"/>
          <w:rtl/>
        </w:rPr>
        <w:t xml:space="preserve"> ،  </w:t>
      </w:r>
      <w:r w:rsidRPr="00481E31">
        <w:rPr>
          <w:rtl/>
        </w:rPr>
        <w:t>هذا ومما يجب أن يعلم أن احتلال خوارج نجد لمكة المكرمة لا يعني أبداً تبعية أهل الحجاز للوهابية النجديين</w:t>
      </w:r>
      <w:r w:rsidR="007C461B">
        <w:rPr>
          <w:rtl/>
        </w:rPr>
        <w:t xml:space="preserve"> ؛</w:t>
      </w:r>
      <w:r w:rsidRPr="00481E31">
        <w:rPr>
          <w:rtl/>
        </w:rPr>
        <w:t xml:space="preserve"> حيث لا يزال الوهابية يسمون أهل الحجاز بالصوفية ولا يقدمون للإمامة في الحرمين إلا وهابياً</w:t>
      </w:r>
      <w:r w:rsidR="00C97163">
        <w:rPr>
          <w:rFonts w:hint="cs"/>
          <w:rtl/>
        </w:rPr>
        <w:t xml:space="preserve"> [</w:t>
      </w:r>
      <w:r w:rsidR="00C97163" w:rsidRPr="00D85230">
        <w:rPr>
          <w:sz w:val="24"/>
          <w:szCs w:val="24"/>
          <w:rtl/>
        </w:rPr>
        <w:t>لا يخفى على متابع أن البلاد التي يتحكم بها الوهابية اليوم يوجد بها مالكية وشوافع وأحناف وشيعة ولكن لا يحق لأحد أن يدرس الدين أو يدرِّسه في المدارس أو الكليات أو الحرمين إلا على مذهب الحشوية. هذا هو التسامح المذهبي لديهم!</w:t>
      </w:r>
      <w:r w:rsidR="00C97163">
        <w:rPr>
          <w:rFonts w:hint="cs"/>
          <w:rtl/>
        </w:rPr>
        <w:t>]</w:t>
      </w:r>
      <w:r w:rsidR="004370D2">
        <w:rPr>
          <w:rtl/>
        </w:rPr>
        <w:t xml:space="preserve"> !!</w:t>
      </w:r>
      <w:r w:rsidRPr="00481E31">
        <w:rPr>
          <w:rtl/>
        </w:rPr>
        <w:t xml:space="preserve"> وهذا دأبهم مع كل المسلمين لأنهم لا يوافقونهم على ضلالهم فينتحلون لهم الألقاب فالبعض في نظرهم خوارج</w:t>
      </w:r>
      <w:r w:rsidR="00C97163">
        <w:rPr>
          <w:rFonts w:hint="cs"/>
          <w:rtl/>
        </w:rPr>
        <w:t xml:space="preserve"> [</w:t>
      </w:r>
      <w:r w:rsidR="00C97163" w:rsidRPr="00D85230">
        <w:rPr>
          <w:sz w:val="24"/>
          <w:szCs w:val="24"/>
          <w:rtl/>
        </w:rPr>
        <w:t>رمتني بدائها وانسلَّت.</w:t>
      </w:r>
      <w:r w:rsidR="00C97163">
        <w:rPr>
          <w:rFonts w:hint="cs"/>
          <w:rtl/>
        </w:rPr>
        <w:t>]</w:t>
      </w:r>
      <w:r w:rsidRPr="00481E31">
        <w:rPr>
          <w:rtl/>
        </w:rPr>
        <w:t xml:space="preserve"> والبعض صوفية والبعض الآخر رافضة والعصمة لأهل نجد الذين يشير إليهم علماء الحجاز باسم النجديين والقرنيين نسبة إلى قرن الشيطان</w:t>
      </w:r>
      <w:r w:rsidR="009E192E">
        <w:rPr>
          <w:rtl/>
        </w:rPr>
        <w:t xml:space="preserve"> ،</w:t>
      </w:r>
      <w:r w:rsidR="00BC63EB">
        <w:rPr>
          <w:rtl/>
        </w:rPr>
        <w:t xml:space="preserve"> </w:t>
      </w:r>
      <w:bookmarkStart w:id="97" w:name="_Toc111718904"/>
      <w:bookmarkStart w:id="98" w:name="_Toc461810218"/>
    </w:p>
    <w:p w:rsidR="0041670F" w:rsidRDefault="00794CC8" w:rsidP="00C97163">
      <w:pPr>
        <w:jc w:val="both"/>
        <w:rPr>
          <w:rtl/>
          <w14:shadow w14:blurRad="50800" w14:dist="38100" w14:dir="2700000" w14:sx="100000" w14:sy="100000" w14:kx="0" w14:ky="0" w14:algn="tl">
            <w14:srgbClr w14:val="000000">
              <w14:alpha w14:val="60000"/>
            </w14:srgbClr>
          </w14:shadow>
        </w:rPr>
      </w:pPr>
      <w:r w:rsidRPr="003F6DCA">
        <w:rPr>
          <w:b w:val="0"/>
          <w:bCs/>
          <w:rtl/>
        </w:rPr>
        <w:t>الإحسـاء</w:t>
      </w:r>
      <w:bookmarkEnd w:id="97"/>
      <w:bookmarkEnd w:id="98"/>
      <w:r w:rsidR="003F6DCA">
        <w:rPr>
          <w:rFonts w:hint="cs"/>
          <w:b w:val="0"/>
          <w:bCs/>
          <w:rtl/>
        </w:rPr>
        <w:t xml:space="preserve"> : </w:t>
      </w:r>
      <w:r w:rsidRPr="00481E31">
        <w:rPr>
          <w:rtl/>
        </w:rPr>
        <w:t>يقول مؤرخ الوهابية في أحداث سنة 1176هـ</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وفيها سار </w:t>
      </w:r>
      <w:r w:rsidR="007F45F4">
        <w:rPr>
          <w:rtl/>
        </w:rPr>
        <w:t xml:space="preserve">عبد </w:t>
      </w:r>
      <w:r w:rsidRPr="00481E31">
        <w:rPr>
          <w:rtl/>
        </w:rPr>
        <w:t>العزيز رحمه الله بالجيوش المنصورة إلى الإحساء وأناخ بالموضع المعروف بالمطريفي في الإحساء وقتل منهم رجالا كثيرا نحو السبعين رجلاً وأخذ أموالاً كثيرة</w:t>
      </w:r>
      <w:r w:rsidR="009E192E">
        <w:rPr>
          <w:rtl/>
        </w:rPr>
        <w:t xml:space="preserve"> ،</w:t>
      </w:r>
      <w:r w:rsidRPr="00481E31">
        <w:rPr>
          <w:rtl/>
        </w:rPr>
        <w:t xml:space="preserve"> ثم أغار على المبرز فقتل من أهلها رجالا</w:t>
      </w:r>
      <w:r w:rsidR="00F420FC">
        <w:rPr>
          <w:rtl/>
        </w:rPr>
        <w:t xml:space="preserve">  ..</w:t>
      </w:r>
      <w:r w:rsidR="00BC1A29" w:rsidRPr="00481E31">
        <w:rPr>
          <w:rtl/>
        </w:rPr>
        <w:t xml:space="preserve">) </w:t>
      </w:r>
      <w:r w:rsidR="00C97163">
        <w:rPr>
          <w:rFonts w:hint="cs"/>
          <w:rtl/>
        </w:rPr>
        <w:t>[</w:t>
      </w:r>
      <w:r w:rsidR="00C97163" w:rsidRPr="00D85230">
        <w:rPr>
          <w:sz w:val="24"/>
          <w:szCs w:val="24"/>
          <w:rtl/>
        </w:rPr>
        <w:t>عنوان المجد 1/46</w:t>
      </w:r>
      <w:r w:rsidR="00C97163">
        <w:rPr>
          <w:rFonts w:hint="cs"/>
          <w:rtl/>
        </w:rPr>
        <w:t>]</w:t>
      </w:r>
      <w:r w:rsidR="003F6DCA">
        <w:rPr>
          <w:rFonts w:hint="cs"/>
          <w:rtl/>
        </w:rPr>
        <w:t xml:space="preserve"> ،  </w:t>
      </w:r>
      <w:r w:rsidRPr="00481E31">
        <w:rPr>
          <w:rtl/>
        </w:rPr>
        <w:t>ويقول في أحداث 1198هـ</w:t>
      </w:r>
      <w:r w:rsidR="003F6C7B" w:rsidRPr="00481E31">
        <w:rPr>
          <w:rtl/>
        </w:rPr>
        <w:t xml:space="preserve"> :</w:t>
      </w:r>
      <w:r w:rsidR="00BC1A29" w:rsidRPr="00481E31">
        <w:rPr>
          <w:rtl/>
        </w:rPr>
        <w:t xml:space="preserve"> (</w:t>
      </w:r>
      <w:r w:rsidR="003F6C7B" w:rsidRPr="00481E31">
        <w:rPr>
          <w:rtl/>
        </w:rPr>
        <w:t xml:space="preserve"> </w:t>
      </w:r>
      <w:r w:rsidRPr="00481E31">
        <w:rPr>
          <w:rtl/>
        </w:rPr>
        <w:t>وفيها سار سعود رحمه الله تعالى بالمسلمين وقصد ناحية الإحساء فصبَّح أهل العيون وهجم عليهم</w:t>
      </w:r>
      <w:r w:rsidR="009E192E">
        <w:rPr>
          <w:rtl/>
        </w:rPr>
        <w:t xml:space="preserve"> ،</w:t>
      </w:r>
      <w:r w:rsidRPr="00481E31">
        <w:rPr>
          <w:rtl/>
        </w:rPr>
        <w:t xml:space="preserve"> ولم يأتهم خبر عنه</w:t>
      </w:r>
      <w:r w:rsidR="009E192E">
        <w:rPr>
          <w:rtl/>
        </w:rPr>
        <w:t xml:space="preserve"> ،</w:t>
      </w:r>
      <w:r w:rsidRPr="00481E31">
        <w:rPr>
          <w:rtl/>
        </w:rPr>
        <w:t xml:space="preserve"> وأخذ كثيراً من الحيوانات</w:t>
      </w:r>
      <w:r w:rsidR="009E192E">
        <w:rPr>
          <w:rtl/>
        </w:rPr>
        <w:t xml:space="preserve"> ،</w:t>
      </w:r>
      <w:r w:rsidRPr="00481E31">
        <w:rPr>
          <w:rtl/>
        </w:rPr>
        <w:t xml:space="preserve"> ونهب بيوتها ازواداً وأمتعة</w:t>
      </w:r>
      <w:r w:rsidR="00F420FC">
        <w:rPr>
          <w:rtl/>
        </w:rPr>
        <w:t xml:space="preserve">  ..</w:t>
      </w:r>
      <w:r w:rsidR="00BC1A29" w:rsidRPr="00481E31">
        <w:rPr>
          <w:rtl/>
        </w:rPr>
        <w:t xml:space="preserve">) </w:t>
      </w:r>
      <w:r w:rsidR="00C97163">
        <w:rPr>
          <w:rFonts w:hint="cs"/>
          <w:rtl/>
        </w:rPr>
        <w:t>[</w:t>
      </w:r>
      <w:r w:rsidR="00C97163" w:rsidRPr="00D85230">
        <w:rPr>
          <w:sz w:val="24"/>
          <w:szCs w:val="24"/>
          <w:rtl/>
        </w:rPr>
        <w:t>عنوان المجد 1/78</w:t>
      </w:r>
      <w:r w:rsidR="00C97163">
        <w:rPr>
          <w:rFonts w:hint="cs"/>
          <w:rtl/>
        </w:rPr>
        <w:t>]</w:t>
      </w:r>
      <w:r w:rsidR="003F6DCA">
        <w:rPr>
          <w:rFonts w:hint="cs"/>
          <w:rtl/>
        </w:rPr>
        <w:t xml:space="preserve"> ،  </w:t>
      </w:r>
      <w:r w:rsidRPr="00481E31">
        <w:rPr>
          <w:rtl/>
        </w:rPr>
        <w:t>ويقول في أحداث 1202هـ</w:t>
      </w:r>
      <w:r w:rsidR="003F6C7B" w:rsidRPr="00481E31">
        <w:rPr>
          <w:rtl/>
        </w:rPr>
        <w:t xml:space="preserve"> :</w:t>
      </w:r>
      <w:r w:rsidR="00BC1A29" w:rsidRPr="00481E31">
        <w:rPr>
          <w:rtl/>
        </w:rPr>
        <w:t xml:space="preserve"> (</w:t>
      </w:r>
      <w:r w:rsidR="003F6C7B" w:rsidRPr="00481E31">
        <w:rPr>
          <w:rtl/>
        </w:rPr>
        <w:t xml:space="preserve"> </w:t>
      </w:r>
      <w:r w:rsidRPr="00481E31">
        <w:rPr>
          <w:rtl/>
        </w:rPr>
        <w:t>ثم سافر</w:t>
      </w:r>
      <w:r w:rsidR="00C97163">
        <w:rPr>
          <w:rFonts w:hint="cs"/>
          <w:rtl/>
        </w:rPr>
        <w:t xml:space="preserve"> [</w:t>
      </w:r>
      <w:r w:rsidR="00C97163" w:rsidRPr="00D85230">
        <w:rPr>
          <w:sz w:val="24"/>
          <w:szCs w:val="24"/>
          <w:rtl/>
        </w:rPr>
        <w:t>أي سليمان بن عفيصان وجيش الفتح الوهابي!!</w:t>
      </w:r>
      <w:r w:rsidR="00C97163">
        <w:rPr>
          <w:rFonts w:hint="cs"/>
          <w:rtl/>
        </w:rPr>
        <w:t>]</w:t>
      </w:r>
      <w:r w:rsidRPr="00481E31">
        <w:rPr>
          <w:rtl/>
        </w:rPr>
        <w:t xml:space="preserve"> منه </w:t>
      </w:r>
      <w:r w:rsidR="009E192E">
        <w:rPr>
          <w:rtl/>
        </w:rPr>
        <w:t xml:space="preserve">- </w:t>
      </w:r>
      <w:r w:rsidRPr="00481E31">
        <w:rPr>
          <w:rtl/>
        </w:rPr>
        <w:t xml:space="preserve">أي قطر </w:t>
      </w:r>
      <w:r w:rsidR="009E192E">
        <w:rPr>
          <w:rtl/>
        </w:rPr>
        <w:t xml:space="preserve">- </w:t>
      </w:r>
      <w:r w:rsidRPr="00481E31">
        <w:rPr>
          <w:rtl/>
        </w:rPr>
        <w:t>وقصد الإحساء وأغار على أهل</w:t>
      </w:r>
      <w:r w:rsidR="00BC1A29" w:rsidRPr="00481E31">
        <w:rPr>
          <w:rtl/>
        </w:rPr>
        <w:t xml:space="preserve"> (</w:t>
      </w:r>
      <w:r w:rsidR="003F6C7B" w:rsidRPr="00481E31">
        <w:rPr>
          <w:rtl/>
        </w:rPr>
        <w:t xml:space="preserve"> </w:t>
      </w:r>
      <w:r w:rsidRPr="00481E31">
        <w:rPr>
          <w:rtl/>
        </w:rPr>
        <w:t>الجثة</w:t>
      </w:r>
      <w:r w:rsidR="003F6C7B" w:rsidRPr="00481E31">
        <w:rPr>
          <w:rtl/>
        </w:rPr>
        <w:t xml:space="preserve"> </w:t>
      </w:r>
      <w:r w:rsidR="00BC1A29" w:rsidRPr="00481E31">
        <w:rPr>
          <w:rtl/>
        </w:rPr>
        <w:t xml:space="preserve">) </w:t>
      </w:r>
      <w:r w:rsidRPr="00481E31">
        <w:rPr>
          <w:rtl/>
        </w:rPr>
        <w:t>القرية المعروفة فقتل منهم رجالاً</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عنوان المجد 1/83</w:t>
      </w:r>
      <w:r w:rsidR="00C97163">
        <w:rPr>
          <w:rFonts w:hint="cs"/>
          <w:rtl/>
        </w:rPr>
        <w:t>]</w:t>
      </w:r>
      <w:r w:rsidR="003F6DCA">
        <w:rPr>
          <w:rFonts w:hint="cs"/>
          <w:rtl/>
        </w:rPr>
        <w:t xml:space="preserve"> ،  </w:t>
      </w:r>
      <w:r w:rsidRPr="00481E31">
        <w:rPr>
          <w:rtl/>
        </w:rPr>
        <w:t>ويقول في أحداث 1210 هـ</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rtl/>
        </w:rPr>
        <w:t>فلما استووا على ركائبهم</w:t>
      </w:r>
      <w:r w:rsidR="00BC1A29" w:rsidRPr="00481E31">
        <w:rPr>
          <w:rtl/>
        </w:rPr>
        <w:t xml:space="preserve"> (</w:t>
      </w:r>
      <w:r w:rsidR="003F6C7B" w:rsidRPr="00481E31">
        <w:rPr>
          <w:rtl/>
        </w:rPr>
        <w:t xml:space="preserve"> </w:t>
      </w:r>
      <w:r w:rsidRPr="00481E31">
        <w:rPr>
          <w:rtl/>
        </w:rPr>
        <w:t>أي جنود الوهابية</w:t>
      </w:r>
      <w:r w:rsidR="003F6C7B" w:rsidRPr="00481E31">
        <w:rPr>
          <w:rtl/>
        </w:rPr>
        <w:t xml:space="preserve"> </w:t>
      </w:r>
      <w:r w:rsidR="00BC1A29" w:rsidRPr="00481E31">
        <w:rPr>
          <w:rtl/>
        </w:rPr>
        <w:t xml:space="preserve">) </w:t>
      </w:r>
      <w:r w:rsidRPr="00481E31">
        <w:rPr>
          <w:rtl/>
        </w:rPr>
        <w:t>وساروا ثوَّروا بنادقهم دفعة واحدة</w:t>
      </w:r>
      <w:r w:rsidR="009E192E">
        <w:rPr>
          <w:rtl/>
        </w:rPr>
        <w:t xml:space="preserve"> ،</w:t>
      </w:r>
      <w:r w:rsidRPr="00481E31">
        <w:rPr>
          <w:rtl/>
        </w:rPr>
        <w:t xml:space="preserve"> فأظلمت السماء وأرجفت الأرض</w:t>
      </w:r>
      <w:r w:rsidR="009E192E">
        <w:rPr>
          <w:rtl/>
        </w:rPr>
        <w:t xml:space="preserve"> ،</w:t>
      </w:r>
      <w:r w:rsidRPr="00481E31">
        <w:rPr>
          <w:rtl/>
        </w:rPr>
        <w:t xml:space="preserve"> وثار عج الدخان في الجو</w:t>
      </w:r>
      <w:r w:rsidR="009E192E">
        <w:rPr>
          <w:rtl/>
        </w:rPr>
        <w:t xml:space="preserve"> ،</w:t>
      </w:r>
      <w:r w:rsidRPr="00481E31">
        <w:rPr>
          <w:rtl/>
        </w:rPr>
        <w:t xml:space="preserve"> وأسقط كثير من الحوامل في الإحساء</w:t>
      </w:r>
      <w:r w:rsidR="009E192E">
        <w:rPr>
          <w:rtl/>
        </w:rPr>
        <w:t xml:space="preserve"> ،</w:t>
      </w:r>
      <w:r w:rsidRPr="00481E31">
        <w:rPr>
          <w:rtl/>
        </w:rPr>
        <w:t xml:space="preserve"> ثم نزل سعود في الرقيقة</w:t>
      </w:r>
      <w:r w:rsidR="00F420FC">
        <w:rPr>
          <w:rtl/>
        </w:rPr>
        <w:t xml:space="preserve">  ..</w:t>
      </w:r>
      <w:r w:rsidRPr="00481E31">
        <w:rPr>
          <w:rtl/>
        </w:rPr>
        <w:t>فأقام في ذلك المنـزل يقتل من أراد قتله</w:t>
      </w:r>
      <w:r w:rsidR="009E192E">
        <w:rPr>
          <w:rtl/>
        </w:rPr>
        <w:t xml:space="preserve"> ،</w:t>
      </w:r>
      <w:r w:rsidRPr="00481E31">
        <w:rPr>
          <w:rtl/>
        </w:rPr>
        <w:t xml:space="preserve"> ويجلي من أراد جلاءه</w:t>
      </w:r>
      <w:r w:rsidR="009E192E">
        <w:rPr>
          <w:rtl/>
        </w:rPr>
        <w:t xml:space="preserve"> ،</w:t>
      </w:r>
      <w:r w:rsidRPr="00481E31">
        <w:rPr>
          <w:rtl/>
        </w:rPr>
        <w:t xml:space="preserve"> ويحبس من أراد حبسه</w:t>
      </w:r>
      <w:r w:rsidR="009E192E">
        <w:rPr>
          <w:rtl/>
        </w:rPr>
        <w:t xml:space="preserve"> ،</w:t>
      </w:r>
      <w:r w:rsidRPr="00481E31">
        <w:rPr>
          <w:rtl/>
        </w:rPr>
        <w:t xml:space="preserve"> ويأخذ من الأموال</w:t>
      </w:r>
      <w:r w:rsidR="009E192E">
        <w:rPr>
          <w:rtl/>
        </w:rPr>
        <w:t xml:space="preserve"> ،</w:t>
      </w:r>
      <w:r w:rsidRPr="00481E31">
        <w:rPr>
          <w:rtl/>
        </w:rPr>
        <w:t xml:space="preserve"> ويهدم من المحال</w:t>
      </w:r>
      <w:r w:rsidR="009E192E">
        <w:rPr>
          <w:rtl/>
        </w:rPr>
        <w:t xml:space="preserve"> ،</w:t>
      </w:r>
      <w:r w:rsidRPr="00481E31">
        <w:rPr>
          <w:rtl/>
        </w:rPr>
        <w:t xml:space="preserve"> ويبني ثغورا</w:t>
      </w:r>
      <w:r w:rsidR="009E192E">
        <w:rPr>
          <w:rtl/>
        </w:rPr>
        <w:t xml:space="preserve"> ،</w:t>
      </w:r>
      <w:r w:rsidRPr="00481E31">
        <w:rPr>
          <w:rtl/>
        </w:rPr>
        <w:t xml:space="preserve"> ويهدم دورا</w:t>
      </w:r>
      <w:r w:rsidR="009E192E">
        <w:rPr>
          <w:rtl/>
        </w:rPr>
        <w:t xml:space="preserve"> ،</w:t>
      </w:r>
      <w:r w:rsidRPr="00481E31">
        <w:rPr>
          <w:rtl/>
        </w:rPr>
        <w:t xml:space="preserve"> وضرب عليهم ألوفاً من الدراهم وقبضها منهم</w:t>
      </w:r>
      <w:r w:rsidR="00F420FC">
        <w:rPr>
          <w:rtl/>
        </w:rPr>
        <w:t xml:space="preserve">  ..</w:t>
      </w:r>
      <w:r w:rsidR="00293943" w:rsidRPr="00481E31">
        <w:rPr>
          <w:rtl/>
        </w:rPr>
        <w:t>)</w:t>
      </w:r>
      <w:r w:rsidR="00BC1A29" w:rsidRPr="00481E31">
        <w:rPr>
          <w:rtl/>
        </w:rPr>
        <w:t xml:space="preserve"> </w:t>
      </w:r>
      <w:r w:rsidRPr="00481E31">
        <w:rPr>
          <w:rtl/>
        </w:rPr>
        <w:t>ثم يقول عن القتل وذلك بعد الاستسلام</w:t>
      </w:r>
      <w:r w:rsidR="00BC1A29" w:rsidRPr="00481E31">
        <w:rPr>
          <w:rtl/>
        </w:rPr>
        <w:t xml:space="preserve"> (</w:t>
      </w:r>
      <w:r w:rsidR="003F6C7B" w:rsidRPr="00481E31">
        <w:rPr>
          <w:rtl/>
        </w:rPr>
        <w:t xml:space="preserve"> </w:t>
      </w:r>
      <w:r w:rsidR="00F420FC">
        <w:rPr>
          <w:rtl/>
        </w:rPr>
        <w:t xml:space="preserve">  ..</w:t>
      </w:r>
      <w:r w:rsidRPr="00481E31">
        <w:rPr>
          <w:rtl/>
        </w:rPr>
        <w:t>فهذا مقتول في البلد</w:t>
      </w:r>
      <w:r w:rsidR="009E192E">
        <w:rPr>
          <w:rtl/>
        </w:rPr>
        <w:t xml:space="preserve"> ،</w:t>
      </w:r>
      <w:r w:rsidRPr="00481E31">
        <w:rPr>
          <w:rtl/>
        </w:rPr>
        <w:t xml:space="preserve"> وهذا يخرجونه إلى الخيام</w:t>
      </w:r>
      <w:r w:rsidR="009E192E">
        <w:rPr>
          <w:rtl/>
        </w:rPr>
        <w:t xml:space="preserve"> ،</w:t>
      </w:r>
      <w:r w:rsidRPr="00481E31">
        <w:rPr>
          <w:rtl/>
        </w:rPr>
        <w:t xml:space="preserve"> ويضرب عنقه عند خيمة سعود</w:t>
      </w:r>
      <w:r w:rsidR="009E192E">
        <w:rPr>
          <w:rtl/>
        </w:rPr>
        <w:t xml:space="preserve"> ،</w:t>
      </w:r>
      <w:r w:rsidRPr="00481E31">
        <w:rPr>
          <w:rtl/>
        </w:rPr>
        <w:t xml:space="preserve"> حتى أفناهم إلا قليلا</w:t>
      </w:r>
      <w:r w:rsidR="009E192E">
        <w:rPr>
          <w:rtl/>
        </w:rPr>
        <w:t xml:space="preserve"> ،</w:t>
      </w:r>
      <w:r w:rsidRPr="00481E31">
        <w:rPr>
          <w:rtl/>
        </w:rPr>
        <w:t xml:space="preserve"> وحاز سعود في تلك الغزوة ما لا يحصى</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ابن بشر</w:t>
      </w:r>
      <w:r w:rsidR="00C97163">
        <w:rPr>
          <w:sz w:val="24"/>
          <w:szCs w:val="24"/>
          <w:rtl/>
        </w:rPr>
        <w:t xml:space="preserve"> ،</w:t>
      </w:r>
      <w:r w:rsidR="00C97163" w:rsidRPr="00D85230">
        <w:rPr>
          <w:sz w:val="24"/>
          <w:szCs w:val="24"/>
          <w:rtl/>
        </w:rPr>
        <w:t>عنوان المجد،ج1، ص 106</w:t>
      </w:r>
      <w:r w:rsidR="00C97163">
        <w:rPr>
          <w:rFonts w:hint="cs"/>
          <w:rtl/>
        </w:rPr>
        <w:t>]</w:t>
      </w:r>
      <w:r w:rsidR="003F6DCA">
        <w:rPr>
          <w:rFonts w:hint="cs"/>
          <w:rtl/>
        </w:rPr>
        <w:t xml:space="preserve"> ،  </w:t>
      </w:r>
      <w:bookmarkStart w:id="99" w:name="_Toc457264994"/>
      <w:bookmarkStart w:id="100" w:name="_Toc457236251"/>
      <w:r w:rsidRPr="00481E31">
        <w:rPr>
          <w:rtl/>
        </w:rPr>
        <w:t>فإطلاق البنادق</w:t>
      </w:r>
      <w:r w:rsidR="00BC1A29" w:rsidRPr="00481E31">
        <w:rPr>
          <w:rtl/>
        </w:rPr>
        <w:t xml:space="preserve"> (</w:t>
      </w:r>
      <w:r w:rsidR="003F6C7B" w:rsidRPr="00481E31">
        <w:rPr>
          <w:rtl/>
        </w:rPr>
        <w:t xml:space="preserve"> </w:t>
      </w:r>
      <w:r w:rsidRPr="00481E31">
        <w:rPr>
          <w:rtl/>
        </w:rPr>
        <w:t>تثويرها</w:t>
      </w:r>
      <w:r w:rsidR="003F6C7B" w:rsidRPr="00481E31">
        <w:rPr>
          <w:rtl/>
        </w:rPr>
        <w:t xml:space="preserve"> </w:t>
      </w:r>
      <w:r w:rsidR="00BC1A29" w:rsidRPr="00481E31">
        <w:rPr>
          <w:rtl/>
        </w:rPr>
        <w:t xml:space="preserve">) </w:t>
      </w:r>
      <w:r w:rsidRPr="00481E31">
        <w:rPr>
          <w:rtl/>
        </w:rPr>
        <w:t>دفعة واحدة كانت مقصودة لإثارة الرعب كما هو واضح حتى أسقطت النساء ما في أرحامها كما يفتخرون أخزاهم الله</w:t>
      </w:r>
      <w:r w:rsidR="009E192E">
        <w:rPr>
          <w:rtl/>
        </w:rPr>
        <w:t xml:space="preserve"> ،</w:t>
      </w:r>
      <w:r w:rsidRPr="00481E31">
        <w:rPr>
          <w:rtl/>
        </w:rPr>
        <w:t xml:space="preserve"> فبالله عليكم ما ذنب الأجنة في الأرحام</w:t>
      </w:r>
      <w:r w:rsidR="007C461B">
        <w:rPr>
          <w:rtl/>
        </w:rPr>
        <w:t xml:space="preserve"> </w:t>
      </w:r>
      <w:r w:rsidR="00110633">
        <w:rPr>
          <w:rtl/>
        </w:rPr>
        <w:t>؟!</w:t>
      </w:r>
      <w:r w:rsidRPr="00481E31">
        <w:rPr>
          <w:rtl/>
        </w:rPr>
        <w:t xml:space="preserve"> وهذا هو ديدنهم يقول ابن بشر عن غزوهم </w:t>
      </w:r>
      <w:r w:rsidRPr="00481E31">
        <w:rPr>
          <w:rtl/>
        </w:rPr>
        <w:lastRenderedPageBreak/>
        <w:t>لبلدة تسمَّى</w:t>
      </w:r>
      <w:r w:rsidR="00BC1A29" w:rsidRPr="00481E31">
        <w:rPr>
          <w:rtl/>
        </w:rPr>
        <w:t xml:space="preserve"> (</w:t>
      </w:r>
      <w:r w:rsidR="003F6C7B" w:rsidRPr="00481E31">
        <w:rPr>
          <w:rtl/>
        </w:rPr>
        <w:t xml:space="preserve"> </w:t>
      </w:r>
      <w:r w:rsidRPr="00481E31">
        <w:rPr>
          <w:rtl/>
        </w:rPr>
        <w:t>حرمه</w:t>
      </w:r>
      <w:r w:rsidR="003F6C7B" w:rsidRPr="00481E31">
        <w:rPr>
          <w:rtl/>
        </w:rPr>
        <w:t xml:space="preserve"> </w:t>
      </w:r>
      <w:r w:rsidR="00BC1A29" w:rsidRPr="00481E31">
        <w:rPr>
          <w:rtl/>
        </w:rPr>
        <w:t xml:space="preserve">) </w:t>
      </w:r>
      <w:r w:rsidRPr="00481E31">
        <w:rPr>
          <w:rtl/>
        </w:rPr>
        <w:t>وهم في طريقهم للخَرج</w:t>
      </w:r>
      <w:r w:rsidR="00BC1A29" w:rsidRPr="00481E31">
        <w:rPr>
          <w:rtl/>
        </w:rPr>
        <w:t xml:space="preserve"> (</w:t>
      </w:r>
      <w:r w:rsidR="003F6C7B" w:rsidRPr="00481E31">
        <w:rPr>
          <w:rtl/>
        </w:rPr>
        <w:t xml:space="preserve"> </w:t>
      </w:r>
      <w:r w:rsidRPr="00481E31">
        <w:rPr>
          <w:rtl/>
        </w:rPr>
        <w:t xml:space="preserve">فلما انفجر الصبح أمر </w:t>
      </w:r>
      <w:r w:rsidR="007F45F4">
        <w:rPr>
          <w:rtl/>
        </w:rPr>
        <w:t xml:space="preserve">عبد </w:t>
      </w:r>
      <w:r w:rsidR="0041670F">
        <w:rPr>
          <w:rtl/>
        </w:rPr>
        <w:t>الله</w:t>
      </w:r>
      <w:r w:rsidRPr="00481E31">
        <w:rPr>
          <w:rtl/>
        </w:rPr>
        <w:t xml:space="preserve"> على صاحب بندق يثورها</w:t>
      </w:r>
      <w:r w:rsidR="009E192E">
        <w:rPr>
          <w:rtl/>
        </w:rPr>
        <w:t xml:space="preserve"> ،</w:t>
      </w:r>
      <w:r w:rsidRPr="00481E31">
        <w:rPr>
          <w:rtl/>
        </w:rPr>
        <w:t xml:space="preserve"> فثوروا البنادق دفعة واحدة فارتجت البلد بأهلها</w:t>
      </w:r>
      <w:r w:rsidR="009E192E">
        <w:rPr>
          <w:rtl/>
        </w:rPr>
        <w:t xml:space="preserve"> ،</w:t>
      </w:r>
      <w:r w:rsidRPr="00481E31">
        <w:rPr>
          <w:rtl/>
        </w:rPr>
        <w:t xml:space="preserve"> وسقط بعض الحوامل وإذا البلاد قد ضبطت عليهم</w:t>
      </w:r>
      <w:r w:rsidR="00F420FC">
        <w:rPr>
          <w:rtl/>
        </w:rPr>
        <w:t xml:space="preserve">  ..</w:t>
      </w:r>
      <w:r w:rsidR="00BC1A29" w:rsidRPr="00481E31">
        <w:rPr>
          <w:rtl/>
        </w:rPr>
        <w:t xml:space="preserve">) </w:t>
      </w:r>
      <w:r w:rsidR="00C97163">
        <w:rPr>
          <w:rFonts w:hint="cs"/>
          <w:rtl/>
        </w:rPr>
        <w:t>[</w:t>
      </w:r>
      <w:r w:rsidR="00C97163" w:rsidRPr="00D85230">
        <w:rPr>
          <w:sz w:val="24"/>
          <w:szCs w:val="24"/>
          <w:rtl/>
        </w:rPr>
        <w:t>عنوان المجد 1/67</w:t>
      </w:r>
      <w:r w:rsidR="00C97163">
        <w:rPr>
          <w:rFonts w:hint="cs"/>
          <w:rtl/>
        </w:rPr>
        <w:t xml:space="preserve">] </w:t>
      </w:r>
      <w:r w:rsidRPr="00481E31">
        <w:rPr>
          <w:rtl/>
        </w:rPr>
        <w:t>وهل يقتل أهل ملة التوحيد حتى بعد الاستسلام</w:t>
      </w:r>
      <w:r w:rsidR="007C461B">
        <w:rPr>
          <w:rtl/>
        </w:rPr>
        <w:t xml:space="preserve"> </w:t>
      </w:r>
      <w:r w:rsidR="00110633">
        <w:rPr>
          <w:rtl/>
        </w:rPr>
        <w:t>؟!</w:t>
      </w:r>
      <w:r w:rsidRPr="00481E31">
        <w:rPr>
          <w:rtl/>
        </w:rPr>
        <w:t xml:space="preserve"> إنه البغي الوهابي</w:t>
      </w:r>
      <w:r w:rsidR="009E192E">
        <w:rPr>
          <w:rtl/>
        </w:rPr>
        <w:t xml:space="preserve"> ،</w:t>
      </w:r>
      <w:r w:rsidRPr="00481E31">
        <w:rPr>
          <w:rtl/>
        </w:rPr>
        <w:t xml:space="preserve"> إنها الصناعة النصرانية تؤتي أكلها</w:t>
      </w:r>
      <w:r w:rsidR="009E192E">
        <w:rPr>
          <w:rtl/>
        </w:rPr>
        <w:t xml:space="preserve"> ،</w:t>
      </w:r>
      <w:r w:rsidRPr="00481E31">
        <w:rPr>
          <w:rtl/>
        </w:rPr>
        <w:t xml:space="preserve"> ولا حول ولا قوة إلا بالله</w:t>
      </w:r>
      <w:r w:rsidR="009E192E">
        <w:rPr>
          <w:rtl/>
        </w:rPr>
        <w:t xml:space="preserve"> </w:t>
      </w:r>
      <w:r w:rsidR="00C97163">
        <w:rPr>
          <w:rFonts w:hint="cs"/>
          <w:rtl/>
        </w:rPr>
        <w:t>[</w:t>
      </w:r>
      <w:r w:rsidR="00C97163" w:rsidRPr="00D85230">
        <w:rPr>
          <w:sz w:val="24"/>
          <w:szCs w:val="24"/>
          <w:rtl/>
        </w:rPr>
        <w:t>وللاطلاع على تفاصيل أكثر عن جرائم وسرقات الوهابية بالإحساء وكيف حرقوا النخل بها أيام سعود، يراجع حسين بن غنام، تاريخ نجد، ص 97.</w:t>
      </w:r>
      <w:r w:rsidR="00C97163">
        <w:rPr>
          <w:rFonts w:hint="cs"/>
          <w:rtl/>
        </w:rPr>
        <w:t>]</w:t>
      </w:r>
      <w:r w:rsidR="009E192E">
        <w:rPr>
          <w:rtl/>
        </w:rPr>
        <w:t>،</w:t>
      </w:r>
      <w:r w:rsidR="00BC63EB">
        <w:rPr>
          <w:rtl/>
        </w:rPr>
        <w:t xml:space="preserve"> </w:t>
      </w:r>
      <w:bookmarkStart w:id="101" w:name="_Toc111718905"/>
      <w:bookmarkStart w:id="102" w:name="_Toc461810219"/>
      <w:bookmarkEnd w:id="99"/>
      <w:bookmarkEnd w:id="100"/>
    </w:p>
    <w:p w:rsidR="0041670F" w:rsidRDefault="00794CC8" w:rsidP="00C97163">
      <w:pPr>
        <w:jc w:val="both"/>
        <w:rPr>
          <w:rtl/>
          <w14:shadow w14:blurRad="50800" w14:dist="38100" w14:dir="2700000" w14:sx="100000" w14:sy="100000" w14:kx="0" w14:ky="0" w14:algn="tl">
            <w14:srgbClr w14:val="000000">
              <w14:alpha w14:val="60000"/>
            </w14:srgbClr>
          </w14:shadow>
        </w:rPr>
      </w:pPr>
      <w:r w:rsidRPr="0041670F">
        <w:rPr>
          <w:b w:val="0"/>
          <w:bCs/>
          <w:rtl/>
        </w:rPr>
        <w:t>الكويت</w:t>
      </w:r>
      <w:bookmarkEnd w:id="101"/>
      <w:bookmarkEnd w:id="102"/>
      <w:r w:rsidR="0041670F">
        <w:rPr>
          <w:rFonts w:hint="cs"/>
          <w:b w:val="0"/>
          <w:bCs/>
          <w:rtl/>
        </w:rPr>
        <w:t xml:space="preserve"> :  </w:t>
      </w:r>
      <w:r w:rsidRPr="00481E31">
        <w:rPr>
          <w:rtl/>
        </w:rPr>
        <w:t>الكويت من الأقطار التي هاجمها الوهابية بدافع السلب والنهب ولإدخالها في الدين الوهابي الجديد</w:t>
      </w:r>
      <w:r w:rsidR="009E192E">
        <w:rPr>
          <w:rtl/>
        </w:rPr>
        <w:t xml:space="preserve"> ،</w:t>
      </w:r>
      <w:r w:rsidRPr="00481E31">
        <w:rPr>
          <w:rtl/>
        </w:rPr>
        <w:t xml:space="preserve"> فوجهوا إليها الغارات تنهب وتقتل وتسلب وتسبي</w:t>
      </w:r>
      <w:r w:rsidR="009E192E">
        <w:rPr>
          <w:rtl/>
        </w:rPr>
        <w:t xml:space="preserve"> ،</w:t>
      </w:r>
      <w:r w:rsidRPr="00481E31">
        <w:rPr>
          <w:rtl/>
        </w:rPr>
        <w:t xml:space="preserve"> وقد تركَّزت حملات الوهابية على الكويت في الربع الأول من القرن الثالث عشر الهجري</w:t>
      </w:r>
      <w:r w:rsidR="007C461B">
        <w:rPr>
          <w:rtl/>
        </w:rPr>
        <w:t xml:space="preserve"> ؛</w:t>
      </w:r>
      <w:r w:rsidRPr="00481E31">
        <w:rPr>
          <w:rtl/>
        </w:rPr>
        <w:t xml:space="preserve"> فهاجموها سنة 1205 هـ</w:t>
      </w:r>
      <w:r w:rsidR="009E192E">
        <w:rPr>
          <w:rtl/>
        </w:rPr>
        <w:t xml:space="preserve"> ،</w:t>
      </w:r>
      <w:r w:rsidRPr="00481E31">
        <w:rPr>
          <w:rtl/>
        </w:rPr>
        <w:t xml:space="preserve"> ثم سنة 1208هـ</w:t>
      </w:r>
      <w:r w:rsidR="009E192E">
        <w:rPr>
          <w:rtl/>
        </w:rPr>
        <w:t xml:space="preserve"> ،</w:t>
      </w:r>
      <w:r w:rsidRPr="00481E31">
        <w:rPr>
          <w:rtl/>
        </w:rPr>
        <w:t xml:space="preserve"> ثم سنة 1212هـ</w:t>
      </w:r>
      <w:r w:rsidR="009E192E">
        <w:rPr>
          <w:rtl/>
        </w:rPr>
        <w:t xml:space="preserve"> ،</w:t>
      </w:r>
      <w:r w:rsidRPr="00481E31">
        <w:rPr>
          <w:rtl/>
        </w:rPr>
        <w:t xml:space="preserve"> ثمَّ 1213هـ</w:t>
      </w:r>
      <w:r w:rsidR="009E192E">
        <w:rPr>
          <w:rtl/>
        </w:rPr>
        <w:t xml:space="preserve"> ،</w:t>
      </w:r>
      <w:r w:rsidRPr="00481E31">
        <w:rPr>
          <w:rtl/>
        </w:rPr>
        <w:t xml:space="preserve"> ثمَّ سنة 1223 هـ ووصلوا في هذه الأخيرة إلى الجهراء وفيها قتل ألف رجل من أهل الكويت</w:t>
      </w:r>
      <w:r w:rsidR="00C97163">
        <w:rPr>
          <w:rFonts w:hint="cs"/>
          <w:rtl/>
        </w:rPr>
        <w:t xml:space="preserve"> [</w:t>
      </w:r>
      <w:r w:rsidR="00C97163" w:rsidRPr="00D85230">
        <w:rPr>
          <w:sz w:val="24"/>
          <w:szCs w:val="24"/>
          <w:rtl/>
        </w:rPr>
        <w:t>الخطيب، صفحات من تاريخ الجزيرة، ص 201</w:t>
      </w:r>
      <w:r w:rsidR="00C97163">
        <w:rPr>
          <w:rFonts w:hint="cs"/>
          <w:rtl/>
        </w:rPr>
        <w:t>]</w:t>
      </w:r>
      <w:r w:rsidR="009E192E">
        <w:rPr>
          <w:rtl/>
        </w:rPr>
        <w:t xml:space="preserve"> ،</w:t>
      </w:r>
      <w:r w:rsidRPr="00481E31">
        <w:rPr>
          <w:rtl/>
        </w:rPr>
        <w:t xml:space="preserve"> ثم سنة 1337هـ</w:t>
      </w:r>
      <w:r w:rsidR="009E192E">
        <w:rPr>
          <w:rtl/>
        </w:rPr>
        <w:t xml:space="preserve"> ،</w:t>
      </w:r>
      <w:r w:rsidRPr="00481E31">
        <w:rPr>
          <w:rtl/>
        </w:rPr>
        <w:t xml:space="preserve"> ثم سنة 1338هـ</w:t>
      </w:r>
      <w:r w:rsidR="009E192E">
        <w:rPr>
          <w:rtl/>
        </w:rPr>
        <w:t xml:space="preserve"> ،</w:t>
      </w:r>
      <w:r w:rsidR="00BC63EB">
        <w:rPr>
          <w:rtl/>
        </w:rPr>
        <w:t xml:space="preserve"> </w:t>
      </w:r>
      <w:r w:rsidR="0041670F">
        <w:rPr>
          <w:rFonts w:hint="cs"/>
          <w:rtl/>
        </w:rPr>
        <w:t xml:space="preserve"> </w:t>
      </w:r>
      <w:r w:rsidRPr="00481E31">
        <w:rPr>
          <w:rtl/>
        </w:rPr>
        <w:t>وحين رفض العتوب</w:t>
      </w:r>
      <w:r w:rsidR="00C97163">
        <w:rPr>
          <w:rFonts w:hint="cs"/>
          <w:rtl/>
        </w:rPr>
        <w:t xml:space="preserve"> [</w:t>
      </w:r>
      <w:r w:rsidR="00C97163" w:rsidRPr="00D85230">
        <w:rPr>
          <w:sz w:val="24"/>
          <w:szCs w:val="24"/>
          <w:rtl/>
        </w:rPr>
        <w:t>آل الصباح في الكويت وآل خليفة في البحرين هم من العتوب.</w:t>
      </w:r>
      <w:r w:rsidR="00C97163">
        <w:rPr>
          <w:rFonts w:hint="cs"/>
          <w:rtl/>
        </w:rPr>
        <w:t>]</w:t>
      </w:r>
      <w:r w:rsidRPr="00481E31">
        <w:rPr>
          <w:rtl/>
        </w:rPr>
        <w:t xml:space="preserve"> في الكويت والبحرين دفع الجزية هاجمهم الوهابيون مرة أخرى وأوقعوا بهم خسائر جسيمة</w:t>
      </w:r>
      <w:r w:rsidR="009E192E">
        <w:rPr>
          <w:rtl/>
        </w:rPr>
        <w:t xml:space="preserve"> ،</w:t>
      </w:r>
      <w:r w:rsidR="00BC63EB">
        <w:rPr>
          <w:rtl/>
        </w:rPr>
        <w:t xml:space="preserve"> </w:t>
      </w:r>
      <w:r w:rsidRPr="00481E31">
        <w:rPr>
          <w:rtl/>
        </w:rPr>
        <w:t>وقد أعطى الإنجليز أثناء صراعهم مع الأتراك الضوء الأخضر للوهابية لمهاجمة الأراضي الكويتية سنة 1337 هـ</w:t>
      </w:r>
      <w:r w:rsidR="009E192E">
        <w:rPr>
          <w:rtl/>
        </w:rPr>
        <w:t xml:space="preserve"> ،</w:t>
      </w:r>
      <w:r w:rsidRPr="00481E31">
        <w:rPr>
          <w:rtl/>
        </w:rPr>
        <w:t xml:space="preserve"> فوقعت معركة</w:t>
      </w:r>
      <w:r w:rsidR="00BC1A29" w:rsidRPr="00481E31">
        <w:rPr>
          <w:rtl/>
        </w:rPr>
        <w:t xml:space="preserve"> (</w:t>
      </w:r>
      <w:r w:rsidR="003F6C7B" w:rsidRPr="00481E31">
        <w:rPr>
          <w:rtl/>
        </w:rPr>
        <w:t xml:space="preserve"> </w:t>
      </w:r>
      <w:r w:rsidRPr="00481E31">
        <w:rPr>
          <w:rtl/>
        </w:rPr>
        <w:t>الحمض</w:t>
      </w:r>
      <w:r w:rsidR="003F6C7B" w:rsidRPr="00481E31">
        <w:rPr>
          <w:rtl/>
        </w:rPr>
        <w:t xml:space="preserve"> </w:t>
      </w:r>
      <w:r w:rsidR="00BC1A29" w:rsidRPr="00481E31">
        <w:rPr>
          <w:rtl/>
        </w:rPr>
        <w:t xml:space="preserve">) </w:t>
      </w:r>
      <w:r w:rsidRPr="00481E31">
        <w:rPr>
          <w:rtl/>
        </w:rPr>
        <w:t>فقتلوا ونهبوا</w:t>
      </w:r>
      <w:r w:rsidR="009E192E">
        <w:rPr>
          <w:rtl/>
        </w:rPr>
        <w:t xml:space="preserve"> ،</w:t>
      </w:r>
      <w:r w:rsidR="00BC63EB">
        <w:rPr>
          <w:rtl/>
        </w:rPr>
        <w:t xml:space="preserve"> </w:t>
      </w:r>
      <w:r w:rsidR="0041670F">
        <w:rPr>
          <w:rFonts w:hint="cs"/>
          <w:rtl/>
        </w:rPr>
        <w:t xml:space="preserve"> </w:t>
      </w:r>
      <w:r w:rsidRPr="00481E31">
        <w:rPr>
          <w:rtl/>
        </w:rPr>
        <w:t>وأعاد الوهابية الكرة سنة 1338 هـ فكانت معركة</w:t>
      </w:r>
      <w:r w:rsidR="00BC1A29" w:rsidRPr="00481E31">
        <w:rPr>
          <w:rtl/>
        </w:rPr>
        <w:t xml:space="preserve"> (</w:t>
      </w:r>
      <w:r w:rsidR="003F6C7B" w:rsidRPr="00481E31">
        <w:rPr>
          <w:rtl/>
        </w:rPr>
        <w:t xml:space="preserve"> </w:t>
      </w:r>
      <w:r w:rsidRPr="00481E31">
        <w:rPr>
          <w:rtl/>
        </w:rPr>
        <w:t>الجهراء</w:t>
      </w:r>
      <w:r w:rsidR="003F6C7B" w:rsidRPr="00481E31">
        <w:rPr>
          <w:rtl/>
        </w:rPr>
        <w:t xml:space="preserve"> </w:t>
      </w:r>
      <w:r w:rsidR="00BC1A29" w:rsidRPr="00481E31">
        <w:rPr>
          <w:rtl/>
        </w:rPr>
        <w:t xml:space="preserve">) </w:t>
      </w:r>
      <w:r w:rsidRPr="00481E31">
        <w:rPr>
          <w:rtl/>
        </w:rPr>
        <w:t>وكاد الشيخ سالم الصباح أن يقع في الأسر لولا أن أنجده ابن طوالة بقوة من قبائل شمَّر والعجمان</w:t>
      </w:r>
      <w:r w:rsidR="009E192E">
        <w:rPr>
          <w:rtl/>
        </w:rPr>
        <w:t xml:space="preserve"> ،</w:t>
      </w:r>
      <w:r w:rsidR="00BC63EB">
        <w:rPr>
          <w:rtl/>
        </w:rPr>
        <w:t xml:space="preserve"> </w:t>
      </w:r>
      <w:r w:rsidRPr="00481E31">
        <w:rPr>
          <w:rtl/>
        </w:rPr>
        <w:t>وبموت سالم الصباح سنة 1339هـ ودخول كثير من أهل الكويت في الديانة الوهابية وجَّه النصارى الإنجليز</w:t>
      </w:r>
      <w:r w:rsidR="00C97163">
        <w:rPr>
          <w:rFonts w:hint="cs"/>
          <w:rtl/>
        </w:rPr>
        <w:t xml:space="preserve"> [</w:t>
      </w:r>
      <w:r w:rsidR="00C97163" w:rsidRPr="00D85230">
        <w:rPr>
          <w:sz w:val="24"/>
          <w:szCs w:val="24"/>
          <w:rtl/>
        </w:rPr>
        <w:t xml:space="preserve">وتعامل النصارى والوهابية على الكويت يحتاج إلى دراسة، فإنه لمَّا رأى الإنجليز إصرار الشيخ محمد الصباح حاكم الكويت سنة 1896م على التقارب مع الدولة العثمانية وكان </w:t>
      </w:r>
      <w:r w:rsidR="00C97163" w:rsidRPr="00D85230">
        <w:rPr>
          <w:sz w:val="24"/>
          <w:szCs w:val="24"/>
        </w:rPr>
        <w:t>–</w:t>
      </w:r>
      <w:r w:rsidR="00C97163" w:rsidRPr="00D85230">
        <w:rPr>
          <w:sz w:val="24"/>
          <w:szCs w:val="24"/>
          <w:rtl/>
        </w:rPr>
        <w:t xml:space="preserve">كما يعترف ديكسون المقيم السياسي هناك- على وشك أن يضع الكويت تحت ولاية الدولة العثمانية كردِّ فعل على مؤامرة بريطانيا في الخليج حرَّضوا أخاه الشيخ مبارك المقيم لدى الوهابية للانقلاب على أخيه فقدم وحوله كوكبة من فرسان الوهابية فذبح أخويه محمد وجراح قبل ساعة من منتصف ليلة 17/5/1896م فكان حكمه إيذاناً بسيطرة الإنجليز على البلاد كما ينص على ذلك ديكسون بقوله: (في عام 1899 تحوَّل مبارك علناً إلى الإنجليز) وبذلك أيضاً سيطر الوهابية علناً على الكويت. (يراجع ديكسون، عرب الصحراء، ص 337 </w:t>
      </w:r>
      <w:r w:rsidR="00C97163" w:rsidRPr="00D85230">
        <w:rPr>
          <w:sz w:val="24"/>
          <w:szCs w:val="24"/>
        </w:rPr>
        <w:t>–</w:t>
      </w:r>
      <w:r w:rsidR="00C97163" w:rsidRPr="00D85230">
        <w:rPr>
          <w:sz w:val="24"/>
          <w:szCs w:val="24"/>
          <w:rtl/>
        </w:rPr>
        <w:t xml:space="preserve"> 348 بعنوان: كيف استولى مبارك الصباح على العرش)</w:t>
      </w:r>
      <w:r w:rsidR="00C97163">
        <w:rPr>
          <w:rFonts w:hint="cs"/>
          <w:rtl/>
        </w:rPr>
        <w:t>]</w:t>
      </w:r>
      <w:r w:rsidRPr="00481E31">
        <w:rPr>
          <w:rtl/>
        </w:rPr>
        <w:t xml:space="preserve"> عملاءهم خوارجَ نجد للتوقف عن تقتيل الكويتين لزوال الداعي إلى ذلك بعد أن صفا الجو للنصارى وتمَّ المراد</w:t>
      </w:r>
      <w:r w:rsidR="007C461B">
        <w:rPr>
          <w:rtl/>
        </w:rPr>
        <w:t xml:space="preserve"> ؛</w:t>
      </w:r>
      <w:r w:rsidRPr="00481E31">
        <w:rPr>
          <w:rtl/>
        </w:rPr>
        <w:t xml:space="preserve"> فتوقفت الهجمات الوحشية عن الكويت</w:t>
      </w:r>
      <w:r w:rsidR="00C97163">
        <w:rPr>
          <w:rFonts w:hint="cs"/>
          <w:rtl/>
        </w:rPr>
        <w:t xml:space="preserve"> [</w:t>
      </w:r>
      <w:r w:rsidR="00C97163" w:rsidRPr="00D85230">
        <w:rPr>
          <w:sz w:val="24"/>
          <w:szCs w:val="24"/>
          <w:rtl/>
        </w:rPr>
        <w:t>الحقائق والتواريخ السابقة منقولة عن د. محمد عوض الخطيب:صفحات من تاريخ الجزيرة العربية، دار المعراج  ص174، 187، 278.و إبراهيم عبدالعزيز عبدالغني: صراع الأمراء، دار الساقي ط1،ص 30، وعبدالرحمن ناصر الشمراني، مملكة الفضائح، دار الإنسان ج2 ص 51</w:t>
      </w:r>
      <w:r w:rsidR="00C97163">
        <w:rPr>
          <w:rFonts w:hint="cs"/>
          <w:rtl/>
        </w:rPr>
        <w:t>]</w:t>
      </w:r>
      <w:r w:rsidR="009E192E">
        <w:rPr>
          <w:rtl/>
        </w:rPr>
        <w:t xml:space="preserve"> ،</w:t>
      </w:r>
      <w:r w:rsidR="00BC63EB">
        <w:rPr>
          <w:rtl/>
        </w:rPr>
        <w:t xml:space="preserve"> </w:t>
      </w:r>
      <w:r w:rsidR="0041670F">
        <w:rPr>
          <w:rFonts w:hint="cs"/>
          <w:rtl/>
        </w:rPr>
        <w:t xml:space="preserve"> </w:t>
      </w:r>
      <w:r w:rsidRPr="00481E31">
        <w:rPr>
          <w:rtl/>
        </w:rPr>
        <w:t>ولا بدَّ أن ننقل هنا شيئاً من مفاخر الوهابية في تقتيل أهل الكويت حيث يقول ابن بشر في أحداث سنة 1208هـ</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وفيها غزا إبراهيم المذكور </w:t>
      </w:r>
      <w:r w:rsidR="009E192E">
        <w:rPr>
          <w:rtl/>
        </w:rPr>
        <w:t xml:space="preserve">- </w:t>
      </w:r>
      <w:r w:rsidRPr="00481E31">
        <w:rPr>
          <w:rtl/>
        </w:rPr>
        <w:t xml:space="preserve">أي ابن عفيصان القائد الوهابي الشهير </w:t>
      </w:r>
      <w:r w:rsidR="009E192E">
        <w:rPr>
          <w:rtl/>
        </w:rPr>
        <w:t xml:space="preserve">- </w:t>
      </w:r>
      <w:r w:rsidRPr="00481E31">
        <w:rPr>
          <w:rtl/>
        </w:rPr>
        <w:t>إلى ناحية الشمال فأغار على أهل بلد الكويت</w:t>
      </w:r>
      <w:r w:rsidR="009E192E">
        <w:rPr>
          <w:rtl/>
        </w:rPr>
        <w:t xml:space="preserve"> ،</w:t>
      </w:r>
      <w:r w:rsidRPr="00481E31">
        <w:rPr>
          <w:rtl/>
        </w:rPr>
        <w:t xml:space="preserve"> وكان قد عبأ لهم كميناً فظهر </w:t>
      </w:r>
      <w:r w:rsidRPr="00481E31">
        <w:rPr>
          <w:rtl/>
        </w:rPr>
        <w:lastRenderedPageBreak/>
        <w:t>عليه أهل البلد وناشبوهم القتال فخرج عليهم الكمين</w:t>
      </w:r>
      <w:r w:rsidR="009E192E">
        <w:rPr>
          <w:rtl/>
        </w:rPr>
        <w:t xml:space="preserve"> ،</w:t>
      </w:r>
      <w:r w:rsidRPr="00481E31">
        <w:rPr>
          <w:rtl/>
        </w:rPr>
        <w:t xml:space="preserve"> فقتل من أهل الكويت نحو ثلاثين رجلاً</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عنوان المجد، 1/102</w:t>
      </w:r>
      <w:r w:rsidR="00C97163">
        <w:rPr>
          <w:rFonts w:hint="cs"/>
          <w:rtl/>
        </w:rPr>
        <w:t>]</w:t>
      </w:r>
      <w:r w:rsidR="0041670F">
        <w:rPr>
          <w:rFonts w:hint="cs"/>
          <w:rtl/>
        </w:rPr>
        <w:t xml:space="preserve">  ، </w:t>
      </w:r>
      <w:r w:rsidRPr="00481E31">
        <w:rPr>
          <w:rtl/>
        </w:rPr>
        <w:t>ويقول ابن بشر في أحداث سنة 1212هـ</w:t>
      </w:r>
      <w:r w:rsidR="003F6C7B" w:rsidRPr="00481E31">
        <w:rPr>
          <w:rtl/>
        </w:rPr>
        <w:t xml:space="preserve"> :</w:t>
      </w:r>
      <w:r w:rsidR="00BC1A29" w:rsidRPr="00481E31">
        <w:rPr>
          <w:rtl/>
        </w:rPr>
        <w:t xml:space="preserve"> (</w:t>
      </w:r>
      <w:r w:rsidR="003F6C7B" w:rsidRPr="00481E31">
        <w:rPr>
          <w:rtl/>
        </w:rPr>
        <w:t xml:space="preserve"> </w:t>
      </w:r>
      <w:r w:rsidRPr="00481E31">
        <w:rPr>
          <w:rtl/>
        </w:rPr>
        <w:t>وفيها غزا منّاع أبا رجلين</w:t>
      </w:r>
      <w:r w:rsidR="00BC1A29" w:rsidRPr="00481E31">
        <w:rPr>
          <w:rtl/>
        </w:rPr>
        <w:t xml:space="preserve"> (</w:t>
      </w:r>
      <w:r w:rsidR="003F6C7B" w:rsidRPr="00481E31">
        <w:rPr>
          <w:rtl/>
        </w:rPr>
        <w:t xml:space="preserve"> </w:t>
      </w:r>
      <w:r w:rsidR="00723470">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 xml:space="preserve">الزغبي بجيش من أهل الإحساء بأمر </w:t>
      </w:r>
      <w:r w:rsidR="007F45F4">
        <w:rPr>
          <w:rtl/>
        </w:rPr>
        <w:t xml:space="preserve">عبد </w:t>
      </w:r>
      <w:r w:rsidRPr="00481E31">
        <w:rPr>
          <w:rtl/>
        </w:rPr>
        <w:t>العزيز وقصد بلد الكويت فعبّى لهم كميناً وأغار على سوارحهم فأخذها فخرج عليهم أهل البلد فناشبوهم القتال ثم خرج عليهم الكمين فانهزم أهل البلد وقتل منهم نحو عشرين رجلاً</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عنوان المجد، 1/111</w:t>
      </w:r>
      <w:r w:rsidR="00C97163">
        <w:rPr>
          <w:rFonts w:hint="cs"/>
          <w:rtl/>
        </w:rPr>
        <w:t>]</w:t>
      </w:r>
      <w:r w:rsidR="0041670F">
        <w:rPr>
          <w:rFonts w:hint="cs"/>
          <w:rtl/>
        </w:rPr>
        <w:t xml:space="preserve">  ، </w:t>
      </w:r>
      <w:r w:rsidRPr="00481E31">
        <w:rPr>
          <w:rtl/>
        </w:rPr>
        <w:t>فالشيخ يفخر بقطع الطريق على أهل الكويت وذلك بنصب الكمائن لهم وسرقة أنعامهم</w:t>
      </w:r>
      <w:r w:rsidR="007C461B">
        <w:rPr>
          <w:rtl/>
        </w:rPr>
        <w:t xml:space="preserve"> ؛</w:t>
      </w:r>
      <w:r w:rsidRPr="00481E31">
        <w:rPr>
          <w:rtl/>
        </w:rPr>
        <w:t xml:space="preserve"> فهل كان أهل الكويت أيضاً ي</w:t>
      </w:r>
      <w:r w:rsidR="007F45F4">
        <w:rPr>
          <w:rtl/>
        </w:rPr>
        <w:t xml:space="preserve">عبد </w:t>
      </w:r>
      <w:r w:rsidRPr="00481E31">
        <w:rPr>
          <w:rtl/>
        </w:rPr>
        <w:t>ون الأصنام كأهل نجد</w:t>
      </w:r>
      <w:r w:rsidR="00C97163">
        <w:rPr>
          <w:rFonts w:hint="cs"/>
          <w:rtl/>
        </w:rPr>
        <w:t xml:space="preserve"> [</w:t>
      </w:r>
      <w:r w:rsidR="00C97163" w:rsidRPr="00D85230">
        <w:rPr>
          <w:sz w:val="24"/>
          <w:szCs w:val="24"/>
          <w:rtl/>
        </w:rPr>
        <w:t>عنوان المجد، 1/182</w:t>
      </w:r>
      <w:r w:rsidR="00C97163">
        <w:rPr>
          <w:rFonts w:hint="cs"/>
          <w:rtl/>
        </w:rPr>
        <w:t>]</w:t>
      </w:r>
      <w:r w:rsidRPr="00481E31">
        <w:rPr>
          <w:rtl/>
        </w:rPr>
        <w:t xml:space="preserve"> حتى تحل دماؤهم</w:t>
      </w:r>
      <w:r w:rsidR="007C461B">
        <w:rPr>
          <w:rtl/>
        </w:rPr>
        <w:t xml:space="preserve"> </w:t>
      </w:r>
      <w:r w:rsidR="00110633">
        <w:rPr>
          <w:rtl/>
        </w:rPr>
        <w:t>؟!</w:t>
      </w:r>
      <w:bookmarkStart w:id="103" w:name="_Toc111718906"/>
      <w:bookmarkStart w:id="104" w:name="_Toc461810220"/>
      <w:r w:rsidR="0041670F">
        <w:rPr>
          <w:rFonts w:hint="cs"/>
          <w:rtl/>
          <w14:shadow w14:blurRad="50800" w14:dist="38100" w14:dir="2700000" w14:sx="100000" w14:sy="100000" w14:kx="0" w14:ky="0" w14:algn="tl">
            <w14:srgbClr w14:val="000000">
              <w14:alpha w14:val="60000"/>
            </w14:srgbClr>
          </w14:shadow>
        </w:rPr>
        <w:t xml:space="preserve"> </w:t>
      </w:r>
    </w:p>
    <w:p w:rsidR="0041670F" w:rsidRPr="0041670F" w:rsidRDefault="0041670F" w:rsidP="0041670F">
      <w:pPr>
        <w:jc w:val="both"/>
        <w:rPr>
          <w:b w:val="0"/>
          <w:rtl/>
        </w:rPr>
      </w:pPr>
      <w:r w:rsidRPr="0041670F">
        <w:rPr>
          <w:b w:val="0"/>
          <w:bCs/>
          <w:rtl/>
        </w:rPr>
        <w:t xml:space="preserve"> </w:t>
      </w:r>
      <w:r w:rsidR="00794CC8" w:rsidRPr="0041670F">
        <w:rPr>
          <w:b w:val="0"/>
          <w:bCs/>
          <w:rtl/>
        </w:rPr>
        <w:t>قطر والبحرين</w:t>
      </w:r>
      <w:bookmarkEnd w:id="103"/>
      <w:bookmarkEnd w:id="104"/>
      <w:r w:rsidRPr="0041670F">
        <w:rPr>
          <w:rFonts w:hint="cs"/>
          <w:b w:val="0"/>
          <w:bCs/>
          <w:rtl/>
        </w:rPr>
        <w:t xml:space="preserve"> :  </w:t>
      </w:r>
      <w:r w:rsidRPr="0041670F">
        <w:rPr>
          <w:b w:val="0"/>
          <w:rtl/>
        </w:rPr>
        <w:t>وآثرنا الحديث عنهما تحت نفس العنوان لآصرة القربى التي تجمع أهل البلدين، فآل خليفة حكام البحرين كان مقامهم قبل ذلك بقطر</w:t>
      </w:r>
      <w:r>
        <w:rPr>
          <w:rFonts w:hint="cs"/>
          <w:b w:val="0"/>
          <w:rtl/>
        </w:rPr>
        <w:t xml:space="preserve"> </w:t>
      </w:r>
      <w:r w:rsidRPr="0041670F">
        <w:rPr>
          <w:b w:val="0"/>
          <w:rtl/>
        </w:rPr>
        <w:t>، وكل بلد منهما منـزل لأهل البلد الآخر متى ما دعت الحاجة كما كان عليه حال علامة قطر  الشيخ يعقوب بن يوسف الذي فرَّ بدينه إلى البحرين بعد التهديد الوهابي كما سيأت</w:t>
      </w:r>
      <w:r w:rsidRPr="0041670F">
        <w:rPr>
          <w:rFonts w:hint="cs"/>
          <w:b w:val="0"/>
          <w:rtl/>
        </w:rPr>
        <w:t>ي</w:t>
      </w:r>
      <w:r>
        <w:rPr>
          <w:rFonts w:hint="cs"/>
          <w:b w:val="0"/>
          <w:rtl/>
        </w:rPr>
        <w:t xml:space="preserve"> </w:t>
      </w:r>
    </w:p>
    <w:p w:rsidR="00794CC8" w:rsidRDefault="00794CC8" w:rsidP="00900F89">
      <w:pPr>
        <w:jc w:val="both"/>
        <w:rPr>
          <w:rtl/>
        </w:rPr>
      </w:pPr>
      <w:r w:rsidRPr="0041670F">
        <w:rPr>
          <w:b w:val="0"/>
          <w:bCs/>
          <w:rtl/>
        </w:rPr>
        <w:t>قطــر</w:t>
      </w:r>
      <w:r w:rsidR="003F6C7B" w:rsidRPr="0041670F">
        <w:rPr>
          <w:b w:val="0"/>
          <w:bCs/>
          <w:rtl/>
        </w:rPr>
        <w:t xml:space="preserve"> : </w:t>
      </w:r>
      <w:r w:rsidR="0041670F">
        <w:rPr>
          <w:rFonts w:hint="cs"/>
          <w:b w:val="0"/>
          <w:bCs/>
          <w:rtl/>
        </w:rPr>
        <w:t xml:space="preserve"> </w:t>
      </w:r>
      <w:r w:rsidRPr="00481E31">
        <w:rPr>
          <w:rtl/>
        </w:rPr>
        <w:t>يقول ابن بشر الوهابي في أحداث سنة 1202هـ</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وفيها غزا سليمان بن عفيصان بأمر </w:t>
      </w:r>
      <w:r w:rsidR="007F45F4">
        <w:rPr>
          <w:rtl/>
        </w:rPr>
        <w:t xml:space="preserve">عبد </w:t>
      </w:r>
      <w:r w:rsidRPr="00481E31">
        <w:rPr>
          <w:rtl/>
        </w:rPr>
        <w:t>العزيز إلى جهة الشرق فأوقع بأهل قطر الناحية المعروفة قرب البحرين فقتل منهم قتلى كثيرة من آل أبي رميح</w:t>
      </w:r>
      <w:r w:rsidR="009E192E">
        <w:rPr>
          <w:rtl/>
        </w:rPr>
        <w:t xml:space="preserve"> ،</w:t>
      </w:r>
      <w:r w:rsidRPr="00481E31">
        <w:rPr>
          <w:rtl/>
        </w:rPr>
        <w:t xml:space="preserve"> وأخذ أموالهم</w:t>
      </w:r>
      <w:r w:rsidR="00F420FC">
        <w:rPr>
          <w:rtl/>
        </w:rPr>
        <w:t xml:space="preserve">  ..</w:t>
      </w:r>
      <w:r w:rsidR="00BC1A29" w:rsidRPr="00481E31">
        <w:rPr>
          <w:rtl/>
        </w:rPr>
        <w:t xml:space="preserve">) </w:t>
      </w:r>
      <w:r w:rsidR="0041670F">
        <w:rPr>
          <w:rFonts w:hint="cs"/>
          <w:b w:val="0"/>
          <w:rtl/>
        </w:rPr>
        <w:t xml:space="preserve"> ،  </w:t>
      </w:r>
      <w:r w:rsidRPr="00481E31">
        <w:rPr>
          <w:rtl/>
        </w:rPr>
        <w:t>وفي أحداث سنة 1206هـ</w:t>
      </w:r>
      <w:r w:rsidR="00BC1A29" w:rsidRPr="00481E31">
        <w:rPr>
          <w:rtl/>
        </w:rPr>
        <w:t xml:space="preserve"> (</w:t>
      </w:r>
      <w:r w:rsidR="003F6C7B" w:rsidRPr="00481E31">
        <w:rPr>
          <w:rtl/>
        </w:rPr>
        <w:t xml:space="preserve"> </w:t>
      </w:r>
      <w:r w:rsidRPr="00481E31">
        <w:rPr>
          <w:rtl/>
        </w:rPr>
        <w:t xml:space="preserve">وفيها غزا سليمان بن عفيصان بأمر </w:t>
      </w:r>
      <w:r w:rsidR="007F45F4">
        <w:rPr>
          <w:rtl/>
        </w:rPr>
        <w:t xml:space="preserve">عبد </w:t>
      </w:r>
      <w:r w:rsidRPr="00481E31">
        <w:rPr>
          <w:rtl/>
        </w:rPr>
        <w:t>العزيز بجيش من أهل الخرج وغيرهم</w:t>
      </w:r>
      <w:r w:rsidR="009E192E">
        <w:rPr>
          <w:rtl/>
        </w:rPr>
        <w:t xml:space="preserve"> ،</w:t>
      </w:r>
      <w:r w:rsidRPr="00481E31">
        <w:rPr>
          <w:rtl/>
        </w:rPr>
        <w:t xml:space="preserve"> وقصد قطر المعروف بين عمان والبحرين</w:t>
      </w:r>
      <w:r w:rsidR="009E192E">
        <w:rPr>
          <w:rtl/>
        </w:rPr>
        <w:t xml:space="preserve"> ،</w:t>
      </w:r>
      <w:r w:rsidRPr="00481E31">
        <w:rPr>
          <w:rtl/>
        </w:rPr>
        <w:t xml:space="preserve"> فصادف منهم غزواً نحو خمسين مطية فناوخهم</w:t>
      </w:r>
      <w:r w:rsidR="009E192E">
        <w:rPr>
          <w:rtl/>
        </w:rPr>
        <w:t xml:space="preserve"> ،</w:t>
      </w:r>
      <w:r w:rsidRPr="00481E31">
        <w:rPr>
          <w:rtl/>
        </w:rPr>
        <w:t xml:space="preserve"> فقاتلوا وهزمهم سليمان</w:t>
      </w:r>
      <w:r w:rsidR="009E192E">
        <w:rPr>
          <w:rtl/>
        </w:rPr>
        <w:t xml:space="preserve"> ،</w:t>
      </w:r>
      <w:r w:rsidRPr="00481E31">
        <w:rPr>
          <w:rtl/>
        </w:rPr>
        <w:t xml:space="preserve"> وقتلهم إلا القليل</w:t>
      </w:r>
      <w:r w:rsidR="009E192E">
        <w:rPr>
          <w:rtl/>
        </w:rPr>
        <w:t xml:space="preserve"> ،</w:t>
      </w:r>
      <w:r w:rsidRPr="00481E31">
        <w:rPr>
          <w:rtl/>
        </w:rPr>
        <w:t xml:space="preserve"> وأخذ ركبهم</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عنوان المجد ج1 ص 88</w:t>
      </w:r>
      <w:r w:rsidR="00C97163">
        <w:rPr>
          <w:rFonts w:hint="cs"/>
          <w:rtl/>
        </w:rPr>
        <w:t>]</w:t>
      </w:r>
      <w:r w:rsidR="009E192E">
        <w:rPr>
          <w:rtl/>
        </w:rPr>
        <w:t xml:space="preserve"> ،</w:t>
      </w:r>
      <w:r w:rsidR="00BC63EB">
        <w:rPr>
          <w:rtl/>
        </w:rPr>
        <w:t xml:space="preserve"> </w:t>
      </w:r>
      <w:r w:rsidRPr="00481E31">
        <w:rPr>
          <w:rtl/>
        </w:rPr>
        <w:t>ويقول كذلك في أحداث 1209 هـ</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rtl/>
        </w:rPr>
        <w:t>ثم سار بهم إبراهيم بن عفيصان فقصد ناحية قطر</w:t>
      </w:r>
      <w:r w:rsidR="009E192E">
        <w:rPr>
          <w:rtl/>
        </w:rPr>
        <w:t xml:space="preserve"> ،</w:t>
      </w:r>
      <w:r w:rsidRPr="00481E31">
        <w:rPr>
          <w:rtl/>
        </w:rPr>
        <w:t xml:space="preserve"> وأغار على أهله فأخذ إبلا كثيرة من بواديهم وأموالهم</w:t>
      </w:r>
      <w:r w:rsidR="009E192E">
        <w:rPr>
          <w:rtl/>
        </w:rPr>
        <w:t xml:space="preserve"> ،</w:t>
      </w:r>
      <w:r w:rsidRPr="00481E31">
        <w:rPr>
          <w:rtl/>
        </w:rPr>
        <w:t xml:space="preserve"> </w:t>
      </w:r>
      <w:r w:rsidRPr="00481E31">
        <w:rPr>
          <w:b w:val="0"/>
          <w:bCs/>
          <w:rtl/>
        </w:rPr>
        <w:t>فأقبل بها وباعها في الإحساء</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عنوان المجد  ج1، ص 103، وهذا من أمثلة سرقاتهم التي يعترفون بها!</w:t>
      </w:r>
      <w:r w:rsidR="00C97163">
        <w:rPr>
          <w:rFonts w:hint="cs"/>
          <w:rtl/>
        </w:rPr>
        <w:t>]</w:t>
      </w:r>
      <w:r w:rsidR="0041670F">
        <w:rPr>
          <w:rFonts w:hint="cs"/>
          <w:rtl/>
        </w:rPr>
        <w:t xml:space="preserve"> ،  </w:t>
      </w:r>
      <w:r w:rsidRPr="00481E31">
        <w:rPr>
          <w:rtl/>
        </w:rPr>
        <w:t>والحقيقة أن الجيش الوهابي هذا بدأ يغير على قطر منذ سنة 1208هـ</w:t>
      </w:r>
      <w:r w:rsidR="009E192E">
        <w:rPr>
          <w:rtl/>
        </w:rPr>
        <w:t xml:space="preserve"> ،</w:t>
      </w:r>
      <w:r w:rsidRPr="00481E31">
        <w:rPr>
          <w:rtl/>
        </w:rPr>
        <w:t xml:space="preserve"> حيث قاتل ابن عفيصان بني عتبة</w:t>
      </w:r>
      <w:r w:rsidR="00BC1A29" w:rsidRPr="00481E31">
        <w:rPr>
          <w:rtl/>
        </w:rPr>
        <w:t xml:space="preserve"> (</w:t>
      </w:r>
      <w:r w:rsidR="003F6C7B" w:rsidRPr="00481E31">
        <w:rPr>
          <w:rtl/>
        </w:rPr>
        <w:t xml:space="preserve"> </w:t>
      </w:r>
      <w:r w:rsidRPr="00481E31">
        <w:rPr>
          <w:rtl/>
        </w:rPr>
        <w:t>العتوب</w:t>
      </w:r>
      <w:r w:rsidR="003F6C7B" w:rsidRPr="00481E31">
        <w:rPr>
          <w:rtl/>
        </w:rPr>
        <w:t xml:space="preserve"> </w:t>
      </w:r>
      <w:r w:rsidR="00BC1A29" w:rsidRPr="00481E31">
        <w:rPr>
          <w:rtl/>
        </w:rPr>
        <w:t xml:space="preserve">) </w:t>
      </w:r>
      <w:r w:rsidRPr="00481E31">
        <w:rPr>
          <w:rtl/>
        </w:rPr>
        <w:t>في</w:t>
      </w:r>
      <w:r w:rsidR="00BC1A29" w:rsidRPr="00481E31">
        <w:rPr>
          <w:rtl/>
        </w:rPr>
        <w:t xml:space="preserve"> (</w:t>
      </w:r>
      <w:r w:rsidR="003F6C7B" w:rsidRPr="00481E31">
        <w:rPr>
          <w:rtl/>
        </w:rPr>
        <w:t xml:space="preserve"> </w:t>
      </w:r>
      <w:r w:rsidRPr="00481E31">
        <w:rPr>
          <w:rtl/>
        </w:rPr>
        <w:t>الزبـارة</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عنوان المجد ج1، ص 150. الخطيب، صفحات من تاريخ الجزيرة العربية، ص 173</w:t>
      </w:r>
      <w:r w:rsidR="00C97163">
        <w:rPr>
          <w:rFonts w:hint="cs"/>
          <w:rtl/>
        </w:rPr>
        <w:t>]</w:t>
      </w:r>
      <w:r w:rsidRPr="00481E31">
        <w:rPr>
          <w:rtl/>
        </w:rPr>
        <w:t xml:space="preserve"> من قطر</w:t>
      </w:r>
      <w:r w:rsidR="009E192E">
        <w:rPr>
          <w:rtl/>
        </w:rPr>
        <w:t xml:space="preserve"> ،</w:t>
      </w:r>
      <w:r w:rsidRPr="00481E31">
        <w:rPr>
          <w:rtl/>
        </w:rPr>
        <w:t xml:space="preserve"> وحاصرهم</w:t>
      </w:r>
      <w:r w:rsidR="009E192E">
        <w:rPr>
          <w:rtl/>
        </w:rPr>
        <w:t xml:space="preserve"> ،</w:t>
      </w:r>
      <w:r w:rsidRPr="00481E31">
        <w:rPr>
          <w:rtl/>
        </w:rPr>
        <w:t xml:space="preserve"> ومنع الناس من الدخول إليها أو الخروج منها</w:t>
      </w:r>
      <w:r w:rsidR="009E192E">
        <w:rPr>
          <w:rtl/>
        </w:rPr>
        <w:t xml:space="preserve"> ،</w:t>
      </w:r>
      <w:r w:rsidRPr="00481E31">
        <w:rPr>
          <w:rtl/>
        </w:rPr>
        <w:t xml:space="preserve"> حتى اضطر العتوب</w:t>
      </w:r>
      <w:r w:rsidR="00C97163">
        <w:rPr>
          <w:rFonts w:hint="cs"/>
          <w:rtl/>
        </w:rPr>
        <w:t xml:space="preserve"> [</w:t>
      </w:r>
      <w:r w:rsidR="00C97163" w:rsidRPr="00D85230">
        <w:rPr>
          <w:sz w:val="24"/>
          <w:szCs w:val="24"/>
          <w:rtl/>
        </w:rPr>
        <w:t>العتوب من  آل خليفة تخصيصاً ؛ وقد كان هؤلاء هم حكام قطر قبل آل ثاني حتى احتلال الوهابية لقطر عام 1792.</w:t>
      </w:r>
      <w:r w:rsidR="00C97163">
        <w:rPr>
          <w:rFonts w:hint="cs"/>
          <w:rtl/>
        </w:rPr>
        <w:t>]</w:t>
      </w:r>
      <w:r w:rsidRPr="00481E31">
        <w:rPr>
          <w:rtl/>
        </w:rPr>
        <w:t xml:space="preserve"> للهجرة إلى البحرين هرباً بنسائهم وأطفالهم سنة 1212هـ</w:t>
      </w:r>
      <w:r w:rsidR="009E192E">
        <w:rPr>
          <w:rtl/>
        </w:rPr>
        <w:t xml:space="preserve"> ،</w:t>
      </w:r>
      <w:r w:rsidRPr="00481E31">
        <w:rPr>
          <w:rtl/>
        </w:rPr>
        <w:t xml:space="preserve"> ولم يعودوا حتى دخلوا مكرهين في المذهب الوهابي</w:t>
      </w:r>
      <w:r w:rsidR="009E192E">
        <w:rPr>
          <w:rtl/>
        </w:rPr>
        <w:t xml:space="preserve"> ،</w:t>
      </w:r>
      <w:r w:rsidRPr="00481E31">
        <w:rPr>
          <w:rtl/>
        </w:rPr>
        <w:t xml:space="preserve"> وهاجم الوهابية كذلك مناطق أخرى في قطر حيث تقيم قبائل فريحة والحويلة واليوسفية والرويضة وغيرها</w:t>
      </w:r>
      <w:r w:rsidR="009E192E">
        <w:rPr>
          <w:rtl/>
        </w:rPr>
        <w:t xml:space="preserve"> ،</w:t>
      </w:r>
      <w:r w:rsidRPr="00481E31">
        <w:rPr>
          <w:rtl/>
        </w:rPr>
        <w:t xml:space="preserve"> وأخذوا يثيرون الشقاق والضغائن بينهم</w:t>
      </w:r>
      <w:r w:rsidR="00C97163">
        <w:rPr>
          <w:rFonts w:hint="cs"/>
          <w:rtl/>
        </w:rPr>
        <w:t xml:space="preserve"> [</w:t>
      </w:r>
      <w:r w:rsidR="00C97163" w:rsidRPr="00D85230">
        <w:rPr>
          <w:sz w:val="24"/>
          <w:szCs w:val="24"/>
          <w:rtl/>
        </w:rPr>
        <w:t>أبو حاقة، لمع الشهاب، دار الثقافة بيروت، بدون تاريخ، ص 78 وما بعدها، إبراهيم عبدالعزيز عبدالغني، صراع الأمراء، دار الساقي، لندن 1988، ص 23، صفحات من تاريخ الجزيرة ص 173-174، رياض نجيب الريِّس، رياح السموم، ط3، ص 305</w:t>
      </w:r>
      <w:r w:rsidR="00C97163">
        <w:rPr>
          <w:rFonts w:hint="cs"/>
          <w:rtl/>
        </w:rPr>
        <w:t>]</w:t>
      </w:r>
      <w:r w:rsidR="009E192E">
        <w:rPr>
          <w:rtl/>
        </w:rPr>
        <w:t xml:space="preserve"> ،</w:t>
      </w:r>
      <w:r w:rsidR="00BC63EB">
        <w:rPr>
          <w:rtl/>
        </w:rPr>
        <w:t xml:space="preserve"> </w:t>
      </w:r>
      <w:r w:rsidR="0041670F">
        <w:rPr>
          <w:rFonts w:hint="cs"/>
          <w:rtl/>
        </w:rPr>
        <w:t xml:space="preserve"> </w:t>
      </w:r>
      <w:r w:rsidRPr="00481E31">
        <w:rPr>
          <w:rtl/>
        </w:rPr>
        <w:t xml:space="preserve">وهاجموهم سنة 1267هـ بقيادة الأمير </w:t>
      </w:r>
      <w:r w:rsidR="007F45F4">
        <w:rPr>
          <w:rtl/>
        </w:rPr>
        <w:t xml:space="preserve">عبد </w:t>
      </w:r>
      <w:r w:rsidR="0041670F">
        <w:rPr>
          <w:rtl/>
        </w:rPr>
        <w:t>الله</w:t>
      </w:r>
      <w:r w:rsidRPr="00481E31">
        <w:rPr>
          <w:rtl/>
        </w:rPr>
        <w:t xml:space="preserve"> بن </w:t>
      </w:r>
      <w:r w:rsidRPr="00481E31">
        <w:rPr>
          <w:rtl/>
        </w:rPr>
        <w:lastRenderedPageBreak/>
        <w:t>فيصل وأوقعوا فيهم الذعر حتى</w:t>
      </w:r>
      <w:r w:rsidR="00BC1A29" w:rsidRPr="00481E31">
        <w:rPr>
          <w:rtl/>
        </w:rPr>
        <w:t xml:space="preserve"> (</w:t>
      </w:r>
      <w:r w:rsidR="003F6C7B" w:rsidRPr="00481E31">
        <w:rPr>
          <w:rtl/>
        </w:rPr>
        <w:t xml:space="preserve"> </w:t>
      </w:r>
      <w:r w:rsidRPr="00481E31">
        <w:rPr>
          <w:rtl/>
        </w:rPr>
        <w:t>طلبوا الأمان من فيصل وادعوا أنهم مغلوبون مغصوبون فقبل منهم وبايعوه</w:t>
      </w:r>
      <w:r w:rsidR="003F6C7B" w:rsidRPr="00481E31">
        <w:rPr>
          <w:rtl/>
        </w:rPr>
        <w:t xml:space="preserve"> </w:t>
      </w:r>
      <w:r w:rsidR="00BC1A29" w:rsidRPr="00481E31">
        <w:rPr>
          <w:rtl/>
        </w:rPr>
        <w:t xml:space="preserve">) </w:t>
      </w:r>
      <w:r w:rsidR="00C97163">
        <w:rPr>
          <w:rFonts w:hint="cs"/>
          <w:rtl/>
        </w:rPr>
        <w:t>[</w:t>
      </w:r>
      <w:r w:rsidR="00C97163" w:rsidRPr="00D85230">
        <w:rPr>
          <w:sz w:val="24"/>
          <w:szCs w:val="24"/>
          <w:rtl/>
        </w:rPr>
        <w:t>ابن بشر، عنوان المجد، 2/131، وانظر كذلك غزو الوهابية لقطر بقيادة جلوي في نفس الصفحة.</w:t>
      </w:r>
      <w:r w:rsidR="00C97163">
        <w:rPr>
          <w:rFonts w:hint="cs"/>
          <w:rtl/>
        </w:rPr>
        <w:t>]</w:t>
      </w:r>
      <w:r w:rsidR="00C97163" w:rsidRPr="00481E31">
        <w:rPr>
          <w:rtl/>
        </w:rPr>
        <w:t xml:space="preserve"> </w:t>
      </w:r>
      <w:r w:rsidRPr="00481E31">
        <w:rPr>
          <w:rtl/>
        </w:rPr>
        <w:t>ودخل بذلك كثير من أهل قطر الديانة الوهابية مكرهين</w:t>
      </w:r>
      <w:r w:rsidR="009E192E">
        <w:rPr>
          <w:rtl/>
        </w:rPr>
        <w:t xml:space="preserve"> ،</w:t>
      </w:r>
      <w:r w:rsidRPr="00481E31">
        <w:rPr>
          <w:rtl/>
        </w:rPr>
        <w:t xml:space="preserve"> وبايعوهم على الإسلام</w:t>
      </w:r>
      <w:r w:rsidR="00900F89">
        <w:rPr>
          <w:rFonts w:hint="cs"/>
          <w:rtl/>
        </w:rPr>
        <w:t xml:space="preserve"> </w:t>
      </w:r>
      <w:r w:rsidR="00C97163">
        <w:rPr>
          <w:rFonts w:hint="cs"/>
          <w:rtl/>
        </w:rPr>
        <w:t>[</w:t>
      </w:r>
      <w:r w:rsidR="00900F89" w:rsidRPr="00900F89">
        <w:rPr>
          <w:sz w:val="24"/>
          <w:szCs w:val="24"/>
          <w:rtl/>
        </w:rPr>
        <w:t xml:space="preserve"> </w:t>
      </w:r>
      <w:r w:rsidR="00900F89" w:rsidRPr="00D85230">
        <w:rPr>
          <w:sz w:val="24"/>
          <w:szCs w:val="24"/>
          <w:rtl/>
        </w:rPr>
        <w:t>حيث يعتبرونهم كفاراً قبل الدخول في الديانة الوهابية!</w:t>
      </w:r>
      <w:r w:rsidR="00C97163">
        <w:rPr>
          <w:rFonts w:hint="cs"/>
          <w:rtl/>
        </w:rPr>
        <w:t>]</w:t>
      </w:r>
      <w:r w:rsidR="00723470">
        <w:rPr>
          <w:rtl/>
        </w:rPr>
        <w:t xml:space="preserve"> </w:t>
      </w:r>
      <w:r w:rsidR="004370D2">
        <w:rPr>
          <w:rtl/>
        </w:rPr>
        <w:t xml:space="preserve"> !!</w:t>
      </w:r>
      <w:r w:rsidRPr="00481E31">
        <w:rPr>
          <w:rtl/>
        </w:rPr>
        <w:t xml:space="preserve"> والسمع والطاعة </w:t>
      </w:r>
      <w:r w:rsidR="009E192E">
        <w:rPr>
          <w:rtl/>
        </w:rPr>
        <w:t xml:space="preserve">- </w:t>
      </w:r>
      <w:r w:rsidRPr="00481E31">
        <w:rPr>
          <w:rtl/>
        </w:rPr>
        <w:t>كما يقول ابن بشر</w:t>
      </w:r>
      <w:r w:rsidR="009E192E">
        <w:rPr>
          <w:rtl/>
        </w:rPr>
        <w:t xml:space="preserve">- </w:t>
      </w:r>
      <w:r w:rsidRPr="00481E31">
        <w:rPr>
          <w:rtl/>
        </w:rPr>
        <w:t>ولكن المؤسف أن الوهابية اغتصبوا منهم ثلاثمائة سفينة وذلك بعد دخول الديانة الوهابية</w:t>
      </w:r>
      <w:r w:rsidR="00900F89">
        <w:rPr>
          <w:rFonts w:hint="cs"/>
          <w:rtl/>
        </w:rPr>
        <w:t xml:space="preserve"> [</w:t>
      </w:r>
      <w:r w:rsidR="00900F89" w:rsidRPr="00D85230">
        <w:rPr>
          <w:sz w:val="24"/>
          <w:szCs w:val="24"/>
          <w:rtl/>
        </w:rPr>
        <w:t>عنوان المجد 2/132</w:t>
      </w:r>
      <w:r w:rsidR="00900F89">
        <w:rPr>
          <w:rFonts w:hint="cs"/>
          <w:rtl/>
        </w:rPr>
        <w:t>]</w:t>
      </w:r>
      <w:r w:rsidR="00723470">
        <w:rPr>
          <w:rtl/>
        </w:rPr>
        <w:t xml:space="preserve"> </w:t>
      </w:r>
      <w:r w:rsidR="004370D2">
        <w:rPr>
          <w:rtl/>
        </w:rPr>
        <w:t xml:space="preserve"> !!</w:t>
      </w:r>
      <w:r w:rsidR="0041670F">
        <w:rPr>
          <w:rFonts w:hint="cs"/>
          <w:rtl/>
        </w:rPr>
        <w:t xml:space="preserve">  </w:t>
      </w:r>
      <w:r w:rsidRPr="00481E31">
        <w:rPr>
          <w:rtl/>
        </w:rPr>
        <w:t>فمتى كان أهل قطر كفاراً تحلُّ دماؤهم وأموالهم</w:t>
      </w:r>
      <w:r w:rsidR="009E192E">
        <w:rPr>
          <w:rtl/>
        </w:rPr>
        <w:t xml:space="preserve"> ،</w:t>
      </w:r>
      <w:r w:rsidRPr="00481E31">
        <w:rPr>
          <w:rtl/>
        </w:rPr>
        <w:t xml:space="preserve"> وما هو حال قاتلهم عند الله</w:t>
      </w:r>
      <w:r w:rsidR="007C461B">
        <w:rPr>
          <w:rtl/>
        </w:rPr>
        <w:t xml:space="preserve"> ؟</w:t>
      </w:r>
      <w:r w:rsidRPr="00481E31">
        <w:rPr>
          <w:rtl/>
        </w:rPr>
        <w:t xml:space="preserve"> ومتى كان إرعاب المؤمنين جائزاً حتى يضطروا للهجرة والخروج من ديارهم</w:t>
      </w:r>
      <w:r w:rsidR="007C461B">
        <w:rPr>
          <w:rtl/>
        </w:rPr>
        <w:t xml:space="preserve"> ؟</w:t>
      </w:r>
      <w:r w:rsidRPr="00481E31">
        <w:rPr>
          <w:rtl/>
        </w:rPr>
        <w:t xml:space="preserve"> ومتى كان تغيير المذهب بل الدين جائزاً بالإكراه</w:t>
      </w:r>
      <w:r w:rsidR="009E192E">
        <w:rPr>
          <w:rtl/>
        </w:rPr>
        <w:t xml:space="preserve"> ،</w:t>
      </w:r>
      <w:r w:rsidRPr="00481E31">
        <w:rPr>
          <w:rtl/>
        </w:rPr>
        <w:t xml:space="preserve"> والله سبحانه وتعالى يقول </w:t>
      </w:r>
      <w:r w:rsidR="003F6C7B" w:rsidRPr="00481E31">
        <w:rPr>
          <w:rtl/>
        </w:rPr>
        <w:t xml:space="preserve">{ </w:t>
      </w:r>
      <w:r w:rsidRPr="00481E31">
        <w:rPr>
          <w:rtl/>
        </w:rPr>
        <w:t>لا إكراه في الدين</w:t>
      </w:r>
      <w:r w:rsidR="003F6C7B" w:rsidRPr="00481E31">
        <w:rPr>
          <w:rtl/>
        </w:rPr>
        <w:t xml:space="preserve"> }</w:t>
      </w:r>
      <w:r w:rsidR="007C461B">
        <w:rPr>
          <w:rtl/>
        </w:rPr>
        <w:t xml:space="preserve"> ؟</w:t>
      </w:r>
      <w:r w:rsidRPr="00481E31">
        <w:rPr>
          <w:rtl/>
        </w:rPr>
        <w:t xml:space="preserve"> ومتى كانت إثارة الشحناء والبغضاء بين المسلمين جائزة</w:t>
      </w:r>
      <w:r w:rsidR="007C461B">
        <w:rPr>
          <w:rtl/>
        </w:rPr>
        <w:t xml:space="preserve"> ؟</w:t>
      </w:r>
      <w:r w:rsidR="0041670F">
        <w:rPr>
          <w:rFonts w:hint="cs"/>
          <w:rtl/>
        </w:rPr>
        <w:t xml:space="preserve"> </w:t>
      </w:r>
      <w:r w:rsidRPr="00481E31">
        <w:rPr>
          <w:rtl/>
        </w:rPr>
        <w:t>ويكفي الوهابية عاراً إلى يوم الدين تشريدهم للشيخ</w:t>
      </w:r>
      <w:r w:rsidR="00BC1A29" w:rsidRPr="00481E31">
        <w:rPr>
          <w:rtl/>
        </w:rPr>
        <w:t xml:space="preserve"> (</w:t>
      </w:r>
      <w:r w:rsidR="003F6C7B" w:rsidRPr="00481E31">
        <w:rPr>
          <w:rtl/>
        </w:rPr>
        <w:t xml:space="preserve"> </w:t>
      </w:r>
      <w:r w:rsidRPr="00481E31">
        <w:rPr>
          <w:rtl/>
        </w:rPr>
        <w:t>يعقوب بن يوسف</w:t>
      </w:r>
      <w:r w:rsidR="003F6C7B" w:rsidRPr="00481E31">
        <w:rPr>
          <w:rtl/>
        </w:rPr>
        <w:t xml:space="preserve"> </w:t>
      </w:r>
      <w:r w:rsidR="00BC1A29" w:rsidRPr="00481E31">
        <w:rPr>
          <w:rtl/>
        </w:rPr>
        <w:t xml:space="preserve">) </w:t>
      </w:r>
      <w:r w:rsidRPr="00481E31">
        <w:rPr>
          <w:rtl/>
        </w:rPr>
        <w:t>من قطر إلى البحرين لأنهم لم يستطيعوا نشر باطلهم وهو هناك حيث كان يفنِّد شبههم</w:t>
      </w:r>
      <w:r w:rsidR="009E192E">
        <w:rPr>
          <w:rtl/>
        </w:rPr>
        <w:t xml:space="preserve"> ،</w:t>
      </w:r>
      <w:r w:rsidRPr="00481E31">
        <w:rPr>
          <w:rtl/>
        </w:rPr>
        <w:t xml:space="preserve"> ومات وهو يتحرَّق شوقاً للعودة إلى بلده انتقم الله من ظالمه</w:t>
      </w:r>
      <w:r w:rsidR="009E192E">
        <w:rPr>
          <w:rtl/>
        </w:rPr>
        <w:t xml:space="preserve"> ،</w:t>
      </w:r>
      <w:r w:rsidR="00BC63EB">
        <w:rPr>
          <w:rtl/>
        </w:rPr>
        <w:t xml:space="preserve"> </w:t>
      </w:r>
      <w:r w:rsidR="00900F89">
        <w:rPr>
          <w:rFonts w:hint="cs"/>
          <w:rtl/>
        </w:rPr>
        <w:t>[</w:t>
      </w:r>
      <w:r w:rsidR="00900F89" w:rsidRPr="00D85230">
        <w:rPr>
          <w:sz w:val="24"/>
          <w:szCs w:val="24"/>
          <w:rtl/>
        </w:rPr>
        <w:t xml:space="preserve">راجع مقال (كنت وهابياً ) لتعرف بعض التفاصيل. وتشريد العلماء عادة وهابية فقد شرَّدوا الشيخ محمد الزواوي الشافعي من الإحساء فلجأ إلى مسقط كما يذكر ذلك ابن زريق في كتابه (الفتح المبين) وذكر في كتابه ص 446-447 كلام الشيخ الزواوي ومما قاله: (إن شأن عبدالعزيز وشأن شيعته لغريب غربيب، فهو لما كثرت جنوده، ورقت لهم بنوده أكثر من تقريب المدعين العلم بغير علم، فسماهم مطاوعة، لما أغرَوه وغرّوه بالطلم، وجوزوا له تشريك أهل القبلة المخالفي ما صنفه شيخهم </w:t>
      </w:r>
      <w:r w:rsidR="00900F89">
        <w:rPr>
          <w:sz w:val="24"/>
          <w:szCs w:val="24"/>
          <w:rtl/>
        </w:rPr>
        <w:t>عبد الوهاب</w:t>
      </w:r>
      <w:r w:rsidR="00900F89" w:rsidRPr="00D85230">
        <w:rPr>
          <w:sz w:val="24"/>
          <w:szCs w:val="24"/>
          <w:rtl/>
        </w:rPr>
        <w:t xml:space="preserve"> في الكتاب الذي سماه كشف الشبهات، وهو كتاب صغير يفضي أكثره إلى سفسطة وأوهام، فجوزوا قتل من خالفهم من المسلمين، واستحلوا مالهم وسبي ذراريهم ونكاح زوجاتهم بلا طلاق من أزواجهن ولا عدّة</w:t>
      </w:r>
      <w:r w:rsidR="00900F89" w:rsidRPr="00D85230">
        <w:rPr>
          <w:sz w:val="24"/>
          <w:szCs w:val="24"/>
        </w:rPr>
        <w:t>…</w:t>
      </w:r>
      <w:r w:rsidR="00900F89" w:rsidRPr="00D85230">
        <w:rPr>
          <w:sz w:val="24"/>
          <w:szCs w:val="24"/>
          <w:rtl/>
        </w:rPr>
        <w:t>)الخ</w:t>
      </w:r>
      <w:r w:rsidR="00900F89">
        <w:rPr>
          <w:rFonts w:hint="cs"/>
          <w:rtl/>
        </w:rPr>
        <w:t>]</w:t>
      </w:r>
      <w:r w:rsidR="0041670F">
        <w:rPr>
          <w:rFonts w:hint="cs"/>
          <w:rtl/>
        </w:rPr>
        <w:t xml:space="preserve"> ، </w:t>
      </w:r>
    </w:p>
    <w:p w:rsidR="0041670F" w:rsidRDefault="00794CC8" w:rsidP="00900F89">
      <w:pPr>
        <w:jc w:val="both"/>
        <w:rPr>
          <w:rtl/>
          <w14:shadow w14:blurRad="50800" w14:dist="38100" w14:dir="2700000" w14:sx="100000" w14:sy="100000" w14:kx="0" w14:ky="0" w14:algn="tl">
            <w14:srgbClr w14:val="000000">
              <w14:alpha w14:val="60000"/>
            </w14:srgbClr>
          </w14:shadow>
        </w:rPr>
      </w:pPr>
      <w:r w:rsidRPr="00481E31">
        <w:rPr>
          <w:b w:val="0"/>
          <w:bCs/>
          <w:rtl/>
        </w:rPr>
        <w:t>البحرين</w:t>
      </w:r>
      <w:r w:rsidR="003F6C7B" w:rsidRPr="00481E31">
        <w:rPr>
          <w:b w:val="0"/>
          <w:bCs/>
          <w:rtl/>
        </w:rPr>
        <w:t xml:space="preserve"> : </w:t>
      </w:r>
      <w:r w:rsidR="0041670F">
        <w:rPr>
          <w:rFonts w:hint="cs"/>
          <w:b w:val="0"/>
          <w:bCs/>
          <w:rtl/>
        </w:rPr>
        <w:t xml:space="preserve">  </w:t>
      </w:r>
      <w:r w:rsidRPr="00481E31">
        <w:rPr>
          <w:rtl/>
        </w:rPr>
        <w:t>امتنع العتوب عن دفع الجزية فهاجمهم الوهابية وقتلوا منهم الكثير</w:t>
      </w:r>
      <w:r w:rsidR="009E192E">
        <w:rPr>
          <w:rtl/>
        </w:rPr>
        <w:t xml:space="preserve"> ،</w:t>
      </w:r>
      <w:r w:rsidRPr="00481E31">
        <w:rPr>
          <w:rtl/>
        </w:rPr>
        <w:t xml:space="preserve"> وأوقعوا بهم خسائر جسيمة</w:t>
      </w:r>
      <w:r w:rsidR="00900F89">
        <w:rPr>
          <w:rFonts w:hint="cs"/>
          <w:rtl/>
        </w:rPr>
        <w:t xml:space="preserve"> [</w:t>
      </w:r>
      <w:r w:rsidR="00900F89" w:rsidRPr="00D85230">
        <w:rPr>
          <w:sz w:val="24"/>
          <w:szCs w:val="24"/>
          <w:rtl/>
        </w:rPr>
        <w:t>إبراهيم عبدالغني، صراع الأمراء، ص 33. الخطيب، صفحات من تاريخ الجزيرة، ص 174</w:t>
      </w:r>
      <w:r w:rsidR="00900F89">
        <w:rPr>
          <w:rFonts w:hint="cs"/>
          <w:rtl/>
        </w:rPr>
        <w:t>]</w:t>
      </w:r>
      <w:r w:rsidR="009E192E">
        <w:rPr>
          <w:rtl/>
        </w:rPr>
        <w:t xml:space="preserve"> ،</w:t>
      </w:r>
      <w:r w:rsidRPr="00481E31">
        <w:rPr>
          <w:rtl/>
        </w:rPr>
        <w:t xml:space="preserve"> يقول ابن بشر في أحداث سنة 1267هـ</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وأقام الإمام </w:t>
      </w:r>
      <w:r w:rsidR="009E192E">
        <w:rPr>
          <w:rtl/>
        </w:rPr>
        <w:t xml:space="preserve">- </w:t>
      </w:r>
      <w:r w:rsidRPr="00481E31">
        <w:rPr>
          <w:rtl/>
        </w:rPr>
        <w:t>يعني فيصل</w:t>
      </w:r>
      <w:r w:rsidR="009E192E">
        <w:rPr>
          <w:rtl/>
        </w:rPr>
        <w:t xml:space="preserve">- </w:t>
      </w:r>
      <w:r w:rsidRPr="00481E31">
        <w:rPr>
          <w:rtl/>
        </w:rPr>
        <w:t>على ذلك الماء قريب شهر وكان قد قصد أهل البحرين لأنه بلغه عنهم بعض المخالفة وقطع شيء من الخراج الموضوع عليهم</w:t>
      </w:r>
      <w:r w:rsidR="00BC1A29" w:rsidRPr="00481E31">
        <w:rPr>
          <w:rtl/>
        </w:rPr>
        <w:t xml:space="preserve"> (</w:t>
      </w:r>
      <w:r w:rsidR="003F6C7B" w:rsidRPr="00481E31">
        <w:rPr>
          <w:rtl/>
        </w:rPr>
        <w:t xml:space="preserve"> </w:t>
      </w:r>
      <w:r w:rsidR="00723470">
        <w:rPr>
          <w:rtl/>
        </w:rPr>
        <w:t xml:space="preserve"> </w:t>
      </w:r>
      <w:r w:rsidR="004370D2">
        <w:rPr>
          <w:rtl/>
        </w:rPr>
        <w:t xml:space="preserve"> !!</w:t>
      </w:r>
      <w:r w:rsidR="003F6C7B" w:rsidRPr="00481E31">
        <w:rPr>
          <w:rtl/>
        </w:rPr>
        <w:t xml:space="preserve"> </w:t>
      </w:r>
      <w:r w:rsidR="00BC1A29" w:rsidRPr="00481E31">
        <w:rPr>
          <w:rtl/>
        </w:rPr>
        <w:t xml:space="preserve">) </w:t>
      </w:r>
      <w:r w:rsidR="007C461B">
        <w:rPr>
          <w:rtl/>
        </w:rPr>
        <w:t xml:space="preserve"> ؛</w:t>
      </w:r>
      <w:r w:rsidRPr="00481E31">
        <w:rPr>
          <w:rtl/>
        </w:rPr>
        <w:t xml:space="preserve"> فلما وصل ذلك الماء أرسلوا إليه يطلبون المصالحة والمسامحة عمَّا مضى فلم يقبل منهم</w:t>
      </w:r>
      <w:r w:rsidR="00F420FC">
        <w:rPr>
          <w:rtl/>
        </w:rPr>
        <w:t xml:space="preserve">  ..</w:t>
      </w:r>
      <w:r w:rsidR="00BC1A29" w:rsidRPr="00481E31">
        <w:rPr>
          <w:rtl/>
        </w:rPr>
        <w:t xml:space="preserve">) </w:t>
      </w:r>
      <w:r w:rsidR="00900F89">
        <w:rPr>
          <w:rFonts w:hint="cs"/>
          <w:rtl/>
        </w:rPr>
        <w:t>[</w:t>
      </w:r>
      <w:r w:rsidR="00900F89" w:rsidRPr="00D85230">
        <w:rPr>
          <w:sz w:val="24"/>
          <w:szCs w:val="24"/>
          <w:rtl/>
        </w:rPr>
        <w:t>عنوان المجد، 2/130</w:t>
      </w:r>
      <w:r w:rsidR="00900F89">
        <w:rPr>
          <w:rFonts w:hint="cs"/>
          <w:rtl/>
        </w:rPr>
        <w:t>]</w:t>
      </w:r>
      <w:r w:rsidRPr="00481E31">
        <w:rPr>
          <w:rtl/>
        </w:rPr>
        <w:t xml:space="preserve"> هكذا يتعامل الوهابية مع المسلمين بفرض الجزية وعدم الصفح</w:t>
      </w:r>
      <w:r w:rsidR="007C461B">
        <w:rPr>
          <w:rtl/>
        </w:rPr>
        <w:t xml:space="preserve"> ؛</w:t>
      </w:r>
      <w:r w:rsidRPr="00481E31">
        <w:rPr>
          <w:rtl/>
        </w:rPr>
        <w:t xml:space="preserve"> وقد حاول الشيخ سعيد بن طحنون رئيس أبو ظبي أن يثنيهم عن أكل أموال أهل البحرين وأن يرجعوا فأبوا ذلك وطلبوا حضوره الشخصي</w:t>
      </w:r>
      <w:r w:rsidR="009E192E">
        <w:rPr>
          <w:rtl/>
        </w:rPr>
        <w:t xml:space="preserve"> ،</w:t>
      </w:r>
      <w:r w:rsidRPr="00481E31">
        <w:rPr>
          <w:rtl/>
        </w:rPr>
        <w:t xml:space="preserve"> فطلب منهم الأمان لأنهم أهل غدر فذهب إليهم ومعه الهدايا الكثيرة يطلب المصالحة لأهل البحرين</w:t>
      </w:r>
      <w:r w:rsidR="009E192E">
        <w:rPr>
          <w:rtl/>
        </w:rPr>
        <w:t xml:space="preserve"> ،</w:t>
      </w:r>
      <w:r w:rsidRPr="00481E31">
        <w:rPr>
          <w:rtl/>
        </w:rPr>
        <w:t xml:space="preserve"> ولكنه</w:t>
      </w:r>
      <w:r w:rsidR="00BC1A29" w:rsidRPr="00481E31">
        <w:rPr>
          <w:rtl/>
        </w:rPr>
        <w:t xml:space="preserve"> (</w:t>
      </w:r>
      <w:r w:rsidR="003F6C7B" w:rsidRPr="00481E31">
        <w:rPr>
          <w:rtl/>
        </w:rPr>
        <w:t xml:space="preserve"> </w:t>
      </w:r>
      <w:r w:rsidRPr="00481E31">
        <w:rPr>
          <w:rtl/>
        </w:rPr>
        <w:t>لم يحصل سوى الخيبة</w:t>
      </w:r>
      <w:r w:rsidR="003F6C7B" w:rsidRPr="00481E31">
        <w:rPr>
          <w:rtl/>
        </w:rPr>
        <w:t xml:space="preserve"> </w:t>
      </w:r>
      <w:r w:rsidR="00BC1A29" w:rsidRPr="00481E31">
        <w:rPr>
          <w:rtl/>
        </w:rPr>
        <w:t xml:space="preserve">) </w:t>
      </w:r>
      <w:r w:rsidR="009E192E">
        <w:rPr>
          <w:rtl/>
        </w:rPr>
        <w:t xml:space="preserve">- </w:t>
      </w:r>
      <w:r w:rsidRPr="00481E31">
        <w:rPr>
          <w:rtl/>
        </w:rPr>
        <w:t>على حد قول ابن بشر</w:t>
      </w:r>
      <w:r w:rsidR="009E192E">
        <w:rPr>
          <w:rtl/>
        </w:rPr>
        <w:t xml:space="preserve">- </w:t>
      </w:r>
      <w:r w:rsidRPr="00481E31">
        <w:rPr>
          <w:rtl/>
        </w:rPr>
        <w:t>وأن على أهل البحرين أن يؤدوا الجزية السابقة واللاحقة وما طلب منهم من النكال</w:t>
      </w:r>
      <w:r w:rsidR="00900F89">
        <w:rPr>
          <w:rFonts w:hint="cs"/>
          <w:rtl/>
        </w:rPr>
        <w:t xml:space="preserve"> [</w:t>
      </w:r>
      <w:r w:rsidR="00900F89" w:rsidRPr="00D85230">
        <w:rPr>
          <w:sz w:val="24"/>
          <w:szCs w:val="24"/>
          <w:rtl/>
        </w:rPr>
        <w:t>عنوان المجد، 2/132</w:t>
      </w:r>
      <w:r w:rsidR="00900F89">
        <w:rPr>
          <w:rFonts w:hint="cs"/>
          <w:rtl/>
        </w:rPr>
        <w:t>]</w:t>
      </w:r>
      <w:r w:rsidR="004370D2">
        <w:rPr>
          <w:rtl/>
        </w:rPr>
        <w:t>!</w:t>
      </w:r>
      <w:r w:rsidR="0041670F">
        <w:rPr>
          <w:rFonts w:hint="cs"/>
          <w:b w:val="0"/>
          <w:rtl/>
        </w:rPr>
        <w:t xml:space="preserve">  </w:t>
      </w:r>
      <w:r w:rsidRPr="00481E31">
        <w:rPr>
          <w:rtl/>
        </w:rPr>
        <w:t>ولا عجب فقد اعتدوا على البحرين قبل ذلك مراراً</w:t>
      </w:r>
      <w:r w:rsidR="007C461B">
        <w:rPr>
          <w:rtl/>
        </w:rPr>
        <w:t xml:space="preserve"> ؛</w:t>
      </w:r>
      <w:r w:rsidRPr="00481E31">
        <w:rPr>
          <w:rtl/>
        </w:rPr>
        <w:t xml:space="preserve"> حتى بلغ بهم الحال أن اقتادوا آل خليفة أسرى وسجنوهم في الدرعية</w:t>
      </w:r>
      <w:r w:rsidR="009E192E">
        <w:rPr>
          <w:rtl/>
        </w:rPr>
        <w:t xml:space="preserve"> ،</w:t>
      </w:r>
      <w:r w:rsidRPr="00481E31">
        <w:rPr>
          <w:rtl/>
        </w:rPr>
        <w:t xml:space="preserve"> ولم يطلقوا سراحهم إلا سنة 1226هـ ليهاجموهم بقيادة إبراهيم بن عفيصان فقتل الوهابية من أهل البحرين وأتباعهم </w:t>
      </w:r>
      <w:r w:rsidRPr="00481E31">
        <w:rPr>
          <w:rtl/>
        </w:rPr>
        <w:lastRenderedPageBreak/>
        <w:t>ألفاً وأربعمائة</w:t>
      </w:r>
      <w:r w:rsidR="00BC1A29" w:rsidRPr="00481E31">
        <w:rPr>
          <w:rtl/>
        </w:rPr>
        <w:t xml:space="preserve"> (</w:t>
      </w:r>
      <w:r w:rsidR="003F6C7B" w:rsidRPr="00481E31">
        <w:rPr>
          <w:rtl/>
        </w:rPr>
        <w:t xml:space="preserve"> </w:t>
      </w:r>
      <w:r w:rsidRPr="00481E31">
        <w:rPr>
          <w:rtl/>
        </w:rPr>
        <w:t>1400</w:t>
      </w:r>
      <w:r w:rsidR="003F6C7B" w:rsidRPr="00481E31">
        <w:rPr>
          <w:rtl/>
        </w:rPr>
        <w:t xml:space="preserve"> </w:t>
      </w:r>
      <w:r w:rsidR="00BC1A29" w:rsidRPr="00481E31">
        <w:rPr>
          <w:rtl/>
        </w:rPr>
        <w:t xml:space="preserve">) </w:t>
      </w:r>
      <w:r w:rsidRPr="00481E31">
        <w:rPr>
          <w:rtl/>
        </w:rPr>
        <w:t xml:space="preserve">رجل منهم الشيخ راشد بن </w:t>
      </w:r>
      <w:r w:rsidR="007F45F4">
        <w:rPr>
          <w:rtl/>
        </w:rPr>
        <w:t xml:space="preserve">عبد </w:t>
      </w:r>
      <w:r w:rsidR="0041670F">
        <w:rPr>
          <w:rtl/>
        </w:rPr>
        <w:t>الله</w:t>
      </w:r>
      <w:r w:rsidRPr="00481E31">
        <w:rPr>
          <w:rtl/>
        </w:rPr>
        <w:t xml:space="preserve"> بن خليفة والشيخ دعيج صاحب بلد الكويت وكان من أعوان أهل البحرين</w:t>
      </w:r>
      <w:r w:rsidR="009E192E">
        <w:rPr>
          <w:rtl/>
        </w:rPr>
        <w:t xml:space="preserve"> ،</w:t>
      </w:r>
      <w:r w:rsidRPr="00481E31">
        <w:rPr>
          <w:rtl/>
        </w:rPr>
        <w:t xml:space="preserve"> وشاء الله العزيز أن ينتقم لأهل البحرين فانفجر البارود داخل السفن الوهابية المغيرة فمات الجند الوهابي حرقاً وغرقا والحمد لله رب العالمين</w:t>
      </w:r>
      <w:r w:rsidR="009E192E">
        <w:rPr>
          <w:rtl/>
        </w:rPr>
        <w:t xml:space="preserve"> ،</w:t>
      </w:r>
      <w:r w:rsidR="00BC63EB">
        <w:rPr>
          <w:rtl/>
        </w:rPr>
        <w:t xml:space="preserve"> </w:t>
      </w:r>
      <w:r w:rsidR="00900F89">
        <w:rPr>
          <w:rFonts w:hint="cs"/>
          <w:rtl/>
        </w:rPr>
        <w:t>[</w:t>
      </w:r>
      <w:r w:rsidR="00900F89" w:rsidRPr="00D85230">
        <w:rPr>
          <w:sz w:val="24"/>
          <w:szCs w:val="24"/>
          <w:rtl/>
        </w:rPr>
        <w:t>عنوان المجد، ج1 ص 156-157</w:t>
      </w:r>
      <w:r w:rsidR="00900F89">
        <w:rPr>
          <w:rFonts w:hint="cs"/>
          <w:rtl/>
        </w:rPr>
        <w:t>]</w:t>
      </w:r>
      <w:r w:rsidR="0041670F">
        <w:rPr>
          <w:rFonts w:hint="cs"/>
          <w:rtl/>
        </w:rPr>
        <w:t xml:space="preserve"> ،  </w:t>
      </w:r>
      <w:bookmarkStart w:id="105" w:name="_Toc111718907"/>
      <w:bookmarkStart w:id="106" w:name="_Toc461810221"/>
    </w:p>
    <w:p w:rsidR="00794CC8" w:rsidRDefault="00794CC8" w:rsidP="00900F89">
      <w:pPr>
        <w:jc w:val="both"/>
        <w:rPr>
          <w:rtl/>
        </w:rPr>
      </w:pPr>
      <w:r w:rsidRPr="0041670F">
        <w:rPr>
          <w:b w:val="0"/>
          <w:bCs/>
          <w:rtl/>
        </w:rPr>
        <w:t>عمـــان</w:t>
      </w:r>
      <w:bookmarkEnd w:id="105"/>
      <w:bookmarkEnd w:id="106"/>
      <w:r w:rsidR="0041670F" w:rsidRPr="0041670F">
        <w:rPr>
          <w:rFonts w:hint="cs"/>
          <w:b w:val="0"/>
          <w:bCs/>
          <w:rtl/>
        </w:rPr>
        <w:t xml:space="preserve"> : </w:t>
      </w:r>
      <w:r w:rsidR="0041670F" w:rsidRPr="0041670F">
        <w:rPr>
          <w:b w:val="0"/>
          <w:rtl/>
        </w:rPr>
        <w:t xml:space="preserve">(عمان) تعني في زمان مؤرخ الوهابية ابن بشر ما يعرف اليوم بدولة الإمارات العربية المتحدة وسلطنة عمان، واستخدمنا الاسم كما كان عليه أيام الغزو الوهابي ؛ لسببين، الأول: صعوبة التفريق بينهما في حديثه عندما يطلق لفظة (عمان) فيتحدث مثلاً عن فرار القاضي علي بن حسين بن محمد بن </w:t>
      </w:r>
      <w:r w:rsidR="007F45F4">
        <w:rPr>
          <w:b w:val="0"/>
          <w:rtl/>
        </w:rPr>
        <w:t xml:space="preserve">عبد </w:t>
      </w:r>
      <w:r w:rsidR="0041670F" w:rsidRPr="0041670F">
        <w:rPr>
          <w:b w:val="0"/>
          <w:rtl/>
        </w:rPr>
        <w:t>الوهاب إلى عمان بعد انهيار الدولة السعودية الأولى (عنوان المجد 1/215) ولولا إنه ذكر عَرَضاً بعد ذلك (1/225) أنه التجأ إلى رأس الخيمة لما دريت أي عمان يقصد، ومثل ذلك كثير مما لا تستطيع البتَّ فيه إلا بدراسة متأنية وبالتحقق من مصادر أخرى، والسبب الثاني: ارتباط القيادة والمصير بين أهل البلدين؛ حيث قاتل شيوخ بني ياس الغزو الوهابي وتحت لوائهم أهل البريمي</w:t>
      </w:r>
      <w:r w:rsidR="0041670F" w:rsidRPr="0041670F">
        <w:rPr>
          <w:rFonts w:hint="cs"/>
          <w:b w:val="0"/>
          <w:rtl/>
        </w:rPr>
        <w:t xml:space="preserve"> </w:t>
      </w:r>
      <w:r w:rsidR="0041670F">
        <w:rPr>
          <w:rFonts w:hint="cs"/>
          <w:b w:val="0"/>
          <w:rtl/>
        </w:rPr>
        <w:t xml:space="preserve">، [ و ] </w:t>
      </w:r>
      <w:r w:rsidRPr="00481E31">
        <w:rPr>
          <w:rtl/>
        </w:rPr>
        <w:t>هجمات الوهابية على عمان لسعة أمدها ولقسوتها تحتاج إلى دراسة مستقلة</w:t>
      </w:r>
      <w:r w:rsidR="009E192E">
        <w:rPr>
          <w:rtl/>
        </w:rPr>
        <w:t xml:space="preserve"> ،</w:t>
      </w:r>
      <w:r w:rsidRPr="00481E31">
        <w:rPr>
          <w:rtl/>
        </w:rPr>
        <w:t xml:space="preserve"> ولكن لن يفوتنا ههنا تدوين التالي</w:t>
      </w:r>
      <w:r w:rsidR="003F6C7B" w:rsidRPr="00481E31">
        <w:rPr>
          <w:rtl/>
        </w:rPr>
        <w:t xml:space="preserve"> : </w:t>
      </w:r>
      <w:r w:rsidR="0041670F">
        <w:rPr>
          <w:rFonts w:hint="cs"/>
          <w:rtl/>
        </w:rPr>
        <w:t xml:space="preserve"> </w:t>
      </w:r>
      <w:r w:rsidRPr="00481E31">
        <w:rPr>
          <w:rtl/>
        </w:rPr>
        <w:t>إن هذه الهجمات لم تكن إلا بغياً في الأرض وفساداً</w:t>
      </w:r>
      <w:r w:rsidR="009E192E">
        <w:rPr>
          <w:rtl/>
        </w:rPr>
        <w:t xml:space="preserve"> ،</w:t>
      </w:r>
      <w:r w:rsidRPr="00481E31">
        <w:rPr>
          <w:rtl/>
        </w:rPr>
        <w:t xml:space="preserve"> أهم أهدافها سرقة النجائب العمانيات</w:t>
      </w:r>
      <w:r w:rsidR="009E192E">
        <w:rPr>
          <w:rtl/>
        </w:rPr>
        <w:t xml:space="preserve"> ،</w:t>
      </w:r>
      <w:r w:rsidRPr="00481E31">
        <w:rPr>
          <w:rtl/>
        </w:rPr>
        <w:t xml:space="preserve"> حيث كانت هذه أغلى ما يحتفظ به الوهابية وما يقدمونه </w:t>
      </w:r>
      <w:r w:rsidR="009E192E">
        <w:rPr>
          <w:rtl/>
        </w:rPr>
        <w:t xml:space="preserve">- </w:t>
      </w:r>
      <w:r w:rsidRPr="00481E31">
        <w:rPr>
          <w:rtl/>
        </w:rPr>
        <w:t xml:space="preserve">لمن يخشون سطوته </w:t>
      </w:r>
      <w:r w:rsidR="009E192E">
        <w:rPr>
          <w:rtl/>
        </w:rPr>
        <w:t xml:space="preserve">- </w:t>
      </w:r>
      <w:r w:rsidRPr="00481E31">
        <w:rPr>
          <w:rtl/>
        </w:rPr>
        <w:t>من هدايا</w:t>
      </w:r>
      <w:r w:rsidR="009E192E">
        <w:rPr>
          <w:rtl/>
        </w:rPr>
        <w:t xml:space="preserve"> ،</w:t>
      </w:r>
      <w:r w:rsidRPr="00481E31">
        <w:rPr>
          <w:rtl/>
        </w:rPr>
        <w:t xml:space="preserve"> يقول ابن بشر</w:t>
      </w:r>
      <w:r w:rsidR="003F6C7B" w:rsidRPr="00481E31">
        <w:rPr>
          <w:rtl/>
        </w:rPr>
        <w:t xml:space="preserve"> :</w:t>
      </w:r>
      <w:r w:rsidR="00BC1A29" w:rsidRPr="00481E31">
        <w:rPr>
          <w:rtl/>
        </w:rPr>
        <w:t xml:space="preserve"> (</w:t>
      </w:r>
      <w:r w:rsidR="003F6C7B" w:rsidRPr="00481E31">
        <w:rPr>
          <w:rtl/>
        </w:rPr>
        <w:t xml:space="preserve"> </w:t>
      </w:r>
      <w:r w:rsidRPr="00481E31">
        <w:rPr>
          <w:rtl/>
        </w:rPr>
        <w:t>وأرسل الإمام هدية سنية من الخيل والعمانيات</w:t>
      </w:r>
      <w:r w:rsidR="00900F89">
        <w:rPr>
          <w:rFonts w:hint="cs"/>
          <w:rtl/>
        </w:rPr>
        <w:t xml:space="preserve"> [</w:t>
      </w:r>
      <w:r w:rsidR="00900F89" w:rsidRPr="00D85230">
        <w:rPr>
          <w:sz w:val="24"/>
          <w:szCs w:val="24"/>
          <w:rtl/>
        </w:rPr>
        <w:t>المقصود هنا النوق العمانيات، ويكرر ذلك كثيرا يقول في عنوان المجد (2/115) ذاكراً هدية قدمها أمير الوهابية للشريف محمد بن عون: "..ومعهم ثمان عمانيات وأربع من الخيل) ويذكر (2/37) كذلك هدية من المسروقات: (الخيل والركاب العمانيات)، ويكرر مثل ذلك كثيراً، يلاحظ مثلاً ج1 ص 13 حيث يذكر أن الدرعية بعد تمكن الوهابية كثرت بها النجائب العمانيات (لكثرت السرقات طبعاً)، ويراجع ص 216 وص176، و ج2 ص80. ومن المضحكات أن قائد الإخوان الشهير مطلق السور وقع في هوى فتاة طلب منه أهلها خمس نوق مهرا فذهب إلى الملك عبدالعزيز فأعطاه كما يقول ديكسون (عرب الجزيرة ص 149) ذلولاً عمانية واحدة فقبلها أهلها عن الخمس لأنها أفضل من خمس نجديات، ولهذا يتمثل أهل نجد بقولهم: (لا تركب إلا عمانية ولا تتزوج إلا زعبية).</w:t>
      </w:r>
      <w:r w:rsidR="00900F89">
        <w:rPr>
          <w:rFonts w:hint="cs"/>
          <w:rtl/>
        </w:rPr>
        <w:t>]</w:t>
      </w:r>
      <w:r w:rsidR="00900F89" w:rsidRPr="00481E31">
        <w:rPr>
          <w:rtl/>
        </w:rPr>
        <w:t xml:space="preserve"> </w:t>
      </w:r>
      <w:r w:rsidRPr="00481E31">
        <w:rPr>
          <w:rtl/>
        </w:rPr>
        <w:t>ودراهم ليست بكثيرة</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ومن الأدلة على أنها بغي وفساد ما ذكره ابن بشر في أحداث سنة 1225هـ</w:t>
      </w:r>
      <w:r w:rsidR="007C461B">
        <w:rPr>
          <w:rtl/>
        </w:rPr>
        <w:t xml:space="preserve"> ؛</w:t>
      </w:r>
      <w:r w:rsidRPr="00481E31">
        <w:rPr>
          <w:rtl/>
        </w:rPr>
        <w:t xml:space="preserve"> حين تخاصم سعود وأبناؤه ولم يكفهم العطاء</w:t>
      </w:r>
      <w:r w:rsidR="009E192E">
        <w:rPr>
          <w:rtl/>
        </w:rPr>
        <w:t xml:space="preserve"> ،</w:t>
      </w:r>
      <w:r w:rsidRPr="00481E31">
        <w:rPr>
          <w:rtl/>
        </w:rPr>
        <w:t xml:space="preserve"> فما كان منهم إلا أن ساحوا في الأرض يقودون فلول جيوش التوحيد لسرقة أموال العمانيين</w:t>
      </w:r>
      <w:r w:rsidR="00723470">
        <w:rPr>
          <w:rtl/>
        </w:rPr>
        <w:t xml:space="preserve"> </w:t>
      </w:r>
      <w:r w:rsidR="004370D2">
        <w:rPr>
          <w:rtl/>
        </w:rPr>
        <w:t xml:space="preserve"> !!</w:t>
      </w:r>
      <w:r w:rsidRPr="00481E31">
        <w:rPr>
          <w:rtl/>
        </w:rPr>
        <w:t xml:space="preserve"> فيقول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وفي هذه السنة في أول شهر ذي الحجة</w:t>
      </w:r>
      <w:r w:rsidR="00723470">
        <w:rPr>
          <w:rtl/>
        </w:rPr>
        <w:t xml:space="preserve"> </w:t>
      </w:r>
      <w:r w:rsidR="004370D2">
        <w:rPr>
          <w:rtl/>
        </w:rPr>
        <w:t xml:space="preserve"> !!</w:t>
      </w:r>
      <w:r w:rsidRPr="00481E31">
        <w:rPr>
          <w:rtl/>
        </w:rPr>
        <w:t xml:space="preserve"> وسعود في الحج</w:t>
      </w:r>
      <w:r w:rsidR="009E192E">
        <w:rPr>
          <w:rtl/>
        </w:rPr>
        <w:t xml:space="preserve"> ،</w:t>
      </w:r>
      <w:r w:rsidRPr="00481E31">
        <w:rPr>
          <w:rtl/>
        </w:rPr>
        <w:t xml:space="preserve"> خرج أبناء سعود</w:t>
      </w:r>
      <w:r w:rsidR="00BC1A29" w:rsidRPr="00481E31">
        <w:rPr>
          <w:rtl/>
        </w:rPr>
        <w:t xml:space="preserve"> (</w:t>
      </w:r>
      <w:r w:rsidR="003F6C7B" w:rsidRPr="00481E31">
        <w:rPr>
          <w:rtl/>
        </w:rPr>
        <w:t xml:space="preserve"> </w:t>
      </w:r>
      <w:r w:rsidRPr="00481E31">
        <w:rPr>
          <w:rtl/>
        </w:rPr>
        <w:t>تركي وأخوه ناصر وسعد</w:t>
      </w:r>
      <w:r w:rsidR="003F6C7B" w:rsidRPr="00481E31">
        <w:rPr>
          <w:rtl/>
        </w:rPr>
        <w:t xml:space="preserve"> </w:t>
      </w:r>
      <w:r w:rsidR="00BC1A29" w:rsidRPr="00481E31">
        <w:rPr>
          <w:rtl/>
        </w:rPr>
        <w:t xml:space="preserve">) </w:t>
      </w:r>
      <w:r w:rsidRPr="00481E31">
        <w:rPr>
          <w:rtl/>
        </w:rPr>
        <w:t>وقصدوا ناحية عمان ومعهم عدّة رجال</w:t>
      </w:r>
      <w:r w:rsidR="00900F89">
        <w:rPr>
          <w:rFonts w:hint="cs"/>
          <w:rtl/>
        </w:rPr>
        <w:t xml:space="preserve"> [</w:t>
      </w:r>
      <w:r w:rsidR="00900F89" w:rsidRPr="00D85230">
        <w:rPr>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sidR="00900F89">
        <w:rPr>
          <w:rFonts w:hint="cs"/>
          <w:rtl/>
        </w:rPr>
        <w:t>]</w:t>
      </w:r>
      <w:r w:rsidR="00900F89" w:rsidRPr="00481E31">
        <w:rPr>
          <w:rtl/>
        </w:rPr>
        <w:t xml:space="preserve"> </w:t>
      </w:r>
      <w:r w:rsidRPr="00481E31">
        <w:rPr>
          <w:rtl/>
        </w:rPr>
        <w:t>من أتباعهم وخدمهم</w:t>
      </w:r>
      <w:r w:rsidR="009E192E">
        <w:rPr>
          <w:rtl/>
        </w:rPr>
        <w:t xml:space="preserve"> ،</w:t>
      </w:r>
      <w:r w:rsidRPr="00481E31">
        <w:rPr>
          <w:rtl/>
        </w:rPr>
        <w:t xml:space="preserve"> وذلك أنه وقع بينهم وبين أبيهم مغاضبة وطلبوا منه زيادة لعطائهم وخراجهم فأبى عليهم ذلك</w:t>
      </w:r>
      <w:r w:rsidR="009E192E">
        <w:rPr>
          <w:rtl/>
        </w:rPr>
        <w:t xml:space="preserve"> ،</w:t>
      </w:r>
      <w:r w:rsidRPr="00481E31">
        <w:rPr>
          <w:rtl/>
        </w:rPr>
        <w:t xml:space="preserve"> وكان يعطيهم جزيلاً</w:t>
      </w:r>
      <w:r w:rsidR="009E192E">
        <w:rPr>
          <w:rtl/>
        </w:rPr>
        <w:t xml:space="preserve"> ،</w:t>
      </w:r>
      <w:r w:rsidRPr="00481E31">
        <w:rPr>
          <w:rtl/>
        </w:rPr>
        <w:t xml:space="preserve"> وطلبوا منه الخروج إلى عمان للقتال فمنعهم ذلك</w:t>
      </w:r>
      <w:r w:rsidR="009E192E">
        <w:rPr>
          <w:rtl/>
        </w:rPr>
        <w:t xml:space="preserve"> ،</w:t>
      </w:r>
      <w:r w:rsidRPr="00481E31">
        <w:rPr>
          <w:rtl/>
        </w:rPr>
        <w:t xml:space="preserve"> فلما خرج هذه السنة للحج خرجوا من </w:t>
      </w:r>
      <w:r w:rsidRPr="00481E31">
        <w:rPr>
          <w:rtl/>
        </w:rPr>
        <w:lastRenderedPageBreak/>
        <w:t>الدرعية</w:t>
      </w:r>
      <w:r w:rsidR="009E192E">
        <w:rPr>
          <w:rtl/>
        </w:rPr>
        <w:t xml:space="preserve"> ،</w:t>
      </w:r>
      <w:r w:rsidRPr="00481E31">
        <w:rPr>
          <w:rtl/>
        </w:rPr>
        <w:t xml:space="preserve"> فلما وصلوا إلى عمان علم بهم أناس من أهل باطنة عمان وغيرهم فنفروا عليهم وهجدوهم بالليل بياتاً</w:t>
      </w:r>
      <w:r w:rsidR="003F6C7B" w:rsidRPr="00481E31">
        <w:rPr>
          <w:rtl/>
        </w:rPr>
        <w:t xml:space="preserve"> </w:t>
      </w:r>
      <w:r w:rsidR="00BC1A29" w:rsidRPr="00481E31">
        <w:rPr>
          <w:rtl/>
        </w:rPr>
        <w:t xml:space="preserve">) </w:t>
      </w:r>
      <w:r w:rsidR="00900F89">
        <w:rPr>
          <w:rFonts w:hint="cs"/>
          <w:rtl/>
        </w:rPr>
        <w:t>[</w:t>
      </w:r>
      <w:r w:rsidR="00900F89" w:rsidRPr="00D85230">
        <w:rPr>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sidR="00900F89">
        <w:rPr>
          <w:rFonts w:hint="cs"/>
          <w:rtl/>
        </w:rPr>
        <w:t>]</w:t>
      </w:r>
      <w:r w:rsidR="007C461B">
        <w:rPr>
          <w:rtl/>
        </w:rPr>
        <w:t xml:space="preserve"> ؛</w:t>
      </w:r>
      <w:r w:rsidRPr="00481E31">
        <w:rPr>
          <w:rtl/>
        </w:rPr>
        <w:t xml:space="preserve"> ولكن قطَّاع الطرق هؤلاء لم ينثنوا عن غيِّهم فاستغاثوا بزعيمهم الكبير مطلق المطيري بعد الهزيمة فأتى إليهم بالمدد فتوغلوا في عمان يقتلون ويسلبون</w:t>
      </w:r>
      <w:r w:rsidR="004370D2">
        <w:rPr>
          <w:rtl/>
        </w:rPr>
        <w:t xml:space="preserve"> !</w:t>
      </w:r>
      <w:r w:rsidR="0041670F">
        <w:rPr>
          <w:rFonts w:hint="cs"/>
          <w:rtl/>
        </w:rPr>
        <w:t xml:space="preserve"> </w:t>
      </w:r>
      <w:r w:rsidRPr="00481E31">
        <w:rPr>
          <w:rtl/>
        </w:rPr>
        <w:t>ويفخر ابن بشر في أحداث سنة 1248هـ بقومه قائلاً</w:t>
      </w:r>
      <w:r w:rsidR="003F6C7B" w:rsidRPr="00481E31">
        <w:rPr>
          <w:rtl/>
        </w:rPr>
        <w:t xml:space="preserve"> :</w:t>
      </w:r>
      <w:r w:rsidR="00BC1A29" w:rsidRPr="00481E31">
        <w:rPr>
          <w:rtl/>
        </w:rPr>
        <w:t xml:space="preserve"> (</w:t>
      </w:r>
      <w:r w:rsidR="003F6C7B" w:rsidRPr="00481E31">
        <w:rPr>
          <w:rtl/>
        </w:rPr>
        <w:t xml:space="preserve"> </w:t>
      </w:r>
      <w:r w:rsidRPr="00481E31">
        <w:rPr>
          <w:rtl/>
        </w:rPr>
        <w:t>فساروا إلى عمان وفتحوا فيه بلداناً وأخذوا عربانا</w:t>
      </w:r>
      <w:r w:rsidR="003F6C7B" w:rsidRPr="00481E31">
        <w:rPr>
          <w:rtl/>
        </w:rPr>
        <w:t xml:space="preserve"> </w:t>
      </w:r>
      <w:r w:rsidR="00BC1A29" w:rsidRPr="00481E31">
        <w:rPr>
          <w:rtl/>
        </w:rPr>
        <w:t xml:space="preserve">) </w:t>
      </w:r>
      <w:r w:rsidR="00900F89">
        <w:rPr>
          <w:rFonts w:hint="cs"/>
          <w:rtl/>
        </w:rPr>
        <w:t>[</w:t>
      </w:r>
      <w:r w:rsidR="00900F89" w:rsidRPr="00D85230">
        <w:rPr>
          <w:sz w:val="24"/>
          <w:szCs w:val="24"/>
          <w:rtl/>
        </w:rPr>
        <w:t>عنوان المجد 2/42</w:t>
      </w:r>
      <w:r w:rsidR="00900F89">
        <w:rPr>
          <w:rFonts w:hint="cs"/>
          <w:rtl/>
        </w:rPr>
        <w:t>]</w:t>
      </w:r>
      <w:r w:rsidRPr="00481E31">
        <w:rPr>
          <w:rtl/>
        </w:rPr>
        <w:t xml:space="preserve"> فبأي حق يفتحون بلدان المسلمين ويأخذون العربان</w:t>
      </w:r>
      <w:r w:rsidR="007C461B">
        <w:rPr>
          <w:rtl/>
        </w:rPr>
        <w:t xml:space="preserve"> </w:t>
      </w:r>
      <w:r w:rsidR="00110633">
        <w:rPr>
          <w:rtl/>
        </w:rPr>
        <w:t>؟!</w:t>
      </w:r>
      <w:r w:rsidRPr="00481E31">
        <w:rPr>
          <w:rtl/>
        </w:rPr>
        <w:t xml:space="preserve"> أليس سوى أن الوهابية خوارج يرون المسلمين كفاراً تحل دماؤهم وأموالهم</w:t>
      </w:r>
      <w:r w:rsidR="007C461B">
        <w:rPr>
          <w:rtl/>
        </w:rPr>
        <w:t xml:space="preserve"> </w:t>
      </w:r>
      <w:r w:rsidR="00110633">
        <w:rPr>
          <w:rtl/>
        </w:rPr>
        <w:t>؟!</w:t>
      </w:r>
      <w:r w:rsidR="0041670F">
        <w:rPr>
          <w:rFonts w:hint="cs"/>
          <w:rtl/>
        </w:rPr>
        <w:t xml:space="preserve"> </w:t>
      </w:r>
      <w:r w:rsidRPr="00481E31">
        <w:rPr>
          <w:rtl/>
        </w:rPr>
        <w:t>وممن اعترف الوهابية بقيادتهم لهذه الحملات الغاشمة</w:t>
      </w:r>
      <w:r w:rsidR="003F6C7B" w:rsidRPr="00481E31">
        <w:rPr>
          <w:rtl/>
        </w:rPr>
        <w:t xml:space="preserve"> : </w:t>
      </w:r>
      <w:r w:rsidR="0041670F">
        <w:rPr>
          <w:rFonts w:hint="cs"/>
          <w:rtl/>
        </w:rPr>
        <w:t xml:space="preserve">  </w:t>
      </w:r>
      <w:r w:rsidRPr="00481E31">
        <w:rPr>
          <w:rtl/>
        </w:rPr>
        <w:t>سعد بن محمد بن معيقل</w:t>
      </w:r>
      <w:r w:rsidR="00BC1A29" w:rsidRPr="00481E31">
        <w:rPr>
          <w:rtl/>
        </w:rPr>
        <w:t xml:space="preserve"> (</w:t>
      </w:r>
      <w:r w:rsidR="003F6C7B" w:rsidRPr="00481E31">
        <w:rPr>
          <w:rtl/>
        </w:rPr>
        <w:t xml:space="preserve"> </w:t>
      </w:r>
      <w:r w:rsidRPr="00481E31">
        <w:rPr>
          <w:rtl/>
        </w:rPr>
        <w:t>عنوان المجد 2</w:t>
      </w:r>
      <w:r w:rsidR="00E40834" w:rsidRPr="00481E31">
        <w:rPr>
          <w:rtl/>
        </w:rPr>
        <w:t xml:space="preserve"> : </w:t>
      </w:r>
      <w:r w:rsidRPr="00481E31">
        <w:rPr>
          <w:rtl/>
        </w:rPr>
        <w:t>42</w:t>
      </w:r>
      <w:r w:rsidR="003F6C7B" w:rsidRPr="00481E31">
        <w:rPr>
          <w:rtl/>
        </w:rPr>
        <w:t xml:space="preserve"> </w:t>
      </w:r>
      <w:r w:rsidR="00BC1A29" w:rsidRPr="00481E31">
        <w:rPr>
          <w:rtl/>
        </w:rPr>
        <w:t xml:space="preserve">) </w:t>
      </w:r>
      <w:r w:rsidR="0041670F">
        <w:rPr>
          <w:rFonts w:hint="cs"/>
          <w:rtl/>
        </w:rPr>
        <w:t xml:space="preserve">، و </w:t>
      </w:r>
      <w:r w:rsidRPr="00481E31">
        <w:rPr>
          <w:rtl/>
        </w:rPr>
        <w:t>عمر بن محمد بن محمد بن عفيصان أمير الإحساء</w:t>
      </w:r>
      <w:r w:rsidR="00BC1A29" w:rsidRPr="00481E31">
        <w:rPr>
          <w:rtl/>
        </w:rPr>
        <w:t xml:space="preserve"> (</w:t>
      </w:r>
      <w:r w:rsidR="003F6C7B" w:rsidRPr="00481E31">
        <w:rPr>
          <w:rtl/>
        </w:rPr>
        <w:t xml:space="preserve"> </w:t>
      </w:r>
      <w:r w:rsidRPr="00481E31">
        <w:rPr>
          <w:rtl/>
        </w:rPr>
        <w:t>عنوان المجد 2</w:t>
      </w:r>
      <w:r w:rsidR="00E40834" w:rsidRPr="00481E31">
        <w:rPr>
          <w:rtl/>
        </w:rPr>
        <w:t xml:space="preserve"> : </w:t>
      </w:r>
      <w:r w:rsidRPr="00481E31">
        <w:rPr>
          <w:rtl/>
        </w:rPr>
        <w:t>42</w:t>
      </w:r>
      <w:r w:rsidR="003F6C7B" w:rsidRPr="00481E31">
        <w:rPr>
          <w:rtl/>
        </w:rPr>
        <w:t xml:space="preserve"> </w:t>
      </w:r>
      <w:r w:rsidR="00BC1A29" w:rsidRPr="00481E31">
        <w:rPr>
          <w:rtl/>
        </w:rPr>
        <w:t xml:space="preserve">) </w:t>
      </w:r>
      <w:r w:rsidR="0041670F">
        <w:rPr>
          <w:rFonts w:hint="cs"/>
          <w:rtl/>
        </w:rPr>
        <w:t xml:space="preserve">، و </w:t>
      </w:r>
      <w:r w:rsidR="007F45F4">
        <w:rPr>
          <w:rtl/>
        </w:rPr>
        <w:t xml:space="preserve">عبد </w:t>
      </w:r>
      <w:r w:rsidRPr="00481E31">
        <w:rPr>
          <w:rtl/>
        </w:rPr>
        <w:t>الرحمن بن إبراهيم</w:t>
      </w:r>
      <w:r w:rsidR="00BC1A29" w:rsidRPr="00481E31">
        <w:rPr>
          <w:rtl/>
        </w:rPr>
        <w:t xml:space="preserve"> (</w:t>
      </w:r>
      <w:r w:rsidR="003F6C7B" w:rsidRPr="00481E31">
        <w:rPr>
          <w:rtl/>
        </w:rPr>
        <w:t xml:space="preserve"> </w:t>
      </w:r>
      <w:r w:rsidRPr="00481E31">
        <w:rPr>
          <w:rtl/>
        </w:rPr>
        <w:t>عنوان المجد 2</w:t>
      </w:r>
      <w:r w:rsidR="00E40834" w:rsidRPr="00481E31">
        <w:rPr>
          <w:rtl/>
        </w:rPr>
        <w:t xml:space="preserve"> : </w:t>
      </w:r>
      <w:r w:rsidRPr="00481E31">
        <w:rPr>
          <w:rtl/>
        </w:rPr>
        <w:t>117</w:t>
      </w:r>
      <w:r w:rsidR="003F6C7B" w:rsidRPr="00481E31">
        <w:rPr>
          <w:rtl/>
        </w:rPr>
        <w:t xml:space="preserve"> </w:t>
      </w:r>
      <w:r w:rsidR="00BC1A29" w:rsidRPr="00481E31">
        <w:rPr>
          <w:rtl/>
        </w:rPr>
        <w:t xml:space="preserve">) </w:t>
      </w:r>
      <w:r w:rsidR="0041670F">
        <w:rPr>
          <w:rFonts w:hint="cs"/>
          <w:rtl/>
        </w:rPr>
        <w:t>، و</w:t>
      </w:r>
      <w:r w:rsidRPr="00481E31">
        <w:rPr>
          <w:rtl/>
        </w:rPr>
        <w:t>حسن رحمه</w:t>
      </w:r>
      <w:r w:rsidR="00BC1A29" w:rsidRPr="00481E31">
        <w:rPr>
          <w:rtl/>
        </w:rPr>
        <w:t xml:space="preserve"> (</w:t>
      </w:r>
      <w:r w:rsidR="003F6C7B" w:rsidRPr="00481E31">
        <w:rPr>
          <w:rtl/>
        </w:rPr>
        <w:t xml:space="preserve"> </w:t>
      </w:r>
      <w:r w:rsidRPr="00481E31">
        <w:rPr>
          <w:rtl/>
        </w:rPr>
        <w:t>عنوان المجد 1</w:t>
      </w:r>
      <w:r w:rsidR="00E40834" w:rsidRPr="00481E31">
        <w:rPr>
          <w:rtl/>
        </w:rPr>
        <w:t xml:space="preserve"> : </w:t>
      </w:r>
      <w:r w:rsidRPr="00481E31">
        <w:rPr>
          <w:rtl/>
        </w:rPr>
        <w:t>211</w:t>
      </w:r>
      <w:r w:rsidR="003F6C7B" w:rsidRPr="00481E31">
        <w:rPr>
          <w:rtl/>
        </w:rPr>
        <w:t xml:space="preserve"> </w:t>
      </w:r>
      <w:r w:rsidR="00BC1A29" w:rsidRPr="00481E31">
        <w:rPr>
          <w:rtl/>
        </w:rPr>
        <w:t xml:space="preserve">) </w:t>
      </w:r>
      <w:r w:rsidR="0041670F">
        <w:rPr>
          <w:rFonts w:hint="cs"/>
          <w:rtl/>
        </w:rPr>
        <w:t xml:space="preserve"> ، و</w:t>
      </w:r>
      <w:r w:rsidRPr="00481E31">
        <w:rPr>
          <w:rtl/>
        </w:rPr>
        <w:t>مطلق الطيري</w:t>
      </w:r>
      <w:r w:rsidR="00BC1A29" w:rsidRPr="00481E31">
        <w:rPr>
          <w:rtl/>
        </w:rPr>
        <w:t xml:space="preserve"> (</w:t>
      </w:r>
      <w:r w:rsidR="003F6C7B" w:rsidRPr="00481E31">
        <w:rPr>
          <w:rtl/>
        </w:rPr>
        <w:t xml:space="preserve"> </w:t>
      </w:r>
      <w:r w:rsidRPr="00481E31">
        <w:rPr>
          <w:rtl/>
        </w:rPr>
        <w:t>عنوان المجد 1</w:t>
      </w:r>
      <w:r w:rsidR="00E40834" w:rsidRPr="00481E31">
        <w:rPr>
          <w:rtl/>
        </w:rPr>
        <w:t xml:space="preserve"> : </w:t>
      </w:r>
      <w:r w:rsidRPr="00481E31">
        <w:rPr>
          <w:rtl/>
        </w:rPr>
        <w:t>177</w:t>
      </w:r>
      <w:r w:rsidR="003F6C7B" w:rsidRPr="00481E31">
        <w:rPr>
          <w:rtl/>
        </w:rPr>
        <w:t xml:space="preserve"> </w:t>
      </w:r>
      <w:r w:rsidR="00BC1A29" w:rsidRPr="00481E31">
        <w:rPr>
          <w:rtl/>
        </w:rPr>
        <w:t xml:space="preserve">) </w:t>
      </w:r>
      <w:r w:rsidR="0041670F">
        <w:rPr>
          <w:rFonts w:hint="cs"/>
          <w:rtl/>
        </w:rPr>
        <w:t xml:space="preserve">، و </w:t>
      </w:r>
      <w:r w:rsidRPr="00481E31">
        <w:rPr>
          <w:rtl/>
        </w:rPr>
        <w:t>سعد بن مطلق</w:t>
      </w:r>
      <w:r w:rsidR="00BC1A29" w:rsidRPr="00481E31">
        <w:rPr>
          <w:rtl/>
        </w:rPr>
        <w:t xml:space="preserve"> (</w:t>
      </w:r>
      <w:r w:rsidR="003F6C7B" w:rsidRPr="00481E31">
        <w:rPr>
          <w:rtl/>
        </w:rPr>
        <w:t xml:space="preserve"> </w:t>
      </w:r>
      <w:r w:rsidRPr="00481E31">
        <w:rPr>
          <w:rtl/>
        </w:rPr>
        <w:t>عنوان المجد 2</w:t>
      </w:r>
      <w:r w:rsidR="00E40834" w:rsidRPr="00481E31">
        <w:rPr>
          <w:rtl/>
        </w:rPr>
        <w:t xml:space="preserve"> : </w:t>
      </w:r>
      <w:r w:rsidRPr="00481E31">
        <w:rPr>
          <w:rtl/>
        </w:rPr>
        <w:t>129</w:t>
      </w:r>
      <w:r w:rsidR="003F6C7B" w:rsidRPr="00481E31">
        <w:rPr>
          <w:rtl/>
        </w:rPr>
        <w:t xml:space="preserve"> </w:t>
      </w:r>
      <w:r w:rsidR="00BC1A29" w:rsidRPr="00481E31">
        <w:rPr>
          <w:rtl/>
        </w:rPr>
        <w:t xml:space="preserve">) </w:t>
      </w:r>
      <w:r w:rsidR="0041670F">
        <w:rPr>
          <w:rFonts w:hint="cs"/>
          <w:rtl/>
        </w:rPr>
        <w:t xml:space="preserve">، و </w:t>
      </w:r>
      <w:r w:rsidRPr="00481E31">
        <w:rPr>
          <w:rtl/>
        </w:rPr>
        <w:t>بتال المطيري أخو مطلق</w:t>
      </w:r>
      <w:r w:rsidR="00BC1A29" w:rsidRPr="00481E31">
        <w:rPr>
          <w:rtl/>
        </w:rPr>
        <w:t xml:space="preserve"> (</w:t>
      </w:r>
      <w:r w:rsidR="003F6C7B" w:rsidRPr="00481E31">
        <w:rPr>
          <w:rtl/>
        </w:rPr>
        <w:t xml:space="preserve"> </w:t>
      </w:r>
      <w:r w:rsidRPr="00481E31">
        <w:rPr>
          <w:rtl/>
        </w:rPr>
        <w:t>عنوان المجد 1</w:t>
      </w:r>
      <w:r w:rsidR="00E40834" w:rsidRPr="00481E31">
        <w:rPr>
          <w:rtl/>
        </w:rPr>
        <w:t xml:space="preserve"> : </w:t>
      </w:r>
      <w:r w:rsidRPr="00481E31">
        <w:rPr>
          <w:rtl/>
        </w:rPr>
        <w:t>211 و 2</w:t>
      </w:r>
      <w:r w:rsidR="00E40834" w:rsidRPr="00481E31">
        <w:rPr>
          <w:rtl/>
        </w:rPr>
        <w:t xml:space="preserve"> : </w:t>
      </w:r>
      <w:r w:rsidRPr="00481E31">
        <w:rPr>
          <w:rtl/>
        </w:rPr>
        <w:t>33 ووصفه في الأخير بأنه رئيس الجيوش في عمان</w:t>
      </w:r>
      <w:r w:rsidR="009E192E">
        <w:rPr>
          <w:rtl/>
        </w:rPr>
        <w:t xml:space="preserve"> ،</w:t>
      </w:r>
      <w:r w:rsidRPr="00481E31">
        <w:rPr>
          <w:rtl/>
        </w:rPr>
        <w:t xml:space="preserve"> وهو منصب يعطيه أيضاً لمطلق</w:t>
      </w:r>
      <w:r w:rsidR="007C461B">
        <w:rPr>
          <w:rtl/>
        </w:rPr>
        <w:t xml:space="preserve"> </w:t>
      </w:r>
      <w:r w:rsidR="004F46DC">
        <w:rPr>
          <w:rtl/>
        </w:rPr>
        <w:t xml:space="preserve">) ، </w:t>
      </w:r>
      <w:r w:rsidR="00BC1A29" w:rsidRPr="00481E31">
        <w:rPr>
          <w:rtl/>
        </w:rPr>
        <w:t xml:space="preserve"> </w:t>
      </w:r>
      <w:r w:rsidR="0041670F">
        <w:rPr>
          <w:rFonts w:hint="cs"/>
          <w:rtl/>
        </w:rPr>
        <w:t xml:space="preserve">، و </w:t>
      </w:r>
      <w:r w:rsidR="007F45F4">
        <w:rPr>
          <w:rtl/>
        </w:rPr>
        <w:t xml:space="preserve">عبد </w:t>
      </w:r>
      <w:r w:rsidR="0041670F">
        <w:rPr>
          <w:rtl/>
        </w:rPr>
        <w:t>الله</w:t>
      </w:r>
      <w:r w:rsidRPr="00481E31">
        <w:rPr>
          <w:rtl/>
        </w:rPr>
        <w:t xml:space="preserve"> بن مزروع صاحب منفوحة</w:t>
      </w:r>
      <w:r w:rsidR="00BC1A29" w:rsidRPr="00481E31">
        <w:rPr>
          <w:rtl/>
        </w:rPr>
        <w:t xml:space="preserve"> (</w:t>
      </w:r>
      <w:r w:rsidR="003F6C7B" w:rsidRPr="00481E31">
        <w:rPr>
          <w:rtl/>
        </w:rPr>
        <w:t xml:space="preserve"> </w:t>
      </w:r>
      <w:r w:rsidRPr="00481E31">
        <w:rPr>
          <w:rtl/>
        </w:rPr>
        <w:t>عنوان المجد 1</w:t>
      </w:r>
      <w:r w:rsidR="00E40834" w:rsidRPr="00481E31">
        <w:rPr>
          <w:rtl/>
        </w:rPr>
        <w:t xml:space="preserve"> : </w:t>
      </w:r>
      <w:r w:rsidRPr="00481E31">
        <w:rPr>
          <w:rtl/>
        </w:rPr>
        <w:t>155</w:t>
      </w:r>
      <w:r w:rsidR="003F6C7B" w:rsidRPr="00481E31">
        <w:rPr>
          <w:rtl/>
        </w:rPr>
        <w:t xml:space="preserve"> </w:t>
      </w:r>
      <w:r w:rsidR="00BC1A29" w:rsidRPr="00481E31">
        <w:rPr>
          <w:rtl/>
        </w:rPr>
        <w:t xml:space="preserve">) </w:t>
      </w:r>
      <w:r w:rsidR="00112215">
        <w:rPr>
          <w:rFonts w:hint="cs"/>
          <w:rtl/>
        </w:rPr>
        <w:t xml:space="preserve">، و </w:t>
      </w:r>
      <w:r w:rsidRPr="00481E31">
        <w:rPr>
          <w:rtl/>
        </w:rPr>
        <w:t>تركي بن سعود برفقة إخوته ناصر وسعد</w:t>
      </w:r>
      <w:r w:rsidR="00BC1A29" w:rsidRPr="00481E31">
        <w:rPr>
          <w:rtl/>
        </w:rPr>
        <w:t xml:space="preserve"> (</w:t>
      </w:r>
      <w:r w:rsidR="003F6C7B" w:rsidRPr="00481E31">
        <w:rPr>
          <w:rtl/>
        </w:rPr>
        <w:t xml:space="preserve"> </w:t>
      </w:r>
      <w:r w:rsidRPr="00481E31">
        <w:rPr>
          <w:rtl/>
        </w:rPr>
        <w:t>عنوان المجد 1</w:t>
      </w:r>
      <w:r w:rsidR="00E40834" w:rsidRPr="00481E31">
        <w:rPr>
          <w:rtl/>
        </w:rPr>
        <w:t xml:space="preserve"> : </w:t>
      </w:r>
      <w:r w:rsidRPr="00481E31">
        <w:rPr>
          <w:rtl/>
        </w:rPr>
        <w:t>155</w:t>
      </w:r>
      <w:r w:rsidR="009E192E">
        <w:rPr>
          <w:rtl/>
        </w:rPr>
        <w:t xml:space="preserve">- </w:t>
      </w:r>
      <w:r w:rsidRPr="00481E31">
        <w:rPr>
          <w:rtl/>
        </w:rPr>
        <w:t>156</w:t>
      </w:r>
      <w:r w:rsidR="003F6C7B" w:rsidRPr="00481E31">
        <w:rPr>
          <w:rtl/>
        </w:rPr>
        <w:t xml:space="preserve"> </w:t>
      </w:r>
      <w:r w:rsidR="00BC1A29" w:rsidRPr="00481E31">
        <w:rPr>
          <w:rtl/>
        </w:rPr>
        <w:t xml:space="preserve">) </w:t>
      </w:r>
      <w:r w:rsidR="00112215">
        <w:rPr>
          <w:rFonts w:hint="cs"/>
          <w:rtl/>
        </w:rPr>
        <w:t xml:space="preserve">، و </w:t>
      </w:r>
      <w:r w:rsidRPr="00481E31">
        <w:rPr>
          <w:rtl/>
        </w:rPr>
        <w:t>أحمد السديري</w:t>
      </w:r>
      <w:r w:rsidR="009E192E">
        <w:rPr>
          <w:rtl/>
        </w:rPr>
        <w:t xml:space="preserve"> ،</w:t>
      </w:r>
      <w:r w:rsidR="00BC63EB">
        <w:rPr>
          <w:rtl/>
        </w:rPr>
        <w:t xml:space="preserve"> </w:t>
      </w:r>
      <w:r w:rsidR="00900F89">
        <w:rPr>
          <w:rFonts w:hint="cs"/>
          <w:rtl/>
        </w:rPr>
        <w:t>[</w:t>
      </w:r>
      <w:r w:rsidR="00900F89" w:rsidRPr="00D85230">
        <w:rPr>
          <w:sz w:val="24"/>
          <w:szCs w:val="24"/>
          <w:rtl/>
        </w:rPr>
        <w:t>عنوان المجد 2/133</w:t>
      </w:r>
      <w:r w:rsidR="00900F89">
        <w:rPr>
          <w:rFonts w:hint="cs"/>
          <w:rtl/>
        </w:rPr>
        <w:t>]</w:t>
      </w:r>
      <w:r w:rsidR="00900F89" w:rsidRPr="00481E31">
        <w:rPr>
          <w:rtl/>
        </w:rPr>
        <w:t xml:space="preserve"> </w:t>
      </w:r>
      <w:r w:rsidRPr="00481E31">
        <w:rPr>
          <w:rtl/>
        </w:rPr>
        <w:t>والعجيب أن ابن بشر يعتبره من قادات الإسلام في عمان والإحساء</w:t>
      </w:r>
      <w:r w:rsidR="00900F89">
        <w:rPr>
          <w:rFonts w:hint="cs"/>
          <w:rtl/>
        </w:rPr>
        <w:t xml:space="preserve"> [</w:t>
      </w:r>
      <w:r w:rsidR="00900F89" w:rsidRPr="00D85230">
        <w:rPr>
          <w:sz w:val="24"/>
          <w:szCs w:val="24"/>
          <w:rtl/>
        </w:rPr>
        <w:t>عنوان المجد 2/86</w:t>
      </w:r>
      <w:r w:rsidR="00900F89">
        <w:rPr>
          <w:rFonts w:hint="cs"/>
          <w:rtl/>
        </w:rPr>
        <w:t>]</w:t>
      </w:r>
      <w:r w:rsidRPr="00481E31">
        <w:rPr>
          <w:rtl/>
        </w:rPr>
        <w:t xml:space="preserve"> على حدِّ قوله</w:t>
      </w:r>
      <w:r w:rsidR="009E192E">
        <w:rPr>
          <w:rtl/>
        </w:rPr>
        <w:t xml:space="preserve"> ،</w:t>
      </w:r>
      <w:r w:rsidRPr="00481E31">
        <w:rPr>
          <w:rtl/>
        </w:rPr>
        <w:t xml:space="preserve"> بينما يثبِت بعد ذلك بصفحات أنه من الظالمين الذين يأخذون أموال الناس بغير حق</w:t>
      </w:r>
      <w:r w:rsidR="00900F89">
        <w:rPr>
          <w:rFonts w:hint="cs"/>
          <w:rtl/>
        </w:rPr>
        <w:t xml:space="preserve"> [</w:t>
      </w:r>
      <w:r w:rsidR="00900F89" w:rsidRPr="00D85230">
        <w:rPr>
          <w:sz w:val="24"/>
          <w:szCs w:val="24"/>
          <w:rtl/>
        </w:rPr>
        <w:t>عنوان المجد 2/90</w:t>
      </w:r>
      <w:r w:rsidR="00900F89">
        <w:rPr>
          <w:rFonts w:hint="cs"/>
          <w:rtl/>
        </w:rPr>
        <w:t>]</w:t>
      </w:r>
      <w:r w:rsidR="004370D2">
        <w:rPr>
          <w:rtl/>
        </w:rPr>
        <w:t xml:space="preserve"> !</w:t>
      </w:r>
      <w:r w:rsidRPr="00481E31">
        <w:rPr>
          <w:rtl/>
        </w:rPr>
        <w:t xml:space="preserve"> فهؤلاء هم قادات الإسلام الوهابية</w:t>
      </w:r>
      <w:r w:rsidR="00900F89">
        <w:rPr>
          <w:rFonts w:hint="cs"/>
          <w:rtl/>
        </w:rPr>
        <w:t xml:space="preserve"> [</w:t>
      </w:r>
      <w:r w:rsidR="00900F89" w:rsidRPr="00D85230">
        <w:rPr>
          <w:sz w:val="24"/>
          <w:szCs w:val="24"/>
          <w:rtl/>
        </w:rPr>
        <w:t>لا يوجد لابن جلوي ذكر عند ابن بشر، ولعله ممن أتى بعده.</w:t>
      </w:r>
      <w:r w:rsidR="00900F89">
        <w:rPr>
          <w:rFonts w:hint="cs"/>
          <w:rtl/>
        </w:rPr>
        <w:t>]</w:t>
      </w:r>
      <w:r w:rsidRPr="00481E31">
        <w:rPr>
          <w:rtl/>
        </w:rPr>
        <w:t xml:space="preserve"> فلتشهد الدنيا</w:t>
      </w:r>
      <w:r w:rsidR="00723470">
        <w:rPr>
          <w:rtl/>
        </w:rPr>
        <w:t xml:space="preserve"> </w:t>
      </w:r>
      <w:r w:rsidR="004370D2">
        <w:rPr>
          <w:rtl/>
        </w:rPr>
        <w:t xml:space="preserve"> !!</w:t>
      </w:r>
      <w:r w:rsidR="00112215">
        <w:rPr>
          <w:rFonts w:hint="cs"/>
          <w:rtl/>
        </w:rPr>
        <w:t xml:space="preserve">  </w:t>
      </w:r>
      <w:r w:rsidRPr="00481E31">
        <w:rPr>
          <w:rtl/>
        </w:rPr>
        <w:t>وإليك بعض الأمثلة الأخرى مما فعلوه بأرجاء عمان</w:t>
      </w:r>
      <w:r w:rsidR="003F6C7B" w:rsidRPr="00481E31">
        <w:rPr>
          <w:rtl/>
        </w:rPr>
        <w:t xml:space="preserve"> : </w:t>
      </w:r>
    </w:p>
    <w:p w:rsidR="00794CC8" w:rsidRDefault="00794CC8" w:rsidP="00900F89">
      <w:pPr>
        <w:jc w:val="both"/>
        <w:rPr>
          <w:rtl/>
        </w:rPr>
      </w:pPr>
      <w:r w:rsidRPr="00112215">
        <w:rPr>
          <w:b w:val="0"/>
          <w:bCs/>
          <w:rtl/>
        </w:rPr>
        <w:t>أبو ظبي</w:t>
      </w:r>
      <w:r w:rsidR="003F6C7B" w:rsidRPr="00112215">
        <w:rPr>
          <w:b w:val="0"/>
          <w:bCs/>
          <w:rtl/>
        </w:rPr>
        <w:t xml:space="preserve"> : </w:t>
      </w:r>
      <w:r w:rsidR="00112215">
        <w:rPr>
          <w:rFonts w:hint="cs"/>
          <w:b w:val="0"/>
          <w:bCs/>
          <w:rtl/>
        </w:rPr>
        <w:t xml:space="preserve"> </w:t>
      </w:r>
      <w:r w:rsidRPr="00481E31">
        <w:rPr>
          <w:rtl/>
        </w:rPr>
        <w:t xml:space="preserve">غزا مطلق المطيري عمان الصير بألفي رجل وأخذ من بني ياس </w:t>
      </w:r>
      <w:r w:rsidR="009E192E">
        <w:rPr>
          <w:rtl/>
        </w:rPr>
        <w:t xml:space="preserve">- </w:t>
      </w:r>
      <w:r w:rsidRPr="00481E31">
        <w:rPr>
          <w:rtl/>
        </w:rPr>
        <w:t xml:space="preserve">أهل المنطقة </w:t>
      </w:r>
      <w:r w:rsidR="009E192E">
        <w:rPr>
          <w:rtl/>
        </w:rPr>
        <w:t xml:space="preserve">- </w:t>
      </w:r>
      <w:r w:rsidRPr="00481E31">
        <w:rPr>
          <w:rtl/>
        </w:rPr>
        <w:t>مالا كثيراً ثم عاد إلى نجد</w:t>
      </w:r>
      <w:r w:rsidR="007C461B">
        <w:rPr>
          <w:rtl/>
        </w:rPr>
        <w:t xml:space="preserve"> ،</w:t>
      </w:r>
      <w:r w:rsidRPr="00481E31">
        <w:rPr>
          <w:rtl/>
        </w:rPr>
        <w:t>وغزاهم بعد ذلك إبراهيم بن عفيصان فنهب منهم إبلاً كثيرة</w:t>
      </w:r>
      <w:r w:rsidR="009E192E">
        <w:rPr>
          <w:rtl/>
        </w:rPr>
        <w:t xml:space="preserve"> ،</w:t>
      </w:r>
      <w:r w:rsidR="00BC63EB">
        <w:rPr>
          <w:rtl/>
        </w:rPr>
        <w:t xml:space="preserve"> </w:t>
      </w:r>
      <w:r w:rsidR="00900F89">
        <w:rPr>
          <w:rFonts w:hint="cs"/>
          <w:rtl/>
        </w:rPr>
        <w:t>[</w:t>
      </w:r>
      <w:r w:rsidR="00900F89" w:rsidRPr="00D85230">
        <w:rPr>
          <w:sz w:val="24"/>
          <w:szCs w:val="24"/>
          <w:rtl/>
        </w:rPr>
        <w:t>لا يوجد لابن جلوي ذكر عند ابن بشر، ولعله ممن أتى بعده.</w:t>
      </w:r>
      <w:r w:rsidR="00900F89">
        <w:rPr>
          <w:rFonts w:hint="cs"/>
          <w:rtl/>
        </w:rPr>
        <w:t>]</w:t>
      </w:r>
      <w:r w:rsidRPr="00481E31">
        <w:rPr>
          <w:rtl/>
        </w:rPr>
        <w:t xml:space="preserve"> يصف ابن بشر هجوم أوباش الوهابية على عمان وكيف نصب لهم بنو ياس الكمين</w:t>
      </w:r>
      <w:r w:rsidR="00BC1A29" w:rsidRPr="00481E31">
        <w:rPr>
          <w:rtl/>
        </w:rPr>
        <w:t xml:space="preserve"> (</w:t>
      </w:r>
      <w:r w:rsidR="003F6C7B" w:rsidRPr="00481E31">
        <w:rPr>
          <w:rtl/>
        </w:rPr>
        <w:t xml:space="preserve"> </w:t>
      </w:r>
      <w:r w:rsidRPr="00481E31">
        <w:rPr>
          <w:rtl/>
        </w:rPr>
        <w:t>وصار مطلق المطيري ومن معه على الطريق الذي رصد فيه ابن طحنون</w:t>
      </w:r>
      <w:r w:rsidR="00900F89">
        <w:rPr>
          <w:rFonts w:hint="cs"/>
          <w:rtl/>
        </w:rPr>
        <w:t xml:space="preserve"> [</w:t>
      </w:r>
      <w:r w:rsidR="00900F89" w:rsidRPr="00D85230">
        <w:rPr>
          <w:sz w:val="24"/>
          <w:szCs w:val="24"/>
          <w:rtl/>
        </w:rPr>
        <w:t>وهو الشيخ سعيد بن طحنون.</w:t>
      </w:r>
      <w:r w:rsidR="00900F89">
        <w:rPr>
          <w:rFonts w:hint="cs"/>
          <w:rtl/>
        </w:rPr>
        <w:t>]</w:t>
      </w:r>
      <w:r w:rsidRPr="00481E31">
        <w:rPr>
          <w:rtl/>
        </w:rPr>
        <w:t xml:space="preserve"> بمن معه فحصل على المسلمين هزيمة شنيعة فقتل منهم رجال وهلك منهم أناس ظمأ</w:t>
      </w:r>
      <w:r w:rsidR="00F420FC">
        <w:rPr>
          <w:rtl/>
        </w:rPr>
        <w:t xml:space="preserve">  ..</w:t>
      </w:r>
      <w:r w:rsidR="00BC1A29" w:rsidRPr="00481E31">
        <w:rPr>
          <w:rtl/>
        </w:rPr>
        <w:t xml:space="preserve">) </w:t>
      </w:r>
      <w:r w:rsidR="00900F89">
        <w:rPr>
          <w:rFonts w:hint="cs"/>
          <w:rtl/>
        </w:rPr>
        <w:t>[</w:t>
      </w:r>
      <w:r w:rsidR="00900F89" w:rsidRPr="00D85230">
        <w:rPr>
          <w:sz w:val="24"/>
          <w:szCs w:val="24"/>
          <w:rtl/>
        </w:rPr>
        <w:t>عنوان المجد 2/118</w:t>
      </w:r>
      <w:r w:rsidR="00900F89">
        <w:rPr>
          <w:rFonts w:hint="cs"/>
          <w:rtl/>
        </w:rPr>
        <w:t>]</w:t>
      </w:r>
      <w:r w:rsidR="00900F89" w:rsidRPr="00481E31">
        <w:rPr>
          <w:rtl/>
        </w:rPr>
        <w:t xml:space="preserve"> </w:t>
      </w:r>
      <w:r w:rsidRPr="00481E31">
        <w:rPr>
          <w:rtl/>
        </w:rPr>
        <w:t>والحمد لله</w:t>
      </w:r>
      <w:r w:rsidR="009E192E">
        <w:rPr>
          <w:rtl/>
        </w:rPr>
        <w:t xml:space="preserve"> ،</w:t>
      </w:r>
      <w:r w:rsidR="00BC63EB">
        <w:rPr>
          <w:rtl/>
        </w:rPr>
        <w:t xml:space="preserve"> </w:t>
      </w:r>
      <w:r w:rsidRPr="00481E31">
        <w:rPr>
          <w:rtl/>
        </w:rPr>
        <w:t>ويصر ابن بشر على تسمية هؤلاء البغاة بالمسلمين</w:t>
      </w:r>
      <w:r w:rsidR="009E192E">
        <w:rPr>
          <w:rtl/>
        </w:rPr>
        <w:t xml:space="preserve"> ،</w:t>
      </w:r>
      <w:r w:rsidRPr="00481E31">
        <w:rPr>
          <w:rtl/>
        </w:rPr>
        <w:t xml:space="preserve"> لتمييزهم عن أهل الجزيرة ومن حولها ممن يشهدون أن لا إله إلا الله فهو عندما يذكر قتلاهم يقول</w:t>
      </w:r>
      <w:r w:rsidR="00BC1A29" w:rsidRPr="00481E31">
        <w:rPr>
          <w:rtl/>
        </w:rPr>
        <w:t xml:space="preserve"> (</w:t>
      </w:r>
      <w:r w:rsidR="003F6C7B" w:rsidRPr="00481E31">
        <w:rPr>
          <w:rtl/>
        </w:rPr>
        <w:t xml:space="preserve"> </w:t>
      </w:r>
      <w:r w:rsidRPr="00481E31">
        <w:rPr>
          <w:rtl/>
        </w:rPr>
        <w:t>وممن قتل من المسلمين فلان</w:t>
      </w:r>
      <w:r w:rsidR="003F6C7B" w:rsidRPr="00481E31">
        <w:rPr>
          <w:rtl/>
        </w:rPr>
        <w:t xml:space="preserve"> </w:t>
      </w:r>
      <w:r w:rsidR="00BC1A29" w:rsidRPr="00481E31">
        <w:rPr>
          <w:rtl/>
        </w:rPr>
        <w:t xml:space="preserve">) </w:t>
      </w:r>
      <w:r w:rsidR="00900F89">
        <w:rPr>
          <w:rFonts w:hint="cs"/>
          <w:rtl/>
        </w:rPr>
        <w:t>[</w:t>
      </w:r>
      <w:r w:rsidR="00900F89" w:rsidRPr="00D85230">
        <w:rPr>
          <w:sz w:val="24"/>
          <w:szCs w:val="24"/>
          <w:rtl/>
        </w:rPr>
        <w:t>راجع مثلا المصدر السابق 1/138</w:t>
      </w:r>
      <w:r w:rsidR="00900F89">
        <w:rPr>
          <w:rFonts w:hint="cs"/>
          <w:rtl/>
        </w:rPr>
        <w:t>]</w:t>
      </w:r>
      <w:r w:rsidRPr="00481E31">
        <w:rPr>
          <w:rtl/>
        </w:rPr>
        <w:t xml:space="preserve"> مع أن هؤلاء ليسوا إلا قطّاع طرق يقتلون ويسلبون</w:t>
      </w:r>
      <w:r w:rsidR="00900F89">
        <w:rPr>
          <w:rFonts w:hint="cs"/>
          <w:rtl/>
        </w:rPr>
        <w:t xml:space="preserve"> [</w:t>
      </w:r>
      <w:r w:rsidR="00900F89" w:rsidRPr="00D85230">
        <w:rPr>
          <w:sz w:val="24"/>
          <w:szCs w:val="24"/>
          <w:rtl/>
        </w:rPr>
        <w:t>عنوان المجد 1/175، 1/180</w:t>
      </w:r>
      <w:r w:rsidR="00900F89">
        <w:rPr>
          <w:sz w:val="24"/>
          <w:szCs w:val="24"/>
          <w:rtl/>
        </w:rPr>
        <w:t xml:space="preserve"> ،</w:t>
      </w:r>
      <w:r w:rsidR="00900F89" w:rsidRPr="00D85230">
        <w:rPr>
          <w:sz w:val="24"/>
          <w:szCs w:val="24"/>
          <w:rtl/>
        </w:rPr>
        <w:t>2/48، و2/76، 2/123</w:t>
      </w:r>
      <w:r w:rsidR="00900F89">
        <w:rPr>
          <w:rFonts w:hint="cs"/>
          <w:rtl/>
        </w:rPr>
        <w:t>]</w:t>
      </w:r>
      <w:r w:rsidR="007C461B">
        <w:rPr>
          <w:rtl/>
        </w:rPr>
        <w:t xml:space="preserve"> ؛</w:t>
      </w:r>
      <w:r w:rsidRPr="00481E31">
        <w:rPr>
          <w:rtl/>
        </w:rPr>
        <w:t xml:space="preserve"> </w:t>
      </w:r>
    </w:p>
    <w:p w:rsidR="00794CC8" w:rsidRPr="00481E31" w:rsidRDefault="00794CC8" w:rsidP="00900F89">
      <w:pPr>
        <w:jc w:val="both"/>
        <w:rPr>
          <w:b w:val="0"/>
          <w:bCs/>
          <w:rtl/>
        </w:rPr>
      </w:pPr>
      <w:r w:rsidRPr="00481E31">
        <w:rPr>
          <w:b w:val="0"/>
          <w:bCs/>
          <w:rtl/>
        </w:rPr>
        <w:lastRenderedPageBreak/>
        <w:t>رأس الخيمة</w:t>
      </w:r>
      <w:r w:rsidR="003F6C7B" w:rsidRPr="00481E31">
        <w:rPr>
          <w:b w:val="0"/>
          <w:bCs/>
          <w:rtl/>
        </w:rPr>
        <w:t xml:space="preserve"> : </w:t>
      </w:r>
      <w:r w:rsidRPr="00481E31">
        <w:rPr>
          <w:rtl/>
        </w:rPr>
        <w:t>رفض القواسم الانصياع للوهابية بادئ الأمر</w:t>
      </w:r>
      <w:r w:rsidR="009E192E">
        <w:rPr>
          <w:rtl/>
        </w:rPr>
        <w:t xml:space="preserve"> ،</w:t>
      </w:r>
      <w:r w:rsidRPr="00481E31">
        <w:rPr>
          <w:rtl/>
        </w:rPr>
        <w:t xml:space="preserve"> فأُرسل إليهم من الدرعية جيش يقوده راشد بن سنان المطيري</w:t>
      </w:r>
      <w:r w:rsidR="009E192E">
        <w:rPr>
          <w:rtl/>
        </w:rPr>
        <w:t xml:space="preserve"> ،</w:t>
      </w:r>
      <w:r w:rsidRPr="00481E31">
        <w:rPr>
          <w:rtl/>
        </w:rPr>
        <w:t xml:space="preserve"> وبعد معارك عديدة وحصار دام</w:t>
      </w:r>
      <w:r w:rsidR="00BC1A29" w:rsidRPr="00481E31">
        <w:rPr>
          <w:rtl/>
        </w:rPr>
        <w:t xml:space="preserve"> (</w:t>
      </w:r>
      <w:r w:rsidR="003F6C7B" w:rsidRPr="00481E31">
        <w:rPr>
          <w:rtl/>
        </w:rPr>
        <w:t xml:space="preserve"> </w:t>
      </w:r>
      <w:r w:rsidRPr="00481E31">
        <w:rPr>
          <w:rtl/>
        </w:rPr>
        <w:t>27</w:t>
      </w:r>
      <w:r w:rsidR="003F6C7B" w:rsidRPr="00481E31">
        <w:rPr>
          <w:rtl/>
        </w:rPr>
        <w:t xml:space="preserve"> </w:t>
      </w:r>
      <w:r w:rsidR="00BC1A29" w:rsidRPr="00481E31">
        <w:rPr>
          <w:rtl/>
        </w:rPr>
        <w:t xml:space="preserve">) </w:t>
      </w:r>
      <w:r w:rsidRPr="00481E31">
        <w:rPr>
          <w:rtl/>
        </w:rPr>
        <w:t>يوماً رضخ الحاكم القاسمي بعد أن أعطي الأمان</w:t>
      </w:r>
      <w:r w:rsidR="009E192E">
        <w:rPr>
          <w:rtl/>
        </w:rPr>
        <w:t xml:space="preserve"> ،</w:t>
      </w:r>
      <w:r w:rsidRPr="00481E31">
        <w:rPr>
          <w:rtl/>
        </w:rPr>
        <w:t xml:space="preserve"> وبعد أن اشترط على الوهابية أن يبقى حاكماً ولا تغيِّر حكومة الدرعية من وضعه كزعيم لقبيلة القواسم</w:t>
      </w:r>
      <w:r w:rsidR="009E192E">
        <w:rPr>
          <w:rtl/>
        </w:rPr>
        <w:t xml:space="preserve"> ،</w:t>
      </w:r>
      <w:r w:rsidRPr="00481E31">
        <w:rPr>
          <w:rtl/>
        </w:rPr>
        <w:t xml:space="preserve"> وكان هذا الاستسلام والدخول في الدين الوهابي في عام 1214هـ</w:t>
      </w:r>
      <w:r w:rsidR="009E192E">
        <w:rPr>
          <w:rtl/>
        </w:rPr>
        <w:t xml:space="preserve"> ،</w:t>
      </w:r>
      <w:r w:rsidR="00BC63EB">
        <w:rPr>
          <w:rtl/>
        </w:rPr>
        <w:t xml:space="preserve"> </w:t>
      </w:r>
      <w:r w:rsidR="00900F89">
        <w:rPr>
          <w:rFonts w:hint="cs"/>
          <w:rtl/>
        </w:rPr>
        <w:t>[</w:t>
      </w:r>
      <w:r w:rsidR="00900F89" w:rsidRPr="00900F89">
        <w:rPr>
          <w:sz w:val="24"/>
          <w:szCs w:val="24"/>
          <w:rtl/>
        </w:rPr>
        <w:t xml:space="preserve"> </w:t>
      </w:r>
      <w:r w:rsidR="00900F89" w:rsidRPr="00D85230">
        <w:rPr>
          <w:sz w:val="24"/>
          <w:szCs w:val="24"/>
          <w:rtl/>
        </w:rPr>
        <w:t>عنوان المجد 1/175، 1/180</w:t>
      </w:r>
      <w:r w:rsidR="00900F89">
        <w:rPr>
          <w:sz w:val="24"/>
          <w:szCs w:val="24"/>
          <w:rtl/>
        </w:rPr>
        <w:t xml:space="preserve"> ،</w:t>
      </w:r>
      <w:r w:rsidR="00900F89" w:rsidRPr="00D85230">
        <w:rPr>
          <w:sz w:val="24"/>
          <w:szCs w:val="24"/>
          <w:rtl/>
        </w:rPr>
        <w:t>2/48، و2/76، 2/123</w:t>
      </w:r>
      <w:r w:rsidR="00900F89">
        <w:rPr>
          <w:rFonts w:hint="cs"/>
          <w:rtl/>
        </w:rPr>
        <w:t>]</w:t>
      </w:r>
      <w:r w:rsidRPr="00481E31">
        <w:rPr>
          <w:rtl/>
        </w:rPr>
        <w:t xml:space="preserve"> ومما قاله زعيم الوهابية لقواته بالبريمي</w:t>
      </w:r>
      <w:r w:rsidR="00BC1A29" w:rsidRPr="00481E31">
        <w:rPr>
          <w:rtl/>
        </w:rPr>
        <w:t xml:space="preserve"> (</w:t>
      </w:r>
      <w:r w:rsidR="003F6C7B" w:rsidRPr="00481E31">
        <w:rPr>
          <w:rtl/>
        </w:rPr>
        <w:t xml:space="preserve"> </w:t>
      </w:r>
      <w:r w:rsidRPr="00481E31">
        <w:rPr>
          <w:rtl/>
        </w:rPr>
        <w:t>أنتم المجاهدون الموحدون</w:t>
      </w:r>
      <w:r w:rsidR="009E192E">
        <w:rPr>
          <w:rtl/>
        </w:rPr>
        <w:t xml:space="preserve"> ،</w:t>
      </w:r>
      <w:r w:rsidRPr="00481E31">
        <w:rPr>
          <w:rtl/>
        </w:rPr>
        <w:t xml:space="preserve"> أريد منكم أن تكتبوا لصقر بن راشد القاسمي</w:t>
      </w:r>
      <w:r w:rsidR="00900F89">
        <w:rPr>
          <w:rFonts w:hint="cs"/>
          <w:rtl/>
        </w:rPr>
        <w:t xml:space="preserve"> [</w:t>
      </w:r>
      <w:r w:rsidR="00900F89" w:rsidRPr="00D85230">
        <w:rPr>
          <w:sz w:val="24"/>
          <w:szCs w:val="24"/>
          <w:rtl/>
        </w:rPr>
        <w:t>عنوان المجد 1/175، 1/180</w:t>
      </w:r>
      <w:r w:rsidR="00900F89">
        <w:rPr>
          <w:sz w:val="24"/>
          <w:szCs w:val="24"/>
          <w:rtl/>
        </w:rPr>
        <w:t xml:space="preserve"> ،</w:t>
      </w:r>
      <w:r w:rsidR="00900F89" w:rsidRPr="00D85230">
        <w:rPr>
          <w:sz w:val="24"/>
          <w:szCs w:val="24"/>
          <w:rtl/>
        </w:rPr>
        <w:t>2/48، و2/76، 2/123</w:t>
      </w:r>
      <w:r w:rsidR="00900F89">
        <w:rPr>
          <w:rFonts w:hint="cs"/>
          <w:rtl/>
        </w:rPr>
        <w:t xml:space="preserve">] </w:t>
      </w:r>
      <w:r w:rsidRPr="00481E31">
        <w:rPr>
          <w:rtl/>
        </w:rPr>
        <w:t>بالطاعة</w:t>
      </w:r>
      <w:r w:rsidR="009E192E">
        <w:rPr>
          <w:rtl/>
        </w:rPr>
        <w:t xml:space="preserve"> ،</w:t>
      </w:r>
      <w:r w:rsidRPr="00481E31">
        <w:rPr>
          <w:rtl/>
        </w:rPr>
        <w:t xml:space="preserve"> وتبذلوا له النصيحة بأن يتبع ديننا ويبدي الطاعة</w:t>
      </w:r>
      <w:r w:rsidR="009E192E">
        <w:rPr>
          <w:rtl/>
        </w:rPr>
        <w:t xml:space="preserve"> ،</w:t>
      </w:r>
      <w:r w:rsidRPr="00481E31">
        <w:rPr>
          <w:rtl/>
        </w:rPr>
        <w:t xml:space="preserve"> وإلا فحاربوه بقدر ما يمكن</w:t>
      </w:r>
      <w:r w:rsidR="009E192E">
        <w:rPr>
          <w:rtl/>
        </w:rPr>
        <w:t xml:space="preserve"> ،</w:t>
      </w:r>
      <w:r w:rsidRPr="00481E31">
        <w:rPr>
          <w:rtl/>
        </w:rPr>
        <w:t xml:space="preserve"> وإذا أعياكم قهره هذا أنا أمدكم بعسكر من الدرعية</w:t>
      </w:r>
      <w:r w:rsidR="00900F89">
        <w:rPr>
          <w:rFonts w:hint="cs"/>
          <w:rtl/>
        </w:rPr>
        <w:t xml:space="preserve"> [</w:t>
      </w:r>
      <w:r w:rsidR="00900F89" w:rsidRPr="00D85230">
        <w:rPr>
          <w:sz w:val="24"/>
          <w:szCs w:val="24"/>
          <w:rtl/>
        </w:rPr>
        <w:t>أبو حاقة، لمع الشهاب، 78-79، وعبدالرحيم عبدالرحمن، الدولة السعودية الأولى، 93-94. ومما يجدر ذكره أن الوهابية سجنوا سلطان بن صقر القاسمي زعيم القواسم سنة 1225هـ (1810م) بالدرعية، وعينوا أحد قادتهم النجديين حاكما بدلاً عنه، ولم يجلبوا على رأس الخيمة بعد انصياعها لسلطانهم إلا البلاء والتحريش بينهم وبين باقي إخوانهم في عمان</w:t>
      </w:r>
      <w:r w:rsidR="00900F89">
        <w:rPr>
          <w:rFonts w:hint="cs"/>
          <w:rtl/>
        </w:rPr>
        <w:t>]</w:t>
      </w:r>
      <w:r w:rsidR="003F6C7B" w:rsidRPr="00481E31">
        <w:rPr>
          <w:rtl/>
        </w:rPr>
        <w:t xml:space="preserve"> </w:t>
      </w:r>
      <w:r w:rsidR="00BC1A29" w:rsidRPr="00481E31">
        <w:rPr>
          <w:rtl/>
        </w:rPr>
        <w:t>)</w:t>
      </w:r>
      <w:r w:rsidR="007C461B">
        <w:rPr>
          <w:rtl/>
        </w:rPr>
        <w:t xml:space="preserve"> ،</w:t>
      </w:r>
      <w:r w:rsidRPr="00481E31">
        <w:rPr>
          <w:rtl/>
        </w:rPr>
        <w:t xml:space="preserve"> وفعلاً قهروه فأخمد الوهابية جهاد القواسم ضدَّ النصارى في البحر كما قال أمير الوهابية في رسالته الموجهة إلى الإنجليز سنة 1810</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b w:val="0"/>
          <w:bCs/>
          <w:rtl/>
        </w:rPr>
        <w:t>وأني منعت أتباع عقيدة محمد من أن يقوموا بأي تنكيل بسفنكم</w:t>
      </w:r>
      <w:r w:rsidR="003F6C7B" w:rsidRPr="00481E31">
        <w:rPr>
          <w:rtl/>
        </w:rPr>
        <w:t xml:space="preserve"> </w:t>
      </w:r>
      <w:r w:rsidR="00BC1A29" w:rsidRPr="00481E31">
        <w:rPr>
          <w:rtl/>
        </w:rPr>
        <w:t xml:space="preserve">) </w:t>
      </w:r>
      <w:r w:rsidR="00900F89">
        <w:rPr>
          <w:rFonts w:hint="cs"/>
          <w:rtl/>
        </w:rPr>
        <w:t>[</w:t>
      </w:r>
      <w:r w:rsidR="00900F89" w:rsidRPr="00D85230">
        <w:rPr>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sidR="00900F89">
        <w:rPr>
          <w:rFonts w:hint="cs"/>
          <w:rtl/>
        </w:rPr>
        <w:t>]</w:t>
      </w:r>
      <w:r w:rsidR="009E192E">
        <w:rPr>
          <w:rtl/>
        </w:rPr>
        <w:t xml:space="preserve"> ،</w:t>
      </w:r>
      <w:r w:rsidRPr="00481E31">
        <w:rPr>
          <w:rtl/>
        </w:rPr>
        <w:t xml:space="preserve"> فكان الجهد مركَّزاً للإغارة </w:t>
      </w:r>
      <w:r w:rsidRPr="00481E31">
        <w:rPr>
          <w:rStyle w:val="a8"/>
          <w:rtl/>
        </w:rPr>
        <w:t xml:space="preserve"> </w:t>
      </w:r>
      <w:r w:rsidRPr="00481E31">
        <w:rPr>
          <w:rtl/>
        </w:rPr>
        <w:t>على باقي ربوع عمان</w:t>
      </w:r>
      <w:r w:rsidR="009E192E">
        <w:rPr>
          <w:rtl/>
        </w:rPr>
        <w:t xml:space="preserve"> ،</w:t>
      </w:r>
      <w:r w:rsidRPr="00481E31">
        <w:rPr>
          <w:rtl/>
        </w:rPr>
        <w:t xml:space="preserve"> وأصبحت رأس الخيمة مركز إمداد وهابي</w:t>
      </w:r>
      <w:r w:rsidR="007C461B">
        <w:rPr>
          <w:rtl/>
        </w:rPr>
        <w:t xml:space="preserve"> ؛</w:t>
      </w:r>
      <w:r w:rsidRPr="00481E31">
        <w:rPr>
          <w:rtl/>
        </w:rPr>
        <w:t xml:space="preserve"> حتى اضطر سلطان عمان لمهاجمة الوهابية هناك وإخماد فتنتهم</w:t>
      </w:r>
      <w:r w:rsidR="009E192E">
        <w:rPr>
          <w:rtl/>
        </w:rPr>
        <w:t xml:space="preserve"> ،</w:t>
      </w:r>
      <w:r w:rsidRPr="00481E31">
        <w:rPr>
          <w:rtl/>
        </w:rPr>
        <w:t xml:space="preserve"> مستغلاً سوء التفاهم بين الإنجليز والوهابية في تلك الفترة</w:t>
      </w:r>
      <w:r w:rsidR="007C461B">
        <w:rPr>
          <w:rtl/>
        </w:rPr>
        <w:t xml:space="preserve"> ،</w:t>
      </w:r>
      <w:r w:rsidRPr="00481E31">
        <w:rPr>
          <w:rtl/>
        </w:rPr>
        <w:t>هذا وقد أصبحت بلدان القواسم من بعد ملجأ للوهابية عند كل محنة وانهيار دولة</w:t>
      </w:r>
      <w:r w:rsidR="00900F89">
        <w:rPr>
          <w:rFonts w:hint="cs"/>
          <w:rtl/>
        </w:rPr>
        <w:t xml:space="preserve"> [</w:t>
      </w:r>
      <w:r w:rsidR="00900F89" w:rsidRPr="00D85230">
        <w:rPr>
          <w:sz w:val="24"/>
          <w:szCs w:val="24"/>
          <w:rtl/>
        </w:rPr>
        <w:t>عنوان المجد 1/215</w:t>
      </w:r>
      <w:r w:rsidR="00900F89">
        <w:rPr>
          <w:rFonts w:hint="cs"/>
          <w:rtl/>
        </w:rPr>
        <w:t>]</w:t>
      </w:r>
      <w:r w:rsidR="009E192E">
        <w:rPr>
          <w:rtl/>
        </w:rPr>
        <w:t xml:space="preserve"> ،</w:t>
      </w:r>
      <w:r w:rsidR="00BC63EB">
        <w:rPr>
          <w:rtl/>
        </w:rPr>
        <w:t xml:space="preserve"> </w:t>
      </w:r>
    </w:p>
    <w:p w:rsidR="00794CC8" w:rsidRPr="00481E31" w:rsidRDefault="00794CC8" w:rsidP="00900F89">
      <w:pPr>
        <w:jc w:val="both"/>
        <w:rPr>
          <w:b w:val="0"/>
          <w:rtl/>
        </w:rPr>
      </w:pPr>
      <w:r w:rsidRPr="00481E31">
        <w:rPr>
          <w:b w:val="0"/>
          <w:bCs/>
          <w:rtl/>
        </w:rPr>
        <w:t>واحة البريمي</w:t>
      </w:r>
      <w:r w:rsidR="00900F89">
        <w:rPr>
          <w:rFonts w:hint="cs"/>
          <w:b w:val="0"/>
          <w:bCs/>
          <w:rtl/>
        </w:rPr>
        <w:t xml:space="preserve"> [</w:t>
      </w:r>
      <w:r w:rsidR="00900F89" w:rsidRPr="00D85230">
        <w:rPr>
          <w:sz w:val="24"/>
          <w:szCs w:val="24"/>
          <w:rtl/>
        </w:rPr>
        <w:t>وقت الأحداث كانت هذه الواحة تشمل منطقة العين وهي الآن بدولة الإمارات العربية المتحدة وباقي الواحة بسلطنة عمان.</w:t>
      </w:r>
      <w:r w:rsidR="00900F89">
        <w:rPr>
          <w:rFonts w:hint="cs"/>
          <w:b w:val="0"/>
          <w:bCs/>
          <w:rtl/>
        </w:rPr>
        <w:t>]</w:t>
      </w:r>
      <w:r w:rsidR="003F6C7B" w:rsidRPr="00481E31">
        <w:rPr>
          <w:b w:val="0"/>
          <w:bCs/>
          <w:rtl/>
        </w:rPr>
        <w:t xml:space="preserve"> : </w:t>
      </w:r>
      <w:r w:rsidRPr="00481E31">
        <w:rPr>
          <w:rtl/>
        </w:rPr>
        <w:t>في سنة 1207 هـ تعرضت البريمي لغزو وهابي شرس بقيادة مطلق المطيري الذي ما يزال العمانيون يضربون به المثل في الفساد والإفساد</w:t>
      </w:r>
      <w:r w:rsidR="009E192E">
        <w:rPr>
          <w:rtl/>
        </w:rPr>
        <w:t xml:space="preserve"> ،</w:t>
      </w:r>
      <w:r w:rsidRPr="00481E31">
        <w:rPr>
          <w:rtl/>
        </w:rPr>
        <w:t xml:space="preserve"> وكذلك من بعده ابنه سعد سنة 1264 هـ</w:t>
      </w:r>
      <w:r w:rsidR="009E192E">
        <w:rPr>
          <w:rtl/>
        </w:rPr>
        <w:t xml:space="preserve"> ،</w:t>
      </w:r>
      <w:r w:rsidRPr="00481E31">
        <w:rPr>
          <w:rtl/>
        </w:rPr>
        <w:t xml:space="preserve"> حيث وقعت معركة العاتكة</w:t>
      </w:r>
      <w:r w:rsidR="00900F89">
        <w:rPr>
          <w:rFonts w:hint="cs"/>
          <w:rtl/>
        </w:rPr>
        <w:t xml:space="preserve"> [</w:t>
      </w:r>
      <w:r w:rsidR="00900F89" w:rsidRPr="00D85230">
        <w:rPr>
          <w:sz w:val="24"/>
          <w:szCs w:val="24"/>
          <w:rtl/>
        </w:rPr>
        <w:t>وهي معركة هزم فيها الوهابية بقيادة سعد بن مطلق المطيري. عنوان المجد 2/117 ثم استطاعوا التغلب على سعيد بن طحنون ومن معه من أهل البريمي بعد أن جاءتهم الإمدادات من بعض الأماكن التي احتلوها.</w:t>
      </w:r>
      <w:r w:rsidR="00900F89">
        <w:rPr>
          <w:rFonts w:hint="cs"/>
          <w:rtl/>
        </w:rPr>
        <w:t>]</w:t>
      </w:r>
      <w:r w:rsidR="009E192E">
        <w:rPr>
          <w:rtl/>
        </w:rPr>
        <w:t xml:space="preserve"> ،</w:t>
      </w:r>
      <w:r w:rsidRPr="00481E31">
        <w:rPr>
          <w:rtl/>
        </w:rPr>
        <w:t xml:space="preserve"> وذلك طمعا في ضم هذه الواحة للنفوذ الوهابي</w:t>
      </w:r>
      <w:r w:rsidR="009E192E">
        <w:rPr>
          <w:rtl/>
        </w:rPr>
        <w:t xml:space="preserve"> ،</w:t>
      </w:r>
      <w:r w:rsidRPr="00481E31">
        <w:rPr>
          <w:rtl/>
        </w:rPr>
        <w:t xml:space="preserve"> فتعرضت قبائل النعيم وبني كعب وبني قتب</w:t>
      </w:r>
      <w:r w:rsidR="009E192E">
        <w:rPr>
          <w:rtl/>
        </w:rPr>
        <w:t xml:space="preserve"> ،</w:t>
      </w:r>
      <w:r w:rsidRPr="00481E31">
        <w:rPr>
          <w:rtl/>
        </w:rPr>
        <w:t xml:space="preserve"> لحرب شرسة وسلب ونهب ورشاوٍ</w:t>
      </w:r>
      <w:r w:rsidR="00900F89">
        <w:rPr>
          <w:rFonts w:hint="cs"/>
          <w:rtl/>
        </w:rPr>
        <w:t>[</w:t>
      </w:r>
      <w:r w:rsidR="00900F89" w:rsidRPr="00D85230">
        <w:rPr>
          <w:sz w:val="24"/>
          <w:szCs w:val="24"/>
          <w:rtl/>
        </w:rPr>
        <w:t>يذكر الشيخ زايد بن سلطان آل نهيان أن عبدالله القريشي اتصل به في 26 يوليو 1954 عن طريق شخص يدعى علي براك وعرض عليه سيارة جديدة مع أربعين ألف روبية وأن يخصص له من عائدات أي بترول يكتشف في البريمي أربعمائة مليون روبية، فأباها بعزَّة نفسه الشريفة، وعبدالله القريشي هذا كان كاتباً بسيطاً في شرطة القطيف ثم انتدب ليكون كاتباً مع تركي بن عطيشان لكسب مشائخ البريمي وهو الآن ملياردير في الدمام</w:t>
      </w:r>
      <w:r w:rsidR="00900F89">
        <w:rPr>
          <w:rFonts w:hint="cs"/>
          <w:rtl/>
        </w:rPr>
        <w:t>]</w:t>
      </w:r>
      <w:r w:rsidRPr="00481E31">
        <w:rPr>
          <w:rtl/>
        </w:rPr>
        <w:t xml:space="preserve"> مما اضطرهم للخضوع لسلطانهم إلى أمد مع دفع الجزية</w:t>
      </w:r>
      <w:r w:rsidR="00900F89">
        <w:rPr>
          <w:rFonts w:hint="cs"/>
          <w:rtl/>
        </w:rPr>
        <w:t xml:space="preserve"> [</w:t>
      </w:r>
      <w:r w:rsidR="00900F89" w:rsidRPr="00D85230">
        <w:rPr>
          <w:sz w:val="24"/>
          <w:szCs w:val="24"/>
          <w:rtl/>
        </w:rPr>
        <w:t xml:space="preserve">لمع </w:t>
      </w:r>
      <w:r w:rsidR="00900F89" w:rsidRPr="00D85230">
        <w:rPr>
          <w:sz w:val="24"/>
          <w:szCs w:val="24"/>
          <w:rtl/>
        </w:rPr>
        <w:lastRenderedPageBreak/>
        <w:t>الشهاب ص 80، وصفحات من تاريخ الجزيرة ص 174، وعبدالرحيم عبدالرحمن، الدولة السعودية الأولى، 94-95</w:t>
      </w:r>
      <w:r w:rsidR="00900F89">
        <w:rPr>
          <w:rFonts w:hint="cs"/>
          <w:rtl/>
        </w:rPr>
        <w:t>]</w:t>
      </w:r>
      <w:r w:rsidR="004370D2">
        <w:rPr>
          <w:rtl/>
        </w:rPr>
        <w:t xml:space="preserve"> !!</w:t>
      </w:r>
      <w:r w:rsidRPr="00481E31">
        <w:rPr>
          <w:vertAlign w:val="superscript"/>
          <w:rtl/>
        </w:rPr>
        <w:t xml:space="preserve"> </w:t>
      </w:r>
      <w:r w:rsidRPr="00481E31">
        <w:rPr>
          <w:rtl/>
        </w:rPr>
        <w:t>وهكذا اتخذت البريمي قاعدة للهجوم الوهابي على عمان</w:t>
      </w:r>
      <w:r w:rsidR="009E192E">
        <w:rPr>
          <w:rtl/>
        </w:rPr>
        <w:t xml:space="preserve"> ،</w:t>
      </w:r>
      <w:r w:rsidRPr="00481E31">
        <w:rPr>
          <w:rtl/>
        </w:rPr>
        <w:t xml:space="preserve"> وفعلوا ما لم يفعله البوكيرك البرتغالي أثناء هجومه</w:t>
      </w:r>
      <w:r w:rsidR="009E192E">
        <w:rPr>
          <w:rtl/>
        </w:rPr>
        <w:t xml:space="preserve"> ،</w:t>
      </w:r>
      <w:r w:rsidR="00BC63EB">
        <w:rPr>
          <w:rtl/>
        </w:rPr>
        <w:t xml:space="preserve"> </w:t>
      </w:r>
    </w:p>
    <w:p w:rsidR="00794CC8" w:rsidRPr="00481E31" w:rsidRDefault="00794CC8" w:rsidP="00900F89">
      <w:pPr>
        <w:jc w:val="both"/>
        <w:rPr>
          <w:vertAlign w:val="superscript"/>
          <w:rtl/>
        </w:rPr>
      </w:pPr>
      <w:r w:rsidRPr="00481E31">
        <w:rPr>
          <w:b w:val="0"/>
          <w:bCs/>
          <w:rtl/>
        </w:rPr>
        <w:t>صحار</w:t>
      </w:r>
      <w:r w:rsidR="003F6C7B" w:rsidRPr="00481E31">
        <w:rPr>
          <w:b w:val="0"/>
          <w:bCs/>
          <w:rtl/>
        </w:rPr>
        <w:t xml:space="preserve"> : </w:t>
      </w:r>
      <w:r w:rsidRPr="00481E31">
        <w:rPr>
          <w:rtl/>
        </w:rPr>
        <w:t>بين سنة 1222 وسنة 1225هـ وجه الوهابية قواتهم مرة أخرى إلى عمان</w:t>
      </w:r>
      <w:r w:rsidR="009E192E">
        <w:rPr>
          <w:rtl/>
        </w:rPr>
        <w:t xml:space="preserve"> ،</w:t>
      </w:r>
      <w:r w:rsidRPr="00481E31">
        <w:rPr>
          <w:rtl/>
        </w:rPr>
        <w:t xml:space="preserve"> ولندع مؤرخهم عثمان بن بشر النجدي مرة أخرى يُفصح عن بعض بغْيِهم</w:t>
      </w:r>
      <w:r w:rsidR="007C461B">
        <w:rPr>
          <w:rtl/>
        </w:rPr>
        <w:t xml:space="preserve"> ؛</w:t>
      </w:r>
      <w:r w:rsidRPr="00481E31">
        <w:rPr>
          <w:rtl/>
        </w:rPr>
        <w:t xml:space="preserve"> لتكون الشهادة من ألسنتهم مع التنبيه إلى خلطه عند ذكر بعض أسماء القادة</w:t>
      </w:r>
      <w:r w:rsidR="009E192E">
        <w:rPr>
          <w:rtl/>
        </w:rPr>
        <w:t xml:space="preserve"> ،</w:t>
      </w:r>
      <w:r w:rsidRPr="00481E31">
        <w:rPr>
          <w:rtl/>
        </w:rPr>
        <w:t xml:space="preserve"> ولكن العبرة فيما يشهدون به على أنفسهم من همجية</w:t>
      </w:r>
      <w:r w:rsidR="00BC1A29" w:rsidRPr="00481E31">
        <w:rPr>
          <w:rtl/>
        </w:rPr>
        <w:t xml:space="preserve"> (</w:t>
      </w:r>
      <w:r w:rsidR="003F6C7B" w:rsidRPr="00481E31">
        <w:rPr>
          <w:rtl/>
        </w:rPr>
        <w:t xml:space="preserve"> </w:t>
      </w:r>
      <w:r w:rsidRPr="00481E31">
        <w:t>…</w:t>
      </w:r>
      <w:r w:rsidRPr="00481E31">
        <w:rPr>
          <w:rtl/>
        </w:rPr>
        <w:t xml:space="preserve">ثمَّ سعود أرسل إلى عمان </w:t>
      </w:r>
      <w:r w:rsidR="007F45F4">
        <w:rPr>
          <w:rtl/>
        </w:rPr>
        <w:t xml:space="preserve">عبد </w:t>
      </w:r>
      <w:r w:rsidR="0041670F">
        <w:rPr>
          <w:rtl/>
        </w:rPr>
        <w:t>الله</w:t>
      </w:r>
      <w:r w:rsidRPr="00481E31">
        <w:rPr>
          <w:rtl/>
        </w:rPr>
        <w:t xml:space="preserve"> بن مزروع صاحب منفوحة وعدة رجال من أهل نجد و أمرهم بنـزول قصره البريمي المعروف في عمان</w:t>
      </w:r>
      <w:r w:rsidR="009E192E">
        <w:rPr>
          <w:rtl/>
        </w:rPr>
        <w:t xml:space="preserve"> ،</w:t>
      </w:r>
      <w:r w:rsidRPr="00481E31">
        <w:rPr>
          <w:rtl/>
        </w:rPr>
        <w:t xml:space="preserve"> مطلق المطيري بجيش من أهل نجد</w:t>
      </w:r>
      <w:r w:rsidR="00F420FC">
        <w:rPr>
          <w:rtl/>
        </w:rPr>
        <w:t xml:space="preserve">  ....</w:t>
      </w:r>
      <w:r w:rsidRPr="00481E31">
        <w:rPr>
          <w:rtl/>
        </w:rPr>
        <w:t xml:space="preserve"> فقاتل أهل الباطنة سحار</w:t>
      </w:r>
      <w:r w:rsidR="00BC1A29" w:rsidRPr="00481E31">
        <w:rPr>
          <w:rtl/>
        </w:rPr>
        <w:t xml:space="preserve"> (</w:t>
      </w:r>
      <w:r w:rsidR="003F6C7B" w:rsidRPr="00481E31">
        <w:rPr>
          <w:rtl/>
        </w:rPr>
        <w:t xml:space="preserve"> </w:t>
      </w:r>
      <w:r w:rsidRPr="00481E31">
        <w:rPr>
          <w:rtl/>
        </w:rPr>
        <w:t>صحار</w:t>
      </w:r>
      <w:r w:rsidR="003F6C7B" w:rsidRPr="00481E31">
        <w:rPr>
          <w:rtl/>
        </w:rPr>
        <w:t xml:space="preserve"> </w:t>
      </w:r>
      <w:r w:rsidR="00BC1A29" w:rsidRPr="00481E31">
        <w:rPr>
          <w:rtl/>
        </w:rPr>
        <w:t xml:space="preserve">) </w:t>
      </w:r>
      <w:r w:rsidRPr="00481E31">
        <w:rPr>
          <w:rtl/>
        </w:rPr>
        <w:t>ونواحيها</w:t>
      </w:r>
      <w:r w:rsidR="009E192E">
        <w:rPr>
          <w:rtl/>
        </w:rPr>
        <w:t xml:space="preserve"> ،</w:t>
      </w:r>
      <w:r w:rsidRPr="00481E31">
        <w:rPr>
          <w:rtl/>
        </w:rPr>
        <w:t xml:space="preserve"> ورئيسهم يومئذ عزان بن قيس</w:t>
      </w:r>
      <w:r w:rsidR="009E192E">
        <w:rPr>
          <w:rtl/>
        </w:rPr>
        <w:t xml:space="preserve"> ،</w:t>
      </w:r>
      <w:r w:rsidR="00BC63EB">
        <w:rPr>
          <w:rtl/>
        </w:rPr>
        <w:t xml:space="preserve"> </w:t>
      </w:r>
      <w:r w:rsidRPr="00481E31">
        <w:rPr>
          <w:rtl/>
        </w:rPr>
        <w:t>وقاتلوا سعيد بن سلطان صاحب مسكة</w:t>
      </w:r>
      <w:r w:rsidR="00BC1A29" w:rsidRPr="00481E31">
        <w:rPr>
          <w:rtl/>
        </w:rPr>
        <w:t xml:space="preserve"> (</w:t>
      </w:r>
      <w:r w:rsidR="003F6C7B" w:rsidRPr="00481E31">
        <w:rPr>
          <w:rtl/>
        </w:rPr>
        <w:t xml:space="preserve"> </w:t>
      </w:r>
      <w:r w:rsidRPr="00481E31">
        <w:rPr>
          <w:rtl/>
        </w:rPr>
        <w:t>مسقط</w:t>
      </w:r>
      <w:r w:rsidR="003F6C7B" w:rsidRPr="00481E31">
        <w:rPr>
          <w:rtl/>
        </w:rPr>
        <w:t xml:space="preserve"> </w:t>
      </w:r>
      <w:r w:rsidR="00BC1A29" w:rsidRPr="00481E31">
        <w:rPr>
          <w:rtl/>
        </w:rPr>
        <w:t xml:space="preserve">) </w:t>
      </w:r>
      <w:r w:rsidRPr="00481E31">
        <w:rPr>
          <w:rtl/>
        </w:rPr>
        <w:t>ودام القتال بينهم وقتل من عسكر عزان مقتلة عظيمة بلغت القتلى نحو خمسمائة رجل</w:t>
      </w:r>
      <w:r w:rsidR="009E192E">
        <w:rPr>
          <w:rtl/>
        </w:rPr>
        <w:t xml:space="preserve"> ،</w:t>
      </w:r>
      <w:r w:rsidRPr="00481E31">
        <w:rPr>
          <w:rtl/>
        </w:rPr>
        <w:t xml:space="preserve"> ثم أنه اجتمع مع مطلق المطيري جميع من هو من رعية سعود من أهل عمان</w:t>
      </w:r>
      <w:r w:rsidR="009E192E">
        <w:rPr>
          <w:rtl/>
        </w:rPr>
        <w:t xml:space="preserve"> ،</w:t>
      </w:r>
      <w:r w:rsidRPr="00481E31">
        <w:rPr>
          <w:rtl/>
        </w:rPr>
        <w:t xml:space="preserve"> فنازل أهل سحار بألوف من المقاتلة</w:t>
      </w:r>
      <w:r w:rsidR="007C461B">
        <w:rPr>
          <w:rtl/>
        </w:rPr>
        <w:t xml:space="preserve"> ،</w:t>
      </w:r>
      <w:r w:rsidRPr="00481E31">
        <w:rPr>
          <w:rtl/>
        </w:rPr>
        <w:t>ودخلت سنة خمس وعشرين وهم على ذلك يقتلون ويغنمون</w:t>
      </w:r>
      <w:r w:rsidR="007C461B">
        <w:rPr>
          <w:rtl/>
        </w:rPr>
        <w:t xml:space="preserve"> ،</w:t>
      </w:r>
      <w:r w:rsidRPr="00481E31">
        <w:rPr>
          <w:rtl/>
        </w:rPr>
        <w:t>وأخذ مطلق ومن معه قرى كثيرة من نواحى سحار من أهل الباطنة</w:t>
      </w:r>
      <w:r w:rsidR="007C461B">
        <w:rPr>
          <w:rtl/>
        </w:rPr>
        <w:t xml:space="preserve"> ،</w:t>
      </w:r>
      <w:r w:rsidRPr="00481E31">
        <w:rPr>
          <w:rtl/>
        </w:rPr>
        <w:t>وبايع غالبهم على دين الله ورسوله والسمع والطاعة</w:t>
      </w:r>
      <w:r w:rsidR="00900F89">
        <w:rPr>
          <w:rFonts w:hint="cs"/>
          <w:rtl/>
        </w:rPr>
        <w:t xml:space="preserve"> [</w:t>
      </w:r>
      <w:r w:rsidR="00900F89" w:rsidRPr="00D85230">
        <w:rPr>
          <w:sz w:val="24"/>
          <w:szCs w:val="24"/>
          <w:rtl/>
        </w:rPr>
        <w:t>انظر إلى من عبدوا صنم (ذي الخصلة) في نجد إلى زمن عبدالعزيز بن محمد بن سعود كما يعترف بذلك ابن بشر (عنوان المجد 1/182) لا يعترفون بإسلام من قال فيهم رسول الله صلى الله عليه وسلم: (لَوْ أَنَّ أَهْلَ عُمَانَ أَتَيْتَ مَا سَبُّوكَ وَلا ضَرَبُوكَ) كما رواه مسلم وغيره.</w:t>
      </w:r>
      <w:r w:rsidR="00900F89">
        <w:rPr>
          <w:rFonts w:hint="cs"/>
          <w:rtl/>
        </w:rPr>
        <w:t>]</w:t>
      </w:r>
      <w:r w:rsidR="004370D2">
        <w:rPr>
          <w:rtl/>
        </w:rPr>
        <w:t xml:space="preserve"> !! </w:t>
      </w:r>
      <w:r w:rsidRPr="00481E31">
        <w:rPr>
          <w:rtl/>
        </w:rPr>
        <w:t>ولم يبق محارب إلا مسكة ونواحيها مملكة سعيد وما تحت ولاية عزان من سحار</w:t>
      </w:r>
      <w:r w:rsidR="009E192E">
        <w:rPr>
          <w:rtl/>
        </w:rPr>
        <w:t xml:space="preserve"> ،</w:t>
      </w:r>
      <w:r w:rsidRPr="00481E31">
        <w:rPr>
          <w:rtl/>
        </w:rPr>
        <w:t xml:space="preserve"> وغنموا منها غنائم كثيرة</w:t>
      </w:r>
      <w:r w:rsidR="009E192E">
        <w:rPr>
          <w:rtl/>
        </w:rPr>
        <w:t xml:space="preserve"> ،</w:t>
      </w:r>
      <w:r w:rsidRPr="00481E31">
        <w:rPr>
          <w:rtl/>
        </w:rPr>
        <w:t xml:space="preserve"> وبعثوا الأخماس إلى سعود في الدرعية</w:t>
      </w:r>
      <w:r w:rsidR="003F6C7B" w:rsidRPr="00481E31">
        <w:rPr>
          <w:rtl/>
        </w:rPr>
        <w:t xml:space="preserve"> </w:t>
      </w:r>
      <w:r w:rsidR="00BC1A29" w:rsidRPr="00481E31">
        <w:rPr>
          <w:rtl/>
        </w:rPr>
        <w:t xml:space="preserve">) </w:t>
      </w:r>
      <w:r w:rsidR="00900F89">
        <w:rPr>
          <w:rFonts w:hint="cs"/>
          <w:rtl/>
        </w:rPr>
        <w:t>[</w:t>
      </w:r>
      <w:r w:rsidR="00900F89" w:rsidRPr="00D85230">
        <w:rPr>
          <w:sz w:val="24"/>
          <w:szCs w:val="24"/>
          <w:rtl/>
        </w:rPr>
        <w:t>ابن بشر، عنوان المجد 1/148، وهذا الذي لم يرض بغزو أبنائه لعمان يسحل دماء أهل عمان وأموالهم، عامله الله بما يستحق.</w:t>
      </w:r>
      <w:r w:rsidR="00900F89">
        <w:rPr>
          <w:rFonts w:hint="cs"/>
          <w:rtl/>
        </w:rPr>
        <w:t>]</w:t>
      </w:r>
      <w:r w:rsidR="009E192E">
        <w:rPr>
          <w:rtl/>
        </w:rPr>
        <w:t xml:space="preserve"> ،</w:t>
      </w:r>
      <w:r w:rsidR="00BC63EB">
        <w:rPr>
          <w:rtl/>
        </w:rPr>
        <w:t xml:space="preserve"> </w:t>
      </w:r>
      <w:r w:rsidRPr="00481E31">
        <w:rPr>
          <w:rtl/>
        </w:rPr>
        <w:t>والذي نعلمه أن الإمام عزان بن قيس تم تنصيبه سنة 1285هـ</w:t>
      </w:r>
      <w:r w:rsidR="00BC1A29" w:rsidRPr="00481E31">
        <w:rPr>
          <w:rtl/>
        </w:rPr>
        <w:t xml:space="preserve"> (</w:t>
      </w:r>
      <w:r w:rsidR="003F6C7B" w:rsidRPr="00481E31">
        <w:rPr>
          <w:rtl/>
        </w:rPr>
        <w:t xml:space="preserve"> </w:t>
      </w:r>
      <w:r w:rsidRPr="00481E31">
        <w:rPr>
          <w:rtl/>
        </w:rPr>
        <w:t>1869م</w:t>
      </w:r>
      <w:r w:rsidR="003F6C7B" w:rsidRPr="00481E31">
        <w:rPr>
          <w:rtl/>
        </w:rPr>
        <w:t xml:space="preserve"> </w:t>
      </w:r>
      <w:r w:rsidR="00BC1A29" w:rsidRPr="00481E31">
        <w:rPr>
          <w:rtl/>
        </w:rPr>
        <w:t xml:space="preserve">) </w:t>
      </w:r>
      <w:r w:rsidR="007C461B">
        <w:rPr>
          <w:rtl/>
        </w:rPr>
        <w:t xml:space="preserve"> ؛</w:t>
      </w:r>
      <w:r w:rsidRPr="00481E31">
        <w:rPr>
          <w:rtl/>
        </w:rPr>
        <w:t xml:space="preserve"> فهناك فترة ليست بالقصيرة بين عهده وعهد السلطان سعيد بن سلطان</w:t>
      </w:r>
      <w:r w:rsidR="00BC1A29" w:rsidRPr="00481E31">
        <w:rPr>
          <w:rtl/>
        </w:rPr>
        <w:t xml:space="preserve"> (</w:t>
      </w:r>
      <w:r w:rsidR="003F6C7B" w:rsidRPr="00481E31">
        <w:rPr>
          <w:rtl/>
        </w:rPr>
        <w:t xml:space="preserve"> </w:t>
      </w:r>
      <w:r w:rsidRPr="00481E31">
        <w:rPr>
          <w:rtl/>
        </w:rPr>
        <w:t>1806</w:t>
      </w:r>
      <w:r w:rsidR="009E192E">
        <w:rPr>
          <w:rtl/>
        </w:rPr>
        <w:t xml:space="preserve">- </w:t>
      </w:r>
      <w:r w:rsidRPr="00481E31">
        <w:rPr>
          <w:rtl/>
        </w:rPr>
        <w:t>1856</w:t>
      </w:r>
      <w:r w:rsidR="003F6C7B" w:rsidRPr="00481E31">
        <w:rPr>
          <w:rtl/>
        </w:rPr>
        <w:t xml:space="preserve"> </w:t>
      </w:r>
      <w:r w:rsidR="00BC1A29" w:rsidRPr="00481E31">
        <w:rPr>
          <w:rtl/>
        </w:rPr>
        <w:t>)</w:t>
      </w:r>
      <w:r w:rsidR="007C461B">
        <w:rPr>
          <w:rtl/>
        </w:rPr>
        <w:t xml:space="preserve"> ،</w:t>
      </w:r>
      <w:r w:rsidRPr="00481E31">
        <w:rPr>
          <w:rtl/>
        </w:rPr>
        <w:t xml:space="preserve"> والمؤكد أن قبائل البريمي التي كانت تعاني من الاحتلال الوهابي استغاثت بالإمام عزان سنة 1869م حيث طلب ذلك زعيمها محمد بن علي النعيمي</w:t>
      </w:r>
      <w:r w:rsidR="009E192E">
        <w:rPr>
          <w:rtl/>
        </w:rPr>
        <w:t xml:space="preserve"> ،</w:t>
      </w:r>
      <w:r w:rsidRPr="00481E31">
        <w:rPr>
          <w:rtl/>
        </w:rPr>
        <w:t xml:space="preserve"> فما كان من الإمام الذي انتخب حديثاً إلا أن هبَّ لنجدتهم في 18 يناير 186</w:t>
      </w:r>
      <w:r w:rsidR="00EE31D8">
        <w:rPr>
          <w:rtl/>
        </w:rPr>
        <w:t xml:space="preserve">9 - </w:t>
      </w:r>
      <w:r w:rsidRPr="00481E31">
        <w:rPr>
          <w:rtl/>
        </w:rPr>
        <w:t xml:space="preserve"> وبعد أربعة أيام من هجوم قوي</w:t>
      </w:r>
      <w:r w:rsidR="009E192E">
        <w:rPr>
          <w:rtl/>
        </w:rPr>
        <w:t xml:space="preserve"> ،</w:t>
      </w:r>
      <w:r w:rsidRPr="00481E31">
        <w:rPr>
          <w:rtl/>
        </w:rPr>
        <w:t xml:space="preserve"> حررت البريمي من الاحتلال</w:t>
      </w:r>
      <w:r w:rsidR="009E192E">
        <w:rPr>
          <w:rtl/>
        </w:rPr>
        <w:t xml:space="preserve"> ،</w:t>
      </w:r>
      <w:r w:rsidRPr="00481E31">
        <w:rPr>
          <w:rtl/>
        </w:rPr>
        <w:t xml:space="preserve"> وباشر الإمام على الفور بردِّ ما بقي من الأموال التي اغتصبها الوهابية لأصحابها الأصليين</w:t>
      </w:r>
      <w:r w:rsidR="009E192E">
        <w:rPr>
          <w:rtl/>
        </w:rPr>
        <w:t xml:space="preserve"> ،</w:t>
      </w:r>
      <w:r w:rsidRPr="00481E31">
        <w:rPr>
          <w:rtl/>
        </w:rPr>
        <w:t xml:space="preserve"> وعيَّن عليها ولاة وقضاة من السكان</w:t>
      </w:r>
      <w:r w:rsidR="00900F89">
        <w:rPr>
          <w:rFonts w:hint="cs"/>
          <w:rtl/>
        </w:rPr>
        <w:t xml:space="preserve"> [</w:t>
      </w:r>
      <w:r w:rsidR="00900F89" w:rsidRPr="00D85230">
        <w:rPr>
          <w:sz w:val="24"/>
          <w:szCs w:val="24"/>
          <w:rtl/>
        </w:rPr>
        <w:t>. حسين عبيد غباش، عمان الديمراطية الإسلامية تقاليد الإمامة والتاريخ السياسي، ط. دار الجديد، ص 223</w:t>
      </w:r>
      <w:r w:rsidR="00900F89">
        <w:rPr>
          <w:rFonts w:hint="cs"/>
          <w:rtl/>
        </w:rPr>
        <w:t>]</w:t>
      </w:r>
      <w:r w:rsidR="009E192E">
        <w:rPr>
          <w:rtl/>
        </w:rPr>
        <w:t xml:space="preserve"> ،</w:t>
      </w:r>
      <w:r w:rsidRPr="00481E31">
        <w:rPr>
          <w:rtl/>
        </w:rPr>
        <w:t xml:space="preserve"> فلا غرابة أن يلتصق اسمه بِخَلَدِ الوهابية فيتمثَّل لهم من الفَرَقِ في كل زمان</w:t>
      </w:r>
      <w:r w:rsidR="004370D2">
        <w:rPr>
          <w:rtl/>
        </w:rPr>
        <w:t xml:space="preserve"> !</w:t>
      </w:r>
    </w:p>
    <w:p w:rsidR="00794CC8" w:rsidRPr="00481E31" w:rsidRDefault="00794CC8" w:rsidP="00112215">
      <w:pPr>
        <w:jc w:val="both"/>
        <w:rPr>
          <w:b w:val="0"/>
          <w:rtl/>
        </w:rPr>
      </w:pPr>
      <w:r w:rsidRPr="00481E31">
        <w:rPr>
          <w:b w:val="0"/>
          <w:bCs/>
          <w:rtl/>
        </w:rPr>
        <w:lastRenderedPageBreak/>
        <w:t>شناص</w:t>
      </w:r>
      <w:r w:rsidR="003F6C7B" w:rsidRPr="00481E31">
        <w:rPr>
          <w:b w:val="0"/>
          <w:bCs/>
          <w:rtl/>
        </w:rPr>
        <w:t xml:space="preserve"> : </w:t>
      </w:r>
      <w:r w:rsidR="00112215">
        <w:rPr>
          <w:rFonts w:hint="cs"/>
          <w:b w:val="0"/>
          <w:bCs/>
          <w:rtl/>
        </w:rPr>
        <w:t xml:space="preserve"> </w:t>
      </w:r>
      <w:r w:rsidRPr="00481E31">
        <w:rPr>
          <w:rtl/>
        </w:rPr>
        <w:t>قلنا في مقال آخر إن الوهابية كانوا صنيعة للنصارى يتآزرون ويتناصرون</w:t>
      </w:r>
      <w:r w:rsidR="009E192E">
        <w:rPr>
          <w:rtl/>
        </w:rPr>
        <w:t xml:space="preserve"> ،</w:t>
      </w:r>
      <w:r w:rsidRPr="00481E31">
        <w:rPr>
          <w:rtl/>
        </w:rPr>
        <w:t xml:space="preserve"> وهكذا كان حالهم في مدينة شناص حيث هجم عليها الإنجليز حوالي عام 1225 هـ 1810م</w:t>
      </w:r>
      <w:r w:rsidR="009E192E">
        <w:rPr>
          <w:rtl/>
        </w:rPr>
        <w:t xml:space="preserve"> ،</w:t>
      </w:r>
      <w:r w:rsidRPr="00481E31">
        <w:rPr>
          <w:rtl/>
        </w:rPr>
        <w:t xml:space="preserve"> وخاضوا حرباً شرسة ضدَّ أهلها</w:t>
      </w:r>
      <w:r w:rsidR="009E192E">
        <w:rPr>
          <w:rtl/>
        </w:rPr>
        <w:t xml:space="preserve"> ،</w:t>
      </w:r>
      <w:r w:rsidRPr="00481E31">
        <w:rPr>
          <w:rtl/>
        </w:rPr>
        <w:t xml:space="preserve"> بعد أن استعصت على مطلق المطيري</w:t>
      </w:r>
      <w:r w:rsidR="009E192E">
        <w:rPr>
          <w:rtl/>
        </w:rPr>
        <w:t xml:space="preserve"> ،</w:t>
      </w:r>
      <w:r w:rsidRPr="00481E31">
        <w:rPr>
          <w:rtl/>
        </w:rPr>
        <w:t xml:space="preserve"> ثمَّ سلموها لمطلق بعد أن أنهكتها البحرية البريطانية بالقصف</w:t>
      </w:r>
      <w:r w:rsidR="009E192E">
        <w:rPr>
          <w:rtl/>
        </w:rPr>
        <w:t xml:space="preserve"> ،</w:t>
      </w:r>
      <w:r w:rsidR="00BC63EB">
        <w:rPr>
          <w:rtl/>
        </w:rPr>
        <w:t xml:space="preserve"> </w:t>
      </w:r>
    </w:p>
    <w:p w:rsidR="00794CC8" w:rsidRPr="00481E31" w:rsidRDefault="00794CC8" w:rsidP="00900F89">
      <w:pPr>
        <w:jc w:val="both"/>
        <w:rPr>
          <w:b w:val="0"/>
          <w:rtl/>
        </w:rPr>
      </w:pPr>
      <w:r w:rsidRPr="00481E31">
        <w:rPr>
          <w:b w:val="0"/>
          <w:bCs/>
          <w:rtl/>
        </w:rPr>
        <w:t>صور</w:t>
      </w:r>
      <w:r w:rsidR="003F6C7B" w:rsidRPr="00481E31">
        <w:rPr>
          <w:b w:val="0"/>
          <w:bCs/>
          <w:rtl/>
        </w:rPr>
        <w:t xml:space="preserve"> : </w:t>
      </w:r>
      <w:r w:rsidR="00112215">
        <w:rPr>
          <w:rFonts w:hint="cs"/>
          <w:b w:val="0"/>
          <w:bCs/>
          <w:rtl/>
        </w:rPr>
        <w:t xml:space="preserve"> </w:t>
      </w:r>
      <w:r w:rsidRPr="00481E31">
        <w:rPr>
          <w:rtl/>
        </w:rPr>
        <w:t>هاجم الوهابية ساحل صور بشرقية عمان</w:t>
      </w:r>
      <w:r w:rsidR="009E192E">
        <w:rPr>
          <w:rtl/>
        </w:rPr>
        <w:t xml:space="preserve"> ،</w:t>
      </w:r>
      <w:r w:rsidRPr="00481E31">
        <w:rPr>
          <w:rtl/>
        </w:rPr>
        <w:t xml:space="preserve"> عام 1282هـ</w:t>
      </w:r>
      <w:r w:rsidR="009E192E">
        <w:rPr>
          <w:rtl/>
        </w:rPr>
        <w:t xml:space="preserve"> ،</w:t>
      </w:r>
      <w:r w:rsidRPr="00481E31">
        <w:rPr>
          <w:rtl/>
        </w:rPr>
        <w:t xml:space="preserve"> منطلقين من واحة البريمي</w:t>
      </w:r>
      <w:r w:rsidR="009E192E">
        <w:rPr>
          <w:rtl/>
        </w:rPr>
        <w:t xml:space="preserve"> ،</w:t>
      </w:r>
      <w:r w:rsidRPr="00481E31">
        <w:rPr>
          <w:rtl/>
        </w:rPr>
        <w:t xml:space="preserve"> واستطاعوا احتلالها وتقتيل الكثير من أهلها</w:t>
      </w:r>
      <w:r w:rsidR="009E192E">
        <w:rPr>
          <w:rtl/>
        </w:rPr>
        <w:t xml:space="preserve"> ،</w:t>
      </w:r>
      <w:r w:rsidRPr="00481E31">
        <w:rPr>
          <w:rtl/>
        </w:rPr>
        <w:t xml:space="preserve"> واستولوا على أموال التجار</w:t>
      </w:r>
      <w:r w:rsidR="009E192E">
        <w:rPr>
          <w:rtl/>
        </w:rPr>
        <w:t xml:space="preserve"> ،</w:t>
      </w:r>
      <w:r w:rsidRPr="00481E31">
        <w:rPr>
          <w:rtl/>
        </w:rPr>
        <w:t xml:space="preserve"> وكان من حسن حظ أهل صور أن بعض هؤلاء التجار كانوا هنوداً من رعايا الدولة البريطانية فهددتهم بالهجوم على الدمام إن أعادوا الكرَّة</w:t>
      </w:r>
      <w:r w:rsidR="009E192E">
        <w:rPr>
          <w:rtl/>
        </w:rPr>
        <w:t xml:space="preserve"> ،</w:t>
      </w:r>
      <w:r w:rsidRPr="00481E31">
        <w:rPr>
          <w:rtl/>
        </w:rPr>
        <w:t xml:space="preserve"> وبدأت إرعابهم ليخرجوا من صور بقصفهم من البوارج البريطانية في 11 فبراير 1865م</w:t>
      </w:r>
      <w:r w:rsidR="009E192E">
        <w:rPr>
          <w:rtl/>
        </w:rPr>
        <w:t xml:space="preserve"> ،</w:t>
      </w:r>
      <w:r w:rsidR="00BC63EB">
        <w:rPr>
          <w:rtl/>
        </w:rPr>
        <w:t xml:space="preserve"> </w:t>
      </w:r>
      <w:r w:rsidR="00900F89">
        <w:rPr>
          <w:rFonts w:hint="cs"/>
          <w:b w:val="0"/>
          <w:rtl/>
        </w:rPr>
        <w:t>[</w:t>
      </w:r>
      <w:r w:rsidR="00900F89" w:rsidRPr="00D85230">
        <w:rPr>
          <w:sz w:val="24"/>
          <w:szCs w:val="24"/>
          <w:rtl/>
        </w:rPr>
        <w:t>موجز تاريخي عن القواسم، مجموعة مختارات سجلات بومباي، منشورات المكتبة السرية والسياسية بومباي 1856، المجلد 24 ص319 باللغة الإنجليزية. والعقيد لويس بيلي (المقيم السياسي في بوشهر)، رحلة إلى الرياض والأوراق الخاصة، ترجمة: د. عيسى أمين، ص 88.</w:t>
      </w:r>
      <w:r w:rsidR="00900F89">
        <w:rPr>
          <w:rFonts w:hint="cs"/>
          <w:b w:val="0"/>
          <w:rtl/>
        </w:rPr>
        <w:t>]</w:t>
      </w:r>
    </w:p>
    <w:p w:rsidR="00112215" w:rsidRDefault="00794CC8" w:rsidP="00900F89">
      <w:pPr>
        <w:jc w:val="both"/>
        <w:rPr>
          <w:b w:val="0"/>
          <w:bCs/>
          <w:rtl/>
        </w:rPr>
      </w:pPr>
      <w:r w:rsidRPr="00481E31">
        <w:rPr>
          <w:b w:val="0"/>
          <w:bCs/>
          <w:rtl/>
        </w:rPr>
        <w:t>جعلان</w:t>
      </w:r>
      <w:r w:rsidR="003F6C7B" w:rsidRPr="00481E31">
        <w:rPr>
          <w:b w:val="0"/>
          <w:bCs/>
          <w:rtl/>
        </w:rPr>
        <w:t xml:space="preserve"> : </w:t>
      </w:r>
      <w:r w:rsidR="00112215">
        <w:rPr>
          <w:rFonts w:hint="cs"/>
          <w:bCs/>
          <w:rtl/>
        </w:rPr>
        <w:t xml:space="preserve"> </w:t>
      </w:r>
      <w:r w:rsidRPr="00112215">
        <w:rPr>
          <w:rtl/>
        </w:rPr>
        <w:t>يقول ابن بشر في أحداث ذي القعدة سنة 1227هـ</w:t>
      </w:r>
      <w:r w:rsidR="003F6C7B" w:rsidRPr="00112215">
        <w:rPr>
          <w:rtl/>
        </w:rPr>
        <w:t xml:space="preserve"> :</w:t>
      </w:r>
      <w:r w:rsidR="00BC1A29" w:rsidRPr="00112215">
        <w:rPr>
          <w:rtl/>
        </w:rPr>
        <w:t xml:space="preserve"> (</w:t>
      </w:r>
      <w:r w:rsidR="003F6C7B" w:rsidRPr="00112215">
        <w:rPr>
          <w:rtl/>
        </w:rPr>
        <w:t xml:space="preserve"> </w:t>
      </w:r>
      <w:r w:rsidR="00F420FC">
        <w:rPr>
          <w:rtl/>
        </w:rPr>
        <w:t xml:space="preserve"> ..</w:t>
      </w:r>
      <w:r w:rsidR="00BC63EB" w:rsidRPr="00112215">
        <w:rPr>
          <w:rtl/>
        </w:rPr>
        <w:t xml:space="preserve"> </w:t>
      </w:r>
      <w:r w:rsidRPr="00112215">
        <w:rPr>
          <w:rtl/>
        </w:rPr>
        <w:t>أمر سعود على مطلق أن يقصد عمان وأمر على جيش يسير معه ويكون رئيس جيوش المسلمين</w:t>
      </w:r>
      <w:r w:rsidR="00723470" w:rsidRPr="00112215">
        <w:rPr>
          <w:rtl/>
        </w:rPr>
        <w:t xml:space="preserve"> </w:t>
      </w:r>
      <w:r w:rsidR="004370D2" w:rsidRPr="00112215">
        <w:rPr>
          <w:rtl/>
        </w:rPr>
        <w:t xml:space="preserve"> !!</w:t>
      </w:r>
      <w:r w:rsidRPr="00112215">
        <w:rPr>
          <w:rtl/>
        </w:rPr>
        <w:t xml:space="preserve"> في عمان</w:t>
      </w:r>
      <w:r w:rsidR="009E192E" w:rsidRPr="00112215">
        <w:rPr>
          <w:rtl/>
        </w:rPr>
        <w:t xml:space="preserve"> ،</w:t>
      </w:r>
      <w:r w:rsidRPr="00112215">
        <w:rPr>
          <w:rtl/>
        </w:rPr>
        <w:t xml:space="preserve"> فسار بالجيوش وقصد جعلان البلد المعروفة في تلك الناحية</w:t>
      </w:r>
      <w:r w:rsidR="009E192E" w:rsidRPr="00112215">
        <w:rPr>
          <w:rtl/>
        </w:rPr>
        <w:t xml:space="preserve"> ،</w:t>
      </w:r>
      <w:r w:rsidRPr="00112215">
        <w:rPr>
          <w:rtl/>
        </w:rPr>
        <w:t xml:space="preserve"> فحاصرهم حصاراً شديداً وأخذ عليهم غنائم كثيرة</w:t>
      </w:r>
      <w:r w:rsidR="009E192E" w:rsidRPr="00112215">
        <w:rPr>
          <w:rtl/>
        </w:rPr>
        <w:t xml:space="preserve"> ،</w:t>
      </w:r>
      <w:r w:rsidRPr="00112215">
        <w:rPr>
          <w:rtl/>
        </w:rPr>
        <w:t xml:space="preserve"> فلما رحل عنهم اجتمع جموع منهم ومن غيرهم وتبعوا مطلقاً ومن معه من جيوش المسلمين فحصل بينهم وقعة عظيمة ومقتلة شديدة قتل فيها من المسلمين </w:t>
      </w:r>
      <w:r w:rsidR="009E192E" w:rsidRPr="00112215">
        <w:rPr>
          <w:rtl/>
        </w:rPr>
        <w:t xml:space="preserve">- </w:t>
      </w:r>
      <w:r w:rsidRPr="00112215">
        <w:rPr>
          <w:rtl/>
        </w:rPr>
        <w:t xml:space="preserve">يقصد اللصوص </w:t>
      </w:r>
      <w:r w:rsidR="009E192E" w:rsidRPr="00112215">
        <w:rPr>
          <w:rtl/>
        </w:rPr>
        <w:t xml:space="preserve">- </w:t>
      </w:r>
      <w:r w:rsidRPr="00112215">
        <w:rPr>
          <w:rtl/>
        </w:rPr>
        <w:t>عدة قتلى وقتل مطلق المذكور</w:t>
      </w:r>
      <w:r w:rsidR="003F6C7B" w:rsidRPr="00112215">
        <w:rPr>
          <w:rtl/>
        </w:rPr>
        <w:t xml:space="preserve"> </w:t>
      </w:r>
      <w:r w:rsidR="00BC1A29" w:rsidRPr="00112215">
        <w:rPr>
          <w:rtl/>
        </w:rPr>
        <w:t xml:space="preserve">) </w:t>
      </w:r>
      <w:r w:rsidR="00900F89">
        <w:rPr>
          <w:rFonts w:hint="cs"/>
          <w:rtl/>
        </w:rPr>
        <w:t>[</w:t>
      </w:r>
      <w:r w:rsidR="00900F89" w:rsidRPr="00D85230">
        <w:rPr>
          <w:sz w:val="24"/>
          <w:szCs w:val="24"/>
          <w:rtl/>
        </w:rPr>
        <w:t>عنوان المجد 1/164-165</w:t>
      </w:r>
      <w:r w:rsidR="00900F89">
        <w:rPr>
          <w:rFonts w:hint="cs"/>
          <w:rtl/>
        </w:rPr>
        <w:t>]</w:t>
      </w:r>
      <w:r w:rsidRPr="00112215">
        <w:rPr>
          <w:rtl/>
        </w:rPr>
        <w:t xml:space="preserve"> وهكذا هزم هؤلاء اللصوص الذين يظنون أنهم قد أفلتوا بسرقتهم من النوق والمواشي ولله الحمد</w:t>
      </w:r>
      <w:r w:rsidR="009E192E" w:rsidRPr="00112215">
        <w:rPr>
          <w:rtl/>
        </w:rPr>
        <w:t xml:space="preserve"> ،</w:t>
      </w:r>
      <w:r w:rsidR="00BC63EB">
        <w:rPr>
          <w:b w:val="0"/>
          <w:bCs/>
          <w:rtl/>
        </w:rPr>
        <w:t xml:space="preserve"> </w:t>
      </w:r>
    </w:p>
    <w:p w:rsidR="00794CC8" w:rsidRPr="00481E31" w:rsidRDefault="00794CC8" w:rsidP="00900F89">
      <w:pPr>
        <w:jc w:val="both"/>
        <w:rPr>
          <w:rtl/>
        </w:rPr>
      </w:pPr>
      <w:r w:rsidRPr="00481E31">
        <w:rPr>
          <w:b w:val="0"/>
          <w:bCs/>
          <w:rtl/>
        </w:rPr>
        <w:t>مسقط ومطرح وبركاء وسمائل والظاهرة</w:t>
      </w:r>
      <w:r w:rsidR="003F6C7B" w:rsidRPr="00481E31">
        <w:rPr>
          <w:b w:val="0"/>
          <w:bCs/>
          <w:rtl/>
        </w:rPr>
        <w:t xml:space="preserve"> : </w:t>
      </w:r>
      <w:r w:rsidR="00112215">
        <w:rPr>
          <w:rFonts w:hint="cs"/>
          <w:b w:val="0"/>
          <w:bCs/>
          <w:rtl/>
        </w:rPr>
        <w:t xml:space="preserve"> </w:t>
      </w:r>
      <w:r w:rsidRPr="00481E31">
        <w:rPr>
          <w:rtl/>
        </w:rPr>
        <w:t>وقد غزا الوهابية بقيادة مطلق سمائل</w:t>
      </w:r>
      <w:r w:rsidR="00900F89">
        <w:rPr>
          <w:rFonts w:hint="cs"/>
          <w:rtl/>
        </w:rPr>
        <w:t xml:space="preserve"> [</w:t>
      </w:r>
      <w:r w:rsidR="00900F89" w:rsidRPr="00D85230">
        <w:rPr>
          <w:sz w:val="24"/>
          <w:szCs w:val="24"/>
          <w:rtl/>
        </w:rPr>
        <w:t>وذلك في أواخر ذي الحجة 1225 أيام محمد بن ناصر الجبري. عبدالرحيم عبدالرحمن، الدولة السعودية الأولى، 97. وأبو حاقة، لمع الشهاب، 85-86. وابن بشر، عنوان المجد 1/156</w:t>
      </w:r>
      <w:r w:rsidR="00900F89">
        <w:rPr>
          <w:rFonts w:hint="cs"/>
          <w:rtl/>
        </w:rPr>
        <w:t>]</w:t>
      </w:r>
      <w:r w:rsidRPr="00481E31">
        <w:rPr>
          <w:rtl/>
        </w:rPr>
        <w:t xml:space="preserve"> من داخلية عمان وبركاء من الباطنة وأغاروا على مطرح فقتلوا ونهبوا ثمَّ توجهوا إلى مسقط</w:t>
      </w:r>
      <w:r w:rsidR="009E192E">
        <w:rPr>
          <w:rtl/>
        </w:rPr>
        <w:t xml:space="preserve"> ،</w:t>
      </w:r>
      <w:r w:rsidRPr="00481E31">
        <w:rPr>
          <w:rtl/>
        </w:rPr>
        <w:t xml:space="preserve"> ولما عجزوا عن اقتحام سورها أحرقوا البيوت التي خارج السور</w:t>
      </w:r>
      <w:r w:rsidR="00900F89">
        <w:rPr>
          <w:rFonts w:hint="cs"/>
          <w:rtl/>
        </w:rPr>
        <w:t xml:space="preserve"> [</w:t>
      </w:r>
      <w:r w:rsidR="00900F89" w:rsidRPr="00D85230">
        <w:rPr>
          <w:sz w:val="24"/>
          <w:szCs w:val="24"/>
          <w:rtl/>
        </w:rPr>
        <w:t>وذلك في أواخر ذي الحجة 1225 أيام محمد بن ناصر الجبري. عبدالرحيم عبدالرحمن، الدولة السعودية الأولى، 97. وأبو حاقة، لمع الشهاب، 85-86. وابن بشر، عنوان المجد 1/156</w:t>
      </w:r>
      <w:r w:rsidR="00900F89">
        <w:rPr>
          <w:rFonts w:hint="cs"/>
          <w:rtl/>
        </w:rPr>
        <w:t>]</w:t>
      </w:r>
      <w:r w:rsidR="009E192E">
        <w:rPr>
          <w:rtl/>
        </w:rPr>
        <w:t xml:space="preserve"> ،</w:t>
      </w:r>
      <w:r w:rsidRPr="00481E31">
        <w:rPr>
          <w:rtl/>
        </w:rPr>
        <w:t xml:space="preserve"> علماً بأن المسلمين بتلك المنطقة أكثرهم من المسلمين السنَّة النازحين من شبه القارة الهندية</w:t>
      </w:r>
      <w:r w:rsidR="009E192E">
        <w:rPr>
          <w:rtl/>
        </w:rPr>
        <w:t xml:space="preserve"> ،</w:t>
      </w:r>
      <w:r w:rsidR="00BC63EB">
        <w:rPr>
          <w:rtl/>
        </w:rPr>
        <w:t xml:space="preserve"> </w:t>
      </w:r>
      <w:r w:rsidRPr="00481E31">
        <w:rPr>
          <w:rtl/>
        </w:rPr>
        <w:t>يقول ابن بشر في أحداث سنة 1225هـ</w:t>
      </w:r>
      <w:r w:rsidR="003F6C7B" w:rsidRPr="00481E31">
        <w:rPr>
          <w:rtl/>
        </w:rPr>
        <w:t xml:space="preserve"> :</w:t>
      </w:r>
      <w:r w:rsidR="00BC1A29" w:rsidRPr="00481E31">
        <w:rPr>
          <w:rtl/>
        </w:rPr>
        <w:t xml:space="preserve"> (</w:t>
      </w:r>
      <w:r w:rsidR="003F6C7B" w:rsidRPr="00481E31">
        <w:rPr>
          <w:rtl/>
        </w:rPr>
        <w:t xml:space="preserve"> </w:t>
      </w:r>
      <w:r w:rsidRPr="00481E31">
        <w:rPr>
          <w:rtl/>
        </w:rPr>
        <w:t>وصار تركي رئيس الجميع فسارت تلك الجنود إلى عمان ونازلوا أهل بلد مطرح المعروف على الساحل وأخذوه عنوة</w:t>
      </w:r>
      <w:r w:rsidR="009E192E">
        <w:rPr>
          <w:rtl/>
        </w:rPr>
        <w:t xml:space="preserve"> ،</w:t>
      </w:r>
      <w:r w:rsidRPr="00481E31">
        <w:rPr>
          <w:rtl/>
        </w:rPr>
        <w:t xml:space="preserve"> وقتلوا من أهله قتلى كثيرة</w:t>
      </w:r>
      <w:r w:rsidR="009E192E">
        <w:rPr>
          <w:rtl/>
        </w:rPr>
        <w:t xml:space="preserve"> ،</w:t>
      </w:r>
      <w:r w:rsidRPr="00481E31">
        <w:rPr>
          <w:rtl/>
        </w:rPr>
        <w:t xml:space="preserve"> وغنموا منه أموالاً عظيمة</w:t>
      </w:r>
      <w:r w:rsidR="007C461B">
        <w:rPr>
          <w:rtl/>
        </w:rPr>
        <w:t xml:space="preserve"> ،</w:t>
      </w:r>
      <w:r w:rsidRPr="00481E31">
        <w:rPr>
          <w:rtl/>
        </w:rPr>
        <w:t>ثم ساروا على ساحل البحر وفي باطنة عمان وظاهرتها فأخذوا بلد خلفان عنوة</w:t>
      </w:r>
      <w:r w:rsidR="007C461B">
        <w:rPr>
          <w:rtl/>
        </w:rPr>
        <w:t xml:space="preserve"> ،</w:t>
      </w:r>
      <w:r w:rsidRPr="00481E31">
        <w:rPr>
          <w:rtl/>
        </w:rPr>
        <w:t>ثم ساروا إلى جعلان وسور</w:t>
      </w:r>
      <w:r w:rsidR="00BC1A29" w:rsidRPr="00481E31">
        <w:rPr>
          <w:rtl/>
        </w:rPr>
        <w:t xml:space="preserve"> (</w:t>
      </w:r>
      <w:r w:rsidR="003F6C7B" w:rsidRPr="00481E31">
        <w:rPr>
          <w:rtl/>
        </w:rPr>
        <w:t xml:space="preserve"> </w:t>
      </w:r>
      <w:r w:rsidRPr="00481E31">
        <w:rPr>
          <w:rtl/>
        </w:rPr>
        <w:t>صور</w:t>
      </w:r>
      <w:r w:rsidR="003F6C7B" w:rsidRPr="00481E31">
        <w:rPr>
          <w:rtl/>
        </w:rPr>
        <w:t xml:space="preserve"> </w:t>
      </w:r>
      <w:r w:rsidR="00BC1A29" w:rsidRPr="00481E31">
        <w:rPr>
          <w:rtl/>
        </w:rPr>
        <w:t xml:space="preserve">) </w:t>
      </w:r>
      <w:r w:rsidRPr="00481E31">
        <w:rPr>
          <w:rtl/>
        </w:rPr>
        <w:t>وسحار وغيرها وأخذوها عنوة</w:t>
      </w:r>
      <w:r w:rsidR="007C461B">
        <w:rPr>
          <w:rtl/>
        </w:rPr>
        <w:t xml:space="preserve"> ،</w:t>
      </w:r>
      <w:r w:rsidRPr="00481E31">
        <w:rPr>
          <w:rtl/>
        </w:rPr>
        <w:t xml:space="preserve">وأوغلوا </w:t>
      </w:r>
      <w:r w:rsidRPr="00481E31">
        <w:rPr>
          <w:rtl/>
        </w:rPr>
        <w:lastRenderedPageBreak/>
        <w:t>في عمان وأخذوا أموالاً عظيمة فلما بلغ سعود الخبر وهو في الحج أفزعه ذلك وغضب غضباً شديداً</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sidRPr="00481E31">
        <w:rPr>
          <w:rtl/>
        </w:rPr>
        <w:t xml:space="preserve"> وهذا يريك مدى تخبط الوهابية</w:t>
      </w:r>
      <w:r w:rsidR="009E192E">
        <w:rPr>
          <w:rtl/>
        </w:rPr>
        <w:t xml:space="preserve"> ،</w:t>
      </w:r>
      <w:r w:rsidRPr="00481E31">
        <w:rPr>
          <w:rtl/>
        </w:rPr>
        <w:t xml:space="preserve"> فغاراتهم ليست سوى للنهب كل يحاول أن يأخذ سهمه بأي سبيل</w:t>
      </w:r>
      <w:r w:rsidR="007C461B">
        <w:rPr>
          <w:rtl/>
        </w:rPr>
        <w:t xml:space="preserve"> ،</w:t>
      </w:r>
      <w:r w:rsidRPr="00481E31">
        <w:rPr>
          <w:rtl/>
        </w:rPr>
        <w:t>ولكن ماذا حدث بعد غضب الزعيم</w:t>
      </w:r>
      <w:r w:rsidR="007C461B">
        <w:rPr>
          <w:rtl/>
        </w:rPr>
        <w:t xml:space="preserve"> </w:t>
      </w:r>
      <w:r w:rsidR="00110633">
        <w:rPr>
          <w:rtl/>
        </w:rPr>
        <w:t>؟!</w:t>
      </w:r>
      <w:r w:rsidRPr="00481E31">
        <w:rPr>
          <w:rtl/>
        </w:rPr>
        <w:t xml:space="preserve"> لقد تدخل زعماء النحلة الوهابية للعفو عن المجرمين</w:t>
      </w:r>
      <w:r w:rsidR="009E192E">
        <w:rPr>
          <w:rtl/>
        </w:rPr>
        <w:t xml:space="preserve"> ،</w:t>
      </w:r>
      <w:r w:rsidRPr="00481E31">
        <w:rPr>
          <w:rtl/>
        </w:rPr>
        <w:t xml:space="preserve"> وكأن دماء المسلمين التي أهرقت في عمان دماؤهم والأموال أموالهم</w:t>
      </w:r>
      <w:r w:rsidR="009E192E">
        <w:rPr>
          <w:rtl/>
        </w:rPr>
        <w:t xml:space="preserve"> ،</w:t>
      </w:r>
      <w:r w:rsidRPr="00481E31">
        <w:rPr>
          <w:rtl/>
        </w:rPr>
        <w:t xml:space="preserve"> يقول ابن بشر</w:t>
      </w:r>
      <w:r w:rsidR="00BC1A29" w:rsidRPr="00481E31">
        <w:rPr>
          <w:rtl/>
        </w:rPr>
        <w:t xml:space="preserve"> (</w:t>
      </w:r>
      <w:r w:rsidR="003F6C7B" w:rsidRPr="00481E31">
        <w:rPr>
          <w:rtl/>
        </w:rPr>
        <w:t xml:space="preserve"> </w:t>
      </w:r>
      <w:r w:rsidRPr="00481E31">
        <w:rPr>
          <w:rtl/>
        </w:rPr>
        <w:t>فضاق الأمر بالأبناء</w:t>
      </w:r>
      <w:r w:rsidR="009E192E">
        <w:rPr>
          <w:rtl/>
        </w:rPr>
        <w:t xml:space="preserve"> ،</w:t>
      </w:r>
      <w:r w:rsidRPr="00481E31">
        <w:rPr>
          <w:rtl/>
        </w:rPr>
        <w:t xml:space="preserve"> وشفع فيهم رؤساء المسلمين من أهل الدرعية وغيرهم</w:t>
      </w:r>
      <w:r w:rsidR="003F6C7B" w:rsidRPr="00481E31">
        <w:rPr>
          <w:rtl/>
        </w:rPr>
        <w:t xml:space="preserve"> </w:t>
      </w:r>
      <w:r w:rsidR="00BC1A29" w:rsidRPr="00481E31">
        <w:rPr>
          <w:rtl/>
        </w:rPr>
        <w:t xml:space="preserve">) </w:t>
      </w:r>
      <w:r w:rsidR="00900F89">
        <w:rPr>
          <w:rFonts w:hint="cs"/>
          <w:rtl/>
        </w:rPr>
        <w:t>[</w:t>
      </w:r>
      <w:r w:rsidR="00900F89" w:rsidRPr="00D85230">
        <w:rPr>
          <w:sz w:val="24"/>
          <w:szCs w:val="24"/>
          <w:rtl/>
        </w:rPr>
        <w:t>عنوان المجد 1/155</w:t>
      </w:r>
      <w:r w:rsidR="00900F89">
        <w:rPr>
          <w:rFonts w:hint="cs"/>
          <w:rtl/>
        </w:rPr>
        <w:t>]</w:t>
      </w:r>
      <w:r w:rsidR="009E192E">
        <w:rPr>
          <w:rtl/>
        </w:rPr>
        <w:t xml:space="preserve"> ،</w:t>
      </w:r>
      <w:r w:rsidRPr="00481E31">
        <w:rPr>
          <w:rtl/>
        </w:rPr>
        <w:t xml:space="preserve"> فهؤلاء هم رؤساء الوهابية أهل الدرعية يشفعون في حدود الله فقبلت الشفاعة</w:t>
      </w:r>
      <w:r w:rsidR="00723470">
        <w:rPr>
          <w:rtl/>
        </w:rPr>
        <w:t xml:space="preserve"> </w:t>
      </w:r>
      <w:r w:rsidR="004370D2">
        <w:rPr>
          <w:rtl/>
        </w:rPr>
        <w:t xml:space="preserve"> !!</w:t>
      </w:r>
    </w:p>
    <w:p w:rsidR="00794CC8" w:rsidRDefault="00794CC8" w:rsidP="00900F89">
      <w:pPr>
        <w:jc w:val="both"/>
        <w:rPr>
          <w:rtl/>
          <w:lang w:bidi="ar-SY"/>
        </w:rPr>
      </w:pPr>
      <w:r w:rsidRPr="00481E31">
        <w:rPr>
          <w:b w:val="0"/>
          <w:bCs/>
          <w:rtl/>
        </w:rPr>
        <w:t>ظفار</w:t>
      </w:r>
      <w:r w:rsidR="003F6C7B" w:rsidRPr="00481E31">
        <w:rPr>
          <w:b w:val="0"/>
          <w:bCs/>
          <w:rtl/>
        </w:rPr>
        <w:t xml:space="preserve"> : </w:t>
      </w:r>
      <w:r w:rsidR="00112215">
        <w:rPr>
          <w:rFonts w:hint="cs"/>
          <w:bCs/>
          <w:rtl/>
        </w:rPr>
        <w:t xml:space="preserve"> </w:t>
      </w:r>
      <w:r w:rsidRPr="00481E31">
        <w:rPr>
          <w:rtl/>
        </w:rPr>
        <w:t>هاجم الوهابية ظفار في أوائل القرن العشرين الميلادي بقيادة رجل يدعى صوَيّان وسرقوا الإبل حيث قدِموا عبر نجران وحضرموت بعد اعتدائهم على هذين البلدين</w:t>
      </w:r>
      <w:r w:rsidR="007C461B">
        <w:rPr>
          <w:rtl/>
        </w:rPr>
        <w:t xml:space="preserve"> ،</w:t>
      </w:r>
      <w:r w:rsidRPr="00481E31">
        <w:rPr>
          <w:rtl/>
        </w:rPr>
        <w:t>وتمَّ ذلك بعد أن عرفوا طبيعة المنطقة أثناء رفقتهم لجون فيلبي خلال مغامرته لقطع الربع الخالي ووصوله شمال قرية شنّه</w:t>
      </w:r>
      <w:r w:rsidR="009E192E">
        <w:rPr>
          <w:rtl/>
        </w:rPr>
        <w:t xml:space="preserve"> ،</w:t>
      </w:r>
      <w:r w:rsidRPr="00481E31">
        <w:rPr>
          <w:rtl/>
        </w:rPr>
        <w:t xml:space="preserve"> ويقول ديكسون أنه رأى شخصياً بعض هذه الجمال المسروقة سنة 1935م</w:t>
      </w:r>
      <w:r w:rsidR="009E192E">
        <w:rPr>
          <w:rtl/>
        </w:rPr>
        <w:t xml:space="preserve"> ،</w:t>
      </w:r>
      <w:r w:rsidRPr="00481E31">
        <w:rPr>
          <w:rtl/>
        </w:rPr>
        <w:t xml:space="preserve"> ويصفها بأنها بنية اللون وأرق عظاماً من إبل الإحساء</w:t>
      </w:r>
      <w:r w:rsidR="00900F89">
        <w:rPr>
          <w:rFonts w:hint="cs"/>
          <w:rtl/>
        </w:rPr>
        <w:t xml:space="preserve"> [</w:t>
      </w:r>
      <w:r w:rsidR="00900F89" w:rsidRPr="00D85230">
        <w:rPr>
          <w:sz w:val="24"/>
          <w:szCs w:val="24"/>
          <w:rtl/>
        </w:rPr>
        <w:t>ديكسون، عرب الصحراء، ص 334-336</w:t>
      </w:r>
      <w:r w:rsidR="00900F89" w:rsidRPr="00900F89">
        <w:rPr>
          <w:rFonts w:hint="cs"/>
          <w:rtl/>
        </w:rPr>
        <w:t>]</w:t>
      </w:r>
      <w:r w:rsidR="009E192E" w:rsidRPr="00900F89">
        <w:rPr>
          <w:rtl/>
        </w:rPr>
        <w:t xml:space="preserve"> </w:t>
      </w:r>
      <w:r w:rsidR="009E192E">
        <w:rPr>
          <w:rtl/>
        </w:rPr>
        <w:t>،</w:t>
      </w:r>
      <w:r w:rsidR="00BC63EB">
        <w:rPr>
          <w:rtl/>
        </w:rPr>
        <w:t xml:space="preserve"> </w:t>
      </w:r>
      <w:r w:rsidRPr="00481E31">
        <w:rPr>
          <w:rtl/>
        </w:rPr>
        <w:t>والخلاصة أنه قتِّل الكثير من أهل عمان</w:t>
      </w:r>
      <w:r w:rsidR="009E192E">
        <w:rPr>
          <w:rtl/>
        </w:rPr>
        <w:t xml:space="preserve"> ،</w:t>
      </w:r>
      <w:r w:rsidRPr="00481E31">
        <w:rPr>
          <w:rtl/>
        </w:rPr>
        <w:t xml:space="preserve"> ونهبت خيراتهم</w:t>
      </w:r>
      <w:r w:rsidR="009E192E">
        <w:rPr>
          <w:rtl/>
        </w:rPr>
        <w:t xml:space="preserve"> ،</w:t>
      </w:r>
      <w:r w:rsidRPr="00481E31">
        <w:rPr>
          <w:rtl/>
        </w:rPr>
        <w:t xml:space="preserve"> مما اضطر البعض منهم للدخول في الدين الوهابي الجديد خشية على أرواحهم وأبنائهم وأموالهم</w:t>
      </w:r>
      <w:r w:rsidR="009E192E">
        <w:rPr>
          <w:rtl/>
        </w:rPr>
        <w:t xml:space="preserve"> ،</w:t>
      </w:r>
      <w:r w:rsidRPr="00481E31">
        <w:rPr>
          <w:rtl/>
        </w:rPr>
        <w:t xml:space="preserve"> ولا حول ولا قوة إلا بالله العلي العظيم</w:t>
      </w:r>
      <w:r w:rsidR="009E192E">
        <w:rPr>
          <w:rtl/>
        </w:rPr>
        <w:t xml:space="preserve"> ،</w:t>
      </w:r>
      <w:r w:rsidR="00BC63EB">
        <w:rPr>
          <w:rtl/>
        </w:rPr>
        <w:t xml:space="preserve"> </w:t>
      </w:r>
    </w:p>
    <w:p w:rsidR="007F45F4" w:rsidRDefault="00794CC8" w:rsidP="00900F89">
      <w:pPr>
        <w:jc w:val="both"/>
        <w:rPr>
          <w:rtl/>
        </w:rPr>
      </w:pPr>
      <w:r w:rsidRPr="00481E31">
        <w:rPr>
          <w:b w:val="0"/>
          <w:bCs/>
          <w:rtl/>
        </w:rPr>
        <w:t>الانتقام من الوهابية</w:t>
      </w:r>
      <w:r w:rsidR="003F6C7B" w:rsidRPr="00481E31">
        <w:rPr>
          <w:b w:val="0"/>
          <w:bCs/>
          <w:rtl/>
        </w:rPr>
        <w:t xml:space="preserve"> : </w:t>
      </w:r>
      <w:r w:rsidR="00112215">
        <w:rPr>
          <w:rFonts w:hint="cs"/>
          <w:bCs/>
          <w:rtl/>
        </w:rPr>
        <w:t xml:space="preserve"> </w:t>
      </w:r>
      <w:r w:rsidRPr="00481E31">
        <w:rPr>
          <w:rtl/>
        </w:rPr>
        <w:t xml:space="preserve">اللافت للنظر أن الوهابية في غاراتهم على عمان </w:t>
      </w:r>
      <w:r w:rsidR="009E192E">
        <w:rPr>
          <w:rtl/>
        </w:rPr>
        <w:t xml:space="preserve">- </w:t>
      </w:r>
      <w:r w:rsidRPr="00481E31">
        <w:rPr>
          <w:rtl/>
        </w:rPr>
        <w:t>كما يرويها ابن بشر</w:t>
      </w:r>
      <w:r w:rsidR="009E192E">
        <w:rPr>
          <w:rtl/>
        </w:rPr>
        <w:t xml:space="preserve">- </w:t>
      </w:r>
      <w:r w:rsidRPr="00481E31">
        <w:rPr>
          <w:rtl/>
        </w:rPr>
        <w:t>إما أن يخرجوا مهزومين كما تقدم في بعض المواقع</w:t>
      </w:r>
      <w:r w:rsidR="009E192E">
        <w:rPr>
          <w:rtl/>
        </w:rPr>
        <w:t xml:space="preserve"> ،</w:t>
      </w:r>
      <w:r w:rsidRPr="00481E31">
        <w:rPr>
          <w:rtl/>
        </w:rPr>
        <w:t xml:space="preserve"> وإما أن ينـزل الله بهم البلاء</w:t>
      </w:r>
      <w:r w:rsidR="009E192E">
        <w:rPr>
          <w:rtl/>
        </w:rPr>
        <w:t xml:space="preserve"> ،</w:t>
      </w:r>
      <w:r w:rsidRPr="00481E31">
        <w:rPr>
          <w:rtl/>
        </w:rPr>
        <w:t xml:space="preserve"> ومن ذلك</w:t>
      </w:r>
      <w:r w:rsidR="003F6C7B" w:rsidRPr="00481E31">
        <w:rPr>
          <w:rtl/>
        </w:rPr>
        <w:t xml:space="preserve"> : </w:t>
      </w:r>
      <w:r w:rsidRPr="00481E31">
        <w:rPr>
          <w:rtl/>
        </w:rPr>
        <w:t>يذكر ابن بشر أن الله يسلط على نجْد القحط والأمراض بعد إغارتهم على عمان</w:t>
      </w:r>
      <w:r w:rsidR="007C461B">
        <w:rPr>
          <w:rtl/>
        </w:rPr>
        <w:t xml:space="preserve"> ؛</w:t>
      </w:r>
      <w:r w:rsidRPr="00481E31">
        <w:rPr>
          <w:rtl/>
        </w:rPr>
        <w:t xml:space="preserve"> فبعد أن ذكر غارة سنة 1222هـ التي نهبت فيها أموال أهل عمان وسرقت ركابهم ذكر بلوغ "الغلاء والقحط في نجد على حالة في الشدَّة</w:t>
      </w:r>
      <w:r w:rsidR="009E192E">
        <w:rPr>
          <w:rtl/>
        </w:rPr>
        <w:t xml:space="preserve"> ،</w:t>
      </w:r>
      <w:r w:rsidRPr="00481E31">
        <w:rPr>
          <w:rtl/>
        </w:rPr>
        <w:t xml:space="preserve"> وانتهى سعر البر أربعة آصع بالريال وثلاثة آصع</w:t>
      </w:r>
      <w:r w:rsidR="00900F89">
        <w:rPr>
          <w:rFonts w:hint="cs"/>
          <w:rtl/>
        </w:rPr>
        <w:t xml:space="preserve"> [</w:t>
      </w:r>
      <w:r w:rsidR="00900F89" w:rsidRPr="00D85230">
        <w:rPr>
          <w:sz w:val="24"/>
          <w:szCs w:val="24"/>
          <w:rtl/>
        </w:rPr>
        <w:t>يذكر ابن بشر رجوع الأسعار بعد العذاب إلى سبعة آصع بالريال (عنوان المجد 1/145)</w:t>
      </w:r>
      <w:r w:rsidR="00900F89">
        <w:rPr>
          <w:rFonts w:hint="cs"/>
          <w:rtl/>
        </w:rPr>
        <w:t>]</w:t>
      </w:r>
      <w:r w:rsidRPr="00481E31">
        <w:rPr>
          <w:rtl/>
        </w:rPr>
        <w:t xml:space="preserve"> والتمر عشر وزنات بالريال وعمَّ الغلاء في جميع نجد"</w:t>
      </w:r>
      <w:r w:rsidR="00F420FC">
        <w:rPr>
          <w:rtl/>
        </w:rPr>
        <w:t xml:space="preserve">  ..</w:t>
      </w:r>
      <w:r w:rsidRPr="00481E31">
        <w:rPr>
          <w:rtl/>
        </w:rPr>
        <w:t>ثم ذكر نزول الأمراض والوباء عليهم فقال</w:t>
      </w:r>
      <w:r w:rsidR="003F6C7B" w:rsidRPr="00481E31">
        <w:rPr>
          <w:rtl/>
        </w:rPr>
        <w:t xml:space="preserve"> : </w:t>
      </w:r>
      <w:r w:rsidRPr="00481E31">
        <w:rPr>
          <w:rtl/>
        </w:rPr>
        <w:t>"ووقع مع ذلك مرض ووباء مات فيه خلق كثير من نواحي نجد</w:t>
      </w:r>
      <w:r w:rsidR="009E192E">
        <w:rPr>
          <w:rtl/>
        </w:rPr>
        <w:t xml:space="preserve"> ،</w:t>
      </w:r>
      <w:r w:rsidRPr="00481E31">
        <w:rPr>
          <w:rtl/>
        </w:rPr>
        <w:t xml:space="preserve"> ودخلت السنة الرابعة والأمر على حالة من الغلاء والمرض</w:t>
      </w:r>
      <w:r w:rsidR="009E192E">
        <w:rPr>
          <w:rtl/>
        </w:rPr>
        <w:t xml:space="preserve"> ،</w:t>
      </w:r>
      <w:r w:rsidRPr="00481E31">
        <w:rPr>
          <w:rtl/>
        </w:rPr>
        <w:t xml:space="preserve"> ومات فيها والتي قبلها من سواد الناس مئين" وذكر بأن الله أهلك في هذا الوباء جماعة من قادتهم وعلمائهم في مقدمتهم مفتيهم قاضي الدرعية الشيخ الأعمى حسين بن الشيخ محمد بن </w:t>
      </w:r>
      <w:r w:rsidR="007F45F4">
        <w:rPr>
          <w:rtl/>
        </w:rPr>
        <w:t xml:space="preserve">عبد </w:t>
      </w:r>
      <w:r w:rsidR="001F6D68">
        <w:rPr>
          <w:rtl/>
        </w:rPr>
        <w:t>الوهاب</w:t>
      </w:r>
      <w:r w:rsidRPr="00481E31">
        <w:rPr>
          <w:rtl/>
        </w:rPr>
        <w:t xml:space="preserve"> الذي توزع بتوجيهاته المسروقات</w:t>
      </w:r>
      <w:r w:rsidR="007C461B">
        <w:rPr>
          <w:rtl/>
        </w:rPr>
        <w:t xml:space="preserve"> ،</w:t>
      </w:r>
      <w:r w:rsidRPr="00481E31">
        <w:rPr>
          <w:rtl/>
        </w:rPr>
        <w:t>وضيَّق الله عليهم الأرض بما رحبت حتى لم يبق لأميرهم إلا أن يطالبهم بالتوبة مما اقترفوا ووزع الأمر بالتوبة في جميع أرجاء الدرعية</w:t>
      </w:r>
      <w:r w:rsidR="00900F89">
        <w:rPr>
          <w:rFonts w:hint="cs"/>
          <w:rtl/>
        </w:rPr>
        <w:t xml:space="preserve"> [</w:t>
      </w:r>
      <w:r w:rsidR="00900F89" w:rsidRPr="00D85230">
        <w:rPr>
          <w:sz w:val="24"/>
          <w:szCs w:val="24"/>
          <w:rtl/>
        </w:rPr>
        <w:t>ابن بشر، عنوان المجد، 1/144-145</w:t>
      </w:r>
      <w:r w:rsidR="00900F89">
        <w:rPr>
          <w:rFonts w:hint="cs"/>
          <w:rtl/>
        </w:rPr>
        <w:t>]</w:t>
      </w:r>
      <w:r w:rsidR="009E192E">
        <w:rPr>
          <w:rtl/>
        </w:rPr>
        <w:t xml:space="preserve"> ،</w:t>
      </w:r>
      <w:r w:rsidR="00BC63EB">
        <w:rPr>
          <w:rtl/>
        </w:rPr>
        <w:t xml:space="preserve"> </w:t>
      </w:r>
      <w:r w:rsidRPr="00481E31">
        <w:rPr>
          <w:b w:val="0"/>
          <w:bCs/>
          <w:rtl/>
        </w:rPr>
        <w:t>ويذكر في أحداث سنة 1260هـ أن إمامهم بعث</w:t>
      </w:r>
      <w:r w:rsidR="00BC1A29" w:rsidRPr="00481E31">
        <w:rPr>
          <w:b w:val="0"/>
          <w:bCs/>
          <w:rtl/>
        </w:rPr>
        <w:t xml:space="preserve"> (</w:t>
      </w:r>
      <w:r w:rsidR="003F6C7B" w:rsidRPr="00481E31">
        <w:rPr>
          <w:b w:val="0"/>
          <w:bCs/>
          <w:rtl/>
        </w:rPr>
        <w:t xml:space="preserve"> </w:t>
      </w:r>
      <w:r w:rsidRPr="00481E31">
        <w:rPr>
          <w:b w:val="0"/>
          <w:bCs/>
          <w:rtl/>
        </w:rPr>
        <w:t>سرية إلى عمان مع المطيري وأرسل معه قاضياً ناصر بن علي العريني</w:t>
      </w:r>
      <w:r w:rsidR="009E192E">
        <w:rPr>
          <w:b w:val="0"/>
          <w:bCs/>
          <w:rtl/>
        </w:rPr>
        <w:t xml:space="preserve"> ،</w:t>
      </w:r>
      <w:r w:rsidRPr="00481E31">
        <w:rPr>
          <w:b w:val="0"/>
          <w:bCs/>
          <w:rtl/>
        </w:rPr>
        <w:t xml:space="preserve"> وفيها قتل البرد أكثر من</w:t>
      </w:r>
      <w:r w:rsidR="00900F89">
        <w:rPr>
          <w:rFonts w:hint="cs"/>
          <w:b w:val="0"/>
          <w:bCs/>
          <w:rtl/>
        </w:rPr>
        <w:t xml:space="preserve"> [</w:t>
      </w:r>
      <w:r w:rsidR="00900F89" w:rsidRPr="00D85230">
        <w:rPr>
          <w:sz w:val="24"/>
          <w:szCs w:val="24"/>
          <w:rtl/>
        </w:rPr>
        <w:t xml:space="preserve">هكذا. </w:t>
      </w:r>
      <w:r w:rsidR="00900F89" w:rsidRPr="00D85230">
        <w:rPr>
          <w:sz w:val="24"/>
          <w:szCs w:val="24"/>
          <w:rtl/>
        </w:rPr>
        <w:lastRenderedPageBreak/>
        <w:t>والمراد (أكثر الزرع) أو (الأكثر من الزرع).</w:t>
      </w:r>
      <w:r w:rsidR="00900F89">
        <w:rPr>
          <w:rFonts w:hint="cs"/>
          <w:b w:val="0"/>
          <w:bCs/>
          <w:rtl/>
        </w:rPr>
        <w:t>]</w:t>
      </w:r>
      <w:r w:rsidRPr="00481E31">
        <w:rPr>
          <w:b w:val="0"/>
          <w:bCs/>
          <w:rtl/>
        </w:rPr>
        <w:t xml:space="preserve"> الزرع وذلك بعد ما حصد الربعي منه</w:t>
      </w:r>
      <w:r w:rsidR="003F6C7B" w:rsidRPr="00481E31">
        <w:rPr>
          <w:b w:val="0"/>
          <w:bCs/>
          <w:rtl/>
        </w:rPr>
        <w:t xml:space="preserve"> </w:t>
      </w:r>
      <w:r w:rsidR="00BC1A29" w:rsidRPr="00481E31">
        <w:rPr>
          <w:b w:val="0"/>
          <w:bCs/>
          <w:rtl/>
        </w:rPr>
        <w:t xml:space="preserve">) </w:t>
      </w:r>
      <w:r w:rsidR="00900F89">
        <w:rPr>
          <w:rFonts w:hint="cs"/>
          <w:b w:val="0"/>
          <w:bCs/>
          <w:rtl/>
        </w:rPr>
        <w:t>[</w:t>
      </w:r>
      <w:r w:rsidR="00900F89" w:rsidRPr="00D85230">
        <w:rPr>
          <w:sz w:val="24"/>
          <w:szCs w:val="24"/>
          <w:rtl/>
        </w:rPr>
        <w:t>عنوان المجد 2/110</w:t>
      </w:r>
      <w:r w:rsidR="00900F89">
        <w:rPr>
          <w:rFonts w:hint="cs"/>
          <w:b w:val="0"/>
          <w:bCs/>
          <w:rtl/>
        </w:rPr>
        <w:t>]</w:t>
      </w:r>
      <w:r w:rsidR="007F45F4">
        <w:rPr>
          <w:rFonts w:hint="cs"/>
          <w:bCs/>
          <w:rtl/>
        </w:rPr>
        <w:t xml:space="preserve"> ،  </w:t>
      </w:r>
      <w:r w:rsidRPr="00481E31">
        <w:rPr>
          <w:rtl/>
        </w:rPr>
        <w:t>ومما لا يغفله مؤرخ الوهابية أن الله المنتقم الجبار يفرق شمل قادة الغارات ويهلكهم بعد كل غارة فقد أرسل الله سبحانه على الأمير ناصر بن الملك سعود بعد عودته برعاع نجد من غزوهم عمان إلى الدرعية مرضاً عضالاً قضى عليه بعد شهرين من العذاب</w:t>
      </w:r>
      <w:r w:rsidR="009E192E">
        <w:rPr>
          <w:rtl/>
        </w:rPr>
        <w:t xml:space="preserve"> ،</w:t>
      </w:r>
      <w:r w:rsidRPr="00481E31">
        <w:rPr>
          <w:rtl/>
        </w:rPr>
        <w:t xml:space="preserve"> وأن والده لم يزره خلال مرضه</w:t>
      </w:r>
      <w:r w:rsidR="00900F89">
        <w:rPr>
          <w:rFonts w:hint="cs"/>
          <w:rtl/>
        </w:rPr>
        <w:t xml:space="preserve"> [</w:t>
      </w:r>
      <w:r w:rsidR="00900F89" w:rsidRPr="00D85230">
        <w:rPr>
          <w:sz w:val="24"/>
          <w:szCs w:val="24"/>
          <w:rtl/>
        </w:rPr>
        <w:t>عنوان المجد 2/110</w:t>
      </w:r>
      <w:r w:rsidR="00900F89">
        <w:rPr>
          <w:rFonts w:hint="cs"/>
          <w:rtl/>
        </w:rPr>
        <w:t>]</w:t>
      </w:r>
      <w:r w:rsidR="009E192E">
        <w:rPr>
          <w:rtl/>
        </w:rPr>
        <w:t xml:space="preserve"> ،</w:t>
      </w:r>
      <w:r w:rsidR="00BC63EB">
        <w:rPr>
          <w:rtl/>
        </w:rPr>
        <w:t xml:space="preserve"> </w:t>
      </w:r>
      <w:r w:rsidR="007F45F4">
        <w:rPr>
          <w:rFonts w:hint="cs"/>
          <w:rtl/>
        </w:rPr>
        <w:t xml:space="preserve"> </w:t>
      </w:r>
      <w:r w:rsidRPr="00481E31">
        <w:rPr>
          <w:rtl/>
        </w:rPr>
        <w:t>وذلك عين ما حلَّ ببتال المطيري وكثير ممن غزا معه عمان إذ أهلكهم الله وهم في وادي المجمعة بوباء يسميه ابن بشر بأبي زويعه</w:t>
      </w:r>
      <w:r w:rsidR="00900F89">
        <w:rPr>
          <w:rFonts w:hint="cs"/>
          <w:rtl/>
        </w:rPr>
        <w:t xml:space="preserve"> [</w:t>
      </w:r>
      <w:r w:rsidR="00900F89" w:rsidRPr="00D85230">
        <w:rPr>
          <w:sz w:val="24"/>
          <w:szCs w:val="24"/>
          <w:rtl/>
        </w:rPr>
        <w:t>عنوان المجد 2/33</w:t>
      </w:r>
      <w:r w:rsidR="00900F89">
        <w:rPr>
          <w:rFonts w:hint="cs"/>
          <w:rtl/>
        </w:rPr>
        <w:t>]</w:t>
      </w:r>
      <w:r w:rsidR="009E192E">
        <w:rPr>
          <w:rtl/>
        </w:rPr>
        <w:t xml:space="preserve"> ،</w:t>
      </w:r>
      <w:r w:rsidRPr="00481E31">
        <w:rPr>
          <w:rtl/>
        </w:rPr>
        <w:t xml:space="preserve"> وأرسل الله الحمى التي قضت على قاضيهم الذي كانت على يديه توزع سرقات الوهابية في عمان محمد بن مقرن بعد عودته إلى الإحساء</w:t>
      </w:r>
      <w:r w:rsidR="00BC1A29" w:rsidRPr="00481E31">
        <w:rPr>
          <w:rtl/>
        </w:rPr>
        <w:t xml:space="preserve"> (</w:t>
      </w:r>
      <w:r w:rsidR="003F6C7B" w:rsidRPr="00481E31">
        <w:rPr>
          <w:rtl/>
        </w:rPr>
        <w:t xml:space="preserve"> </w:t>
      </w:r>
      <w:r w:rsidRPr="00481E31">
        <w:rPr>
          <w:rtl/>
        </w:rPr>
        <w:t>فلم يزل محموماً سقيم البدن حتى توفي</w:t>
      </w:r>
      <w:r w:rsidR="003F6C7B" w:rsidRPr="00481E31">
        <w:rPr>
          <w:rtl/>
        </w:rPr>
        <w:t xml:space="preserve"> </w:t>
      </w:r>
      <w:r w:rsidR="00BC1A29" w:rsidRPr="00481E31">
        <w:rPr>
          <w:rtl/>
        </w:rPr>
        <w:t xml:space="preserve">) </w:t>
      </w:r>
      <w:r w:rsidR="00900F89">
        <w:rPr>
          <w:rFonts w:hint="cs"/>
          <w:rtl/>
        </w:rPr>
        <w:t>[</w:t>
      </w:r>
      <w:r w:rsidR="00900F89" w:rsidRPr="00D85230">
        <w:rPr>
          <w:sz w:val="24"/>
          <w:szCs w:val="24"/>
          <w:rtl/>
        </w:rPr>
        <w:t>عنوان المجد 2/134</w:t>
      </w:r>
      <w:r w:rsidR="00900F89">
        <w:rPr>
          <w:rFonts w:hint="cs"/>
          <w:rtl/>
        </w:rPr>
        <w:t>]</w:t>
      </w:r>
      <w:r w:rsidR="009E192E">
        <w:rPr>
          <w:rtl/>
        </w:rPr>
        <w:t xml:space="preserve"> ،</w:t>
      </w:r>
      <w:r w:rsidR="00BC63EB">
        <w:rPr>
          <w:rtl/>
        </w:rPr>
        <w:t xml:space="preserve"> </w:t>
      </w:r>
      <w:r w:rsidRPr="00481E31">
        <w:rPr>
          <w:rtl/>
        </w:rPr>
        <w:t>ويقول في أحداث سنة 1266هـ</w:t>
      </w:r>
      <w:r w:rsidR="003F6C7B" w:rsidRPr="00481E31">
        <w:rPr>
          <w:rtl/>
        </w:rPr>
        <w:t xml:space="preserve"> : </w:t>
      </w:r>
      <w:r w:rsidRPr="00481E31">
        <w:rPr>
          <w:rtl/>
        </w:rPr>
        <w:t>"وفي أول هذه السنة غضب الإمام على سعد ابن مطلق المطيري لسوء تدبيره في مسيره بالسرية المتقدم ذكرها إلى عمان</w:t>
      </w:r>
      <w:r w:rsidR="00900F89">
        <w:rPr>
          <w:rFonts w:hint="cs"/>
          <w:rtl/>
        </w:rPr>
        <w:t xml:space="preserve"> [</w:t>
      </w:r>
      <w:r w:rsidR="00900F89" w:rsidRPr="00D85230">
        <w:rPr>
          <w:sz w:val="24"/>
          <w:szCs w:val="24"/>
          <w:rtl/>
        </w:rPr>
        <w:t>أي وقعة العاتكة.</w:t>
      </w:r>
      <w:r w:rsidR="00900F89">
        <w:rPr>
          <w:rFonts w:hint="cs"/>
          <w:rtl/>
        </w:rPr>
        <w:t>]</w:t>
      </w:r>
      <w:r w:rsidR="00900F89" w:rsidRPr="00481E31">
        <w:rPr>
          <w:rtl/>
        </w:rPr>
        <w:t xml:space="preserve"> </w:t>
      </w:r>
      <w:r w:rsidRPr="00481E31">
        <w:rPr>
          <w:rtl/>
        </w:rPr>
        <w:t>فعزله وجعل مكانه غيره نكالاً حتى جاء أجله</w:t>
      </w:r>
      <w:r w:rsidR="00900F89">
        <w:rPr>
          <w:rFonts w:hint="cs"/>
          <w:rtl/>
        </w:rPr>
        <w:t xml:space="preserve"> [</w:t>
      </w:r>
      <w:r w:rsidR="00900F89" w:rsidRPr="00D85230">
        <w:rPr>
          <w:sz w:val="24"/>
          <w:szCs w:val="24"/>
          <w:rtl/>
        </w:rPr>
        <w:t>عنوان المجد، 2/129</w:t>
      </w:r>
      <w:r w:rsidR="00900F89">
        <w:rPr>
          <w:rFonts w:hint="cs"/>
          <w:rtl/>
        </w:rPr>
        <w:t>]</w:t>
      </w:r>
      <w:r w:rsidR="00900F89" w:rsidRPr="00481E31">
        <w:rPr>
          <w:rtl/>
        </w:rPr>
        <w:t xml:space="preserve"> </w:t>
      </w:r>
      <w:r w:rsidRPr="00481E31">
        <w:rPr>
          <w:rtl/>
        </w:rPr>
        <w:t xml:space="preserve">" كيف لا وقد هزموا شرَّ هزيمة وقتل خلال الهجمة الفاشلة قاضي الغزو وإمامهم إمام أهل ثادق </w:t>
      </w:r>
      <w:r w:rsidR="007F45F4">
        <w:rPr>
          <w:rtl/>
        </w:rPr>
        <w:t xml:space="preserve">عبد </w:t>
      </w:r>
      <w:r w:rsidRPr="00481E31">
        <w:rPr>
          <w:rtl/>
        </w:rPr>
        <w:t>الرحمن بن عزاز</w:t>
      </w:r>
      <w:r w:rsidR="00900F89">
        <w:rPr>
          <w:rFonts w:hint="cs"/>
          <w:rtl/>
        </w:rPr>
        <w:t xml:space="preserve"> [</w:t>
      </w:r>
      <w:r w:rsidR="00900F89" w:rsidRPr="00D85230">
        <w:rPr>
          <w:sz w:val="24"/>
          <w:szCs w:val="24"/>
          <w:rtl/>
        </w:rPr>
        <w:t>عنوان المجد، 2/118</w:t>
      </w:r>
      <w:r w:rsidR="00900F89">
        <w:rPr>
          <w:rFonts w:hint="cs"/>
          <w:rtl/>
        </w:rPr>
        <w:t>]</w:t>
      </w:r>
      <w:r w:rsidR="007C461B">
        <w:rPr>
          <w:rtl/>
        </w:rPr>
        <w:t xml:space="preserve"> ،</w:t>
      </w:r>
      <w:r w:rsidRPr="00481E31">
        <w:rPr>
          <w:rtl/>
        </w:rPr>
        <w:t>وهكذا يضرب الله الظالم بالظالم</w:t>
      </w:r>
      <w:r w:rsidR="009E192E">
        <w:rPr>
          <w:rtl/>
        </w:rPr>
        <w:t xml:space="preserve"> ،</w:t>
      </w:r>
      <w:r w:rsidRPr="00481E31">
        <w:rPr>
          <w:rtl/>
        </w:rPr>
        <w:t xml:space="preserve"> إنّ في ذلك لعبرة لأولي الألباب</w:t>
      </w:r>
      <w:r w:rsidR="009E192E">
        <w:rPr>
          <w:rtl/>
        </w:rPr>
        <w:t xml:space="preserve"> ،</w:t>
      </w:r>
      <w:r w:rsidR="00BC63EB">
        <w:rPr>
          <w:rtl/>
        </w:rPr>
        <w:t xml:space="preserve"> </w:t>
      </w:r>
      <w:r w:rsidRPr="00481E31">
        <w:rPr>
          <w:rtl/>
        </w:rPr>
        <w:t>والحق أن الله المنتقم الجبَّار يرسل غضبه على الوهابية في كل حين يهاجمون فيها مسلماً</w:t>
      </w:r>
      <w:r w:rsidR="009E192E">
        <w:rPr>
          <w:rtl/>
        </w:rPr>
        <w:t xml:space="preserve"> ،</w:t>
      </w:r>
      <w:r w:rsidRPr="00481E31">
        <w:rPr>
          <w:rtl/>
        </w:rPr>
        <w:t xml:space="preserve"> يرسله سبحانه بطرق عجيبة لم يعهدوا مثلها</w:t>
      </w:r>
      <w:r w:rsidR="00900F89">
        <w:rPr>
          <w:rFonts w:hint="cs"/>
          <w:rtl/>
        </w:rPr>
        <w:t xml:space="preserve"> [</w:t>
      </w:r>
      <w:r w:rsidR="00900F89" w:rsidRPr="00D85230">
        <w:rPr>
          <w:sz w:val="24"/>
          <w:szCs w:val="24"/>
          <w:rtl/>
        </w:rPr>
        <w:t>عنوان المجد 2/28</w:t>
      </w:r>
      <w:r w:rsidR="00900F89">
        <w:rPr>
          <w:rFonts w:hint="cs"/>
          <w:rtl/>
        </w:rPr>
        <w:t>]</w:t>
      </w:r>
      <w:r w:rsidRPr="00481E31">
        <w:rPr>
          <w:rtl/>
        </w:rPr>
        <w:t xml:space="preserve"> فتهلك المزروعات</w:t>
      </w:r>
      <w:r w:rsidR="00900F89">
        <w:rPr>
          <w:rFonts w:hint="cs"/>
          <w:rtl/>
        </w:rPr>
        <w:t xml:space="preserve"> [</w:t>
      </w:r>
      <w:r w:rsidR="00900F89" w:rsidRPr="00D85230">
        <w:rPr>
          <w:sz w:val="24"/>
          <w:szCs w:val="24"/>
          <w:rtl/>
        </w:rPr>
        <w:t>عنوان المجد 1/49 و2/30 و1/75</w:t>
      </w:r>
      <w:r w:rsidR="00900F89">
        <w:rPr>
          <w:rFonts w:hint="cs"/>
          <w:rtl/>
        </w:rPr>
        <w:t>]</w:t>
      </w:r>
      <w:r w:rsidR="009E192E">
        <w:rPr>
          <w:rtl/>
        </w:rPr>
        <w:t xml:space="preserve"> ،</w:t>
      </w:r>
      <w:r w:rsidRPr="00481E31">
        <w:rPr>
          <w:rtl/>
        </w:rPr>
        <w:t xml:space="preserve"> ويهلك كثير منهم بالغلاء والجوع</w:t>
      </w:r>
      <w:r w:rsidR="00900F89">
        <w:rPr>
          <w:rFonts w:hint="cs"/>
          <w:rtl/>
        </w:rPr>
        <w:t xml:space="preserve"> [</w:t>
      </w:r>
      <w:r w:rsidR="00900F89" w:rsidRPr="00D85230">
        <w:rPr>
          <w:sz w:val="24"/>
          <w:szCs w:val="24"/>
          <w:rtl/>
        </w:rPr>
        <w:t>عنوان المجد 2/27</w:t>
      </w:r>
      <w:r w:rsidR="00900F89">
        <w:rPr>
          <w:rFonts w:hint="cs"/>
          <w:rtl/>
        </w:rPr>
        <w:t>]</w:t>
      </w:r>
      <w:r w:rsidR="007C461B">
        <w:rPr>
          <w:rtl/>
        </w:rPr>
        <w:t xml:space="preserve"> ؛</w:t>
      </w:r>
      <w:r w:rsidRPr="00481E31">
        <w:rPr>
          <w:rtl/>
        </w:rPr>
        <w:t xml:space="preserve"> وقد قتل الله منهم في بلاء واحد أكثر من ستمائة نفس</w:t>
      </w:r>
      <w:r w:rsidR="00900F89">
        <w:rPr>
          <w:rFonts w:hint="cs"/>
          <w:rtl/>
        </w:rPr>
        <w:t xml:space="preserve"> [</w:t>
      </w:r>
      <w:r w:rsidR="00900F89" w:rsidRPr="00D85230">
        <w:rPr>
          <w:sz w:val="24"/>
          <w:szCs w:val="24"/>
          <w:rtl/>
        </w:rPr>
        <w:t>عنوان المجد 1/179 ورجع وباء (أبو دمغة) 1/45</w:t>
      </w:r>
      <w:r w:rsidR="00900F89">
        <w:rPr>
          <w:rFonts w:hint="cs"/>
          <w:rtl/>
        </w:rPr>
        <w:t>]</w:t>
      </w:r>
      <w:r w:rsidRPr="00481E31">
        <w:rPr>
          <w:rtl/>
        </w:rPr>
        <w:t xml:space="preserve"> وفي ذلك يقول شاعرهم</w:t>
      </w:r>
      <w:r w:rsidR="00900F89">
        <w:rPr>
          <w:rFonts w:hint="cs"/>
          <w:rtl/>
        </w:rPr>
        <w:t xml:space="preserve"> [</w:t>
      </w:r>
      <w:r w:rsidR="00900F89" w:rsidRPr="00900F89">
        <w:rPr>
          <w:sz w:val="24"/>
          <w:szCs w:val="24"/>
          <w:rtl/>
        </w:rPr>
        <w:t xml:space="preserve"> </w:t>
      </w:r>
      <w:r w:rsidR="00900F89" w:rsidRPr="00D85230">
        <w:rPr>
          <w:sz w:val="24"/>
          <w:szCs w:val="24"/>
          <w:rtl/>
        </w:rPr>
        <w:t>عنوان المجد 1/179 ورجع وباء (أبو دمغة) 1/45</w:t>
      </w:r>
      <w:r w:rsidR="00900F89">
        <w:rPr>
          <w:rFonts w:hint="cs"/>
          <w:rtl/>
        </w:rPr>
        <w:t>]</w:t>
      </w:r>
      <w:r w:rsidRPr="00481E31">
        <w:rPr>
          <w:rtl/>
        </w:rPr>
        <w:t xml:space="preserve"> يعزيهم في مصاب حلَّ بهم</w:t>
      </w:r>
      <w:r w:rsidR="003F6C7B" w:rsidRPr="00481E31">
        <w:rPr>
          <w:rtl/>
        </w:rPr>
        <w:t xml:space="preserve"> : </w:t>
      </w:r>
      <w:r w:rsidR="007F45F4">
        <w:rPr>
          <w:rFonts w:hint="cs"/>
          <w:rtl/>
        </w:rPr>
        <w:t xml:space="preserve">( </w:t>
      </w:r>
      <w:r w:rsidRPr="00481E31">
        <w:rPr>
          <w:rtl/>
        </w:rPr>
        <w:t>فما كان هذا الأمر إلا بقـدرة  *** بها قهر الله الخلائق أجمعـــــــــا</w:t>
      </w:r>
      <w:r w:rsidR="007F45F4">
        <w:rPr>
          <w:rFonts w:hint="cs"/>
          <w:rtl/>
        </w:rPr>
        <w:t xml:space="preserve"> ، </w:t>
      </w:r>
      <w:r w:rsidRPr="00481E31">
        <w:rPr>
          <w:rtl/>
        </w:rPr>
        <w:t>وذلك عن ذنب وعصيان خالق *** أخذنا به حينا وحينا لنرجعـا</w:t>
      </w:r>
      <w:r w:rsidR="007F45F4">
        <w:rPr>
          <w:rFonts w:hint="cs"/>
          <w:rtl/>
        </w:rPr>
        <w:t xml:space="preserve"> ) ، </w:t>
      </w:r>
      <w:r w:rsidRPr="00481E31">
        <w:rPr>
          <w:rtl/>
        </w:rPr>
        <w:t>ولكنهم قوم لا يتعظون</w:t>
      </w:r>
      <w:r w:rsidR="004370D2">
        <w:rPr>
          <w:rtl/>
        </w:rPr>
        <w:t xml:space="preserve"> !</w:t>
      </w:r>
      <w:bookmarkStart w:id="107" w:name="_Toc111718908"/>
      <w:bookmarkStart w:id="108" w:name="_Toc461810222"/>
      <w:r w:rsidR="007F45F4">
        <w:rPr>
          <w:rFonts w:hint="cs"/>
          <w:rtl/>
        </w:rPr>
        <w:t xml:space="preserve"> </w:t>
      </w:r>
    </w:p>
    <w:p w:rsidR="00794CC8" w:rsidRDefault="007F45F4" w:rsidP="00900F89">
      <w:pPr>
        <w:jc w:val="both"/>
        <w:rPr>
          <w:rtl/>
        </w:rPr>
      </w:pPr>
      <w:r w:rsidRPr="007F45F4">
        <w:rPr>
          <w:b w:val="0"/>
          <w:bCs/>
          <w:rtl/>
        </w:rPr>
        <w:t xml:space="preserve"> </w:t>
      </w:r>
      <w:r w:rsidR="00794CC8" w:rsidRPr="007F45F4">
        <w:rPr>
          <w:b w:val="0"/>
          <w:bCs/>
          <w:rtl/>
        </w:rPr>
        <w:t>اليمــن</w:t>
      </w:r>
      <w:bookmarkEnd w:id="107"/>
      <w:bookmarkEnd w:id="108"/>
      <w:r>
        <w:rPr>
          <w:rFonts w:hint="cs"/>
          <w:b w:val="0"/>
          <w:bCs/>
          <w:rtl/>
        </w:rPr>
        <w:t xml:space="preserve"> :  </w:t>
      </w:r>
      <w:r w:rsidR="00794CC8" w:rsidRPr="00481E31">
        <w:rPr>
          <w:rtl/>
        </w:rPr>
        <w:t>لقد عاث الوهابية في اليمن فسادا</w:t>
      </w:r>
      <w:r w:rsidR="009E192E">
        <w:rPr>
          <w:rtl/>
        </w:rPr>
        <w:t xml:space="preserve"> ،</w:t>
      </w:r>
      <w:r w:rsidR="00794CC8" w:rsidRPr="00481E31">
        <w:rPr>
          <w:rtl/>
        </w:rPr>
        <w:t xml:space="preserve"> واحتلوا صنعاء وأمعنوا فيها قتلا</w:t>
      </w:r>
      <w:r w:rsidR="009E192E">
        <w:rPr>
          <w:rtl/>
        </w:rPr>
        <w:t xml:space="preserve"> ،</w:t>
      </w:r>
      <w:r w:rsidR="00794CC8" w:rsidRPr="00481E31">
        <w:rPr>
          <w:rtl/>
        </w:rPr>
        <w:t xml:space="preserve"> ونهبوا خيراتها</w:t>
      </w:r>
      <w:r w:rsidR="009E192E">
        <w:rPr>
          <w:rtl/>
        </w:rPr>
        <w:t xml:space="preserve"> ،</w:t>
      </w:r>
      <w:r w:rsidR="00794CC8" w:rsidRPr="00481E31">
        <w:rPr>
          <w:rtl/>
        </w:rPr>
        <w:t xml:space="preserve"> ووضعوا لها إماماً من أتباعهم</w:t>
      </w:r>
      <w:r w:rsidR="009E192E">
        <w:rPr>
          <w:rtl/>
        </w:rPr>
        <w:t xml:space="preserve"> ،</w:t>
      </w:r>
      <w:r w:rsidR="00794CC8" w:rsidRPr="00481E31">
        <w:rPr>
          <w:rtl/>
        </w:rPr>
        <w:t xml:space="preserve"> وغاروا على أرجاء اليمن غارات عديدة هائلة</w:t>
      </w:r>
      <w:r w:rsidR="009E192E">
        <w:rPr>
          <w:rtl/>
        </w:rPr>
        <w:t xml:space="preserve"> ،</w:t>
      </w:r>
      <w:r w:rsidR="00794CC8" w:rsidRPr="00481E31">
        <w:rPr>
          <w:rtl/>
        </w:rPr>
        <w:t xml:space="preserve"> فقد حشدوا لتخريبها في إحدى المرات خمسين ألف مقاتل</w:t>
      </w:r>
      <w:r w:rsidR="00900F89">
        <w:rPr>
          <w:rFonts w:hint="cs"/>
          <w:rtl/>
        </w:rPr>
        <w:t xml:space="preserve"> [</w:t>
      </w:r>
      <w:r w:rsidR="00900F89" w:rsidRPr="00D85230">
        <w:rPr>
          <w:sz w:val="24"/>
          <w:szCs w:val="24"/>
          <w:rtl/>
        </w:rPr>
        <w:t xml:space="preserve">عنوان المجد ج1، ص 146 </w:t>
      </w:r>
      <w:r w:rsidR="00900F89" w:rsidRPr="00D85230">
        <w:rPr>
          <w:sz w:val="24"/>
          <w:szCs w:val="24"/>
        </w:rPr>
        <w:t>–</w:t>
      </w:r>
      <w:r w:rsidR="00900F89" w:rsidRPr="00D85230">
        <w:rPr>
          <w:sz w:val="24"/>
          <w:szCs w:val="24"/>
          <w:rtl/>
        </w:rPr>
        <w:t xml:space="preserve"> 147 وليت هذا العدد العرمرم الهائل سخِّر لتحرير البلاد العربية من نير الاستعمار الغربي!</w:t>
      </w:r>
      <w:r w:rsidR="00900F89">
        <w:rPr>
          <w:rFonts w:hint="cs"/>
          <w:rtl/>
        </w:rPr>
        <w:t>]</w:t>
      </w:r>
      <w:r w:rsidR="009E192E">
        <w:rPr>
          <w:rtl/>
        </w:rPr>
        <w:t xml:space="preserve"> ،</w:t>
      </w:r>
      <w:r w:rsidR="00794CC8" w:rsidRPr="00481E31">
        <w:rPr>
          <w:rtl/>
        </w:rPr>
        <w:t xml:space="preserve"> وإليك ما يقوله مؤرخهم ابن بشر في غزو مدينة الحديدة سنة 1220هـ</w:t>
      </w:r>
      <w:r w:rsidR="003F6C7B" w:rsidRPr="00481E31">
        <w:rPr>
          <w:rtl/>
        </w:rPr>
        <w:t xml:space="preserve"> : </w:t>
      </w:r>
      <w:r w:rsidR="00BC1A29" w:rsidRPr="00481E31">
        <w:rPr>
          <w:rtl/>
        </w:rPr>
        <w:t xml:space="preserve"> (</w:t>
      </w:r>
      <w:r w:rsidR="003F6C7B" w:rsidRPr="00481E31">
        <w:rPr>
          <w:rtl/>
        </w:rPr>
        <w:t xml:space="preserve"> </w:t>
      </w:r>
      <w:r w:rsidR="00794CC8" w:rsidRPr="00481E31">
        <w:rPr>
          <w:rtl/>
        </w:rPr>
        <w:t>ثم أن إمام صنعاء</w:t>
      </w:r>
      <w:r w:rsidR="00BC1A29" w:rsidRPr="00481E31">
        <w:rPr>
          <w:rtl/>
        </w:rPr>
        <w:t xml:space="preserve"> (</w:t>
      </w:r>
      <w:r w:rsidR="003F6C7B" w:rsidRPr="00481E31">
        <w:rPr>
          <w:rtl/>
        </w:rPr>
        <w:t xml:space="preserve"> </w:t>
      </w:r>
      <w:r w:rsidR="00794CC8" w:rsidRPr="00481E31">
        <w:rPr>
          <w:rtl/>
        </w:rPr>
        <w:t>أي المحتل الوهابي</w:t>
      </w:r>
      <w:r w:rsidR="003F6C7B" w:rsidRPr="00481E31">
        <w:rPr>
          <w:rtl/>
        </w:rPr>
        <w:t xml:space="preserve"> </w:t>
      </w:r>
      <w:r w:rsidR="00BC1A29" w:rsidRPr="00481E31">
        <w:rPr>
          <w:rtl/>
        </w:rPr>
        <w:t xml:space="preserve">) </w:t>
      </w:r>
      <w:r w:rsidR="00794CC8" w:rsidRPr="00481E31">
        <w:rPr>
          <w:rtl/>
        </w:rPr>
        <w:t>سير عساكر عظيمة وحاصروا بندر الحديدة وأخذوه</w:t>
      </w:r>
      <w:r w:rsidR="00EF5752">
        <w:rPr>
          <w:rtl/>
        </w:rPr>
        <w:t xml:space="preserve"> … </w:t>
      </w:r>
      <w:r w:rsidR="00794CC8" w:rsidRPr="00481E31">
        <w:rPr>
          <w:rtl/>
        </w:rPr>
        <w:t>فتجهز صالح المذكور إلى زبيد وجنوده وقومه فسار إليه بجيش عديد من قبائل عديدة حاضرة و بادية نحو ثلاثة آلاف مقاتل فنازل أهل زبيد وأخذوه عنوة ونهبوا منها من الأموال والأمتاع شيئا كثيرا</w:t>
      </w:r>
      <w:r w:rsidR="009E192E">
        <w:rPr>
          <w:rtl/>
        </w:rPr>
        <w:t xml:space="preserve"> ،</w:t>
      </w:r>
      <w:r w:rsidR="00794CC8" w:rsidRPr="00481E31">
        <w:rPr>
          <w:rtl/>
        </w:rPr>
        <w:t xml:space="preserve"> ولم يمتنع إلا القلعة الأمامية وما تحميه</w:t>
      </w:r>
      <w:r w:rsidR="009E192E">
        <w:rPr>
          <w:rtl/>
        </w:rPr>
        <w:t xml:space="preserve"> ،</w:t>
      </w:r>
      <w:r w:rsidR="00794CC8" w:rsidRPr="00481E31">
        <w:rPr>
          <w:rtl/>
        </w:rPr>
        <w:t xml:space="preserve"> ثم خرجوا عنها</w:t>
      </w:r>
      <w:r w:rsidR="009E192E">
        <w:rPr>
          <w:rtl/>
        </w:rPr>
        <w:t xml:space="preserve"> ،</w:t>
      </w:r>
      <w:r w:rsidR="00794CC8" w:rsidRPr="00481E31">
        <w:rPr>
          <w:rtl/>
        </w:rPr>
        <w:t xml:space="preserve"> وعزل صالح الأخماس وبعثها إلى الدرعية</w:t>
      </w:r>
      <w:r w:rsidR="003F6C7B" w:rsidRPr="00481E31">
        <w:rPr>
          <w:rtl/>
        </w:rPr>
        <w:t xml:space="preserve"> </w:t>
      </w:r>
      <w:r w:rsidR="00BC1A29" w:rsidRPr="00481E31">
        <w:rPr>
          <w:rtl/>
        </w:rPr>
        <w:t>)</w:t>
      </w:r>
      <w:r w:rsidR="007C461B">
        <w:rPr>
          <w:rtl/>
        </w:rPr>
        <w:t xml:space="preserve"> ،</w:t>
      </w:r>
      <w:r w:rsidR="00BC63EB">
        <w:rPr>
          <w:rtl/>
        </w:rPr>
        <w:t xml:space="preserve"> </w:t>
      </w:r>
      <w:r w:rsidR="00900F89">
        <w:rPr>
          <w:rFonts w:hint="cs"/>
          <w:rtl/>
        </w:rPr>
        <w:t>[</w:t>
      </w:r>
      <w:r w:rsidR="00900F89" w:rsidRPr="00D85230">
        <w:rPr>
          <w:sz w:val="24"/>
          <w:szCs w:val="24"/>
          <w:rtl/>
        </w:rPr>
        <w:t>عنوان المجد ج1،ص 138</w:t>
      </w:r>
      <w:r w:rsidR="00900F89">
        <w:rPr>
          <w:rFonts w:hint="cs"/>
          <w:rtl/>
        </w:rPr>
        <w:t>]</w:t>
      </w:r>
      <w:r>
        <w:rPr>
          <w:rFonts w:hint="cs"/>
          <w:rtl/>
        </w:rPr>
        <w:t xml:space="preserve"> ،  </w:t>
      </w:r>
      <w:r w:rsidR="00794CC8" w:rsidRPr="00481E31">
        <w:rPr>
          <w:rtl/>
        </w:rPr>
        <w:t xml:space="preserve">وما إن ذاق الوهابية حلاوة الدم والمال اليمني حتى </w:t>
      </w:r>
      <w:r w:rsidR="00794CC8" w:rsidRPr="00481E31">
        <w:rPr>
          <w:rtl/>
        </w:rPr>
        <w:lastRenderedPageBreak/>
        <w:t>عادوا إليه ثانية</w:t>
      </w:r>
      <w:r w:rsidR="009E192E">
        <w:rPr>
          <w:rtl/>
        </w:rPr>
        <w:t xml:space="preserve"> ،</w:t>
      </w:r>
      <w:r w:rsidR="00794CC8" w:rsidRPr="00481E31">
        <w:rPr>
          <w:rtl/>
        </w:rPr>
        <w:t xml:space="preserve"> حيث يقول في غزو الجنوب اليمني للمرة الثانية سنة 1225هـ</w:t>
      </w:r>
      <w:r w:rsidR="00BC1A29" w:rsidRPr="00481E31">
        <w:rPr>
          <w:rtl/>
        </w:rPr>
        <w:t xml:space="preserve"> (</w:t>
      </w:r>
      <w:r w:rsidR="003F6C7B" w:rsidRPr="00481E31">
        <w:rPr>
          <w:rtl/>
        </w:rPr>
        <w:t xml:space="preserve"> </w:t>
      </w:r>
      <w:r w:rsidR="00794CC8" w:rsidRPr="00481E31">
        <w:rPr>
          <w:rtl/>
        </w:rPr>
        <w:t>ثم سار بعده طامي بن شعيب أمير عسير وألمع وغيرهم بعسكر عظيم من قومه وأهل الحجاز وقحطان وغيرهم وتوجهوا إلى البندر المعروف باللحية</w:t>
      </w:r>
      <w:r w:rsidR="009E192E">
        <w:rPr>
          <w:rtl/>
        </w:rPr>
        <w:t xml:space="preserve"> ،</w:t>
      </w:r>
      <w:r w:rsidR="00794CC8" w:rsidRPr="00481E31">
        <w:rPr>
          <w:rtl/>
        </w:rPr>
        <w:t xml:space="preserve"> فحصروها</w:t>
      </w:r>
      <w:r w:rsidR="009E192E">
        <w:rPr>
          <w:rtl/>
        </w:rPr>
        <w:t xml:space="preserve"> ،</w:t>
      </w:r>
      <w:r w:rsidR="00794CC8" w:rsidRPr="00481E31">
        <w:rPr>
          <w:rtl/>
        </w:rPr>
        <w:t xml:space="preserve"> وأخذوها عنوة وأخذوا غالب ما فيها من الأموال والذهب والفضة والقماش واللؤلؤ والحرير وأنواع الأموال التي لا يحصيها العد</w:t>
      </w:r>
      <w:r w:rsidR="007C461B">
        <w:rPr>
          <w:rtl/>
        </w:rPr>
        <w:t xml:space="preserve"> ،</w:t>
      </w:r>
      <w:r w:rsidR="00794CC8" w:rsidRPr="00481E31">
        <w:rPr>
          <w:u w:val="single"/>
          <w:rtl/>
        </w:rPr>
        <w:t>وذكر لنا أن منهم من طحن اللؤلؤة يحسبه ذرة</w:t>
      </w:r>
      <w:r w:rsidR="007C461B">
        <w:rPr>
          <w:rtl/>
        </w:rPr>
        <w:t xml:space="preserve"> ،</w:t>
      </w:r>
      <w:r w:rsidR="00794CC8" w:rsidRPr="00481E31">
        <w:rPr>
          <w:rtl/>
        </w:rPr>
        <w:t>وقتل من أهلها خلق كثير قيل إن الذي هلك منهم ألف بين القتل والهلاك</w:t>
      </w:r>
      <w:r w:rsidR="007C461B">
        <w:rPr>
          <w:rtl/>
        </w:rPr>
        <w:t xml:space="preserve"> ،</w:t>
      </w:r>
      <w:r w:rsidR="00794CC8" w:rsidRPr="00481E31">
        <w:rPr>
          <w:rtl/>
        </w:rPr>
        <w:t>ودمروا البلد وأشعلوا فيها النيران</w:t>
      </w:r>
      <w:r w:rsidR="00EF5752">
        <w:rPr>
          <w:rtl/>
        </w:rPr>
        <w:t xml:space="preserve"> … </w:t>
      </w:r>
      <w:r w:rsidR="00794CC8" w:rsidRPr="00481E31">
        <w:rPr>
          <w:rtl/>
        </w:rPr>
        <w:t>وتوجهوا إلى بندر الحديدة ونازلوا أهلها فأخذوها عنوة واستالوا</w:t>
      </w:r>
      <w:r w:rsidR="00BC1A29" w:rsidRPr="00481E31">
        <w:rPr>
          <w:rtl/>
        </w:rPr>
        <w:t xml:space="preserve"> (</w:t>
      </w:r>
      <w:r w:rsidR="003F6C7B" w:rsidRPr="00481E31">
        <w:rPr>
          <w:rtl/>
        </w:rPr>
        <w:t xml:space="preserve"> </w:t>
      </w:r>
      <w:r w:rsidR="00794CC8" w:rsidRPr="00481E31">
        <w:rPr>
          <w:rtl/>
        </w:rPr>
        <w:t>واستولوا</w:t>
      </w:r>
      <w:r w:rsidR="003F6C7B" w:rsidRPr="00481E31">
        <w:rPr>
          <w:rtl/>
        </w:rPr>
        <w:t xml:space="preserve"> </w:t>
      </w:r>
      <w:r w:rsidR="00BC1A29" w:rsidRPr="00481E31">
        <w:rPr>
          <w:rtl/>
        </w:rPr>
        <w:t xml:space="preserve">) </w:t>
      </w:r>
      <w:r w:rsidR="00794CC8" w:rsidRPr="00481E31">
        <w:rPr>
          <w:rtl/>
        </w:rPr>
        <w:t>على غالب البلد</w:t>
      </w:r>
      <w:r w:rsidR="009E192E">
        <w:rPr>
          <w:rtl/>
        </w:rPr>
        <w:t xml:space="preserve"> ،</w:t>
      </w:r>
      <w:r w:rsidR="00794CC8" w:rsidRPr="00481E31">
        <w:rPr>
          <w:rtl/>
        </w:rPr>
        <w:t xml:space="preserve"> وكان أهلها قد بلغهم مسير تلك الجنود فحملوا خفيف أموالهم في السفن وركب فيها أكثر الرجال فأخذ طامي ومن معه ما وجدوا فيها من المال والمتاع ودمروها وقتلوا من أهلها قتلى كثيرة وقبض عمال سعود أخماس الغنائم وساروا بها إلى الدرعية</w:t>
      </w:r>
      <w:r w:rsidR="003F6C7B" w:rsidRPr="00481E31">
        <w:rPr>
          <w:rtl/>
        </w:rPr>
        <w:t xml:space="preserve"> </w:t>
      </w:r>
      <w:r w:rsidR="00BC1A29" w:rsidRPr="00481E31">
        <w:rPr>
          <w:rtl/>
        </w:rPr>
        <w:t xml:space="preserve">) </w:t>
      </w:r>
      <w:r w:rsidR="00900F89">
        <w:rPr>
          <w:rFonts w:hint="cs"/>
          <w:rtl/>
        </w:rPr>
        <w:t>[</w:t>
      </w:r>
      <w:r w:rsidR="00900F89" w:rsidRPr="00900F89">
        <w:rPr>
          <w:sz w:val="24"/>
          <w:szCs w:val="24"/>
          <w:rtl/>
        </w:rPr>
        <w:t xml:space="preserve"> </w:t>
      </w:r>
      <w:r w:rsidR="00900F89" w:rsidRPr="00D85230">
        <w:rPr>
          <w:sz w:val="24"/>
          <w:szCs w:val="24"/>
          <w:rtl/>
        </w:rPr>
        <w:t>عنوان المجد، ج1، ص 151-152</w:t>
      </w:r>
      <w:r w:rsidR="00900F89">
        <w:rPr>
          <w:rFonts w:hint="cs"/>
          <w:rtl/>
        </w:rPr>
        <w:t>]</w:t>
      </w:r>
      <w:r>
        <w:rPr>
          <w:rFonts w:hint="cs"/>
          <w:rtl/>
        </w:rPr>
        <w:t xml:space="preserve">  ،  </w:t>
      </w:r>
      <w:r w:rsidR="00794CC8" w:rsidRPr="00481E31">
        <w:rPr>
          <w:rtl/>
        </w:rPr>
        <w:t>فسبحان الله من هؤلاء الأوباش الذين لا يفرقون بين اللؤلؤ والذرة</w:t>
      </w:r>
      <w:r w:rsidR="009E192E">
        <w:rPr>
          <w:rtl/>
        </w:rPr>
        <w:t xml:space="preserve"> ،</w:t>
      </w:r>
      <w:r w:rsidR="00794CC8" w:rsidRPr="00481E31">
        <w:rPr>
          <w:rtl/>
        </w:rPr>
        <w:t xml:space="preserve"> وما الفرق بين هجومهم وهجوم التتار الذين يقتلون وينهبون ويحرقون</w:t>
      </w:r>
      <w:r w:rsidR="009E192E">
        <w:rPr>
          <w:rtl/>
        </w:rPr>
        <w:t xml:space="preserve"> ،</w:t>
      </w:r>
      <w:r w:rsidR="00794CC8" w:rsidRPr="00481E31">
        <w:rPr>
          <w:rtl/>
        </w:rPr>
        <w:t xml:space="preserve"> وأي إسلام هذا الذي يحلُّ الإغارة على المسلمين</w:t>
      </w:r>
      <w:r w:rsidR="007C461B">
        <w:rPr>
          <w:rtl/>
        </w:rPr>
        <w:t xml:space="preserve"> ؟</w:t>
      </w:r>
      <w:r>
        <w:rPr>
          <w:rFonts w:hint="cs"/>
          <w:rtl/>
        </w:rPr>
        <w:t xml:space="preserve"> </w:t>
      </w:r>
      <w:r w:rsidR="00900F89">
        <w:rPr>
          <w:rFonts w:hint="cs"/>
          <w:rtl/>
        </w:rPr>
        <w:t>[</w:t>
      </w:r>
      <w:r w:rsidR="00900F89" w:rsidRPr="00D85230">
        <w:rPr>
          <w:sz w:val="24"/>
          <w:szCs w:val="24"/>
          <w:rtl/>
        </w:rPr>
        <w:t>يجب على المنصف أن يقارن حكم الوهابية هذا بتخليص الإباضية بقيادة طالب الحق عبدالله بن يحيى الكندي اليمني لصنعاء من قهر بني أمية، وإرجاع الأموال التي نهبها بنو أمية إلى أهل صنعاء حتى إن طالب الحق وجيشه لم يستحلوا أخذ درهم واحد من هذه الأموال، {إن في ذلك لذكرى لمن كان له قلب أو ألقى السمع وهو شهيد} (للمطالعة يراجع خليفة بن خياط، تاريخ خليفة، 2/373. وابن الأثير، الكامل في التاريخ، 4/166. والبلاذري، الأنساب 8/ ورقة 10ب. والأصفهاني، الأغاني، 23/111-112. والبرادي، الجواهر المنتقاة، 170. والشماخي، السير، 99، والرقيشي، مصباح الظلام).</w:t>
      </w:r>
      <w:r w:rsidR="00900F89">
        <w:rPr>
          <w:rFonts w:hint="cs"/>
          <w:rtl/>
        </w:rPr>
        <w:t>]</w:t>
      </w:r>
    </w:p>
    <w:p w:rsidR="007F45F4" w:rsidRDefault="00794CC8" w:rsidP="00900F89">
      <w:pPr>
        <w:jc w:val="both"/>
        <w:rPr>
          <w:i/>
          <w:iCs/>
          <w:rtl/>
          <w14:shadow w14:blurRad="50800" w14:dist="38100" w14:dir="2700000" w14:sx="100000" w14:sy="100000" w14:kx="0" w14:ky="0" w14:algn="tl">
            <w14:srgbClr w14:val="000000">
              <w14:alpha w14:val="60000"/>
            </w14:srgbClr>
          </w14:shadow>
        </w:rPr>
      </w:pPr>
      <w:r w:rsidRPr="00481E31">
        <w:rPr>
          <w:b w:val="0"/>
          <w:bCs/>
          <w:rtl/>
        </w:rPr>
        <w:t>نجـران</w:t>
      </w:r>
      <w:r w:rsidR="003F6C7B" w:rsidRPr="00481E31">
        <w:rPr>
          <w:b w:val="0"/>
          <w:bCs/>
          <w:rtl/>
        </w:rPr>
        <w:t xml:space="preserve"> : </w:t>
      </w:r>
      <w:r w:rsidR="007F45F4">
        <w:rPr>
          <w:rFonts w:hint="cs"/>
          <w:b w:val="0"/>
          <w:bCs/>
          <w:rtl/>
        </w:rPr>
        <w:t xml:space="preserve"> </w:t>
      </w:r>
      <w:r w:rsidRPr="00481E31">
        <w:rPr>
          <w:rtl/>
        </w:rPr>
        <w:t>يقول مؤرخهم عثمان النجدي</w:t>
      </w:r>
      <w:r w:rsidR="00900F89">
        <w:rPr>
          <w:rFonts w:hint="cs"/>
          <w:rtl/>
        </w:rPr>
        <w:t xml:space="preserve"> [</w:t>
      </w:r>
      <w:r w:rsidR="00900F89" w:rsidRPr="00D85230">
        <w:rPr>
          <w:sz w:val="24"/>
          <w:szCs w:val="24"/>
          <w:rtl/>
        </w:rPr>
        <w:t>أسلوب الشيخ عثمان يمتاز بالركاكة كأي وهابي، ومع هذا يفاخر به الوهابية حتى أن حمد الجاسر وأمثاله يكتب في المجلة العربية وعلى حلقات عن منهجية الشيخ عثمان بن بشر!</w:t>
      </w:r>
      <w:r w:rsidR="00900F89">
        <w:rPr>
          <w:rFonts w:hint="cs"/>
          <w:rtl/>
        </w:rPr>
        <w:t>]</w:t>
      </w:r>
      <w:r w:rsidRPr="00481E31">
        <w:rPr>
          <w:rtl/>
        </w:rPr>
        <w:t xml:space="preserve"> في أحداث سنة 1220هـ</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وفيها أمر سعود على </w:t>
      </w:r>
      <w:r w:rsidR="007F45F4">
        <w:rPr>
          <w:rtl/>
        </w:rPr>
        <w:t xml:space="preserve">عبد </w:t>
      </w:r>
      <w:r w:rsidR="001F6D68">
        <w:rPr>
          <w:rtl/>
        </w:rPr>
        <w:t>الوهاب</w:t>
      </w:r>
      <w:r w:rsidRPr="00481E31">
        <w:rPr>
          <w:rtl/>
        </w:rPr>
        <w:t xml:space="preserve"> ورعاياه من عسير وألمع وغيرهم وفهاد بن شكبان ورعاياه من بيشة وغيرها وعبيدة وأهل سنجان ووادعة وقراها وأهل وادي الدواسر ومن تبعهم</w:t>
      </w:r>
      <w:r w:rsidR="009E192E">
        <w:rPr>
          <w:rtl/>
        </w:rPr>
        <w:t xml:space="preserve"> ،</w:t>
      </w:r>
      <w:r w:rsidRPr="00481E31">
        <w:rPr>
          <w:rtl/>
        </w:rPr>
        <w:t xml:space="preserve"> قيمة ثلاثين ألف مقاتل وذكَّرَهم يصدون نجران لقتال أهله</w:t>
      </w:r>
      <w:r w:rsidR="007C461B">
        <w:rPr>
          <w:rtl/>
        </w:rPr>
        <w:t xml:space="preserve"> ،</w:t>
      </w:r>
      <w:r w:rsidRPr="00481E31">
        <w:rPr>
          <w:rtl/>
        </w:rPr>
        <w:t>فسار هؤلاء الجموع ونازلوا أهل بدر مدة أيام</w:t>
      </w:r>
      <w:r w:rsidR="007C461B">
        <w:rPr>
          <w:rtl/>
        </w:rPr>
        <w:t xml:space="preserve"> ،</w:t>
      </w:r>
      <w:r w:rsidRPr="00481E31">
        <w:rPr>
          <w:rtl/>
        </w:rPr>
        <w:t>وجرى بينهم وقائع وقتلى بين الفريقين</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 xml:space="preserve">هذا باختصار وإلا فإن ابن بشر يذكر أنهم هاجموا اليمن أيضاً سنة 1229هـ بثمانية آلاف مقاتل بقيادة طامي بن شعيب </w:t>
      </w:r>
      <w:r w:rsidRPr="00481E31">
        <w:rPr>
          <w:rtl/>
        </w:rPr>
        <w:lastRenderedPageBreak/>
        <w:t>فقتلوا خلال حملتهم خلقاً كثيرا</w:t>
      </w:r>
      <w:r w:rsidR="00900F89">
        <w:rPr>
          <w:rFonts w:hint="cs"/>
          <w:rtl/>
        </w:rPr>
        <w:t xml:space="preserve"> []</w:t>
      </w:r>
      <w:r w:rsidRPr="00481E31">
        <w:rPr>
          <w:rStyle w:val="a8"/>
          <w:rtl/>
        </w:rPr>
        <w:footnoteReference w:id="1"/>
      </w:r>
      <w:r w:rsidR="009E192E">
        <w:rPr>
          <w:rtl/>
        </w:rPr>
        <w:t xml:space="preserve"> ،</w:t>
      </w:r>
      <w:r w:rsidRPr="00481E31">
        <w:rPr>
          <w:rtl/>
        </w:rPr>
        <w:t xml:space="preserve"> وهي حملة كانت موجهة أصلاً لقتال محمد علي باشا</w:t>
      </w:r>
      <w:r w:rsidR="007C461B">
        <w:rPr>
          <w:rtl/>
        </w:rPr>
        <w:t xml:space="preserve"> ،</w:t>
      </w:r>
      <w:r w:rsidRPr="00481E31">
        <w:rPr>
          <w:rtl/>
        </w:rPr>
        <w:t xml:space="preserve">وينظر كذلك هجومهم على "مخا" سنة </w:t>
      </w:r>
      <w:r w:rsidRPr="00481E31">
        <w:rPr>
          <w:rStyle w:val="a8"/>
          <w:rtl/>
        </w:rPr>
        <w:footnoteReference w:id="2"/>
      </w:r>
      <w:r w:rsidRPr="00481E31">
        <w:rPr>
          <w:rtl/>
        </w:rPr>
        <w:t>124</w:t>
      </w:r>
      <w:r w:rsidR="00EE31D8">
        <w:rPr>
          <w:rtl/>
        </w:rPr>
        <w:t xml:space="preserve">9 - </w:t>
      </w:r>
      <w:r w:rsidRPr="00481E31">
        <w:rPr>
          <w:rtl/>
        </w:rPr>
        <w:t xml:space="preserve"> وإعلان الحرب الشاملة على اليمن سنة 1933م</w:t>
      </w:r>
      <w:r w:rsidR="009E192E">
        <w:rPr>
          <w:rtl/>
        </w:rPr>
        <w:t xml:space="preserve"> ،</w:t>
      </w:r>
      <w:r w:rsidR="00BC63EB">
        <w:rPr>
          <w:rtl/>
        </w:rPr>
        <w:t xml:space="preserve"> </w:t>
      </w:r>
      <w:bookmarkStart w:id="109" w:name="_Toc111718909"/>
      <w:bookmarkStart w:id="110" w:name="_Toc461810223"/>
    </w:p>
    <w:p w:rsidR="00794CC8" w:rsidRPr="00481E31" w:rsidRDefault="00794CC8" w:rsidP="007F45F4">
      <w:pPr>
        <w:jc w:val="both"/>
        <w:rPr>
          <w:b w:val="0"/>
          <w:rtl/>
        </w:rPr>
      </w:pPr>
      <w:r w:rsidRPr="007F45F4">
        <w:rPr>
          <w:b w:val="0"/>
          <w:bCs/>
          <w:rtl/>
        </w:rPr>
        <w:t>العـــراق</w:t>
      </w:r>
      <w:bookmarkEnd w:id="109"/>
      <w:bookmarkEnd w:id="110"/>
      <w:r w:rsidR="007F45F4">
        <w:rPr>
          <w:rFonts w:hint="cs"/>
          <w:b w:val="0"/>
          <w:bCs/>
          <w:rtl/>
        </w:rPr>
        <w:t xml:space="preserve"> :  </w:t>
      </w:r>
      <w:r w:rsidRPr="00481E31">
        <w:rPr>
          <w:rtl/>
        </w:rPr>
        <w:t>لقد عاث الوهابية في العراق فساداً منذ عام 1801م حين فجَروا في كربلاء</w:t>
      </w:r>
      <w:r w:rsidR="009E192E">
        <w:rPr>
          <w:rtl/>
        </w:rPr>
        <w:t xml:space="preserve"> ،</w:t>
      </w:r>
      <w:r w:rsidRPr="00481E31">
        <w:rPr>
          <w:rtl/>
        </w:rPr>
        <w:t xml:space="preserve"> وعام 1803حين هاجموا البصرة</w:t>
      </w:r>
      <w:r w:rsidR="009E192E">
        <w:rPr>
          <w:rtl/>
        </w:rPr>
        <w:t xml:space="preserve"> ،</w:t>
      </w:r>
      <w:r w:rsidRPr="00481E31">
        <w:rPr>
          <w:rtl/>
        </w:rPr>
        <w:t xml:space="preserve"> وعام 1808حين قادوا حملتهم الكبيرة على بغداد بجيش قوامه 45 ألف جندي</w:t>
      </w:r>
      <w:r w:rsidR="00900F89">
        <w:rPr>
          <w:rFonts w:hint="cs"/>
          <w:rtl/>
        </w:rPr>
        <w:t xml:space="preserve"> []</w:t>
      </w:r>
      <w:r w:rsidRPr="00481E31">
        <w:rPr>
          <w:rStyle w:val="a8"/>
          <w:rtl/>
        </w:rPr>
        <w:footnoteReference w:id="3"/>
      </w:r>
      <w:r w:rsidR="009E192E">
        <w:rPr>
          <w:rtl/>
        </w:rPr>
        <w:t xml:space="preserve"> ،</w:t>
      </w:r>
      <w:r w:rsidRPr="00481E31">
        <w:rPr>
          <w:rtl/>
        </w:rPr>
        <w:t xml:space="preserve"> وفرضوا الجزية عليها سنين وأخذوا من بغداد ما لا يعد ولا يحصى</w:t>
      </w:r>
      <w:r w:rsidR="009E192E">
        <w:rPr>
          <w:rtl/>
        </w:rPr>
        <w:t xml:space="preserve"> ،</w:t>
      </w:r>
      <w:r w:rsidRPr="00481E31">
        <w:rPr>
          <w:rtl/>
        </w:rPr>
        <w:t xml:space="preserve"> حتى وصلوا إلى مناطق الأكراد في الشمال وطلبوا من أهلها أموالاً كثيرة</w:t>
      </w:r>
      <w:r w:rsidR="009E192E">
        <w:rPr>
          <w:rtl/>
        </w:rPr>
        <w:t xml:space="preserve"> ،</w:t>
      </w:r>
      <w:r w:rsidRPr="00481E31">
        <w:rPr>
          <w:rtl/>
        </w:rPr>
        <w:t xml:space="preserve"> كما ينص على كل ذلك مؤرخ الوهابية عثمان بن بشر مطولاً في تاريخه</w:t>
      </w:r>
      <w:r w:rsidR="00900F89">
        <w:rPr>
          <w:rFonts w:hint="cs"/>
          <w:rtl/>
        </w:rPr>
        <w:t xml:space="preserve"> []</w:t>
      </w:r>
      <w:r w:rsidRPr="00481E31">
        <w:rPr>
          <w:rStyle w:val="a8"/>
          <w:rtl/>
        </w:rPr>
        <w:footnoteReference w:id="4"/>
      </w:r>
    </w:p>
    <w:p w:rsidR="00794CC8" w:rsidRDefault="00794CC8" w:rsidP="007F45F4">
      <w:pPr>
        <w:jc w:val="both"/>
        <w:rPr>
          <w:b w:val="0"/>
          <w:rtl/>
        </w:rPr>
      </w:pPr>
      <w:r w:rsidRPr="00481E31">
        <w:rPr>
          <w:b w:val="0"/>
          <w:bCs/>
          <w:rtl/>
        </w:rPr>
        <w:t>سوق الشيوخ</w:t>
      </w:r>
      <w:r w:rsidR="003F6C7B" w:rsidRPr="00481E31">
        <w:rPr>
          <w:b w:val="0"/>
          <w:bCs/>
          <w:rtl/>
        </w:rPr>
        <w:t xml:space="preserve"> : </w:t>
      </w:r>
      <w:r w:rsidR="007F45F4">
        <w:rPr>
          <w:rFonts w:hint="cs"/>
          <w:b w:val="0"/>
          <w:bCs/>
          <w:rtl/>
        </w:rPr>
        <w:t xml:space="preserve"> </w:t>
      </w:r>
      <w:r w:rsidRPr="00481E31">
        <w:rPr>
          <w:rtl/>
        </w:rPr>
        <w:t>يقول ابن بشر في أحداث سنة 1212هـ</w:t>
      </w:r>
      <w:r w:rsidR="003F6C7B" w:rsidRPr="00481E31">
        <w:rPr>
          <w:rtl/>
        </w:rPr>
        <w:t xml:space="preserve"> :</w:t>
      </w:r>
      <w:r w:rsidR="00BC1A29" w:rsidRPr="00481E31">
        <w:rPr>
          <w:rtl/>
        </w:rPr>
        <w:t xml:space="preserve"> (</w:t>
      </w:r>
      <w:r w:rsidR="003F6C7B" w:rsidRPr="00481E31">
        <w:rPr>
          <w:rtl/>
        </w:rPr>
        <w:t xml:space="preserve"> </w:t>
      </w:r>
      <w:r w:rsidRPr="00481E31">
        <w:rPr>
          <w:rtl/>
        </w:rPr>
        <w:t>وفيها في رمضان</w:t>
      </w:r>
      <w:r w:rsidR="00BC1A29" w:rsidRPr="00481E31">
        <w:rPr>
          <w:rtl/>
        </w:rPr>
        <w:t xml:space="preserve"> (</w:t>
      </w:r>
      <w:r w:rsidR="003F6C7B" w:rsidRPr="00481E31">
        <w:rPr>
          <w:rtl/>
        </w:rPr>
        <w:t xml:space="preserve"> </w:t>
      </w:r>
      <w:r w:rsidR="00723470">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 xml:space="preserve">سار سعود بن </w:t>
      </w:r>
      <w:r w:rsidR="007F45F4">
        <w:rPr>
          <w:rtl/>
        </w:rPr>
        <w:t xml:space="preserve">عبد </w:t>
      </w:r>
      <w:r w:rsidRPr="00481E31">
        <w:rPr>
          <w:rtl/>
        </w:rPr>
        <w:t xml:space="preserve">العزيز بالجنود المنصورة </w:t>
      </w:r>
      <w:r w:rsidRPr="00481E31">
        <w:rPr>
          <w:b w:val="0"/>
          <w:bCs/>
          <w:rtl/>
        </w:rPr>
        <w:t xml:space="preserve">من جميع نواحي نجد وبواديها </w:t>
      </w:r>
      <w:r w:rsidRPr="00481E31">
        <w:rPr>
          <w:rtl/>
        </w:rPr>
        <w:t>وقصد الشمال وأغار على سوق الشيوخ وقتل منهم قتلى كثيرة وانهزم منهم ناس وغرقوا في الشط</w:t>
      </w:r>
      <w:r w:rsidR="003F6C7B" w:rsidRPr="00481E31">
        <w:rPr>
          <w:rtl/>
        </w:rPr>
        <w:t xml:space="preserve"> </w:t>
      </w:r>
      <w:r w:rsidR="00BC1A29" w:rsidRPr="00481E31">
        <w:rPr>
          <w:rtl/>
        </w:rPr>
        <w:t xml:space="preserve">) </w:t>
      </w:r>
      <w:r w:rsidR="00900F89">
        <w:rPr>
          <w:rFonts w:hint="cs"/>
          <w:rtl/>
        </w:rPr>
        <w:t>[]</w:t>
      </w:r>
      <w:r w:rsidRPr="00481E31">
        <w:rPr>
          <w:rStyle w:val="a8"/>
          <w:rtl/>
        </w:rPr>
        <w:footnoteReference w:id="5"/>
      </w:r>
      <w:r w:rsidR="004370D2">
        <w:rPr>
          <w:rtl/>
        </w:rPr>
        <w:t xml:space="preserve"> !</w:t>
      </w:r>
    </w:p>
    <w:p w:rsidR="00794CC8" w:rsidRPr="00481E31" w:rsidRDefault="00794CC8" w:rsidP="00A0547C">
      <w:pPr>
        <w:jc w:val="both"/>
        <w:rPr>
          <w:rtl/>
        </w:rPr>
      </w:pPr>
      <w:r w:rsidRPr="00481E31">
        <w:rPr>
          <w:b w:val="0"/>
          <w:bCs/>
          <w:rtl/>
        </w:rPr>
        <w:t>نوازل وبادية السماوة</w:t>
      </w:r>
      <w:r w:rsidR="003F6C7B" w:rsidRPr="00481E31">
        <w:rPr>
          <w:b w:val="0"/>
          <w:bCs/>
          <w:rtl/>
        </w:rPr>
        <w:t xml:space="preserve"> : </w:t>
      </w:r>
      <w:r w:rsidR="007F45F4">
        <w:rPr>
          <w:rFonts w:hint="cs"/>
          <w:b w:val="0"/>
          <w:bCs/>
          <w:rtl/>
        </w:rPr>
        <w:t xml:space="preserve">  </w:t>
      </w:r>
      <w:r w:rsidRPr="00481E31">
        <w:rPr>
          <w:rtl/>
        </w:rPr>
        <w:t>وقد أغاروا في نفس السنة 1212هـ على بادية السماوة حيث يقول ابن بشر مفتخراً</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ثم سار </w:t>
      </w:r>
      <w:r w:rsidR="009E192E">
        <w:rPr>
          <w:rtl/>
        </w:rPr>
        <w:t xml:space="preserve">- </w:t>
      </w:r>
      <w:r w:rsidRPr="00481E31">
        <w:rPr>
          <w:rtl/>
        </w:rPr>
        <w:t xml:space="preserve">أي سعود بالجيش الوهابي </w:t>
      </w:r>
      <w:r w:rsidR="009E192E">
        <w:rPr>
          <w:rtl/>
        </w:rPr>
        <w:t xml:space="preserve">- </w:t>
      </w:r>
      <w:r w:rsidRPr="00481E31">
        <w:rPr>
          <w:rtl/>
        </w:rPr>
        <w:t>وقصد جهة السماوة وأتاه عيونه وأخبروه بعربان كثيرة مجتمعين في الأبيض الماء المعروف قرب السماوة فوجه الجيوش وأغار عليهم على مائهم ذلك</w:t>
      </w:r>
      <w:r w:rsidR="003F6C7B" w:rsidRPr="00481E31">
        <w:rPr>
          <w:rtl/>
        </w:rPr>
        <w:t xml:space="preserve"> </w:t>
      </w:r>
      <w:r w:rsidR="00BC1A29" w:rsidRPr="00481E31">
        <w:rPr>
          <w:rtl/>
        </w:rPr>
        <w:t xml:space="preserve">) </w:t>
      </w:r>
      <w:r w:rsidR="00900F89">
        <w:rPr>
          <w:rFonts w:hint="cs"/>
          <w:rtl/>
        </w:rPr>
        <w:t>[]</w:t>
      </w:r>
      <w:r w:rsidRPr="00481E31">
        <w:rPr>
          <w:rStyle w:val="a8"/>
          <w:rtl/>
        </w:rPr>
        <w:footnoteReference w:id="6"/>
      </w:r>
      <w:r w:rsidRPr="00481E31">
        <w:rPr>
          <w:rtl/>
        </w:rPr>
        <w:t xml:space="preserve"> وذكر بعد ذلك أنهم تتبعوا من بقي منهم إلى منازلهم وغنموا أكثر محلتهم وإبلهم ومتاعهم</w:t>
      </w:r>
      <w:r w:rsidR="00723470">
        <w:rPr>
          <w:rtl/>
        </w:rPr>
        <w:t xml:space="preserve"> </w:t>
      </w:r>
      <w:r w:rsidR="004370D2">
        <w:rPr>
          <w:rtl/>
        </w:rPr>
        <w:t xml:space="preserve"> !!</w:t>
      </w:r>
      <w:r w:rsidR="007F45F4">
        <w:rPr>
          <w:rFonts w:hint="cs"/>
          <w:b w:val="0"/>
          <w:rtl/>
        </w:rPr>
        <w:t xml:space="preserve"> </w:t>
      </w:r>
      <w:r w:rsidRPr="00481E31">
        <w:rPr>
          <w:rtl/>
        </w:rPr>
        <w:t>ويقول في أحداث سنة 1220 هـ</w:t>
      </w:r>
      <w:r w:rsidR="00BC1A29" w:rsidRPr="00481E31">
        <w:rPr>
          <w:rtl/>
        </w:rPr>
        <w:t xml:space="preserve"> (</w:t>
      </w:r>
      <w:r w:rsidR="003F6C7B" w:rsidRPr="00481E31">
        <w:rPr>
          <w:rtl/>
        </w:rPr>
        <w:t xml:space="preserve"> </w:t>
      </w:r>
      <w:r w:rsidRPr="00481E31">
        <w:rPr>
          <w:rtl/>
        </w:rPr>
        <w:t>وفيها سار سعود بالجيوش المنصورة</w:t>
      </w:r>
      <w:r w:rsidR="009E192E">
        <w:rPr>
          <w:rtl/>
        </w:rPr>
        <w:t xml:space="preserve"> ،</w:t>
      </w:r>
      <w:r w:rsidRPr="00481E31">
        <w:rPr>
          <w:rtl/>
        </w:rPr>
        <w:t xml:space="preserve"> والخيل والجياد المسومة المشهورة من جميع نجد ونواحيها وبواديها</w:t>
      </w:r>
      <w:r w:rsidR="009E192E">
        <w:rPr>
          <w:rtl/>
        </w:rPr>
        <w:t xml:space="preserve"> ،</w:t>
      </w:r>
      <w:r w:rsidRPr="00481E31">
        <w:rPr>
          <w:rtl/>
        </w:rPr>
        <w:t xml:space="preserve"> وقصد جهة الشمال نوازل بلد المشهد المعروف في العراق</w:t>
      </w:r>
      <w:r w:rsidR="009E192E">
        <w:rPr>
          <w:rtl/>
        </w:rPr>
        <w:t xml:space="preserve"> ،</w:t>
      </w:r>
      <w:r w:rsidRPr="00481E31">
        <w:rPr>
          <w:rtl/>
        </w:rPr>
        <w:t xml:space="preserve"> وفرق عليه المسلمين من كلِّ جهة</w:t>
      </w:r>
      <w:r w:rsidR="009E192E">
        <w:rPr>
          <w:rtl/>
        </w:rPr>
        <w:t xml:space="preserve"> ،</w:t>
      </w:r>
      <w:r w:rsidRPr="00481E31">
        <w:rPr>
          <w:rtl/>
        </w:rPr>
        <w:t xml:space="preserve"> وأمرهم أن يتسوروا </w:t>
      </w:r>
      <w:r w:rsidRPr="00481E31">
        <w:rPr>
          <w:rtl/>
        </w:rPr>
        <w:lastRenderedPageBreak/>
        <w:t>الجدار على أهله</w:t>
      </w:r>
      <w:r w:rsidR="00723470">
        <w:rPr>
          <w:rtl/>
        </w:rPr>
        <w:t xml:space="preserve"> </w:t>
      </w:r>
      <w:r w:rsidR="004370D2">
        <w:rPr>
          <w:rtl/>
        </w:rPr>
        <w:t xml:space="preserve"> !!</w:t>
      </w:r>
      <w:r w:rsidR="00EF5752">
        <w:rPr>
          <w:rtl/>
        </w:rPr>
        <w:t xml:space="preserve"> … </w:t>
      </w:r>
      <w:r w:rsidRPr="00481E31">
        <w:rPr>
          <w:rtl/>
        </w:rPr>
        <w:t>ثم رحل منه سعود فانحاز على الزملات من عربان غزية فأخذ مواشيهم ثمَّ ورد الهندية المعروفة</w:t>
      </w:r>
      <w:r w:rsidR="009E192E">
        <w:rPr>
          <w:rtl/>
        </w:rPr>
        <w:t xml:space="preserve"> ،</w:t>
      </w:r>
      <w:r w:rsidRPr="00481E31">
        <w:rPr>
          <w:rtl/>
        </w:rPr>
        <w:t xml:space="preserve"> ثم اجتاز بحلل الخزاعل</w:t>
      </w:r>
      <w:r w:rsidR="009E192E">
        <w:rPr>
          <w:rtl/>
        </w:rPr>
        <w:t xml:space="preserve"> ،</w:t>
      </w:r>
      <w:r w:rsidRPr="00481E31">
        <w:rPr>
          <w:rtl/>
        </w:rPr>
        <w:t xml:space="preserve"> وجرى بينه وبينهم مناوشة قتال وطرد خيل</w:t>
      </w:r>
      <w:r w:rsidR="009E192E">
        <w:rPr>
          <w:rtl/>
        </w:rPr>
        <w:t xml:space="preserve"> ،</w:t>
      </w:r>
      <w:r w:rsidRPr="00481E31">
        <w:rPr>
          <w:rtl/>
        </w:rPr>
        <w:t xml:space="preserve"> ثم سار وقصد السماوة وحاصر أهلها ونهب من نواحيها ودمَّر أشجارها</w:t>
      </w:r>
      <w:r w:rsidR="009E192E">
        <w:rPr>
          <w:rtl/>
        </w:rPr>
        <w:t xml:space="preserve"> ،</w:t>
      </w:r>
      <w:r w:rsidRPr="00481E31">
        <w:rPr>
          <w:rtl/>
        </w:rPr>
        <w:t xml:space="preserve"> ووقع بينهم رمي وقتال</w:t>
      </w:r>
      <w:r w:rsidR="009E192E">
        <w:rPr>
          <w:rtl/>
        </w:rPr>
        <w:t xml:space="preserve"> ،</w:t>
      </w:r>
      <w:r w:rsidRPr="00481E31">
        <w:rPr>
          <w:rtl/>
        </w:rPr>
        <w:t xml:space="preserve"> ثم رحل منها وقصد إلى جهة البصرة ونازل أهل الزبير ووقع بينه وبين أهله مناوشة قتال ورمي</w:t>
      </w:r>
      <w:r w:rsidR="009E192E">
        <w:rPr>
          <w:rtl/>
        </w:rPr>
        <w:t xml:space="preserve"> ،</w:t>
      </w:r>
      <w:r w:rsidRPr="00481E31">
        <w:rPr>
          <w:rtl/>
        </w:rPr>
        <w:t xml:space="preserve"> ورحل منه إلى وطنه</w:t>
      </w:r>
      <w:r w:rsidR="003F6C7B" w:rsidRPr="00481E31">
        <w:rPr>
          <w:rtl/>
        </w:rPr>
        <w:t xml:space="preserve"> </w:t>
      </w:r>
      <w:r w:rsidR="00BC1A29" w:rsidRPr="00481E31">
        <w:rPr>
          <w:rtl/>
        </w:rPr>
        <w:t>)</w:t>
      </w:r>
      <w:r w:rsidR="007C461B">
        <w:rPr>
          <w:rtl/>
        </w:rPr>
        <w:t xml:space="preserve"> ،</w:t>
      </w:r>
      <w:r w:rsidR="00BC63EB">
        <w:rPr>
          <w:rtl/>
        </w:rPr>
        <w:t xml:space="preserve"> </w:t>
      </w:r>
      <w:r w:rsidR="008F5642">
        <w:rPr>
          <w:rFonts w:hint="cs"/>
          <w:rtl/>
        </w:rPr>
        <w:t>[</w:t>
      </w:r>
      <w:r w:rsidR="00A0547C" w:rsidRPr="00A0547C">
        <w:rPr>
          <w:sz w:val="24"/>
          <w:szCs w:val="24"/>
          <w:rtl/>
        </w:rPr>
        <w:t xml:space="preserve"> </w:t>
      </w:r>
      <w:r w:rsidR="00A0547C" w:rsidRPr="00D85230">
        <w:rPr>
          <w:sz w:val="24"/>
          <w:szCs w:val="24"/>
          <w:rtl/>
        </w:rPr>
        <w:t>عنوان المجد  ص137- 138.</w:t>
      </w:r>
      <w:r w:rsidR="008F5642">
        <w:rPr>
          <w:rFonts w:hint="cs"/>
          <w:rtl/>
        </w:rPr>
        <w:t>]</w:t>
      </w:r>
    </w:p>
    <w:p w:rsidR="00794CC8" w:rsidRDefault="00794CC8" w:rsidP="00A0547C">
      <w:pPr>
        <w:jc w:val="both"/>
        <w:rPr>
          <w:rtl/>
        </w:rPr>
      </w:pPr>
      <w:r w:rsidRPr="00481E31">
        <w:rPr>
          <w:b w:val="0"/>
          <w:bCs/>
          <w:rtl/>
        </w:rPr>
        <w:t>كربـلاء</w:t>
      </w:r>
      <w:r w:rsidR="003F6C7B" w:rsidRPr="00481E31">
        <w:rPr>
          <w:b w:val="0"/>
          <w:bCs/>
          <w:rtl/>
        </w:rPr>
        <w:t xml:space="preserve"> : </w:t>
      </w:r>
      <w:r w:rsidR="007F45F4">
        <w:rPr>
          <w:rFonts w:hint="cs"/>
          <w:b w:val="0"/>
          <w:bCs/>
          <w:rtl/>
        </w:rPr>
        <w:t xml:space="preserve"> </w:t>
      </w:r>
      <w:r w:rsidRPr="00481E31">
        <w:rPr>
          <w:rtl/>
        </w:rPr>
        <w:t>حشد الوهابية جيشا من أعراب نجد قدر بعشرين ألفا وتوجه إلى العراق حيث حاصر مدينة كربلاء واقتحمها</w:t>
      </w:r>
      <w:r w:rsidR="009E192E">
        <w:rPr>
          <w:rtl/>
        </w:rPr>
        <w:t xml:space="preserve"> ،</w:t>
      </w:r>
      <w:r w:rsidRPr="00481E31">
        <w:rPr>
          <w:rtl/>
        </w:rPr>
        <w:t xml:space="preserve"> فقتل فيها قتلا ذريعا لم ينج منه حتى الأطفال ونهبت خزائن</w:t>
      </w:r>
      <w:r w:rsidR="008F5642">
        <w:rPr>
          <w:rFonts w:hint="cs"/>
          <w:rtl/>
        </w:rPr>
        <w:t xml:space="preserve"> [</w:t>
      </w:r>
      <w:r w:rsidR="00A0547C" w:rsidRPr="00D85230">
        <w:rPr>
          <w:sz w:val="24"/>
          <w:szCs w:val="24"/>
          <w:rtl/>
        </w:rPr>
        <w:t>يعترف ابن بشر بأنهم اغتصبوا الكثير من الزمرد والياقين (لعله الياقوت) والجواهر (عنوان المجد 1/121)</w:t>
      </w:r>
      <w:r w:rsidR="008F5642">
        <w:rPr>
          <w:rFonts w:hint="cs"/>
          <w:rtl/>
        </w:rPr>
        <w:t>]</w:t>
      </w:r>
      <w:r w:rsidRPr="00481E31">
        <w:rPr>
          <w:rtl/>
        </w:rPr>
        <w:t xml:space="preserve"> من الذهب والجواهر النفيسة </w:t>
      </w:r>
      <w:r w:rsidR="008F5642">
        <w:rPr>
          <w:rFonts w:hint="cs"/>
          <w:rtl/>
        </w:rPr>
        <w:t>[</w:t>
      </w:r>
      <w:r w:rsidR="00A0547C" w:rsidRPr="00D85230">
        <w:rPr>
          <w:sz w:val="24"/>
          <w:szCs w:val="24"/>
          <w:rtl/>
        </w:rPr>
        <w:t>لمع الشهاب، ص 90</w:t>
      </w:r>
      <w:r w:rsidR="008F5642">
        <w:rPr>
          <w:rFonts w:hint="cs"/>
          <w:rtl/>
        </w:rPr>
        <w:t xml:space="preserve">] </w:t>
      </w:r>
      <w:r w:rsidRPr="00481E31">
        <w:rPr>
          <w:rtl/>
        </w:rPr>
        <w:t>وهدم قبر الحسين وسرق الشباك الموضوع عليه</w:t>
      </w:r>
      <w:r w:rsidR="009E192E">
        <w:rPr>
          <w:rtl/>
        </w:rPr>
        <w:t xml:space="preserve"> ،</w:t>
      </w:r>
      <w:r w:rsidRPr="00481E31">
        <w:rPr>
          <w:rtl/>
        </w:rPr>
        <w:t xml:space="preserve"> كما أنهم ربطوا خيلهم في الصحن ودقت القهوة فيه</w:t>
      </w:r>
      <w:r w:rsidR="004370D2">
        <w:rPr>
          <w:rtl/>
        </w:rPr>
        <w:t xml:space="preserve"> !</w:t>
      </w:r>
      <w:r w:rsidR="007F45F4">
        <w:rPr>
          <w:rFonts w:hint="cs"/>
          <w:b w:val="0"/>
          <w:rtl/>
        </w:rPr>
        <w:t xml:space="preserve">  </w:t>
      </w:r>
      <w:r w:rsidRPr="00481E31">
        <w:rPr>
          <w:rtl/>
        </w:rPr>
        <w:t>يقول ابن بشر مفتخراً بفعلة قومه أعراب نجد ومسيرهم نحو كربلاء</w:t>
      </w:r>
      <w:r w:rsidR="00BC1A29" w:rsidRPr="00481E31">
        <w:rPr>
          <w:rtl/>
        </w:rPr>
        <w:t xml:space="preserve"> (</w:t>
      </w:r>
      <w:r w:rsidR="003F6C7B" w:rsidRPr="00481E31">
        <w:rPr>
          <w:rtl/>
        </w:rPr>
        <w:t xml:space="preserve"> </w:t>
      </w:r>
      <w:r w:rsidR="00F420FC">
        <w:rPr>
          <w:rtl/>
        </w:rPr>
        <w:t xml:space="preserve">  ..</w:t>
      </w:r>
      <w:r w:rsidRPr="00481E31">
        <w:rPr>
          <w:rtl/>
        </w:rPr>
        <w:t>وقصد أرض كربلاء ونازل أهل بلد الحسين</w:t>
      </w:r>
      <w:r w:rsidR="009E192E">
        <w:rPr>
          <w:rtl/>
        </w:rPr>
        <w:t xml:space="preserve"> ،</w:t>
      </w:r>
      <w:r w:rsidRPr="00481E31">
        <w:rPr>
          <w:rtl/>
        </w:rPr>
        <w:t xml:space="preserve"> وذلك في ذي القعدة فحشد عليها المسلمون</w:t>
      </w:r>
      <w:r w:rsidR="00A0547C">
        <w:rPr>
          <w:rFonts w:hint="cs"/>
          <w:rtl/>
        </w:rPr>
        <w:t xml:space="preserve"> [</w:t>
      </w:r>
      <w:r w:rsidR="00A0547C" w:rsidRPr="00D85230">
        <w:rPr>
          <w:sz w:val="24"/>
          <w:szCs w:val="24"/>
          <w:rtl/>
        </w:rPr>
        <w:t>وكأن أهل كربلاء مجوس أو يهود أو نصارى!</w:t>
      </w:r>
      <w:r w:rsidR="00A0547C">
        <w:rPr>
          <w:rFonts w:hint="cs"/>
          <w:rtl/>
        </w:rPr>
        <w:t>]</w:t>
      </w:r>
      <w:r w:rsidR="009E192E">
        <w:rPr>
          <w:rtl/>
        </w:rPr>
        <w:t xml:space="preserve"> ،</w:t>
      </w:r>
      <w:r w:rsidRPr="00481E31">
        <w:rPr>
          <w:rtl/>
        </w:rPr>
        <w:t xml:space="preserve"> وتسوروا جدرانها ودخلوها عنوة وقتلوا غالب أهلها في الأسواق والبيوت</w:t>
      </w:r>
      <w:r w:rsidR="00F420FC">
        <w:rPr>
          <w:rtl/>
        </w:rPr>
        <w:t xml:space="preserve">  ..</w:t>
      </w:r>
      <w:r w:rsidR="00BC1A29" w:rsidRPr="00481E31">
        <w:rPr>
          <w:rtl/>
        </w:rPr>
        <w:t>)</w:t>
      </w:r>
      <w:r w:rsidR="00A0547C">
        <w:rPr>
          <w:rFonts w:hint="cs"/>
          <w:rtl/>
        </w:rPr>
        <w:t xml:space="preserve"> [</w:t>
      </w:r>
      <w:r w:rsidR="00BC1A29" w:rsidRPr="00481E31">
        <w:rPr>
          <w:rtl/>
        </w:rPr>
        <w:t xml:space="preserve"> </w:t>
      </w:r>
      <w:r w:rsidR="00A0547C" w:rsidRPr="00D85230">
        <w:rPr>
          <w:sz w:val="24"/>
          <w:szCs w:val="24"/>
          <w:rtl/>
        </w:rPr>
        <w:t>عنوان المجد 1/121</w:t>
      </w:r>
      <w:r w:rsidR="008F5642">
        <w:rPr>
          <w:rFonts w:hint="cs"/>
          <w:rtl/>
        </w:rPr>
        <w:t>]</w:t>
      </w:r>
      <w:r w:rsidRPr="00481E31">
        <w:rPr>
          <w:rtl/>
        </w:rPr>
        <w:t xml:space="preserve"> هؤلاء هم أعراب نجد يأخذون المسلمين على حين غرة</w:t>
      </w:r>
      <w:r w:rsidR="008F5642">
        <w:rPr>
          <w:rFonts w:hint="cs"/>
          <w:rtl/>
        </w:rPr>
        <w:t xml:space="preserve"> [</w:t>
      </w:r>
      <w:r w:rsidR="00A0547C" w:rsidRPr="00D85230">
        <w:rPr>
          <w:sz w:val="24"/>
          <w:szCs w:val="24"/>
          <w:rtl/>
        </w:rPr>
        <w:t>يصف ابن بشر سرعة الإغارة بقوله (لم يلبثوا بها إلا ضحوة وخرجوا منها قرب الظهر) عنوان المجد 1/122، لتعلم حجم هذه القوة بناء على فعلها التدميري الهائل الذي أحدثته.</w:t>
      </w:r>
      <w:r w:rsidR="008F5642">
        <w:rPr>
          <w:rFonts w:hint="cs"/>
          <w:rtl/>
        </w:rPr>
        <w:t>]</w:t>
      </w:r>
      <w:r w:rsidRPr="00481E31">
        <w:rPr>
          <w:rtl/>
        </w:rPr>
        <w:t xml:space="preserve"> فيتسورون عليهم الجدران في الأشهر الحرم</w:t>
      </w:r>
      <w:r w:rsidR="009E192E">
        <w:rPr>
          <w:rtl/>
        </w:rPr>
        <w:t xml:space="preserve"> ،</w:t>
      </w:r>
      <w:r w:rsidRPr="00481E31">
        <w:rPr>
          <w:rtl/>
        </w:rPr>
        <w:t xml:space="preserve"> من غير جريرة ولا سابق إنذار</w:t>
      </w:r>
      <w:r w:rsidR="004370D2">
        <w:rPr>
          <w:rtl/>
        </w:rPr>
        <w:t xml:space="preserve"> !</w:t>
      </w:r>
      <w:r w:rsidRPr="00481E31">
        <w:rPr>
          <w:rtl/>
        </w:rPr>
        <w:t xml:space="preserve"> وماذا فعلوا بعد</w:t>
      </w:r>
      <w:r w:rsidR="007C461B">
        <w:rPr>
          <w:rtl/>
        </w:rPr>
        <w:t xml:space="preserve"> ؟</w:t>
      </w:r>
      <w:r w:rsidRPr="00481E31">
        <w:rPr>
          <w:rtl/>
        </w:rPr>
        <w:t xml:space="preserve"> لندع ابن بشر يتحدث مفتخراً بمخازي قومه الوهابية فيقول</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Pr="00481E31">
        <w:rPr>
          <w:rtl/>
        </w:rPr>
        <w:t>وأخذوا جميع ما وجدوا في البلد من أنواع الأموال والسلاح واللباس والفرش والذهب والفضة والمصاحف الثمينة وغير ذلك ما يعجز عنه الحصر</w:t>
      </w:r>
      <w:r w:rsidR="003F6C7B" w:rsidRPr="00481E31">
        <w:rPr>
          <w:rtl/>
        </w:rPr>
        <w:t xml:space="preserve"> </w:t>
      </w:r>
      <w:r w:rsidR="00BC1A29" w:rsidRPr="00481E31">
        <w:rPr>
          <w:rtl/>
        </w:rPr>
        <w:t xml:space="preserve">) </w:t>
      </w:r>
      <w:r w:rsidR="008F5642">
        <w:rPr>
          <w:rFonts w:hint="cs"/>
          <w:rtl/>
        </w:rPr>
        <w:t>[</w:t>
      </w:r>
      <w:r w:rsidR="00A0547C" w:rsidRPr="00D85230">
        <w:rPr>
          <w:sz w:val="24"/>
          <w:szCs w:val="24"/>
          <w:rtl/>
        </w:rPr>
        <w:t>عنوان المجد 1/121-122</w:t>
      </w:r>
      <w:r w:rsidR="008F5642">
        <w:rPr>
          <w:rFonts w:hint="cs"/>
          <w:rtl/>
        </w:rPr>
        <w:t>]</w:t>
      </w:r>
      <w:r w:rsidRPr="00481E31">
        <w:rPr>
          <w:rtl/>
        </w:rPr>
        <w:t xml:space="preserve"> نعم حتى المصاحف يسرقها أعراب نجد كي يتقربوا إلى الله بها</w:t>
      </w:r>
      <w:r w:rsidR="00723470">
        <w:rPr>
          <w:rtl/>
        </w:rPr>
        <w:t xml:space="preserve"> </w:t>
      </w:r>
      <w:r w:rsidR="004370D2">
        <w:rPr>
          <w:rtl/>
        </w:rPr>
        <w:t xml:space="preserve"> </w:t>
      </w:r>
      <w:r w:rsidR="003F6DCA">
        <w:rPr>
          <w:rtl/>
        </w:rPr>
        <w:t>!!</w:t>
      </w:r>
      <w:r w:rsidRPr="00481E31">
        <w:rPr>
          <w:rtl/>
        </w:rPr>
        <w:t>إنه الفقه الخارجي الأعوج</w:t>
      </w:r>
      <w:r w:rsidR="00723470">
        <w:rPr>
          <w:rtl/>
        </w:rPr>
        <w:t xml:space="preserve"> </w:t>
      </w:r>
      <w:r w:rsidR="004370D2">
        <w:rPr>
          <w:rtl/>
        </w:rPr>
        <w:t xml:space="preserve"> !!</w:t>
      </w:r>
      <w:r w:rsidR="007F45F4">
        <w:rPr>
          <w:rFonts w:hint="cs"/>
          <w:rtl/>
        </w:rPr>
        <w:t xml:space="preserve">  </w:t>
      </w:r>
      <w:r w:rsidRPr="00481E31">
        <w:rPr>
          <w:rtl/>
        </w:rPr>
        <w:t>وقد وصف محمد حامد الفقي</w:t>
      </w:r>
      <w:r w:rsidR="009E192E">
        <w:rPr>
          <w:rtl/>
        </w:rPr>
        <w:t xml:space="preserve"> ،</w:t>
      </w:r>
      <w:r w:rsidRPr="00481E31">
        <w:rPr>
          <w:rtl/>
        </w:rPr>
        <w:t xml:space="preserve"> وهو من المتحمسين للوهابية</w:t>
      </w:r>
      <w:r w:rsidR="009E192E">
        <w:rPr>
          <w:rtl/>
        </w:rPr>
        <w:t xml:space="preserve"> ،</w:t>
      </w:r>
      <w:r w:rsidRPr="00481E31">
        <w:rPr>
          <w:rtl/>
        </w:rPr>
        <w:t xml:space="preserve"> مجزرة كربلاء مشيدا بدور "جند الإسلام" الوهابي فقال</w:t>
      </w:r>
      <w:r w:rsidR="003F6C7B" w:rsidRPr="00481E31">
        <w:rPr>
          <w:rtl/>
        </w:rPr>
        <w:t xml:space="preserve"> : </w:t>
      </w:r>
      <w:r w:rsidRPr="00481E31">
        <w:rPr>
          <w:rtl/>
        </w:rPr>
        <w:t xml:space="preserve">"توجه سعود في ذي القعدة من سنة 1216هـ </w:t>
      </w:r>
      <w:r w:rsidR="00E40834" w:rsidRPr="00481E31">
        <w:rPr>
          <w:rtl/>
        </w:rPr>
        <w:t xml:space="preserve"> : </w:t>
      </w:r>
      <w:r w:rsidRPr="00481E31">
        <w:rPr>
          <w:rtl/>
        </w:rPr>
        <w:t xml:space="preserve"> 1801م بجموع كثيرة وقوة عظيمة إلى العراق والتقى في كربلاء بجموع كثيفة من الأعاجم ورجال الشيعة الذين استماتوا في الدفاع عن معاقل عزهم ومحط آمالهم</w:t>
      </w:r>
      <w:r w:rsidR="009E192E">
        <w:rPr>
          <w:rtl/>
        </w:rPr>
        <w:t xml:space="preserve"> ،</w:t>
      </w:r>
      <w:r w:rsidRPr="00481E31">
        <w:rPr>
          <w:rtl/>
        </w:rPr>
        <w:t xml:space="preserve"> قبة الإمام الشهيد الحسين </w:t>
      </w:r>
      <w:r w:rsidR="008D102B">
        <w:rPr>
          <w:rtl/>
        </w:rPr>
        <w:t>رضي الله عنه</w:t>
      </w:r>
      <w:r w:rsidRPr="00481E31">
        <w:rPr>
          <w:rtl/>
        </w:rPr>
        <w:t xml:space="preserve"> وغيرها من القباب والمشاهد</w:t>
      </w:r>
      <w:r w:rsidR="009E192E">
        <w:rPr>
          <w:rtl/>
        </w:rPr>
        <w:t xml:space="preserve"> ،</w:t>
      </w:r>
      <w:r w:rsidR="00BC63EB">
        <w:rPr>
          <w:rtl/>
        </w:rPr>
        <w:t xml:space="preserve"> </w:t>
      </w:r>
      <w:r w:rsidRPr="00481E31">
        <w:rPr>
          <w:rtl/>
        </w:rPr>
        <w:t>ولكن جيش التوحيد</w:t>
      </w:r>
      <w:r w:rsidR="00BC1A29" w:rsidRPr="00481E31">
        <w:rPr>
          <w:rtl/>
        </w:rPr>
        <w:t xml:space="preserve"> (</w:t>
      </w:r>
      <w:r w:rsidR="003F6C7B" w:rsidRPr="00481E31">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قد تغلب بقوة إيمانهم</w:t>
      </w:r>
      <w:r w:rsidR="00BC1A29" w:rsidRPr="00481E31">
        <w:rPr>
          <w:rtl/>
        </w:rPr>
        <w:t xml:space="preserve"> (</w:t>
      </w:r>
      <w:r w:rsidR="003F6C7B" w:rsidRPr="00481E31">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وصدق عزيمتهم في الجهاد</w:t>
      </w:r>
      <w:r w:rsidR="00BC1A29" w:rsidRPr="00481E31">
        <w:rPr>
          <w:rtl/>
        </w:rPr>
        <w:t xml:space="preserve"> (</w:t>
      </w:r>
      <w:r w:rsidR="003F6C7B" w:rsidRPr="00481E31">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 xml:space="preserve">لهدم كل نصب </w:t>
      </w:r>
      <w:r w:rsidRPr="00481E31">
        <w:rPr>
          <w:b w:val="0"/>
          <w:bCs/>
          <w:rtl/>
        </w:rPr>
        <w:t>وطاغوت</w:t>
      </w:r>
      <w:r w:rsidR="00BC1A29" w:rsidRPr="00481E31">
        <w:rPr>
          <w:rtl/>
        </w:rPr>
        <w:t xml:space="preserve"> (</w:t>
      </w:r>
      <w:r w:rsidR="003F6C7B" w:rsidRPr="00481E31">
        <w:rPr>
          <w:rtl/>
        </w:rPr>
        <w:t xml:space="preserve"> </w:t>
      </w:r>
      <w:r w:rsidR="00723470">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اتخذ مع الله شريكا في العبادات وجعل لله نداً في القربات</w:t>
      </w:r>
      <w:r w:rsidR="00F420FC">
        <w:rPr>
          <w:rtl/>
        </w:rPr>
        <w:t xml:space="preserve"> ..</w:t>
      </w:r>
      <w:r w:rsidR="003F6DCA">
        <w:rPr>
          <w:rtl/>
        </w:rPr>
        <w:t xml:space="preserve"> </w:t>
      </w:r>
      <w:r w:rsidRPr="00481E31">
        <w:rPr>
          <w:rtl/>
        </w:rPr>
        <w:t xml:space="preserve">فكانت موقعة هائلة </w:t>
      </w:r>
      <w:r w:rsidRPr="00481E31">
        <w:rPr>
          <w:b w:val="0"/>
          <w:bCs/>
          <w:rtl/>
        </w:rPr>
        <w:t>وكانت مذبحة عظيمة سالت فيها الدماء أنهارا</w:t>
      </w:r>
      <w:r w:rsidR="009E192E">
        <w:rPr>
          <w:rtl/>
        </w:rPr>
        <w:t xml:space="preserve"> ،</w:t>
      </w:r>
      <w:r w:rsidRPr="00481E31">
        <w:rPr>
          <w:rtl/>
        </w:rPr>
        <w:t xml:space="preserve"> خرج منها سعود وجيشه ظافرين ودخل كربلاء وهدم القبة العظيمة بل الوثن الأكبر</w:t>
      </w:r>
      <w:r w:rsidR="00BC1A29" w:rsidRPr="00481E31">
        <w:rPr>
          <w:rtl/>
        </w:rPr>
        <w:t xml:space="preserve"> (</w:t>
      </w:r>
      <w:r w:rsidR="003F6C7B" w:rsidRPr="00481E31">
        <w:rPr>
          <w:rtl/>
        </w:rPr>
        <w:t xml:space="preserve"> </w:t>
      </w:r>
      <w:r w:rsidR="004370D2">
        <w:rPr>
          <w:rtl/>
        </w:rPr>
        <w:t xml:space="preserve"> !</w:t>
      </w:r>
      <w:r w:rsidR="003F6C7B" w:rsidRPr="00481E31">
        <w:rPr>
          <w:rtl/>
        </w:rPr>
        <w:t xml:space="preserve"> </w:t>
      </w:r>
      <w:r w:rsidR="00BC1A29" w:rsidRPr="00481E31">
        <w:rPr>
          <w:rtl/>
        </w:rPr>
        <w:t xml:space="preserve">) </w:t>
      </w:r>
      <w:r w:rsidRPr="00481E31">
        <w:rPr>
          <w:rtl/>
        </w:rPr>
        <w:t>المنصوب على ما يزعمون من قبر الإمام الحسين بن علي رضي الله عنهما</w:t>
      </w:r>
      <w:r w:rsidR="007C461B">
        <w:rPr>
          <w:rtl/>
        </w:rPr>
        <w:t xml:space="preserve"> ،</w:t>
      </w:r>
      <w:r w:rsidRPr="00481E31">
        <w:rPr>
          <w:rtl/>
        </w:rPr>
        <w:t xml:space="preserve">وأقر الله بهدمها عين الإمام الحسين وعيون الموحدين الذين يتتبعون شرعة جد الحسين أشرف الخلق محمد صلى الله عليه واله وسلم ورضي الله عن الحسين وآله </w:t>
      </w:r>
      <w:r w:rsidRPr="00481E31">
        <w:rPr>
          <w:rtl/>
        </w:rPr>
        <w:lastRenderedPageBreak/>
        <w:t>الطاهرين</w:t>
      </w:r>
      <w:r w:rsidR="003F6C7B" w:rsidRPr="00481E31">
        <w:rPr>
          <w:rtl/>
        </w:rPr>
        <w:t xml:space="preserve"> </w:t>
      </w:r>
      <w:r w:rsidR="00BC1A29" w:rsidRPr="00481E31">
        <w:rPr>
          <w:rtl/>
        </w:rPr>
        <w:t xml:space="preserve">) </w:t>
      </w:r>
      <w:r w:rsidR="00A0547C">
        <w:rPr>
          <w:rFonts w:hint="cs"/>
          <w:rtl/>
        </w:rPr>
        <w:t>[</w:t>
      </w:r>
      <w:r w:rsidR="00A0547C" w:rsidRPr="00D85230">
        <w:rPr>
          <w:sz w:val="24"/>
          <w:szCs w:val="24"/>
          <w:rtl/>
        </w:rPr>
        <w:t>محمد حامد الفقي، أثر الدعوة الوهابية ص 84.</w:t>
      </w:r>
      <w:r w:rsidR="00A0547C">
        <w:rPr>
          <w:rFonts w:hint="cs"/>
          <w:rtl/>
        </w:rPr>
        <w:t>]</w:t>
      </w:r>
      <w:r w:rsidR="009E192E">
        <w:rPr>
          <w:rtl/>
        </w:rPr>
        <w:t xml:space="preserve"> ،</w:t>
      </w:r>
      <w:r w:rsidR="00BC63EB">
        <w:rPr>
          <w:rtl/>
        </w:rPr>
        <w:t xml:space="preserve"> </w:t>
      </w:r>
      <w:r w:rsidRPr="00481E31">
        <w:rPr>
          <w:rtl/>
        </w:rPr>
        <w:t>فعلاً لقد سالت الدماء أنهارا</w:t>
      </w:r>
      <w:r w:rsidR="009E192E">
        <w:rPr>
          <w:rtl/>
        </w:rPr>
        <w:t xml:space="preserve"> ،</w:t>
      </w:r>
      <w:r w:rsidRPr="00481E31">
        <w:rPr>
          <w:rtl/>
        </w:rPr>
        <w:t xml:space="preserve"> ولكن ليس لتقر عين الحسين وجد الحسين صلى الله عليه وآله وسلم بل لتمتلئ خزائن الوهابية من الأموال المنهوبة وتمتلئ صحائف أعمالهم من الجرائم والآثام</w:t>
      </w:r>
      <w:r w:rsidR="00A0547C">
        <w:rPr>
          <w:rFonts w:hint="cs"/>
          <w:rtl/>
        </w:rPr>
        <w:t xml:space="preserve"> [</w:t>
      </w:r>
      <w:r w:rsidR="00A0547C" w:rsidRPr="00D85230">
        <w:rPr>
          <w:sz w:val="24"/>
          <w:szCs w:val="24"/>
          <w:rtl/>
        </w:rPr>
        <w:t>محمد حامد الفقي، أثر الدعوة الوهابية ص 84.</w:t>
      </w:r>
      <w:r w:rsidR="00A0547C">
        <w:rPr>
          <w:rFonts w:hint="cs"/>
          <w:rtl/>
        </w:rPr>
        <w:t>]</w:t>
      </w:r>
      <w:r w:rsidR="009E192E">
        <w:rPr>
          <w:rtl/>
        </w:rPr>
        <w:t xml:space="preserve"> ،</w:t>
      </w:r>
      <w:r w:rsidR="00BC63EB">
        <w:rPr>
          <w:rtl/>
        </w:rPr>
        <w:t xml:space="preserve"> </w:t>
      </w:r>
      <w:r w:rsidRPr="00481E31">
        <w:rPr>
          <w:rtl/>
        </w:rPr>
        <w:t>ولا ضرورة لمزيد تعليق على كلام هذا الشيخ المتكسب</w:t>
      </w:r>
      <w:r w:rsidR="009E192E">
        <w:rPr>
          <w:rtl/>
        </w:rPr>
        <w:t xml:space="preserve"> ،</w:t>
      </w:r>
      <w:r w:rsidRPr="00481E31">
        <w:rPr>
          <w:rtl/>
        </w:rPr>
        <w:t xml:space="preserve"> النابع من روح وهابية متشفية شامتة</w:t>
      </w:r>
      <w:r w:rsidR="009E192E">
        <w:rPr>
          <w:rtl/>
        </w:rPr>
        <w:t xml:space="preserve"> ،</w:t>
      </w:r>
      <w:r w:rsidRPr="00481E31">
        <w:rPr>
          <w:rtl/>
        </w:rPr>
        <w:t xml:space="preserve"> وهل بعد تسمية الشيخ الفقي للحسين بن علي بالطاغوت توجد حاجة إلى التعليق</w:t>
      </w:r>
      <w:r w:rsidR="009E192E">
        <w:rPr>
          <w:rtl/>
        </w:rPr>
        <w:t xml:space="preserve"> ،</w:t>
      </w:r>
      <w:r w:rsidRPr="00481E31">
        <w:rPr>
          <w:rtl/>
        </w:rPr>
        <w:t xml:space="preserve"> هذا بينما يترحم الوهابية ليل نهار على يزيد بن معاوية</w:t>
      </w:r>
      <w:r w:rsidR="004370D2">
        <w:rPr>
          <w:rtl/>
        </w:rPr>
        <w:t xml:space="preserve"> !</w:t>
      </w:r>
      <w:r w:rsidR="007F45F4">
        <w:rPr>
          <w:rFonts w:hint="cs"/>
          <w:rtl/>
        </w:rPr>
        <w:t xml:space="preserve"> </w:t>
      </w:r>
    </w:p>
    <w:p w:rsidR="007F45F4" w:rsidRDefault="00794CC8" w:rsidP="00A0547C">
      <w:pPr>
        <w:jc w:val="both"/>
        <w:rPr>
          <w:rtl/>
          <w14:shadow w14:blurRad="50800" w14:dist="38100" w14:dir="2700000" w14:sx="100000" w14:sy="100000" w14:kx="0" w14:ky="0" w14:algn="tl">
            <w14:srgbClr w14:val="000000">
              <w14:alpha w14:val="60000"/>
            </w14:srgbClr>
          </w14:shadow>
        </w:rPr>
      </w:pPr>
      <w:r w:rsidRPr="00481E31">
        <w:rPr>
          <w:b w:val="0"/>
          <w:bCs/>
          <w:rtl/>
        </w:rPr>
        <w:t>النجـف</w:t>
      </w:r>
      <w:r w:rsidR="003F6C7B" w:rsidRPr="00481E31">
        <w:rPr>
          <w:b w:val="0"/>
          <w:bCs/>
          <w:rtl/>
        </w:rPr>
        <w:t xml:space="preserve"> : </w:t>
      </w:r>
      <w:r w:rsidR="007F45F4">
        <w:rPr>
          <w:rFonts w:hint="cs"/>
          <w:b w:val="0"/>
          <w:bCs/>
          <w:rtl/>
        </w:rPr>
        <w:t xml:space="preserve"> </w:t>
      </w:r>
      <w:r w:rsidRPr="00481E31">
        <w:rPr>
          <w:rtl/>
        </w:rPr>
        <w:t>وفي شهر صفر من سنة 1221هـ هاجم سعود المذكور النجف حتى وصل إلى السور وصعد عليه بعض أصحابه ولكن أهل النجف تصدوا له وردوه على أعقابه بعد أن أكثروا القتل في المهاجمين</w:t>
      </w:r>
      <w:r w:rsidR="009E192E">
        <w:rPr>
          <w:rtl/>
        </w:rPr>
        <w:t xml:space="preserve"> ،</w:t>
      </w:r>
      <w:r w:rsidR="00BC63EB">
        <w:rPr>
          <w:rtl/>
        </w:rPr>
        <w:t xml:space="preserve"> </w:t>
      </w:r>
      <w:r w:rsidRPr="00481E31">
        <w:rPr>
          <w:rtl/>
        </w:rPr>
        <w:t>ثم حاول الوهابية أن يغزو النجف مرة أخرى في جمادى الآخرة من السنة التالية ولكنهم وجدوا أهل النجف مستعدين على السور بالأسلحة ففر الوهابية وتوجهوا إلى الحلة فلما رأوا أهلها على استعداد تحولوا عنها إلى كربلاء التي باغتوها نهارا</w:t>
      </w:r>
      <w:r w:rsidR="009E192E">
        <w:rPr>
          <w:rtl/>
        </w:rPr>
        <w:t xml:space="preserve"> ،</w:t>
      </w:r>
      <w:r w:rsidRPr="00481E31">
        <w:rPr>
          <w:rtl/>
        </w:rPr>
        <w:t xml:space="preserve"> ونشبت معركة بينهم وبين أهلها</w:t>
      </w:r>
      <w:r w:rsidR="009E192E">
        <w:rPr>
          <w:rtl/>
        </w:rPr>
        <w:t xml:space="preserve"> ،</w:t>
      </w:r>
      <w:r w:rsidRPr="00481E31">
        <w:rPr>
          <w:rtl/>
        </w:rPr>
        <w:t xml:space="preserve"> وفشا القتل بين الفريقين فاضطر الوهابية إلى التراجع وراحوا ينهبون في أنحاء العراق الجنوبي فعطلوا الحج ثلاث سنين</w:t>
      </w:r>
      <w:r w:rsidR="004370D2">
        <w:rPr>
          <w:rtl/>
        </w:rPr>
        <w:t xml:space="preserve"> !</w:t>
      </w:r>
      <w:r w:rsidR="007F45F4">
        <w:rPr>
          <w:rFonts w:hint="cs"/>
          <w:rtl/>
        </w:rPr>
        <w:t xml:space="preserve">  </w:t>
      </w:r>
      <w:r w:rsidRPr="00481E31">
        <w:rPr>
          <w:rtl/>
        </w:rPr>
        <w:t>وفي سنة 1225هـ عاود الوهابية الكرة على النجف وكربلاء فقطعوا الطريق وأخذوا ينهبون الزوار وقتلوا منهم عددا كبيرا قدر بمائة وخمسين نفسا ما بين الكوفة والنجف</w:t>
      </w:r>
      <w:r w:rsidR="007C461B">
        <w:rPr>
          <w:rtl/>
        </w:rPr>
        <w:t xml:space="preserve"> ،</w:t>
      </w:r>
      <w:r w:rsidRPr="00481E31">
        <w:rPr>
          <w:rtl/>
        </w:rPr>
        <w:t>وهكذا لم يرع الوهابيون حرمة لابن بنت رسول الله صلى الله عليه وآله وسلم</w:t>
      </w:r>
      <w:r w:rsidR="00A0547C">
        <w:rPr>
          <w:rFonts w:hint="cs"/>
          <w:rtl/>
        </w:rPr>
        <w:t xml:space="preserve"> [</w:t>
      </w:r>
      <w:r w:rsidR="00A0547C" w:rsidRPr="00D85230">
        <w:rPr>
          <w:sz w:val="24"/>
          <w:szCs w:val="24"/>
          <w:rtl/>
        </w:rPr>
        <w:t>صفحات من تاريخ الجزيرة ص 176-177</w:t>
      </w:r>
      <w:r w:rsidR="00A0547C">
        <w:rPr>
          <w:rFonts w:hint="cs"/>
          <w:rtl/>
        </w:rPr>
        <w:t>]</w:t>
      </w:r>
      <w:r w:rsidR="009E192E">
        <w:rPr>
          <w:rtl/>
        </w:rPr>
        <w:t xml:space="preserve"> ،</w:t>
      </w:r>
      <w:r w:rsidR="00BC63EB">
        <w:rPr>
          <w:rtl/>
        </w:rPr>
        <w:t xml:space="preserve"> </w:t>
      </w:r>
      <w:r w:rsidR="007F45F4">
        <w:rPr>
          <w:rFonts w:hint="cs"/>
          <w:rtl/>
        </w:rPr>
        <w:t xml:space="preserve"> </w:t>
      </w:r>
      <w:r w:rsidRPr="00481E31">
        <w:rPr>
          <w:rtl/>
        </w:rPr>
        <w:t>وهكذا غزا الأعراب العراق وأعادوا ذكريات التتر بالقتل والنهب والتخريب وتدمير الأشجار</w:t>
      </w:r>
      <w:r w:rsidR="00BC1A29" w:rsidRPr="00481E31">
        <w:rPr>
          <w:rtl/>
        </w:rPr>
        <w:t xml:space="preserve"> (</w:t>
      </w:r>
      <w:r w:rsidR="003F6C7B" w:rsidRPr="00481E31">
        <w:rPr>
          <w:rtl/>
        </w:rPr>
        <w:t xml:space="preserve"> </w:t>
      </w:r>
      <w:r w:rsidRPr="00481E31">
        <w:rPr>
          <w:rtl/>
        </w:rPr>
        <w:t>أي القضاء على البنية التحتية</w:t>
      </w:r>
      <w:r w:rsidR="009E192E">
        <w:rPr>
          <w:rtl/>
        </w:rPr>
        <w:t xml:space="preserve"> ،</w:t>
      </w:r>
      <w:r w:rsidRPr="00481E31">
        <w:rPr>
          <w:rtl/>
        </w:rPr>
        <w:t xml:space="preserve"> وسياسة الأرض المحروقة بلغة العصر</w:t>
      </w:r>
      <w:r w:rsidR="003F6C7B" w:rsidRPr="00481E31">
        <w:rPr>
          <w:rtl/>
        </w:rPr>
        <w:t xml:space="preserve"> </w:t>
      </w:r>
      <w:r w:rsidR="00BC1A29" w:rsidRPr="00481E31">
        <w:rPr>
          <w:rtl/>
        </w:rPr>
        <w:t xml:space="preserve">) </w:t>
      </w:r>
      <w:r w:rsidRPr="00481E31">
        <w:rPr>
          <w:rtl/>
        </w:rPr>
        <w:t>فكيف يجوز ذلك في حق الأنعام</w:t>
      </w:r>
      <w:r w:rsidR="009E192E">
        <w:rPr>
          <w:rtl/>
        </w:rPr>
        <w:t xml:space="preserve"> ،</w:t>
      </w:r>
      <w:r w:rsidRPr="00481E31">
        <w:rPr>
          <w:rtl/>
        </w:rPr>
        <w:t xml:space="preserve"> بله المسلمين</w:t>
      </w:r>
      <w:r w:rsidR="007C461B">
        <w:rPr>
          <w:rtl/>
        </w:rPr>
        <w:t xml:space="preserve"> </w:t>
      </w:r>
      <w:r w:rsidR="00110633">
        <w:rPr>
          <w:rtl/>
        </w:rPr>
        <w:t>؟!</w:t>
      </w:r>
      <w:bookmarkStart w:id="111" w:name="_Toc111718910"/>
      <w:bookmarkStart w:id="112" w:name="_Toc461810224"/>
      <w:r w:rsidR="007F45F4">
        <w:rPr>
          <w:rFonts w:hint="cs"/>
          <w:rtl/>
          <w14:shadow w14:blurRad="50800" w14:dist="38100" w14:dir="2700000" w14:sx="100000" w14:sy="100000" w14:kx="0" w14:ky="0" w14:algn="tl">
            <w14:srgbClr w14:val="000000">
              <w14:alpha w14:val="60000"/>
            </w14:srgbClr>
          </w14:shadow>
        </w:rPr>
        <w:t xml:space="preserve"> </w:t>
      </w:r>
    </w:p>
    <w:p w:rsidR="00794CC8" w:rsidRDefault="00794CC8" w:rsidP="00A0547C">
      <w:pPr>
        <w:jc w:val="both"/>
        <w:rPr>
          <w:rtl/>
        </w:rPr>
      </w:pPr>
      <w:r w:rsidRPr="007F45F4">
        <w:rPr>
          <w:b w:val="0"/>
          <w:bCs/>
          <w:rtl/>
        </w:rPr>
        <w:t>بـلاد الشــام</w:t>
      </w:r>
      <w:bookmarkEnd w:id="111"/>
      <w:bookmarkEnd w:id="112"/>
      <w:r w:rsidR="007F45F4">
        <w:rPr>
          <w:rFonts w:hint="cs"/>
          <w:b w:val="0"/>
          <w:bCs/>
          <w:rtl/>
        </w:rPr>
        <w:t xml:space="preserve"> :  </w:t>
      </w:r>
      <w:r w:rsidRPr="00481E31">
        <w:rPr>
          <w:rtl/>
        </w:rPr>
        <w:t>لقد فعل الوهابية العجب ببلاد الشام</w:t>
      </w:r>
      <w:r w:rsidR="009E192E">
        <w:rPr>
          <w:rtl/>
        </w:rPr>
        <w:t xml:space="preserve"> ،</w:t>
      </w:r>
      <w:r w:rsidRPr="00481E31">
        <w:rPr>
          <w:rtl/>
        </w:rPr>
        <w:t xml:space="preserve"> فما أن وطئت أقدامهم تلك الأراضي الخصيبة حتى عاثوا فيها فساداً من سرقة ونهب وقتل وحرق وإرعاب للمؤمنين كما يتحدث بذلك مؤرخهم الثقة لديهم عثمان بن بشر النجدي</w:t>
      </w:r>
      <w:r w:rsidR="009E192E">
        <w:rPr>
          <w:rtl/>
        </w:rPr>
        <w:t xml:space="preserve"> ،</w:t>
      </w:r>
      <w:r w:rsidRPr="00481E31">
        <w:rPr>
          <w:rtl/>
        </w:rPr>
        <w:t xml:space="preserve"> ومن ذلك ما أرخ له سنة 1225هـ</w:t>
      </w:r>
      <w:r w:rsidR="00A0547C">
        <w:rPr>
          <w:rFonts w:hint="cs"/>
          <w:rtl/>
        </w:rPr>
        <w:t xml:space="preserve"> [</w:t>
      </w:r>
      <w:r w:rsidR="00A0547C" w:rsidRPr="00D85230">
        <w:rPr>
          <w:sz w:val="24"/>
          <w:szCs w:val="24"/>
          <w:rtl/>
        </w:rPr>
        <w:t>عنوان المجد، 1/150-151</w:t>
      </w:r>
      <w:r w:rsidR="00A0547C">
        <w:rPr>
          <w:rFonts w:hint="cs"/>
          <w:rtl/>
        </w:rPr>
        <w:t>]</w:t>
      </w:r>
      <w:r w:rsidRPr="00481E31">
        <w:rPr>
          <w:rtl/>
        </w:rPr>
        <w:t xml:space="preserve"> مما فعلوه عند جبل</w:t>
      </w:r>
      <w:r w:rsidR="00BC1A29" w:rsidRPr="00481E31">
        <w:rPr>
          <w:rtl/>
        </w:rPr>
        <w:t xml:space="preserve"> (</w:t>
      </w:r>
      <w:r w:rsidR="003F6C7B" w:rsidRPr="00481E31">
        <w:rPr>
          <w:rtl/>
        </w:rPr>
        <w:t xml:space="preserve"> </w:t>
      </w:r>
      <w:r w:rsidRPr="00481E31">
        <w:rPr>
          <w:rtl/>
        </w:rPr>
        <w:t>طويل الثلج</w:t>
      </w:r>
      <w:r w:rsidR="003F6C7B" w:rsidRPr="00481E31">
        <w:rPr>
          <w:rtl/>
        </w:rPr>
        <w:t xml:space="preserve"> </w:t>
      </w:r>
      <w:r w:rsidR="00BC1A29" w:rsidRPr="00481E31">
        <w:rPr>
          <w:rtl/>
        </w:rPr>
        <w:t xml:space="preserve">) </w:t>
      </w:r>
      <w:r w:rsidRPr="00481E31">
        <w:rPr>
          <w:rtl/>
        </w:rPr>
        <w:t>قرب نابلس</w:t>
      </w:r>
      <w:r w:rsidR="009E192E">
        <w:rPr>
          <w:rtl/>
        </w:rPr>
        <w:t xml:space="preserve"> ،</w:t>
      </w:r>
      <w:r w:rsidRPr="00481E31">
        <w:rPr>
          <w:rtl/>
        </w:rPr>
        <w:t xml:space="preserve"> ثم يقول من بعد</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rtl/>
        </w:rPr>
        <w:t xml:space="preserve">واجتاز </w:t>
      </w:r>
      <w:r w:rsidR="009E192E">
        <w:rPr>
          <w:rtl/>
        </w:rPr>
        <w:t xml:space="preserve">- </w:t>
      </w:r>
      <w:r w:rsidRPr="00481E31">
        <w:rPr>
          <w:rtl/>
        </w:rPr>
        <w:t xml:space="preserve">يعني الجيش الوهابي </w:t>
      </w:r>
      <w:r w:rsidR="009E192E">
        <w:rPr>
          <w:rtl/>
        </w:rPr>
        <w:t xml:space="preserve">- </w:t>
      </w:r>
      <w:r w:rsidRPr="00481E31">
        <w:rPr>
          <w:rtl/>
        </w:rPr>
        <w:t xml:space="preserve">بالقرى التي حول المزيريب وبصرى </w:t>
      </w:r>
      <w:r w:rsidRPr="00481E31">
        <w:rPr>
          <w:b w:val="0"/>
          <w:bCs/>
          <w:u w:val="single"/>
          <w:rtl/>
        </w:rPr>
        <w:t>فنهبت</w:t>
      </w:r>
      <w:r w:rsidRPr="00481E31">
        <w:rPr>
          <w:b w:val="0"/>
          <w:bCs/>
          <w:rtl/>
        </w:rPr>
        <w:t xml:space="preserve"> الجموع ما وجدوا فيها من المتاع والطعام </w:t>
      </w:r>
      <w:r w:rsidRPr="00481E31">
        <w:rPr>
          <w:b w:val="0"/>
          <w:bCs/>
          <w:u w:val="single"/>
          <w:rtl/>
        </w:rPr>
        <w:t>وأشعلوا</w:t>
      </w:r>
      <w:r w:rsidRPr="00481E31">
        <w:rPr>
          <w:b w:val="0"/>
          <w:bCs/>
          <w:rtl/>
        </w:rPr>
        <w:t xml:space="preserve"> فيها النيران</w:t>
      </w:r>
      <w:r w:rsidR="009E192E">
        <w:rPr>
          <w:rtl/>
        </w:rPr>
        <w:t xml:space="preserve"> ،</w:t>
      </w:r>
      <w:r w:rsidRPr="00481E31">
        <w:rPr>
          <w:rtl/>
        </w:rPr>
        <w:t xml:space="preserve"> وكان أهلها قد هربوا عنها لما سمعوا بمسيره</w:t>
      </w:r>
      <w:r w:rsidR="00A0547C">
        <w:rPr>
          <w:rFonts w:hint="cs"/>
          <w:rtl/>
        </w:rPr>
        <w:t xml:space="preserve"> [</w:t>
      </w:r>
      <w:r w:rsidR="00A0547C" w:rsidRPr="00D85230">
        <w:rPr>
          <w:sz w:val="24"/>
          <w:szCs w:val="24"/>
          <w:rtl/>
        </w:rPr>
        <w:t>انظر إلى الفرق بين هؤلاء الوحوش وجيوش الفتح الإسلامي الذين كانت تستبشر الشعوب بمقدمهم!</w:t>
      </w:r>
      <w:r w:rsidR="00A0547C">
        <w:rPr>
          <w:rFonts w:hint="cs"/>
          <w:rtl/>
        </w:rPr>
        <w:t>]</w:t>
      </w:r>
      <w:r w:rsidR="004370D2">
        <w:rPr>
          <w:rtl/>
        </w:rPr>
        <w:t xml:space="preserve"> !</w:t>
      </w:r>
      <w:r w:rsidR="003F6C7B" w:rsidRPr="00481E31">
        <w:rPr>
          <w:rtl/>
        </w:rPr>
        <w:t xml:space="preserve"> </w:t>
      </w:r>
      <w:r w:rsidR="00BC1A29" w:rsidRPr="00481E31">
        <w:rPr>
          <w:rtl/>
        </w:rPr>
        <w:t xml:space="preserve">) </w:t>
      </w:r>
      <w:r w:rsidRPr="00481E31">
        <w:rPr>
          <w:rtl/>
        </w:rPr>
        <w:t>ويقول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وقتلوا من أهل الشام عدة قتلى</w:t>
      </w:r>
      <w:r w:rsidR="009E192E">
        <w:rPr>
          <w:rtl/>
        </w:rPr>
        <w:t xml:space="preserve"> ،</w:t>
      </w:r>
      <w:r w:rsidRPr="00481E31">
        <w:rPr>
          <w:rtl/>
        </w:rPr>
        <w:t xml:space="preserve"> وحصل في الشام رجفة عظيمة </w:t>
      </w:r>
      <w:r w:rsidRPr="00481E31">
        <w:rPr>
          <w:b w:val="0"/>
          <w:bCs/>
          <w:rtl/>
        </w:rPr>
        <w:t xml:space="preserve">ورعب عظيم بهذه الغزوة في </w:t>
      </w:r>
      <w:r w:rsidRPr="00481E31">
        <w:rPr>
          <w:b w:val="0"/>
          <w:bCs/>
          <w:u w:val="single"/>
          <w:rtl/>
        </w:rPr>
        <w:t>دمشق</w:t>
      </w:r>
      <w:r w:rsidRPr="00481E31">
        <w:rPr>
          <w:b w:val="0"/>
          <w:bCs/>
          <w:rtl/>
        </w:rPr>
        <w:t xml:space="preserve"> وغيرها</w:t>
      </w:r>
      <w:r w:rsidRPr="00481E31">
        <w:rPr>
          <w:rtl/>
        </w:rPr>
        <w:t xml:space="preserve"> من بلدانه وجميع </w:t>
      </w:r>
      <w:r w:rsidRPr="00481E31">
        <w:rPr>
          <w:rtl/>
        </w:rPr>
        <w:lastRenderedPageBreak/>
        <w:t>بواديه</w:t>
      </w:r>
      <w:r w:rsidR="003F6C7B" w:rsidRPr="00481E31">
        <w:rPr>
          <w:rtl/>
        </w:rPr>
        <w:t xml:space="preserve"> </w:t>
      </w:r>
      <w:r w:rsidR="00BC1A29" w:rsidRPr="00481E31">
        <w:rPr>
          <w:rtl/>
        </w:rPr>
        <w:t xml:space="preserve">) </w:t>
      </w:r>
      <w:r w:rsidRPr="00481E31">
        <w:rPr>
          <w:rtl/>
        </w:rPr>
        <w:t>فهذا الاعتراف من ألسنتهم يتفاخرون به قاتلهم الله</w:t>
      </w:r>
      <w:r w:rsidR="009E192E">
        <w:rPr>
          <w:rtl/>
        </w:rPr>
        <w:t xml:space="preserve"> ،</w:t>
      </w:r>
      <w:r w:rsidRPr="00481E31">
        <w:rPr>
          <w:rtl/>
        </w:rPr>
        <w:t xml:space="preserve"> وانظر كيف يتعاملون مع الناس</w:t>
      </w:r>
      <w:r w:rsidR="009E192E">
        <w:rPr>
          <w:rtl/>
        </w:rPr>
        <w:t xml:space="preserve"> ،</w:t>
      </w:r>
      <w:r w:rsidRPr="00481E31">
        <w:rPr>
          <w:rtl/>
        </w:rPr>
        <w:t xml:space="preserve"> فوالله لو كان أهل الشام مجوساً لما جاز لهم أن يفعلوا بهم ما فعلوا ولكنه الدين الوهابي الجديد</w:t>
      </w:r>
      <w:r w:rsidR="004370D2">
        <w:rPr>
          <w:rtl/>
        </w:rPr>
        <w:t xml:space="preserve"> !</w:t>
      </w:r>
    </w:p>
    <w:p w:rsidR="00794CC8" w:rsidRDefault="00794CC8" w:rsidP="00A0547C">
      <w:pPr>
        <w:jc w:val="both"/>
        <w:rPr>
          <w:b w:val="0"/>
          <w:bCs/>
          <w:rtl/>
        </w:rPr>
      </w:pPr>
      <w:r w:rsidRPr="00481E31">
        <w:rPr>
          <w:b w:val="0"/>
          <w:bCs/>
          <w:rtl/>
        </w:rPr>
        <w:t>حوران</w:t>
      </w:r>
      <w:r w:rsidR="003F6C7B" w:rsidRPr="00481E31">
        <w:rPr>
          <w:b w:val="0"/>
          <w:bCs/>
          <w:rtl/>
        </w:rPr>
        <w:t xml:space="preserve"> : </w:t>
      </w:r>
      <w:r w:rsidR="007F45F4">
        <w:rPr>
          <w:rFonts w:hint="cs"/>
          <w:b w:val="0"/>
          <w:rtl/>
          <w:lang w:bidi="ar-SY"/>
        </w:rPr>
        <w:t xml:space="preserve"> </w:t>
      </w:r>
      <w:r w:rsidRPr="00481E31">
        <w:rPr>
          <w:rtl/>
        </w:rPr>
        <w:t>هاجم الوهابية حوران سنة 1225هـ فأحرقوا ونهبوا وسبوا بعد أن قتلوا الناس</w:t>
      </w:r>
      <w:r w:rsidR="007F45F4">
        <w:rPr>
          <w:rFonts w:hint="cs"/>
          <w:rtl/>
          <w:lang w:bidi="ar-SY"/>
        </w:rPr>
        <w:t xml:space="preserve"> ، </w:t>
      </w:r>
      <w:r w:rsidRPr="00481E31">
        <w:rPr>
          <w:rtl/>
        </w:rPr>
        <w:t>حتى الأطفال</w:t>
      </w:r>
      <w:r w:rsidR="009E192E">
        <w:rPr>
          <w:rtl/>
        </w:rPr>
        <w:t xml:space="preserve"> ،</w:t>
      </w:r>
      <w:r w:rsidRPr="00481E31">
        <w:rPr>
          <w:rtl/>
        </w:rPr>
        <w:t xml:space="preserve"> وهدموا البيوت</w:t>
      </w:r>
      <w:r w:rsidR="009E192E">
        <w:rPr>
          <w:rtl/>
        </w:rPr>
        <w:t xml:space="preserve"> ،</w:t>
      </w:r>
      <w:r w:rsidRPr="00481E31">
        <w:rPr>
          <w:rtl/>
        </w:rPr>
        <w:t xml:space="preserve"> وعاثوا فيها فسادا</w:t>
      </w:r>
      <w:r w:rsidR="009E192E">
        <w:rPr>
          <w:rtl/>
        </w:rPr>
        <w:t xml:space="preserve"> ،</w:t>
      </w:r>
      <w:r w:rsidRPr="00481E31">
        <w:rPr>
          <w:rtl/>
        </w:rPr>
        <w:t xml:space="preserve"> وقدرت قيمة الخسائر </w:t>
      </w:r>
      <w:r w:rsidR="009E192E">
        <w:rPr>
          <w:rtl/>
        </w:rPr>
        <w:t xml:space="preserve">- </w:t>
      </w:r>
      <w:r w:rsidR="007F45F4">
        <w:rPr>
          <w:rFonts w:hint="cs"/>
          <w:rtl/>
          <w:lang w:bidi="ar-SY"/>
        </w:rPr>
        <w:t xml:space="preserve"> </w:t>
      </w:r>
      <w:r w:rsidRPr="00481E31">
        <w:rPr>
          <w:rtl/>
        </w:rPr>
        <w:t xml:space="preserve">غير البشرية طبعاً </w:t>
      </w:r>
      <w:r w:rsidR="009E192E">
        <w:rPr>
          <w:rtl/>
        </w:rPr>
        <w:t xml:space="preserve">- </w:t>
      </w:r>
      <w:r w:rsidRPr="00481E31">
        <w:rPr>
          <w:rtl/>
        </w:rPr>
        <w:t>بتلك المنطقة بثلاثة ملايين درهم حينذاك</w:t>
      </w:r>
      <w:r w:rsidR="009E192E">
        <w:rPr>
          <w:rtl/>
        </w:rPr>
        <w:t xml:space="preserve"> ،</w:t>
      </w:r>
      <w:r w:rsidR="007F45F4">
        <w:rPr>
          <w:rFonts w:hint="cs"/>
          <w:bCs/>
          <w:rtl/>
        </w:rPr>
        <w:t xml:space="preserve"> </w:t>
      </w:r>
      <w:r w:rsidR="00A0547C">
        <w:rPr>
          <w:rFonts w:hint="cs"/>
          <w:b w:val="0"/>
          <w:bCs/>
          <w:rtl/>
        </w:rPr>
        <w:t>[</w:t>
      </w:r>
      <w:r w:rsidR="00A0547C" w:rsidRPr="00D85230">
        <w:rPr>
          <w:sz w:val="24"/>
          <w:szCs w:val="24"/>
          <w:rtl/>
        </w:rPr>
        <w:t>صفحات من تاريخ الجزيرة العربية، ص 175.</w:t>
      </w:r>
      <w:r w:rsidR="00A0547C">
        <w:rPr>
          <w:rFonts w:hint="cs"/>
          <w:b w:val="0"/>
          <w:bCs/>
          <w:rtl/>
        </w:rPr>
        <w:t>]</w:t>
      </w:r>
    </w:p>
    <w:p w:rsidR="00794CC8" w:rsidRPr="00481E31" w:rsidRDefault="00794CC8" w:rsidP="00A0547C">
      <w:pPr>
        <w:jc w:val="both"/>
        <w:rPr>
          <w:b w:val="0"/>
          <w:rtl/>
        </w:rPr>
      </w:pPr>
      <w:r w:rsidRPr="00481E31">
        <w:rPr>
          <w:b w:val="0"/>
          <w:bCs/>
          <w:rtl/>
        </w:rPr>
        <w:t>حلب</w:t>
      </w:r>
      <w:r w:rsidR="003F6C7B" w:rsidRPr="00481E31">
        <w:rPr>
          <w:b w:val="0"/>
          <w:bCs/>
          <w:rtl/>
        </w:rPr>
        <w:t xml:space="preserve"> : </w:t>
      </w:r>
      <w:r w:rsidR="007F45F4">
        <w:rPr>
          <w:rFonts w:hint="cs"/>
          <w:b w:val="0"/>
          <w:bCs/>
          <w:rtl/>
        </w:rPr>
        <w:t xml:space="preserve"> </w:t>
      </w:r>
      <w:r w:rsidRPr="00481E31">
        <w:rPr>
          <w:rtl/>
        </w:rPr>
        <w:t>ثمَّ توسعت الجرائم الوهابية حتى بلغت مدينة حلب وقطعوا الطريق بين الشام والعراق</w:t>
      </w:r>
      <w:r w:rsidR="009E192E">
        <w:rPr>
          <w:rtl/>
        </w:rPr>
        <w:t xml:space="preserve"> ،</w:t>
      </w:r>
      <w:r w:rsidRPr="00481E31">
        <w:rPr>
          <w:rtl/>
        </w:rPr>
        <w:t xml:space="preserve"> وكانت سراياهم تصل إلى القادسية</w:t>
      </w:r>
      <w:r w:rsidR="009E192E">
        <w:rPr>
          <w:rtl/>
        </w:rPr>
        <w:t xml:space="preserve"> ،</w:t>
      </w:r>
      <w:r w:rsidRPr="00481E31">
        <w:rPr>
          <w:rtl/>
        </w:rPr>
        <w:t xml:space="preserve"> وقد قتلوا خلقاً كثيراً خلال غاراتهم تلك</w:t>
      </w:r>
      <w:r w:rsidR="009E192E">
        <w:rPr>
          <w:rtl/>
        </w:rPr>
        <w:t xml:space="preserve"> ،</w:t>
      </w:r>
      <w:r w:rsidRPr="00481E31">
        <w:rPr>
          <w:rtl/>
        </w:rPr>
        <w:t xml:space="preserve"> وسبحان الله الذي ابتلى الأمة بشرهم الذي لم يقتصر على أرض الجزيرة</w:t>
      </w:r>
      <w:r w:rsidR="009E192E">
        <w:rPr>
          <w:rtl/>
        </w:rPr>
        <w:t xml:space="preserve"> ،</w:t>
      </w:r>
      <w:r w:rsidR="00BC63EB">
        <w:rPr>
          <w:rtl/>
        </w:rPr>
        <w:t xml:space="preserve"> </w:t>
      </w:r>
      <w:r w:rsidR="00A0547C">
        <w:rPr>
          <w:rFonts w:hint="cs"/>
          <w:b w:val="0"/>
          <w:rtl/>
        </w:rPr>
        <w:t>[</w:t>
      </w:r>
      <w:r w:rsidR="00A0547C" w:rsidRPr="00A0547C">
        <w:rPr>
          <w:sz w:val="24"/>
          <w:szCs w:val="24"/>
          <w:rtl/>
        </w:rPr>
        <w:t xml:space="preserve"> </w:t>
      </w:r>
      <w:r w:rsidR="00A0547C" w:rsidRPr="00D85230">
        <w:rPr>
          <w:sz w:val="24"/>
          <w:szCs w:val="24"/>
          <w:rtl/>
        </w:rPr>
        <w:t xml:space="preserve">صفحات من تاريخ الجزيرة ص 175، ومما قالوه لأهل حائل بعد احتلالها عام 1922 (اسمعوا يا أهل حائل.. ما جئنا إلا لتمكين الإسلام في قلوبكم، فعلينا الحكم به، وعليكم السمع والطاعة!. وإن من يسافر إلى العراق وسوريا ومصر يباح دمه وماله، لأن </w:t>
      </w:r>
      <w:r w:rsidR="00A0547C" w:rsidRPr="00D85230">
        <w:rPr>
          <w:sz w:val="24"/>
          <w:szCs w:val="24"/>
          <w:u w:val="single"/>
          <w:rtl/>
        </w:rPr>
        <w:t>أهل العراق وسوريا ومصر من الكفار والمشركين</w:t>
      </w:r>
      <w:r w:rsidR="00A0547C" w:rsidRPr="00D85230">
        <w:rPr>
          <w:sz w:val="24"/>
          <w:szCs w:val="24"/>
          <w:rtl/>
        </w:rPr>
        <w:t>) لا تعليق! (يراجع أبو العلى التقوي، الفرقة الوهابية في خدمة من؟ ص 231)</w:t>
      </w:r>
      <w:r w:rsidR="00A0547C">
        <w:rPr>
          <w:rFonts w:hint="cs"/>
          <w:b w:val="0"/>
          <w:rtl/>
        </w:rPr>
        <w:t>]</w:t>
      </w:r>
    </w:p>
    <w:p w:rsidR="007F45F4" w:rsidRDefault="00794CC8" w:rsidP="00A0547C">
      <w:pPr>
        <w:jc w:val="both"/>
        <w:rPr>
          <w:b w:val="0"/>
          <w:bCs/>
          <w:rtl/>
        </w:rPr>
      </w:pPr>
      <w:r w:rsidRPr="00481E31">
        <w:rPr>
          <w:b w:val="0"/>
          <w:bCs/>
          <w:rtl/>
        </w:rPr>
        <w:t>الأردن</w:t>
      </w:r>
      <w:r w:rsidR="003F6C7B" w:rsidRPr="00481E31">
        <w:rPr>
          <w:b w:val="0"/>
          <w:bCs/>
          <w:rtl/>
        </w:rPr>
        <w:t xml:space="preserve"> : </w:t>
      </w:r>
      <w:r w:rsidR="007F45F4">
        <w:rPr>
          <w:rFonts w:hint="cs"/>
          <w:b w:val="0"/>
          <w:bCs/>
          <w:rtl/>
        </w:rPr>
        <w:t xml:space="preserve"> </w:t>
      </w:r>
      <w:r w:rsidRPr="00481E31">
        <w:rPr>
          <w:rtl/>
        </w:rPr>
        <w:t>في سنة</w:t>
      </w:r>
      <w:r w:rsidR="007F45F4">
        <w:rPr>
          <w:rFonts w:hint="cs"/>
          <w:rtl/>
        </w:rPr>
        <w:t xml:space="preserve"> </w:t>
      </w:r>
      <w:r w:rsidRPr="00481E31">
        <w:rPr>
          <w:rtl/>
        </w:rPr>
        <w:t>1925</w:t>
      </w:r>
      <w:r w:rsidR="007F45F4">
        <w:rPr>
          <w:rFonts w:hint="cs"/>
          <w:rtl/>
        </w:rPr>
        <w:t xml:space="preserve"> </w:t>
      </w:r>
      <w:r w:rsidRPr="00481E31">
        <w:rPr>
          <w:rtl/>
        </w:rPr>
        <w:t xml:space="preserve"> كان الإنكليز هم المخططين للهجوم الوهابي على شرقي الأردن حيث أغاروا على أم العمد وجوارها وقتلوا 250 شخصاً ونهبوا وأسروا</w:t>
      </w:r>
      <w:r w:rsidR="00A0547C">
        <w:rPr>
          <w:rFonts w:hint="cs"/>
          <w:rtl/>
        </w:rPr>
        <w:t xml:space="preserve"> [</w:t>
      </w:r>
      <w:r w:rsidR="00A0547C" w:rsidRPr="00D85230">
        <w:rPr>
          <w:sz w:val="24"/>
          <w:szCs w:val="24"/>
          <w:rtl/>
        </w:rPr>
        <w:t>لمع الشهاب ص89</w:t>
      </w:r>
      <w:r w:rsidR="00A0547C">
        <w:rPr>
          <w:sz w:val="24"/>
          <w:szCs w:val="24"/>
          <w:rtl/>
        </w:rPr>
        <w:t xml:space="preserve"> ،</w:t>
      </w:r>
      <w:r w:rsidR="00A0547C" w:rsidRPr="00D85230">
        <w:rPr>
          <w:sz w:val="24"/>
          <w:szCs w:val="24"/>
          <w:rtl/>
        </w:rPr>
        <w:t>صفحات من تاريخ الجزيرة ص189</w:t>
      </w:r>
      <w:r w:rsidR="00A0547C">
        <w:rPr>
          <w:rFonts w:hint="cs"/>
          <w:rtl/>
        </w:rPr>
        <w:t>]</w:t>
      </w:r>
      <w:r w:rsidR="009E192E">
        <w:rPr>
          <w:rtl/>
        </w:rPr>
        <w:t xml:space="preserve"> ،</w:t>
      </w:r>
      <w:r w:rsidRPr="00481E31">
        <w:rPr>
          <w:rtl/>
        </w:rPr>
        <w:t xml:space="preserve"> واسمع إلى فيلبي أستاذ الوهابية الكبير حين يقول</w:t>
      </w:r>
      <w:r w:rsidR="003F6C7B" w:rsidRPr="00481E31">
        <w:rPr>
          <w:rtl/>
        </w:rPr>
        <w:t xml:space="preserve"> : </w:t>
      </w:r>
      <w:r w:rsidRPr="00481E31">
        <w:rPr>
          <w:rtl/>
        </w:rPr>
        <w:t>"كنت بالأردن قبل مجيء جلوب إليها</w:t>
      </w:r>
      <w:r w:rsidR="009E192E">
        <w:rPr>
          <w:rtl/>
        </w:rPr>
        <w:t xml:space="preserve"> ،</w:t>
      </w:r>
      <w:r w:rsidRPr="00481E31">
        <w:rPr>
          <w:rtl/>
        </w:rPr>
        <w:t xml:space="preserve"> وكان </w:t>
      </w:r>
      <w:r w:rsidR="007F45F4">
        <w:rPr>
          <w:rtl/>
        </w:rPr>
        <w:t xml:space="preserve">عبد </w:t>
      </w:r>
      <w:r w:rsidR="0041670F">
        <w:rPr>
          <w:rtl/>
        </w:rPr>
        <w:t>الله</w:t>
      </w:r>
      <w:r w:rsidRPr="00481E31">
        <w:rPr>
          <w:rtl/>
        </w:rPr>
        <w:t xml:space="preserve"> بن الحسين صعب المراس نسبيا بعد أن أخرجناه وعائلته من الحجاز وجئنا بصديقنا </w:t>
      </w:r>
      <w:r w:rsidR="007F45F4">
        <w:rPr>
          <w:rtl/>
        </w:rPr>
        <w:t xml:space="preserve">عبد </w:t>
      </w:r>
      <w:r w:rsidRPr="00481E31">
        <w:rPr>
          <w:rtl/>
        </w:rPr>
        <w:t>العزيز</w:t>
      </w:r>
      <w:r w:rsidR="009E192E">
        <w:rPr>
          <w:rtl/>
        </w:rPr>
        <w:t xml:space="preserve"> ،</w:t>
      </w:r>
      <w:r w:rsidRPr="00481E31">
        <w:rPr>
          <w:rtl/>
        </w:rPr>
        <w:t xml:space="preserve"> ونفينا والده</w:t>
      </w:r>
      <w:r w:rsidR="00BC1A29" w:rsidRPr="00481E31">
        <w:rPr>
          <w:rtl/>
        </w:rPr>
        <w:t xml:space="preserve"> (</w:t>
      </w:r>
      <w:r w:rsidR="003F6C7B" w:rsidRPr="00481E31">
        <w:rPr>
          <w:rtl/>
        </w:rPr>
        <w:t xml:space="preserve"> </w:t>
      </w:r>
      <w:r w:rsidRPr="00481E31">
        <w:rPr>
          <w:rtl/>
        </w:rPr>
        <w:t>الشريف حسين</w:t>
      </w:r>
      <w:r w:rsidR="003F6C7B" w:rsidRPr="00481E31">
        <w:rPr>
          <w:rtl/>
        </w:rPr>
        <w:t xml:space="preserve"> </w:t>
      </w:r>
      <w:r w:rsidR="00BC1A29" w:rsidRPr="00481E31">
        <w:rPr>
          <w:rtl/>
        </w:rPr>
        <w:t xml:space="preserve">) </w:t>
      </w:r>
      <w:r w:rsidRPr="00481E31">
        <w:rPr>
          <w:rtl/>
        </w:rPr>
        <w:t>وإخوته</w:t>
      </w:r>
      <w:r w:rsidR="007C461B">
        <w:rPr>
          <w:rtl/>
        </w:rPr>
        <w:t xml:space="preserve"> ،</w:t>
      </w:r>
      <w:r w:rsidRPr="00481E31">
        <w:rPr>
          <w:rtl/>
        </w:rPr>
        <w:t xml:space="preserve">وقد أثرت هذه العوامل على نفسيته إلا أنه كان معزولا ولم يزل يعتبر نفسه أعلى مني ومن </w:t>
      </w:r>
      <w:r w:rsidR="007F45F4">
        <w:rPr>
          <w:rtl/>
        </w:rPr>
        <w:t xml:space="preserve">عبد </w:t>
      </w:r>
      <w:r w:rsidRPr="00481E31">
        <w:rPr>
          <w:rtl/>
        </w:rPr>
        <w:t>العزيز طبقة ووظيفة ومقاما وأنه لا يزال أميرا وحاكما</w:t>
      </w:r>
      <w:r w:rsidR="00F420FC">
        <w:rPr>
          <w:rtl/>
        </w:rPr>
        <w:t xml:space="preserve"> ..</w:t>
      </w:r>
      <w:r w:rsidR="003F6DCA">
        <w:rPr>
          <w:rtl/>
        </w:rPr>
        <w:t xml:space="preserve"> </w:t>
      </w:r>
      <w:r w:rsidRPr="00481E31">
        <w:rPr>
          <w:rtl/>
        </w:rPr>
        <w:t>ولما رأيت منه مثل هذه البوادر أردت أن يكون ترويضه على يدي</w:t>
      </w:r>
      <w:r w:rsidR="009E192E">
        <w:rPr>
          <w:rtl/>
        </w:rPr>
        <w:t xml:space="preserve"> ،</w:t>
      </w:r>
      <w:r w:rsidRPr="00481E31">
        <w:rPr>
          <w:rtl/>
        </w:rPr>
        <w:t xml:space="preserve"> </w:t>
      </w:r>
      <w:r w:rsidRPr="00481E31">
        <w:rPr>
          <w:b w:val="0"/>
          <w:bCs/>
          <w:rtl/>
        </w:rPr>
        <w:t xml:space="preserve">فأمرت </w:t>
      </w:r>
      <w:r w:rsidR="007F45F4">
        <w:rPr>
          <w:b w:val="0"/>
          <w:bCs/>
          <w:rtl/>
        </w:rPr>
        <w:t xml:space="preserve">عبد </w:t>
      </w:r>
      <w:r w:rsidRPr="00481E31">
        <w:rPr>
          <w:b w:val="0"/>
          <w:bCs/>
          <w:rtl/>
        </w:rPr>
        <w:t xml:space="preserve">العزيز بإرسال مجموعة من "الإخوان" البدو من ناحية قريات الملح لمطاردة </w:t>
      </w:r>
      <w:r w:rsidR="007F45F4">
        <w:rPr>
          <w:b w:val="0"/>
          <w:bCs/>
          <w:rtl/>
        </w:rPr>
        <w:t xml:space="preserve">عبد </w:t>
      </w:r>
      <w:r w:rsidR="0041670F">
        <w:rPr>
          <w:b w:val="0"/>
          <w:bCs/>
          <w:rtl/>
        </w:rPr>
        <w:t>الله</w:t>
      </w:r>
      <w:r w:rsidRPr="00481E31">
        <w:rPr>
          <w:b w:val="0"/>
          <w:bCs/>
          <w:rtl/>
        </w:rPr>
        <w:t xml:space="preserve"> بن الحسين وقتله</w:t>
      </w:r>
      <w:r w:rsidR="007C461B">
        <w:rPr>
          <w:rtl/>
        </w:rPr>
        <w:t xml:space="preserve"> ،</w:t>
      </w:r>
      <w:r w:rsidRPr="00481E31">
        <w:rPr>
          <w:rtl/>
        </w:rPr>
        <w:t xml:space="preserve">كما طلبنا من ابن عدوان أن يثور من داخل الأردن على </w:t>
      </w:r>
      <w:r w:rsidR="007F45F4">
        <w:rPr>
          <w:rtl/>
        </w:rPr>
        <w:t xml:space="preserve">عبد </w:t>
      </w:r>
      <w:r w:rsidR="0041670F">
        <w:rPr>
          <w:rtl/>
        </w:rPr>
        <w:t>الله</w:t>
      </w:r>
      <w:r w:rsidRPr="00481E31">
        <w:rPr>
          <w:rtl/>
        </w:rPr>
        <w:t xml:space="preserve"> بن الحسين</w:t>
      </w:r>
      <w:r w:rsidR="00F420FC">
        <w:rPr>
          <w:rtl/>
        </w:rPr>
        <w:t xml:space="preserve"> ..</w:t>
      </w:r>
      <w:r w:rsidR="003F6DCA">
        <w:rPr>
          <w:rtl/>
        </w:rPr>
        <w:t xml:space="preserve"> </w:t>
      </w:r>
      <w:r w:rsidRPr="00481E31">
        <w:rPr>
          <w:b w:val="0"/>
          <w:bCs/>
          <w:rtl/>
        </w:rPr>
        <w:t>فقتلوا بأسلحتهم الحديثة بضعة آلاف من قبائل البلقاء وقبائل الحويطات وبني صخر ومن بينهم العديد من الأطفال والنساء</w:t>
      </w:r>
      <w:r w:rsidR="009E192E">
        <w:rPr>
          <w:rtl/>
        </w:rPr>
        <w:t xml:space="preserve"> ،</w:t>
      </w:r>
      <w:r w:rsidRPr="00481E31">
        <w:rPr>
          <w:rtl/>
        </w:rPr>
        <w:t xml:space="preserve"> وما علمت بعد ذلك إلا و</w:t>
      </w:r>
      <w:r w:rsidR="007F45F4">
        <w:rPr>
          <w:rtl/>
        </w:rPr>
        <w:t xml:space="preserve">عبد </w:t>
      </w:r>
      <w:r w:rsidR="0041670F">
        <w:rPr>
          <w:rtl/>
        </w:rPr>
        <w:t>الله</w:t>
      </w:r>
      <w:r w:rsidRPr="00481E31">
        <w:rPr>
          <w:rtl/>
        </w:rPr>
        <w:t xml:space="preserve"> بن الحسين يربط حقائبه استعدادا للهرب من الأردن</w:t>
      </w:r>
      <w:r w:rsidR="009E192E">
        <w:rPr>
          <w:rtl/>
        </w:rPr>
        <w:t xml:space="preserve"> ،</w:t>
      </w:r>
      <w:r w:rsidRPr="00481E31">
        <w:rPr>
          <w:rtl/>
        </w:rPr>
        <w:t xml:space="preserve"> ولما سألته أين وجهته قال</w:t>
      </w:r>
      <w:r w:rsidR="003F6C7B" w:rsidRPr="00481E31">
        <w:rPr>
          <w:rtl/>
        </w:rPr>
        <w:t xml:space="preserve"> : </w:t>
      </w:r>
      <w:r w:rsidRPr="00481E31">
        <w:rPr>
          <w:rtl/>
        </w:rPr>
        <w:t>سأذهب إلى جهنم</w:t>
      </w:r>
      <w:r w:rsidR="009E192E">
        <w:rPr>
          <w:rtl/>
        </w:rPr>
        <w:t xml:space="preserve"> ،</w:t>
      </w:r>
      <w:r w:rsidRPr="00481E31">
        <w:rPr>
          <w:rtl/>
        </w:rPr>
        <w:t xml:space="preserve"> أبعدوني إلى المنفى مع والدي ما دمتم لا تريدون حمايتي</w:t>
      </w:r>
      <w:r w:rsidR="009E192E">
        <w:rPr>
          <w:rtl/>
        </w:rPr>
        <w:t xml:space="preserve"> ،</w:t>
      </w:r>
      <w:r w:rsidR="00BC63EB">
        <w:rPr>
          <w:rtl/>
        </w:rPr>
        <w:t xml:space="preserve"> </w:t>
      </w:r>
      <w:r w:rsidRPr="00481E31">
        <w:rPr>
          <w:rtl/>
        </w:rPr>
        <w:t>فقلت ل</w:t>
      </w:r>
      <w:r w:rsidR="007F45F4">
        <w:rPr>
          <w:rtl/>
        </w:rPr>
        <w:t xml:space="preserve">عبد </w:t>
      </w:r>
      <w:r w:rsidR="0041670F">
        <w:rPr>
          <w:rtl/>
        </w:rPr>
        <w:t>الله</w:t>
      </w:r>
      <w:r w:rsidR="003F6C7B" w:rsidRPr="00481E31">
        <w:rPr>
          <w:rtl/>
        </w:rPr>
        <w:t xml:space="preserve"> : </w:t>
      </w:r>
      <w:r w:rsidRPr="00481E31">
        <w:rPr>
          <w:rtl/>
        </w:rPr>
        <w:t>لقد عارضتني عندما قلت لك أن لا تساعد الثوار اللاجئين الحجازيين ضد</w:t>
      </w:r>
      <w:r w:rsidR="00BC1A29" w:rsidRPr="00481E31">
        <w:rPr>
          <w:rtl/>
        </w:rPr>
        <w:t xml:space="preserve"> (</w:t>
      </w:r>
      <w:r w:rsidR="003F6C7B" w:rsidRPr="00481E31">
        <w:rPr>
          <w:rtl/>
        </w:rPr>
        <w:t xml:space="preserve"> </w:t>
      </w:r>
      <w:r w:rsidRPr="00481E31">
        <w:rPr>
          <w:rtl/>
        </w:rPr>
        <w:t>قادة الوهابية</w:t>
      </w:r>
      <w:r w:rsidR="003F6C7B" w:rsidRPr="00481E31">
        <w:rPr>
          <w:rtl/>
        </w:rPr>
        <w:t xml:space="preserve"> </w:t>
      </w:r>
      <w:r w:rsidR="00BC1A29" w:rsidRPr="00481E31">
        <w:rPr>
          <w:rtl/>
        </w:rPr>
        <w:t xml:space="preserve">) </w:t>
      </w:r>
      <w:r w:rsidRPr="00481E31">
        <w:rPr>
          <w:rtl/>
        </w:rPr>
        <w:t>وعارضتني حينما قلت لك إن لليهود كل الحق في أن يحكموا فلسطين</w:t>
      </w:r>
      <w:r w:rsidR="00F420FC">
        <w:rPr>
          <w:rtl/>
        </w:rPr>
        <w:t xml:space="preserve"> ..</w:t>
      </w:r>
      <w:r w:rsidR="003F6DCA">
        <w:rPr>
          <w:rtl/>
        </w:rPr>
        <w:t xml:space="preserve"> </w:t>
      </w:r>
      <w:r w:rsidR="00BC1A29" w:rsidRPr="00481E31">
        <w:rPr>
          <w:rtl/>
        </w:rPr>
        <w:t xml:space="preserve">) </w:t>
      </w:r>
      <w:r w:rsidR="00A0547C">
        <w:rPr>
          <w:rFonts w:hint="cs"/>
          <w:rtl/>
        </w:rPr>
        <w:t>[</w:t>
      </w:r>
      <w:r w:rsidR="00A0547C" w:rsidRPr="00D85230">
        <w:rPr>
          <w:sz w:val="24"/>
          <w:szCs w:val="24"/>
          <w:rtl/>
        </w:rPr>
        <w:t>ناصر السعيد في تاريخه ص 501 و 502، صفحات من تاريخ الجزيرة العربية الحديث، ص234 و235</w:t>
      </w:r>
      <w:r w:rsidR="00A0547C">
        <w:rPr>
          <w:rFonts w:hint="cs"/>
          <w:rtl/>
        </w:rPr>
        <w:t>]</w:t>
      </w:r>
      <w:r w:rsidR="007F45F4">
        <w:rPr>
          <w:rFonts w:hint="cs"/>
          <w:rtl/>
        </w:rPr>
        <w:t xml:space="preserve"> ، </w:t>
      </w:r>
      <w:r w:rsidRPr="00481E31">
        <w:rPr>
          <w:rtl/>
        </w:rPr>
        <w:t xml:space="preserve">وهكذا قتل الوهابية الكثير من الأبرياء المسلمين من أهل الأردن مع </w:t>
      </w:r>
      <w:r w:rsidRPr="00481E31">
        <w:rPr>
          <w:rtl/>
        </w:rPr>
        <w:lastRenderedPageBreak/>
        <w:t>أطفالهم ونسائهم خدمة لعيني الشيخ فيلبي وقومه النصارى</w:t>
      </w:r>
      <w:r w:rsidR="009E192E">
        <w:rPr>
          <w:rtl/>
        </w:rPr>
        <w:t xml:space="preserve"> ،</w:t>
      </w:r>
      <w:r w:rsidRPr="00481E31">
        <w:rPr>
          <w:rtl/>
        </w:rPr>
        <w:t xml:space="preserve"> وخدمة لليهود كي يحكموا فلسطين</w:t>
      </w:r>
      <w:r w:rsidR="004370D2">
        <w:rPr>
          <w:rtl/>
        </w:rPr>
        <w:t xml:space="preserve"> !</w:t>
      </w:r>
      <w:r w:rsidRPr="00481E31">
        <w:rPr>
          <w:rtl/>
        </w:rPr>
        <w:t xml:space="preserve"> وسيكون لنا مع تآمرهم لاحتلال فلسطين وقفة</w:t>
      </w:r>
      <w:r w:rsidR="009E192E">
        <w:rPr>
          <w:rtl/>
        </w:rPr>
        <w:t xml:space="preserve"> ،</w:t>
      </w:r>
      <w:r w:rsidR="00BC63EB">
        <w:rPr>
          <w:rtl/>
        </w:rPr>
        <w:t xml:space="preserve"> </w:t>
      </w:r>
    </w:p>
    <w:p w:rsidR="00794CC8" w:rsidRDefault="00794CC8" w:rsidP="00A0547C">
      <w:pPr>
        <w:jc w:val="both"/>
        <w:rPr>
          <w:b w:val="0"/>
          <w:rtl/>
        </w:rPr>
      </w:pPr>
      <w:r w:rsidRPr="00481E31">
        <w:rPr>
          <w:b w:val="0"/>
          <w:bCs/>
          <w:rtl/>
        </w:rPr>
        <w:t>هذيل الشام واللفاع</w:t>
      </w:r>
      <w:r w:rsidR="003F6C7B" w:rsidRPr="00481E31">
        <w:rPr>
          <w:b w:val="0"/>
          <w:bCs/>
          <w:rtl/>
        </w:rPr>
        <w:t xml:space="preserve"> : </w:t>
      </w:r>
      <w:r w:rsidRPr="00481E31">
        <w:rPr>
          <w:rtl/>
        </w:rPr>
        <w:t>وقد غزا الوهابية هذيل الشام بقيادة عثمان المضايفي في حوالى سنة 1214هـ فقتلوا وسبوا النساء</w:t>
      </w:r>
      <w:r w:rsidR="009E192E">
        <w:rPr>
          <w:rtl/>
        </w:rPr>
        <w:t xml:space="preserve"> ،</w:t>
      </w:r>
      <w:r w:rsidRPr="00481E31">
        <w:rPr>
          <w:rtl/>
        </w:rPr>
        <w:t xml:space="preserve"> ثمَّ غزوا اللفاع حيث يقيم أشراف بني عمرو فقتلوا منهم عددا</w:t>
      </w:r>
      <w:r w:rsidR="009E192E">
        <w:rPr>
          <w:rtl/>
        </w:rPr>
        <w:t xml:space="preserve"> ،</w:t>
      </w:r>
      <w:r w:rsidRPr="00481E31">
        <w:rPr>
          <w:rtl/>
        </w:rPr>
        <w:t xml:space="preserve"> ونهبوهم وسلبوا النساء حتى أنهم جردوهن من الثياب</w:t>
      </w:r>
      <w:r w:rsidR="009E192E">
        <w:rPr>
          <w:rtl/>
        </w:rPr>
        <w:t xml:space="preserve"> ،</w:t>
      </w:r>
      <w:r w:rsidRPr="00481E31">
        <w:rPr>
          <w:rtl/>
        </w:rPr>
        <w:t xml:space="preserve"> فطلبوا الأمان وتوهبوا</w:t>
      </w:r>
      <w:r w:rsidR="00A0547C">
        <w:rPr>
          <w:rFonts w:hint="cs"/>
          <w:rtl/>
        </w:rPr>
        <w:t xml:space="preserve"> [</w:t>
      </w:r>
      <w:r w:rsidR="00A0547C" w:rsidRPr="00D85230">
        <w:rPr>
          <w:sz w:val="24"/>
          <w:szCs w:val="24"/>
          <w:rtl/>
        </w:rPr>
        <w:t>د. محمد عوض الخطيب، صفحات من تاريخ الجزيرة العربية، دار المعراج للطباعة والنشر، ص179</w:t>
      </w:r>
      <w:r w:rsidR="00A0547C">
        <w:rPr>
          <w:rFonts w:hint="cs"/>
          <w:rtl/>
        </w:rPr>
        <w:t>]</w:t>
      </w:r>
      <w:r w:rsidR="009E192E">
        <w:rPr>
          <w:rtl/>
        </w:rPr>
        <w:t xml:space="preserve"> ،</w:t>
      </w:r>
      <w:r w:rsidR="00BC63EB">
        <w:rPr>
          <w:rtl/>
        </w:rPr>
        <w:t xml:space="preserve"> </w:t>
      </w:r>
      <w:r w:rsidRPr="00481E31">
        <w:rPr>
          <w:rtl/>
        </w:rPr>
        <w:t>أي دخلوا في الديانة الوهابية</w:t>
      </w:r>
      <w:r w:rsidR="009E192E">
        <w:rPr>
          <w:rtl/>
        </w:rPr>
        <w:t xml:space="preserve"> ،</w:t>
      </w:r>
      <w:r w:rsidR="00BC63EB">
        <w:rPr>
          <w:rtl/>
        </w:rPr>
        <w:t xml:space="preserve"> </w:t>
      </w:r>
    </w:p>
    <w:p w:rsidR="007F45F4" w:rsidRDefault="00794CC8" w:rsidP="00A0547C">
      <w:pPr>
        <w:jc w:val="both"/>
        <w:rPr>
          <w:rtl/>
          <w14:shadow w14:blurRad="50800" w14:dist="38100" w14:dir="2700000" w14:sx="100000" w14:sy="100000" w14:kx="0" w14:ky="0" w14:algn="tl">
            <w14:srgbClr w14:val="000000">
              <w14:alpha w14:val="60000"/>
            </w14:srgbClr>
          </w14:shadow>
        </w:rPr>
      </w:pPr>
      <w:r w:rsidRPr="00481E31">
        <w:rPr>
          <w:b w:val="0"/>
          <w:bCs/>
          <w:rtl/>
        </w:rPr>
        <w:t>بوادي شمَّر وما جاورها</w:t>
      </w:r>
      <w:r w:rsidR="003F6C7B" w:rsidRPr="00481E31">
        <w:rPr>
          <w:b w:val="0"/>
          <w:bCs/>
          <w:rtl/>
        </w:rPr>
        <w:t xml:space="preserve"> : </w:t>
      </w:r>
      <w:r w:rsidRPr="00481E31">
        <w:rPr>
          <w:rtl/>
        </w:rPr>
        <w:t>يقول ابن بشر في أحداث سنة 1206 هـ</w:t>
      </w:r>
      <w:r w:rsidR="003F6C7B" w:rsidRPr="00481E31">
        <w:rPr>
          <w:rtl/>
        </w:rPr>
        <w:t xml:space="preserve"> :</w:t>
      </w:r>
      <w:r w:rsidR="00BC1A29" w:rsidRPr="00481E31">
        <w:rPr>
          <w:rtl/>
        </w:rPr>
        <w:t xml:space="preserve"> (</w:t>
      </w:r>
      <w:r w:rsidR="003F6C7B" w:rsidRPr="00481E31">
        <w:rPr>
          <w:rtl/>
        </w:rPr>
        <w:t xml:space="preserve"> </w:t>
      </w:r>
      <w:r w:rsidRPr="00481E31">
        <w:rPr>
          <w:rtl/>
        </w:rPr>
        <w:t>وفيها كانت غزوة الشقرة وذلك أن سعوداً سار بالجيوش الكثيفة من جميع نجد الحاضرة والبادية</w:t>
      </w:r>
      <w:r w:rsidR="009E192E">
        <w:rPr>
          <w:rtl/>
        </w:rPr>
        <w:t xml:space="preserve"> ،</w:t>
      </w:r>
      <w:r w:rsidRPr="00481E31">
        <w:rPr>
          <w:rtl/>
        </w:rPr>
        <w:t xml:space="preserve"> وقصد ناحية جبل شمر</w:t>
      </w:r>
      <w:r w:rsidR="009E192E">
        <w:rPr>
          <w:rtl/>
        </w:rPr>
        <w:t xml:space="preserve"> ،</w:t>
      </w:r>
      <w:r w:rsidRPr="00481E31">
        <w:rPr>
          <w:rtl/>
        </w:rPr>
        <w:t xml:space="preserve"> وقد ذكر له قبائل كثيرة من البوادي من مطير وحرب وغيرهم</w:t>
      </w:r>
      <w:r w:rsidR="009E192E">
        <w:rPr>
          <w:rtl/>
        </w:rPr>
        <w:t xml:space="preserve"> ،</w:t>
      </w:r>
      <w:r w:rsidRPr="00481E31">
        <w:rPr>
          <w:rtl/>
        </w:rPr>
        <w:t xml:space="preserve"> وهم على الماء المعروف بالشقرة قريب من جبل شمر</w:t>
      </w:r>
      <w:r w:rsidR="009E192E">
        <w:rPr>
          <w:rtl/>
        </w:rPr>
        <w:t xml:space="preserve"> ،</w:t>
      </w:r>
      <w:r w:rsidRPr="00481E31">
        <w:rPr>
          <w:rtl/>
        </w:rPr>
        <w:t xml:space="preserve"> </w:t>
      </w:r>
      <w:r w:rsidRPr="00481E31">
        <w:rPr>
          <w:b w:val="0"/>
          <w:bCs/>
          <w:u w:val="single"/>
          <w:rtl/>
        </w:rPr>
        <w:t>فعدا</w:t>
      </w:r>
      <w:r w:rsidR="00A0547C">
        <w:rPr>
          <w:rFonts w:hint="cs"/>
          <w:b w:val="0"/>
          <w:bCs/>
          <w:u w:val="single"/>
          <w:rtl/>
        </w:rPr>
        <w:t xml:space="preserve"> [</w:t>
      </w:r>
      <w:r w:rsidR="00A0547C" w:rsidRPr="00D85230">
        <w:rPr>
          <w:sz w:val="24"/>
          <w:szCs w:val="24"/>
          <w:rtl/>
        </w:rPr>
        <w:t>كلمة عدا (والتي تشير إلى الاعتداء والظلم في النفس أو في المال بالسرقة، راجع القاموس) يكررها ابن بشر كثيراً عندما يتحدث عن إزهاقهم لأرواح المسلمين واغتصابهم لأموالهم، انظر مثلاً عنوان المجد 1/21 و83 ، و2/ 42و43</w:t>
      </w:r>
      <w:r w:rsidR="00A0547C">
        <w:rPr>
          <w:rFonts w:hint="cs"/>
          <w:b w:val="0"/>
          <w:bCs/>
          <w:u w:val="single"/>
          <w:rtl/>
        </w:rPr>
        <w:t>]</w:t>
      </w:r>
      <w:r w:rsidRPr="00481E31">
        <w:rPr>
          <w:rtl/>
        </w:rPr>
        <w:t xml:space="preserve"> عليهم سعود وأخذهم جملة وحاز منهم أموالاً عظيمة</w:t>
      </w:r>
      <w:r w:rsidR="009E192E">
        <w:rPr>
          <w:rtl/>
        </w:rPr>
        <w:t xml:space="preserve"> ،</w:t>
      </w:r>
      <w:r w:rsidRPr="00481E31">
        <w:rPr>
          <w:rtl/>
        </w:rPr>
        <w:t xml:space="preserve"> الإبل أكثر من ثمانية آلاف بعير</w:t>
      </w:r>
      <w:r w:rsidR="009E192E">
        <w:rPr>
          <w:rtl/>
        </w:rPr>
        <w:t xml:space="preserve"> ،</w:t>
      </w:r>
      <w:r w:rsidRPr="00481E31">
        <w:rPr>
          <w:rtl/>
        </w:rPr>
        <w:t xml:space="preserve"> وأخذ جميع أغنامهم ومحلتهم وأمتعتهم</w:t>
      </w:r>
      <w:r w:rsidR="009E192E">
        <w:rPr>
          <w:rtl/>
        </w:rPr>
        <w:t xml:space="preserve"> ،</w:t>
      </w:r>
      <w:r w:rsidRPr="00481E31">
        <w:rPr>
          <w:rtl/>
        </w:rPr>
        <w:t xml:space="preserve"> وأكثر من عشرين فرسا</w:t>
      </w:r>
      <w:r w:rsidR="009E192E">
        <w:rPr>
          <w:rtl/>
        </w:rPr>
        <w:t xml:space="preserve"> ،</w:t>
      </w:r>
      <w:r w:rsidRPr="00481E31">
        <w:rPr>
          <w:rtl/>
        </w:rPr>
        <w:t xml:space="preserve"> قتل عليهم عدة رجال</w:t>
      </w:r>
      <w:r w:rsidR="009E192E">
        <w:rPr>
          <w:rtl/>
        </w:rPr>
        <w:t xml:space="preserve"> ،</w:t>
      </w:r>
      <w:r w:rsidRPr="00481E31">
        <w:rPr>
          <w:rtl/>
        </w:rPr>
        <w:t xml:space="preserve"> ثم رحل سعود بجميع تلك الغنائم وأخرج خمسها</w:t>
      </w:r>
      <w:r w:rsidR="00723470">
        <w:rPr>
          <w:rtl/>
        </w:rPr>
        <w:t xml:space="preserve"> </w:t>
      </w:r>
      <w:r w:rsidR="004370D2">
        <w:rPr>
          <w:rtl/>
        </w:rPr>
        <w:t xml:space="preserve"> !!</w:t>
      </w:r>
      <w:r w:rsidRPr="00481E31">
        <w:rPr>
          <w:rtl/>
        </w:rPr>
        <w:t xml:space="preserve"> وقسم باقيها غنيمة في المسلمين للراجل سهم وللفارس سهمان</w:t>
      </w:r>
      <w:r w:rsidR="003F6C7B" w:rsidRPr="00481E31">
        <w:rPr>
          <w:rtl/>
        </w:rPr>
        <w:t xml:space="preserve"> </w:t>
      </w:r>
      <w:r w:rsidR="00BC1A29" w:rsidRPr="00481E31">
        <w:rPr>
          <w:rtl/>
        </w:rPr>
        <w:t>)</w:t>
      </w:r>
      <w:r w:rsidR="007C461B">
        <w:rPr>
          <w:rtl/>
        </w:rPr>
        <w:t xml:space="preserve"> ،</w:t>
      </w:r>
      <w:r w:rsidR="00A0547C">
        <w:rPr>
          <w:rFonts w:hint="cs"/>
          <w:rtl/>
        </w:rPr>
        <w:t>[</w:t>
      </w:r>
      <w:r w:rsidR="00A0547C" w:rsidRPr="00A0547C">
        <w:rPr>
          <w:sz w:val="24"/>
          <w:szCs w:val="24"/>
          <w:rtl/>
        </w:rPr>
        <w:t xml:space="preserve"> </w:t>
      </w:r>
      <w:r w:rsidR="00A0547C" w:rsidRPr="00D85230">
        <w:rPr>
          <w:sz w:val="24"/>
          <w:szCs w:val="24"/>
          <w:rtl/>
        </w:rPr>
        <w:t>ابن بشر، عنوان المجد، ج1 ص 88 -89</w:t>
      </w:r>
      <w:r w:rsidR="00A0547C">
        <w:rPr>
          <w:rFonts w:hint="cs"/>
          <w:rtl/>
        </w:rPr>
        <w:t>]</w:t>
      </w:r>
      <w:r w:rsidR="007F45F4">
        <w:rPr>
          <w:rFonts w:hint="cs"/>
          <w:b w:val="0"/>
          <w:rtl/>
        </w:rPr>
        <w:t xml:space="preserve"> ، </w:t>
      </w:r>
      <w:r w:rsidRPr="00481E31">
        <w:rPr>
          <w:rtl/>
        </w:rPr>
        <w:t>ومن القبائل التي قتلت في تلك المنطقة أيضاً عربان الظفير وآل بعيج وآل زقاريط</w:t>
      </w:r>
      <w:r w:rsidR="009E192E">
        <w:rPr>
          <w:rtl/>
        </w:rPr>
        <w:t xml:space="preserve"> ،</w:t>
      </w:r>
      <w:r w:rsidR="00BC63EB">
        <w:rPr>
          <w:rtl/>
        </w:rPr>
        <w:t xml:space="preserve"> </w:t>
      </w:r>
      <w:r w:rsidR="00A0547C">
        <w:rPr>
          <w:rFonts w:hint="cs"/>
          <w:rtl/>
        </w:rPr>
        <w:t>[</w:t>
      </w:r>
      <w:r w:rsidR="00A0547C" w:rsidRPr="00D85230">
        <w:rPr>
          <w:sz w:val="24"/>
          <w:szCs w:val="24"/>
          <w:rtl/>
        </w:rPr>
        <w:t>إبراهيم عبدالغني، صراع الأمراء ص 30</w:t>
      </w:r>
      <w:r w:rsidR="00A0547C">
        <w:rPr>
          <w:rFonts w:hint="cs"/>
          <w:rtl/>
        </w:rPr>
        <w:t>]</w:t>
      </w:r>
      <w:r w:rsidR="007F45F4">
        <w:rPr>
          <w:rFonts w:hint="cs"/>
          <w:vertAlign w:val="superscript"/>
          <w:rtl/>
        </w:rPr>
        <w:t xml:space="preserve"> </w:t>
      </w:r>
      <w:r w:rsidR="007F45F4">
        <w:rPr>
          <w:rFonts w:hint="cs"/>
          <w:rtl/>
        </w:rPr>
        <w:t xml:space="preserve">، </w:t>
      </w:r>
      <w:r w:rsidRPr="00481E31">
        <w:rPr>
          <w:rtl/>
        </w:rPr>
        <w:t>فمتى كان هؤلاء كفاراً تحلُّ دماؤهم وأموالهم</w:t>
      </w:r>
      <w:r w:rsidR="009E192E">
        <w:rPr>
          <w:rtl/>
        </w:rPr>
        <w:t xml:space="preserve"> ،</w:t>
      </w:r>
      <w:r w:rsidRPr="00481E31">
        <w:rPr>
          <w:rtl/>
        </w:rPr>
        <w:t xml:space="preserve"> وما هو حال قاتلهم عند الله</w:t>
      </w:r>
      <w:r w:rsidR="007C461B">
        <w:rPr>
          <w:rtl/>
        </w:rPr>
        <w:t xml:space="preserve"> ؟</w:t>
      </w:r>
      <w:bookmarkStart w:id="113" w:name="_Toc111718911"/>
      <w:bookmarkStart w:id="114" w:name="_Toc461810225"/>
    </w:p>
    <w:p w:rsidR="00794CC8" w:rsidRDefault="00794CC8" w:rsidP="00A0547C">
      <w:pPr>
        <w:jc w:val="both"/>
        <w:rPr>
          <w:rtl/>
        </w:rPr>
      </w:pPr>
      <w:r w:rsidRPr="007F45F4">
        <w:rPr>
          <w:b w:val="0"/>
          <w:bCs/>
          <w:rtl/>
        </w:rPr>
        <w:t>صدُّ الناس عن البيت الحرام</w:t>
      </w:r>
      <w:bookmarkEnd w:id="113"/>
      <w:bookmarkEnd w:id="114"/>
      <w:r w:rsidR="007F45F4">
        <w:rPr>
          <w:rFonts w:hint="cs"/>
          <w:b w:val="0"/>
          <w:bCs/>
          <w:rtl/>
        </w:rPr>
        <w:t xml:space="preserve"> :  </w:t>
      </w:r>
      <w:r w:rsidRPr="00481E31">
        <w:rPr>
          <w:rtl/>
        </w:rPr>
        <w:t>لم يأل الوهابية جهداً في صدِّ عباد الله عن بيت الله الحرام ما وجدوا إلى ذلك سبيلا</w:t>
      </w:r>
      <w:r w:rsidR="009E192E">
        <w:rPr>
          <w:rtl/>
        </w:rPr>
        <w:t xml:space="preserve"> ،</w:t>
      </w:r>
      <w:r w:rsidRPr="00481E31">
        <w:rPr>
          <w:rtl/>
        </w:rPr>
        <w:t xml:space="preserve"> وإليكم الأمثلة العملية على ذلك من تاريخهم المشين</w:t>
      </w:r>
      <w:r w:rsidR="003F6C7B" w:rsidRPr="00481E31">
        <w:rPr>
          <w:rtl/>
        </w:rPr>
        <w:t xml:space="preserve"> : </w:t>
      </w:r>
      <w:r w:rsidRPr="00481E31">
        <w:rPr>
          <w:rtl/>
        </w:rPr>
        <w:t>يذكر مؤرخ الوهابية ابن بشر الحنبلي في كتابه</w:t>
      </w:r>
      <w:r w:rsidR="00BC1A29" w:rsidRPr="00481E31">
        <w:rPr>
          <w:rtl/>
        </w:rPr>
        <w:t xml:space="preserve"> (</w:t>
      </w:r>
      <w:r w:rsidR="003F6C7B" w:rsidRPr="00481E31">
        <w:rPr>
          <w:rtl/>
        </w:rPr>
        <w:t xml:space="preserve"> </w:t>
      </w:r>
      <w:r w:rsidRPr="00481E31">
        <w:rPr>
          <w:rtl/>
        </w:rPr>
        <w:t>عنوان المجد في تاريخ نجد</w:t>
      </w:r>
      <w:r w:rsidR="003F6C7B" w:rsidRPr="00481E31">
        <w:rPr>
          <w:rtl/>
        </w:rPr>
        <w:t xml:space="preserve"> </w:t>
      </w:r>
      <w:r w:rsidR="00BC1A29" w:rsidRPr="00481E31">
        <w:rPr>
          <w:rtl/>
        </w:rPr>
        <w:t xml:space="preserve">) </w:t>
      </w:r>
      <w:r w:rsidRPr="00481E31">
        <w:rPr>
          <w:rtl/>
        </w:rPr>
        <w:t>من أحداث 1221هـ الحادثة التالية ص 139</w:t>
      </w:r>
      <w:r w:rsidR="003F6C7B" w:rsidRPr="00481E31">
        <w:rPr>
          <w:rtl/>
        </w:rPr>
        <w:t xml:space="preserve"> : </w:t>
      </w:r>
      <w:r w:rsidR="00BC1A29" w:rsidRPr="00481E31">
        <w:rPr>
          <w:rtl/>
        </w:rPr>
        <w:t>(</w:t>
      </w:r>
      <w:r w:rsidR="003F6C7B" w:rsidRPr="00481E31">
        <w:rPr>
          <w:rtl/>
        </w:rPr>
        <w:t xml:space="preserve"> </w:t>
      </w:r>
      <w:r w:rsidRPr="00481E31">
        <w:rPr>
          <w:rtl/>
        </w:rPr>
        <w:t>فلما خرج سعود</w:t>
      </w:r>
      <w:r w:rsidR="00A0547C">
        <w:rPr>
          <w:rFonts w:hint="cs"/>
          <w:rtl/>
        </w:rPr>
        <w:t xml:space="preserve"> [</w:t>
      </w:r>
      <w:r w:rsidR="00A0547C" w:rsidRPr="00D85230">
        <w:rPr>
          <w:sz w:val="24"/>
          <w:szCs w:val="24"/>
          <w:rtl/>
        </w:rPr>
        <w:t xml:space="preserve">ولا يظنن جاهل أن ما يفعله هؤلاء القادة قد لا يعني بالضرورة نهج مشائخ الوهابية فهؤلاء الأمراء لم يستقم لهم أمر إلا بزخرفة الشيخ ابن </w:t>
      </w:r>
      <w:r w:rsidR="00A0547C">
        <w:rPr>
          <w:sz w:val="24"/>
          <w:szCs w:val="24"/>
          <w:rtl/>
        </w:rPr>
        <w:t>عبد الوهاب</w:t>
      </w:r>
      <w:r w:rsidR="00A0547C" w:rsidRPr="00D85230">
        <w:rPr>
          <w:sz w:val="24"/>
          <w:szCs w:val="24"/>
          <w:rtl/>
        </w:rPr>
        <w:t xml:space="preserve"> لباطلهم وأخذه البيعة لهم، يقول ابن بشر في عنوان المجد ج1، ص 83: "وفيها </w:t>
      </w:r>
      <w:r w:rsidR="00A0547C" w:rsidRPr="00D85230">
        <w:rPr>
          <w:sz w:val="24"/>
          <w:szCs w:val="24"/>
        </w:rPr>
        <w:t>–</w:t>
      </w:r>
      <w:r w:rsidR="00A0547C" w:rsidRPr="00D85230">
        <w:rPr>
          <w:sz w:val="24"/>
          <w:szCs w:val="24"/>
          <w:rtl/>
        </w:rPr>
        <w:t xml:space="preserve"> أي سنة 1202- أمر الشيخ محمد رحمه الله تعالى أهل بلدان نجد وغيرهم أن يبايعوا سعود بن عبدالعزيز وأن يكون ولي العهد بعد أبيه" كيف لا وهو أحد تلاميذه (عنوان المجد 1/167) كما أن جيوشهم التي تقطع الطريق وتنهب الحاج وتقتل المسلمين لم تكن إلا أهل الإخلاص من رجال الوهابية، ولا يخرجون إلا وقاضي المسلمين </w:t>
      </w:r>
      <w:r w:rsidR="00A0547C" w:rsidRPr="00D85230">
        <w:rPr>
          <w:sz w:val="24"/>
          <w:szCs w:val="24"/>
        </w:rPr>
        <w:t>–</w:t>
      </w:r>
      <w:r w:rsidR="00A0547C" w:rsidRPr="00D85230">
        <w:rPr>
          <w:sz w:val="24"/>
          <w:szCs w:val="24"/>
          <w:rtl/>
        </w:rPr>
        <w:t xml:space="preserve"> على حد زعمهم </w:t>
      </w:r>
      <w:r w:rsidR="00A0547C" w:rsidRPr="00D85230">
        <w:rPr>
          <w:sz w:val="24"/>
          <w:szCs w:val="24"/>
        </w:rPr>
        <w:t>–</w:t>
      </w:r>
      <w:r w:rsidR="00A0547C" w:rsidRPr="00D85230">
        <w:rPr>
          <w:sz w:val="24"/>
          <w:szCs w:val="24"/>
          <w:rtl/>
        </w:rPr>
        <w:t xml:space="preserve"> في أوساطهم، بل ومنهم أبناء الشيخ نفسه، ومشائخ الوهابية الكبار يعتقدون بأن هؤلاء الأمراء من أهل الأسرار عند الله (عنوان المجد 2/63) وأن لهم</w:t>
      </w:r>
      <w:r w:rsidR="00A0547C">
        <w:rPr>
          <w:rFonts w:hint="cs"/>
          <w:rtl/>
        </w:rPr>
        <w:t>]</w:t>
      </w:r>
      <w:r w:rsidRPr="00481E31">
        <w:rPr>
          <w:rtl/>
        </w:rPr>
        <w:t xml:space="preserve"> من الدرعية قاصداً مكة أرسل فرَّاج بن شرعان العتيبي</w:t>
      </w:r>
      <w:r w:rsidR="009E192E">
        <w:rPr>
          <w:rtl/>
        </w:rPr>
        <w:t xml:space="preserve"> ،</w:t>
      </w:r>
      <w:r w:rsidRPr="00481E31">
        <w:rPr>
          <w:rtl/>
        </w:rPr>
        <w:t xml:space="preserve"> ورجالا معه</w:t>
      </w:r>
      <w:r w:rsidR="00F420FC">
        <w:rPr>
          <w:rtl/>
        </w:rPr>
        <w:t xml:space="preserve"> ..</w:t>
      </w:r>
      <w:r w:rsidR="003F6DCA">
        <w:rPr>
          <w:rtl/>
        </w:rPr>
        <w:t xml:space="preserve"> </w:t>
      </w:r>
      <w:r w:rsidRPr="00481E31">
        <w:rPr>
          <w:b w:val="0"/>
          <w:bCs/>
          <w:u w:val="single"/>
          <w:rtl/>
        </w:rPr>
        <w:t>وذكر لهم أن يمنعوا الحواج</w:t>
      </w:r>
      <w:r w:rsidRPr="00481E31">
        <w:rPr>
          <w:rtl/>
        </w:rPr>
        <w:t xml:space="preserve"> التي تأتي من جهة الشام </w:t>
      </w:r>
      <w:r w:rsidRPr="00481E31">
        <w:rPr>
          <w:rtl/>
        </w:rPr>
        <w:lastRenderedPageBreak/>
        <w:t>واسطنبول ونواحيهما</w:t>
      </w:r>
      <w:r w:rsidR="009E192E">
        <w:rPr>
          <w:rtl/>
        </w:rPr>
        <w:t xml:space="preserve"> ،</w:t>
      </w:r>
      <w:r w:rsidRPr="00481E31">
        <w:rPr>
          <w:rtl/>
        </w:rPr>
        <w:t xml:space="preserve"> فلما أقبل على المدينة الحاج الشامي ومن تبعه</w:t>
      </w:r>
      <w:r w:rsidR="009E192E">
        <w:rPr>
          <w:rtl/>
        </w:rPr>
        <w:t xml:space="preserve"> ،</w:t>
      </w:r>
      <w:r w:rsidRPr="00481E31">
        <w:rPr>
          <w:rtl/>
        </w:rPr>
        <w:t xml:space="preserve"> وأميره </w:t>
      </w:r>
      <w:r w:rsidR="007F45F4">
        <w:rPr>
          <w:rtl/>
        </w:rPr>
        <w:t xml:space="preserve">عبد </w:t>
      </w:r>
      <w:r w:rsidR="0041670F">
        <w:rPr>
          <w:rtl/>
        </w:rPr>
        <w:t>الله</w:t>
      </w:r>
      <w:r w:rsidRPr="00481E31">
        <w:rPr>
          <w:rtl/>
        </w:rPr>
        <w:t xml:space="preserve"> العظم باشا الشام فأرسل إليه هؤلاء الأمراء أن لا يقدم وأن يرجع إلى أوطانه</w:t>
      </w:r>
      <w:r w:rsidR="003F6C7B" w:rsidRPr="00481E31">
        <w:rPr>
          <w:rtl/>
        </w:rPr>
        <w:t xml:space="preserve"> </w:t>
      </w:r>
      <w:r w:rsidR="00A0547C">
        <w:rPr>
          <w:rFonts w:hint="cs"/>
          <w:rtl/>
        </w:rPr>
        <w:t>[</w:t>
      </w:r>
      <w:r w:rsidR="00A0547C" w:rsidRPr="00D85230">
        <w:rPr>
          <w:sz w:val="24"/>
          <w:szCs w:val="24"/>
          <w:rtl/>
        </w:rPr>
        <w:t>ابن بشر، عنوان المجد، 1/ 139.</w:t>
      </w:r>
      <w:r w:rsidR="00A0547C">
        <w:rPr>
          <w:rFonts w:hint="cs"/>
          <w:rtl/>
        </w:rPr>
        <w:t>]</w:t>
      </w:r>
      <w:r w:rsidR="00BC1A29" w:rsidRPr="00481E31">
        <w:rPr>
          <w:rtl/>
        </w:rPr>
        <w:t xml:space="preserve">) </w:t>
      </w:r>
      <w:r w:rsidR="007F45F4">
        <w:rPr>
          <w:rFonts w:hint="cs"/>
          <w:rtl/>
        </w:rPr>
        <w:t xml:space="preserve">، </w:t>
      </w:r>
      <w:r w:rsidRPr="00481E31">
        <w:rPr>
          <w:rtl/>
        </w:rPr>
        <w:t>ويقول مفتخراً</w:t>
      </w:r>
      <w:r w:rsidR="003F6C7B" w:rsidRPr="00481E31">
        <w:rPr>
          <w:rtl/>
        </w:rPr>
        <w:t xml:space="preserve"> :</w:t>
      </w:r>
      <w:r w:rsidR="00BC1A29" w:rsidRPr="00481E31">
        <w:rPr>
          <w:rtl/>
        </w:rPr>
        <w:t xml:space="preserve"> (</w:t>
      </w:r>
      <w:r w:rsidR="003F6C7B" w:rsidRPr="00481E31">
        <w:rPr>
          <w:rtl/>
        </w:rPr>
        <w:t xml:space="preserve"> </w:t>
      </w:r>
      <w:r w:rsidRPr="00481E31">
        <w:rPr>
          <w:rtl/>
        </w:rPr>
        <w:t>ولم يحج في هذه السنة أحد من أهل الشام ومصر والعراق والمغرب وغيرهم إلا شرذمة قليلة من أهل المغرب لا اسم لهم</w:t>
      </w:r>
      <w:r w:rsidR="003F6C7B" w:rsidRPr="00481E31">
        <w:rPr>
          <w:rtl/>
        </w:rPr>
        <w:t xml:space="preserve"> </w:t>
      </w:r>
      <w:r w:rsidR="00BC1A29" w:rsidRPr="00481E31">
        <w:rPr>
          <w:rtl/>
        </w:rPr>
        <w:t xml:space="preserve">) </w:t>
      </w:r>
      <w:r w:rsidR="00A0547C">
        <w:rPr>
          <w:rFonts w:hint="cs"/>
          <w:rtl/>
        </w:rPr>
        <w:t>[</w:t>
      </w:r>
      <w:r w:rsidR="00A0547C" w:rsidRPr="00D85230">
        <w:rPr>
          <w:sz w:val="24"/>
          <w:szCs w:val="24"/>
          <w:rtl/>
        </w:rPr>
        <w:t>نفس المصدر، 1/ 143. ويراجع خليفة فهد، جحيم الحكم السعودي ونيران الوهابية، ص 205-212.</w:t>
      </w:r>
      <w:r w:rsidR="00A0547C">
        <w:rPr>
          <w:rFonts w:hint="cs"/>
          <w:rtl/>
        </w:rPr>
        <w:t>]</w:t>
      </w:r>
      <w:r w:rsidRPr="00481E31">
        <w:rPr>
          <w:rtl/>
        </w:rPr>
        <w:t xml:space="preserve"> تصوَّر معي عزيزي القاريء حجاً يمنع من حضوره أهل الشام كل الشام ومصر والعراق والمغرب العربي كله</w:t>
      </w:r>
      <w:r w:rsidR="00BC1A29" w:rsidRPr="00481E31">
        <w:rPr>
          <w:rtl/>
        </w:rPr>
        <w:t xml:space="preserve"> (</w:t>
      </w:r>
      <w:r w:rsidR="003F6C7B" w:rsidRPr="00481E31">
        <w:rPr>
          <w:rtl/>
        </w:rPr>
        <w:t xml:space="preserve"> </w:t>
      </w:r>
      <w:r w:rsidRPr="00481E31">
        <w:rPr>
          <w:rtl/>
        </w:rPr>
        <w:t>وغيرهم</w:t>
      </w:r>
      <w:r w:rsidR="003F6C7B" w:rsidRPr="00481E31">
        <w:rPr>
          <w:rtl/>
        </w:rPr>
        <w:t xml:space="preserve"> </w:t>
      </w:r>
      <w:r w:rsidR="00BC1A29" w:rsidRPr="00481E31">
        <w:rPr>
          <w:rtl/>
        </w:rPr>
        <w:t xml:space="preserve">) </w:t>
      </w:r>
      <w:r w:rsidRPr="00481E31">
        <w:rPr>
          <w:rtl/>
        </w:rPr>
        <w:t>كما يضيف ابن بشر</w:t>
      </w:r>
      <w:r w:rsidR="009E192E">
        <w:rPr>
          <w:rtl/>
        </w:rPr>
        <w:t xml:space="preserve"> ،</w:t>
      </w:r>
      <w:r w:rsidRPr="00481E31">
        <w:rPr>
          <w:rtl/>
        </w:rPr>
        <w:t xml:space="preserve"> فمن بقي بعد كل هذا من العرب لم يمنع من الحج</w:t>
      </w:r>
      <w:r w:rsidR="007C461B">
        <w:rPr>
          <w:rtl/>
        </w:rPr>
        <w:t xml:space="preserve"> ؟</w:t>
      </w:r>
      <w:r w:rsidR="00723470">
        <w:rPr>
          <w:rtl/>
        </w:rPr>
        <w:t xml:space="preserve"> </w:t>
      </w:r>
      <w:r w:rsidR="004370D2">
        <w:rPr>
          <w:rtl/>
        </w:rPr>
        <w:t xml:space="preserve"> !!</w:t>
      </w:r>
      <w:r w:rsidRPr="00481E31">
        <w:rPr>
          <w:rtl/>
        </w:rPr>
        <w:t xml:space="preserve"> أهذا من أقوال خصوم الوهابية</w:t>
      </w:r>
      <w:r w:rsidR="00723470">
        <w:rPr>
          <w:rtl/>
        </w:rPr>
        <w:t xml:space="preserve"> </w:t>
      </w:r>
      <w:r w:rsidR="004370D2">
        <w:rPr>
          <w:rtl/>
        </w:rPr>
        <w:t xml:space="preserve"> !!</w:t>
      </w:r>
    </w:p>
    <w:p w:rsidR="00794CC8" w:rsidRDefault="00794CC8" w:rsidP="00FF4869">
      <w:pPr>
        <w:jc w:val="both"/>
        <w:rPr>
          <w:rtl/>
        </w:rPr>
      </w:pPr>
      <w:r w:rsidRPr="00481E31">
        <w:rPr>
          <w:b w:val="0"/>
          <w:bCs/>
          <w:rtl/>
        </w:rPr>
        <w:t>ويقتلون البقية</w:t>
      </w:r>
      <w:r w:rsidR="003F6C7B" w:rsidRPr="00481E31">
        <w:rPr>
          <w:b w:val="0"/>
          <w:bCs/>
          <w:rtl/>
        </w:rPr>
        <w:t xml:space="preserve"> : </w:t>
      </w:r>
      <w:r w:rsidR="007F45F4">
        <w:rPr>
          <w:rFonts w:hint="cs"/>
          <w:bCs/>
          <w:rtl/>
        </w:rPr>
        <w:t xml:space="preserve"> </w:t>
      </w:r>
      <w:r w:rsidRPr="00481E31">
        <w:rPr>
          <w:rtl/>
        </w:rPr>
        <w:t>لم يقتصر نشاط الوهابية الحربي على أبناء قبائل الجزيرة العربية وجوارها بل طال أبناء الإسلام من قاصدي بيت الله الحرام أيضا في عديد من المناسبات</w:t>
      </w:r>
      <w:r w:rsidR="009E192E">
        <w:rPr>
          <w:rtl/>
        </w:rPr>
        <w:t xml:space="preserve"> ،</w:t>
      </w:r>
      <w:r w:rsidRPr="00481E31">
        <w:rPr>
          <w:rtl/>
        </w:rPr>
        <w:t xml:space="preserve"> وقد مرت بنا لمحات من اعتداءاتهم على من كانوا يجدونهم في جوار مكة المكرمة والمدينة المنورة من الحجيج وغيرهم ومنعهم الحاج سنوات عدة من هذه الجهة أو تلك</w:t>
      </w:r>
      <w:r w:rsidR="009E192E">
        <w:rPr>
          <w:rtl/>
        </w:rPr>
        <w:t xml:space="preserve"> ،</w:t>
      </w:r>
      <w:r w:rsidR="00BC63EB">
        <w:rPr>
          <w:rtl/>
        </w:rPr>
        <w:t xml:space="preserve"> </w:t>
      </w:r>
      <w:r w:rsidRPr="00481E31">
        <w:rPr>
          <w:rtl/>
        </w:rPr>
        <w:t>لقد جعل الوهابيون الديار المقدسة رهينة في أيديهم وراحوا يتحكمون بحركة الوفود إليها عن طريق فرض المكوس من جهة وعن طريق استخدامها لأغراضهم السياسية من جهة أخرى</w:t>
      </w:r>
      <w:r w:rsidR="007C461B">
        <w:rPr>
          <w:rtl/>
        </w:rPr>
        <w:t xml:space="preserve"> ،</w:t>
      </w:r>
      <w:r w:rsidRPr="00481E31">
        <w:rPr>
          <w:rtl/>
        </w:rPr>
        <w:t>ففي سنة 1959م منع الحاج السوري من الوصول إلى مكة المكرمة</w:t>
      </w:r>
      <w:r w:rsidR="009E192E">
        <w:rPr>
          <w:rtl/>
        </w:rPr>
        <w:t xml:space="preserve"> ،</w:t>
      </w:r>
      <w:r w:rsidRPr="00481E31">
        <w:rPr>
          <w:rtl/>
        </w:rPr>
        <w:t xml:space="preserve"> كما أرجعت كسوة الكعبة المشرفة المرسلة من مصر ومنع الحجاج المصريون ما لم يدفعوا المكوس بالعملة الصعبة</w:t>
      </w:r>
      <w:r w:rsidR="009E192E">
        <w:rPr>
          <w:rtl/>
        </w:rPr>
        <w:t xml:space="preserve"> ،</w:t>
      </w:r>
      <w:r w:rsidRPr="00481E31">
        <w:rPr>
          <w:rtl/>
        </w:rPr>
        <w:t xml:space="preserve"> علما بأن فرض الرسوم على عبادة الله محرم شرعا</w:t>
      </w:r>
      <w:r w:rsidR="009E192E">
        <w:rPr>
          <w:rtl/>
        </w:rPr>
        <w:t xml:space="preserve"> ،</w:t>
      </w:r>
      <w:r w:rsidRPr="00481E31">
        <w:rPr>
          <w:rtl/>
        </w:rPr>
        <w:t xml:space="preserve"> كما منعوا الحاج اليمني بعد انقلاب السَّلال</w:t>
      </w:r>
      <w:r w:rsidR="007C461B">
        <w:rPr>
          <w:rtl/>
        </w:rPr>
        <w:t xml:space="preserve"> ،</w:t>
      </w:r>
      <w:r w:rsidRPr="00481E31">
        <w:rPr>
          <w:rtl/>
        </w:rPr>
        <w:t>إلا أن الأمر لم يتوقف عند هذا الحد</w:t>
      </w:r>
      <w:r w:rsidR="009E192E">
        <w:rPr>
          <w:rtl/>
        </w:rPr>
        <w:t xml:space="preserve"> ،</w:t>
      </w:r>
      <w:r w:rsidRPr="00481E31">
        <w:rPr>
          <w:rtl/>
        </w:rPr>
        <w:t xml:space="preserve"> بل تعداه إلى قتل الحجيج العزل المقصود بشكل وحشي في غير مناسبة</w:t>
      </w:r>
      <w:r w:rsidR="009E192E">
        <w:rPr>
          <w:rtl/>
        </w:rPr>
        <w:t xml:space="preserve"> ،</w:t>
      </w:r>
      <w:r w:rsidRPr="00481E31">
        <w:rPr>
          <w:rtl/>
        </w:rPr>
        <w:t xml:space="preserve"> وقد حفظ الإسلام للوهابيين على هذا الصعيد ارتكابهم مجزرتين مروعتين</w:t>
      </w:r>
      <w:r w:rsidR="003F6C7B" w:rsidRPr="00481E31">
        <w:rPr>
          <w:rtl/>
        </w:rPr>
        <w:t xml:space="preserve"> : </w:t>
      </w:r>
      <w:r w:rsidRPr="00481E31">
        <w:rPr>
          <w:rtl/>
        </w:rPr>
        <w:t>الأولى ضد الحاج اليماني سنة 1341هـ والثانية ضد الحاج الإيراني سنة 1408 هـ</w:t>
      </w:r>
    </w:p>
    <w:p w:rsidR="00794CC8" w:rsidRDefault="00794CC8" w:rsidP="00A0547C">
      <w:pPr>
        <w:jc w:val="both"/>
        <w:rPr>
          <w:b w:val="0"/>
          <w:bCs/>
          <w:rtl/>
        </w:rPr>
      </w:pPr>
      <w:r w:rsidRPr="00481E31">
        <w:rPr>
          <w:b w:val="0"/>
          <w:bCs/>
          <w:rtl/>
        </w:rPr>
        <w:t>مجزرة الحجاج اليمانيين</w:t>
      </w:r>
      <w:r w:rsidR="003F6C7B" w:rsidRPr="00481E31">
        <w:rPr>
          <w:b w:val="0"/>
          <w:bCs/>
          <w:rtl/>
        </w:rPr>
        <w:t xml:space="preserve"> : </w:t>
      </w:r>
      <w:r w:rsidR="00FF4869">
        <w:rPr>
          <w:rFonts w:hint="cs"/>
          <w:bCs/>
          <w:rtl/>
        </w:rPr>
        <w:t xml:space="preserve"> </w:t>
      </w:r>
      <w:r w:rsidRPr="00481E31">
        <w:rPr>
          <w:rtl/>
        </w:rPr>
        <w:t>في سنة 1341هـ انقض الوهابيون على الحاج اليماني المتوجه إلى مكة فقتلوهم غدرا وغيلة دون أي سبب</w:t>
      </w:r>
      <w:r w:rsidR="009E192E">
        <w:rPr>
          <w:rtl/>
        </w:rPr>
        <w:t xml:space="preserve"> ،</w:t>
      </w:r>
      <w:r w:rsidRPr="00481E31">
        <w:rPr>
          <w:rtl/>
        </w:rPr>
        <w:t xml:space="preserve"> فقد اتفق أن التقت سرية من الوهابيين بقافلة الحجيج من أبناء اليمن القادمين لأداء فريضة الحج</w:t>
      </w:r>
      <w:r w:rsidR="009E192E">
        <w:rPr>
          <w:rtl/>
        </w:rPr>
        <w:t xml:space="preserve"> ،</w:t>
      </w:r>
      <w:r w:rsidRPr="00481E31">
        <w:rPr>
          <w:rtl/>
        </w:rPr>
        <w:t xml:space="preserve"> وكانوا بطبيعة الحال عزلا من السلاح</w:t>
      </w:r>
      <w:r w:rsidR="009E192E">
        <w:rPr>
          <w:rtl/>
        </w:rPr>
        <w:t xml:space="preserve"> ،</w:t>
      </w:r>
      <w:r w:rsidRPr="00481E31">
        <w:rPr>
          <w:rtl/>
        </w:rPr>
        <w:t xml:space="preserve"> فسايرهم الجنود الوهابية بعد أن أعطوهم الأمان</w:t>
      </w:r>
      <w:r w:rsidR="009E192E">
        <w:rPr>
          <w:rtl/>
        </w:rPr>
        <w:t xml:space="preserve"> ،</w:t>
      </w:r>
      <w:r w:rsidRPr="00481E31">
        <w:rPr>
          <w:rtl/>
        </w:rPr>
        <w:t xml:space="preserve"> فلما وصل الفريقان إلى وادي</w:t>
      </w:r>
      <w:r w:rsidR="00BC1A29" w:rsidRPr="00481E31">
        <w:rPr>
          <w:rtl/>
        </w:rPr>
        <w:t xml:space="preserve"> (</w:t>
      </w:r>
      <w:r w:rsidR="003F6C7B" w:rsidRPr="00481E31">
        <w:rPr>
          <w:rtl/>
        </w:rPr>
        <w:t xml:space="preserve"> </w:t>
      </w:r>
      <w:r w:rsidRPr="00481E31">
        <w:rPr>
          <w:rtl/>
        </w:rPr>
        <w:t>تنومة</w:t>
      </w:r>
      <w:r w:rsidR="003F6C7B" w:rsidRPr="00481E31">
        <w:rPr>
          <w:rtl/>
        </w:rPr>
        <w:t xml:space="preserve"> </w:t>
      </w:r>
      <w:r w:rsidR="00BC1A29" w:rsidRPr="00481E31">
        <w:rPr>
          <w:rtl/>
        </w:rPr>
        <w:t xml:space="preserve">) </w:t>
      </w:r>
      <w:r w:rsidRPr="00481E31">
        <w:rPr>
          <w:rtl/>
        </w:rPr>
        <w:t>والوهابيون في الجهة العليا بينما اليمنيون في الجهة الدنيا</w:t>
      </w:r>
      <w:r w:rsidR="009E192E">
        <w:rPr>
          <w:rtl/>
        </w:rPr>
        <w:t xml:space="preserve"> ،</w:t>
      </w:r>
      <w:r w:rsidRPr="00481E31">
        <w:rPr>
          <w:rtl/>
        </w:rPr>
        <w:t xml:space="preserve"> انقض المسلحون على الحجاج بأسلحتهم فأبادوهم فلم ينج منهم إلا اثنان</w:t>
      </w:r>
      <w:r w:rsidR="009E192E">
        <w:rPr>
          <w:rtl/>
        </w:rPr>
        <w:t xml:space="preserve"> ،</w:t>
      </w:r>
      <w:r w:rsidR="00BC63EB">
        <w:rPr>
          <w:rtl/>
        </w:rPr>
        <w:t xml:space="preserve"> </w:t>
      </w:r>
      <w:r w:rsidRPr="00481E31">
        <w:rPr>
          <w:rtl/>
        </w:rPr>
        <w:t>وقد حاول الوهابيون وبعض الأقلام المرتبطة بهم أن يبرروا هذه الفعلة عن طريق الادعاء بأن الجند الوهابي ظن أن مجموعة الحجاج مجموعة مسلحة من أهل الحجاز فاشتبكوا معها</w:t>
      </w:r>
      <w:r w:rsidR="009E192E">
        <w:rPr>
          <w:rtl/>
        </w:rPr>
        <w:t xml:space="preserve"> ،</w:t>
      </w:r>
      <w:r w:rsidRPr="00481E31">
        <w:rPr>
          <w:rtl/>
        </w:rPr>
        <w:t xml:space="preserve"> وهو عذر أقبح من ذنب</w:t>
      </w:r>
      <w:r w:rsidR="009E192E">
        <w:rPr>
          <w:rtl/>
        </w:rPr>
        <w:t xml:space="preserve"> ،</w:t>
      </w:r>
      <w:r w:rsidRPr="00481E31">
        <w:rPr>
          <w:rtl/>
        </w:rPr>
        <w:t xml:space="preserve"> فمتى كان اغتيال المسلمين وقتلهم بالظن جائزا</w:t>
      </w:r>
      <w:r w:rsidR="007C461B">
        <w:rPr>
          <w:rtl/>
        </w:rPr>
        <w:t xml:space="preserve"> </w:t>
      </w:r>
      <w:r w:rsidR="00110633">
        <w:rPr>
          <w:rtl/>
        </w:rPr>
        <w:t>؟!</w:t>
      </w:r>
      <w:r w:rsidRPr="00481E31">
        <w:rPr>
          <w:rtl/>
        </w:rPr>
        <w:t xml:space="preserve"> ولكن الوقائع كذبت هذا الزعم بعدما ثبت أن الوهابية لم يقتلوا هؤلاء الوافدين إلى بيت الله الحرام إلا بعد أن ساروا بمحاذاتهم </w:t>
      </w:r>
      <w:r w:rsidRPr="00481E31">
        <w:rPr>
          <w:rtl/>
        </w:rPr>
        <w:lastRenderedPageBreak/>
        <w:t>مسافة معينة وتأكدوا من أنهم لم يكونوا يحملون أي سلاح</w:t>
      </w:r>
      <w:r w:rsidR="009E192E">
        <w:rPr>
          <w:rtl/>
        </w:rPr>
        <w:t xml:space="preserve"> ،</w:t>
      </w:r>
      <w:r w:rsidR="00BC63EB">
        <w:rPr>
          <w:rtl/>
        </w:rPr>
        <w:t xml:space="preserve"> </w:t>
      </w:r>
      <w:r w:rsidR="00A0547C">
        <w:rPr>
          <w:rFonts w:hint="cs"/>
          <w:rtl/>
        </w:rPr>
        <w:t>[</w:t>
      </w:r>
      <w:r w:rsidR="00A0547C" w:rsidRPr="00D85230">
        <w:rPr>
          <w:sz w:val="24"/>
          <w:szCs w:val="24"/>
          <w:rtl/>
        </w:rPr>
        <w:t>الخطيب، صفحات من تاريخ الجزيرة، ص 198-199</w:t>
      </w:r>
      <w:r w:rsidR="00FF4869">
        <w:rPr>
          <w:rFonts w:hint="cs"/>
          <w:rtl/>
        </w:rPr>
        <w:t xml:space="preserve"> </w:t>
      </w:r>
      <w:r w:rsidRPr="00481E31">
        <w:rPr>
          <w:b w:val="0"/>
          <w:bCs/>
          <w:rtl/>
        </w:rPr>
        <w:t>بقي أن تعرف أخي القاريء الكريم عدد القتلى من الحجاج اليمانيين</w:t>
      </w:r>
      <w:r w:rsidR="007C461B">
        <w:rPr>
          <w:b w:val="0"/>
          <w:bCs/>
          <w:rtl/>
        </w:rPr>
        <w:t xml:space="preserve"> ،</w:t>
      </w:r>
      <w:r w:rsidRPr="00481E31">
        <w:rPr>
          <w:b w:val="0"/>
          <w:bCs/>
          <w:rtl/>
        </w:rPr>
        <w:t>لقد كانوا ألفاً ومائتي مسلم</w:t>
      </w:r>
      <w:r w:rsidR="00A0547C">
        <w:rPr>
          <w:rFonts w:hint="cs"/>
          <w:b w:val="0"/>
          <w:bCs/>
          <w:rtl/>
        </w:rPr>
        <w:t xml:space="preserve"> [</w:t>
      </w:r>
      <w:r w:rsidR="00A0547C" w:rsidRPr="00D85230">
        <w:rPr>
          <w:sz w:val="24"/>
          <w:szCs w:val="24"/>
          <w:rtl/>
        </w:rPr>
        <w:t>الخطيب، صفحات من تاريخ الجزيرة، ص201</w:t>
      </w:r>
      <w:r w:rsidR="00A0547C">
        <w:rPr>
          <w:rFonts w:hint="cs"/>
          <w:b w:val="0"/>
          <w:bCs/>
          <w:rtl/>
        </w:rPr>
        <w:t>]</w:t>
      </w:r>
      <w:r w:rsidR="00723470">
        <w:rPr>
          <w:b w:val="0"/>
          <w:bCs/>
          <w:rtl/>
        </w:rPr>
        <w:t xml:space="preserve"> </w:t>
      </w:r>
      <w:r w:rsidR="004370D2">
        <w:rPr>
          <w:b w:val="0"/>
          <w:bCs/>
          <w:rtl/>
        </w:rPr>
        <w:t xml:space="preserve"> !!</w:t>
      </w:r>
      <w:r w:rsidR="00FF4869">
        <w:rPr>
          <w:rFonts w:hint="cs"/>
          <w:b w:val="0"/>
          <w:bCs/>
          <w:rtl/>
        </w:rPr>
        <w:t xml:space="preserve"> </w:t>
      </w:r>
      <w:r w:rsidR="00F420FC">
        <w:rPr>
          <w:rFonts w:hint="cs"/>
          <w:b w:val="0"/>
          <w:bCs/>
          <w:rtl/>
        </w:rPr>
        <w:t xml:space="preserve"> ..</w:t>
      </w:r>
      <w:r w:rsidR="00FF4869">
        <w:rPr>
          <w:rFonts w:hint="cs"/>
          <w:b w:val="0"/>
          <w:bCs/>
          <w:rtl/>
        </w:rPr>
        <w:t xml:space="preserve"> </w:t>
      </w:r>
    </w:p>
    <w:p w:rsidR="00794CC8" w:rsidRDefault="00794CC8" w:rsidP="00A0547C">
      <w:pPr>
        <w:jc w:val="both"/>
        <w:rPr>
          <w:rtl/>
        </w:rPr>
      </w:pPr>
      <w:r w:rsidRPr="00481E31">
        <w:rPr>
          <w:b w:val="0"/>
          <w:bCs/>
          <w:rtl/>
        </w:rPr>
        <w:t>استيلاؤهم على إمامة البيت العتيق</w:t>
      </w:r>
      <w:r w:rsidR="00FF4869">
        <w:rPr>
          <w:rFonts w:hint="cs"/>
          <w:bCs/>
          <w:rtl/>
          <w:lang w:bidi="ar-SY"/>
        </w:rPr>
        <w:t xml:space="preserve"> :  </w:t>
      </w:r>
      <w:r w:rsidR="00FF4869">
        <w:rPr>
          <w:rFonts w:hint="cs"/>
          <w:b w:val="0"/>
          <w:bCs/>
          <w:rtl/>
          <w:lang w:bidi="ar-SY"/>
        </w:rPr>
        <w:t xml:space="preserve"> </w:t>
      </w:r>
      <w:r w:rsidRPr="00481E31">
        <w:rPr>
          <w:rtl/>
        </w:rPr>
        <w:t>لقد كان على مر العصور الإسلامية مهما بلغ المسلمون من ضعف أو تفرق</w:t>
      </w:r>
      <w:r w:rsidR="009E192E">
        <w:rPr>
          <w:rtl/>
        </w:rPr>
        <w:t xml:space="preserve"> ،</w:t>
      </w:r>
      <w:r w:rsidRPr="00481E31">
        <w:rPr>
          <w:rtl/>
        </w:rPr>
        <w:t xml:space="preserve"> لا يوجد مذهب يستولي على إمامة البيت الحرام دون غيره من المذاهب الإسلامية</w:t>
      </w:r>
      <w:r w:rsidR="009E192E">
        <w:rPr>
          <w:rtl/>
        </w:rPr>
        <w:t xml:space="preserve"> ،</w:t>
      </w:r>
      <w:r w:rsidRPr="00481E31">
        <w:rPr>
          <w:rtl/>
        </w:rPr>
        <w:t xml:space="preserve"> ففطاحل علماء المسلمين من كل مذهب يؤمون الناس ويعظونهم</w:t>
      </w:r>
      <w:r w:rsidR="009E192E">
        <w:rPr>
          <w:rtl/>
        </w:rPr>
        <w:t xml:space="preserve"> ،</w:t>
      </w:r>
      <w:r w:rsidRPr="00481E31">
        <w:rPr>
          <w:rtl/>
        </w:rPr>
        <w:t xml:space="preserve"> واليوم لا يسمح لعالم مسلم مهما بلغ من العلم والتقوى أن ينبس ببنت شفة خطيباً أو إماماً أو مدرِّساً في بيت الله الحرام أو في مسجد الرسول الكريم إن لم يكن وهابياً حشوياً</w:t>
      </w:r>
      <w:r w:rsidR="009E192E">
        <w:rPr>
          <w:rtl/>
        </w:rPr>
        <w:t xml:space="preserve"> ،</w:t>
      </w:r>
      <w:r w:rsidRPr="00481E31">
        <w:rPr>
          <w:rtl/>
        </w:rPr>
        <w:t xml:space="preserve"> ولقد طرد الشيخ علي جابر من إمامة الحرم لأنه خالف سدنة هذا المذهب فرفض أن يقنت في صلواته ليدعو لقوات التحالف بالنصر على أهل العراق</w:t>
      </w:r>
      <w:r w:rsidR="009E192E">
        <w:rPr>
          <w:rtl/>
        </w:rPr>
        <w:t xml:space="preserve"> ،</w:t>
      </w:r>
      <w:r w:rsidRPr="00481E31">
        <w:rPr>
          <w:rtl/>
        </w:rPr>
        <w:t xml:space="preserve"> وهذا منتهى الطغيان والغرور</w:t>
      </w:r>
      <w:r w:rsidR="009E192E">
        <w:rPr>
          <w:rtl/>
        </w:rPr>
        <w:t xml:space="preserve"> ،</w:t>
      </w:r>
      <w:r w:rsidRPr="00481E31">
        <w:rPr>
          <w:rtl/>
        </w:rPr>
        <w:t xml:space="preserve"> فبيت الله الحرام حقٌ مشاع لكافة المسلمين فالبادي والحاضر فيه سواء</w:t>
      </w:r>
      <w:r w:rsidR="009E192E">
        <w:rPr>
          <w:rtl/>
        </w:rPr>
        <w:t xml:space="preserve"> ،</w:t>
      </w:r>
      <w:r w:rsidRPr="00481E31">
        <w:rPr>
          <w:rtl/>
        </w:rPr>
        <w:t xml:space="preserve"> وليس حكراً لمذهب دون سواه</w:t>
      </w:r>
      <w:r w:rsidR="009E192E">
        <w:rPr>
          <w:rtl/>
        </w:rPr>
        <w:t xml:space="preserve"> ،</w:t>
      </w:r>
      <w:r w:rsidRPr="00481E31">
        <w:rPr>
          <w:rtl/>
        </w:rPr>
        <w:t xml:space="preserve"> فكيف إذا كان هذا المذهب هو المذهب الوهابي</w:t>
      </w:r>
      <w:r w:rsidR="007C461B">
        <w:rPr>
          <w:rtl/>
        </w:rPr>
        <w:t xml:space="preserve"> </w:t>
      </w:r>
      <w:r w:rsidR="00A0547C">
        <w:rPr>
          <w:rFonts w:hint="cs"/>
          <w:rtl/>
        </w:rPr>
        <w:t>[</w:t>
      </w:r>
      <w:r w:rsidR="00A0547C" w:rsidRPr="00D85230">
        <w:rPr>
          <w:sz w:val="24"/>
          <w:szCs w:val="24"/>
          <w:rtl/>
        </w:rPr>
        <w:t>الحقيقة أن علماء الأمة لن يكونوا كعلماء الوهابية، يخطبون خطبة الجمعة في المسجد الحرام بمناسبة مرور مائة عام على قيام الدولة السعودية، كما فعل الشيخ السديِّس عام 1419هـ!! حتى اضطر كثير من الناس للخروج من المسجد وتركه لتهريج الوهابية ولا حول ولا قوة إلا بالله.</w:t>
      </w:r>
      <w:r w:rsidR="00A0547C">
        <w:rPr>
          <w:rFonts w:hint="cs"/>
          <w:rtl/>
        </w:rPr>
        <w:t xml:space="preserve">] </w:t>
      </w:r>
      <w:r w:rsidR="00110633">
        <w:rPr>
          <w:rtl/>
        </w:rPr>
        <w:t>؟!</w:t>
      </w:r>
      <w:r w:rsidR="00FF4869">
        <w:rPr>
          <w:rFonts w:hint="cs"/>
          <w:b w:val="0"/>
          <w:rtl/>
        </w:rPr>
        <w:t xml:space="preserve"> </w:t>
      </w:r>
    </w:p>
    <w:p w:rsidR="00F420FC" w:rsidRDefault="00794CC8" w:rsidP="00A0547C">
      <w:pPr>
        <w:jc w:val="both"/>
        <w:rPr>
          <w:rtl/>
        </w:rPr>
      </w:pPr>
      <w:r w:rsidRPr="00481E31">
        <w:rPr>
          <w:b w:val="0"/>
          <w:bCs/>
          <w:rtl/>
        </w:rPr>
        <w:t>وماذا بعد</w:t>
      </w:r>
      <w:r w:rsidR="007C461B">
        <w:rPr>
          <w:b w:val="0"/>
          <w:bCs/>
          <w:rtl/>
        </w:rPr>
        <w:t xml:space="preserve"> ؟</w:t>
      </w:r>
      <w:r w:rsidR="00FF4869">
        <w:rPr>
          <w:rFonts w:hint="cs"/>
          <w:bCs/>
          <w:rtl/>
        </w:rPr>
        <w:t xml:space="preserve"> </w:t>
      </w:r>
      <w:r w:rsidRPr="00481E31">
        <w:rPr>
          <w:rtl/>
        </w:rPr>
        <w:t>أيها الاخوة بنهاية هذا الفصل الدامي أقول</w:t>
      </w:r>
      <w:r w:rsidR="003F6C7B" w:rsidRPr="00481E31">
        <w:rPr>
          <w:rtl/>
        </w:rPr>
        <w:t xml:space="preserve"> : </w:t>
      </w:r>
      <w:r w:rsidRPr="00481E31">
        <w:rPr>
          <w:rtl/>
        </w:rPr>
        <w:t>إن بإمكاننا الاستمرار طويلاً في سرد الأحداث الدامية التي ارتكبها الوهابية في حق المسلمين</w:t>
      </w:r>
      <w:r w:rsidR="009E192E">
        <w:rPr>
          <w:rtl/>
        </w:rPr>
        <w:t xml:space="preserve"> ،</w:t>
      </w:r>
      <w:r w:rsidRPr="00481E31">
        <w:rPr>
          <w:rtl/>
        </w:rPr>
        <w:t xml:space="preserve"> حتى من غير أهل الجزيرة ومن جاورها ولكن فيما ذكرناه كفاية لنثير التساؤلات التالية</w:t>
      </w:r>
      <w:r w:rsidR="003F6C7B" w:rsidRPr="00481E31">
        <w:rPr>
          <w:rtl/>
        </w:rPr>
        <w:t xml:space="preserve"> : </w:t>
      </w:r>
      <w:r w:rsidRPr="00481E31">
        <w:rPr>
          <w:rtl/>
        </w:rPr>
        <w:t>هل هؤلاء الذين ذكرنا من أهل الجزيرة وما حولها كانوا مرتدين عن ملة الإسلام حتى يعاملوا هذه المعاملة</w:t>
      </w:r>
      <w:r w:rsidR="009E192E">
        <w:rPr>
          <w:rtl/>
        </w:rPr>
        <w:t xml:space="preserve"> ،</w:t>
      </w:r>
      <w:r w:rsidRPr="00481E31">
        <w:rPr>
          <w:rtl/>
        </w:rPr>
        <w:t xml:space="preserve"> هل أنكروا ما عُلم من الدين بالضرورة</w:t>
      </w:r>
      <w:r w:rsidR="007C461B">
        <w:rPr>
          <w:rtl/>
        </w:rPr>
        <w:t xml:space="preserve"> </w:t>
      </w:r>
      <w:r w:rsidR="00110633">
        <w:rPr>
          <w:rtl/>
        </w:rPr>
        <w:t>؟!</w:t>
      </w:r>
      <w:r w:rsidRPr="00481E31">
        <w:rPr>
          <w:rtl/>
        </w:rPr>
        <w:t xml:space="preserve"> هل هم من الوثنيين</w:t>
      </w:r>
      <w:r w:rsidR="007C461B">
        <w:rPr>
          <w:rtl/>
        </w:rPr>
        <w:t xml:space="preserve"> </w:t>
      </w:r>
      <w:r w:rsidR="00110633">
        <w:rPr>
          <w:rtl/>
        </w:rPr>
        <w:t>؟!</w:t>
      </w:r>
      <w:r w:rsidRPr="00481E31">
        <w:rPr>
          <w:rtl/>
        </w:rPr>
        <w:t xml:space="preserve"> هل هم من اليهود أو النصارى وقد امتنعوا عن الدخول في الطاعة وامتنعوا عن أداء الجزية الواجبة عليهم حتى تنتهك أموالهم وأنفسهم هذا الانتهاك</w:t>
      </w:r>
      <w:r w:rsidR="009E192E">
        <w:rPr>
          <w:rtl/>
        </w:rPr>
        <w:t xml:space="preserve"> ،</w:t>
      </w:r>
      <w:r w:rsidRPr="00481E31">
        <w:rPr>
          <w:rtl/>
        </w:rPr>
        <w:t xml:space="preserve"> هل هذا هو تصرف المسلمين</w:t>
      </w:r>
      <w:r w:rsidR="007C461B">
        <w:rPr>
          <w:rtl/>
        </w:rPr>
        <w:t xml:space="preserve"> </w:t>
      </w:r>
      <w:r w:rsidR="00110633">
        <w:rPr>
          <w:rtl/>
        </w:rPr>
        <w:t>؟!</w:t>
      </w:r>
      <w:r w:rsidRPr="00481E31">
        <w:rPr>
          <w:rtl/>
        </w:rPr>
        <w:t xml:space="preserve"> وهل عرف ذلك عن السلف الصالح</w:t>
      </w:r>
      <w:r w:rsidR="007C461B">
        <w:rPr>
          <w:rtl/>
        </w:rPr>
        <w:t xml:space="preserve"> ؟</w:t>
      </w:r>
      <w:r w:rsidRPr="00481E31">
        <w:rPr>
          <w:rtl/>
        </w:rPr>
        <w:t xml:space="preserve"> وهل كان صحابة رسول الله صلى الله عليه وسلم يصنعون بأهل التوحيد مثل هذا الصنيع</w:t>
      </w:r>
      <w:r w:rsidR="007C461B">
        <w:rPr>
          <w:rtl/>
        </w:rPr>
        <w:t xml:space="preserve"> ؟</w:t>
      </w:r>
      <w:r w:rsidRPr="00481E31">
        <w:rPr>
          <w:rtl/>
        </w:rPr>
        <w:t xml:space="preserve"> أم أن هذا التصرف يباح لهؤلاء ويحرم على غيرهم</w:t>
      </w:r>
      <w:r w:rsidR="007C461B">
        <w:rPr>
          <w:rtl/>
        </w:rPr>
        <w:t xml:space="preserve"> </w:t>
      </w:r>
      <w:r w:rsidR="00110633">
        <w:rPr>
          <w:rtl/>
        </w:rPr>
        <w:t>؟!</w:t>
      </w:r>
      <w:r w:rsidR="00FF4869">
        <w:rPr>
          <w:rFonts w:hint="cs"/>
          <w:rtl/>
        </w:rPr>
        <w:t xml:space="preserve">  </w:t>
      </w:r>
      <w:r w:rsidRPr="00481E31">
        <w:rPr>
          <w:rtl/>
        </w:rPr>
        <w:t>إنَّ هؤلاء الأعراب لا يقاتلون إلا أهل التوحيد الذين يدينون بلا إله إلا الله</w:t>
      </w:r>
      <w:r w:rsidR="009E192E">
        <w:rPr>
          <w:rtl/>
        </w:rPr>
        <w:t xml:space="preserve"> ،</w:t>
      </w:r>
      <w:r w:rsidRPr="00481E31">
        <w:rPr>
          <w:rtl/>
        </w:rPr>
        <w:t xml:space="preserve"> فمن لهم بلا إله إلا الله</w:t>
      </w:r>
      <w:r w:rsidR="007C461B">
        <w:rPr>
          <w:rtl/>
        </w:rPr>
        <w:t xml:space="preserve"> ؟</w:t>
      </w:r>
      <w:r w:rsidRPr="00481E31">
        <w:rPr>
          <w:rtl/>
        </w:rPr>
        <w:t xml:space="preserve"> أما يخشون أن يكون رسول الله صلى الله عليه وسلم خصمهم يوم القيامة</w:t>
      </w:r>
      <w:r w:rsidR="007C461B">
        <w:rPr>
          <w:rtl/>
        </w:rPr>
        <w:t xml:space="preserve"> ؟</w:t>
      </w:r>
      <w:r w:rsidRPr="00481E31">
        <w:rPr>
          <w:rtl/>
        </w:rPr>
        <w:t xml:space="preserve"> فعندما قتل أحد أصحاب رسول الله صلى الله عليه وسلم رجلاً قال لا إله إلا الله وظن أنه قالها من لسانه ولم يدن بها قلبه</w:t>
      </w:r>
      <w:r w:rsidR="009E192E">
        <w:rPr>
          <w:rtl/>
        </w:rPr>
        <w:t xml:space="preserve"> ،</w:t>
      </w:r>
      <w:r w:rsidRPr="00481E31">
        <w:rPr>
          <w:rtl/>
        </w:rPr>
        <w:t xml:space="preserve"> قال له رسول الله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هل فتشت عن قلبه</w:t>
      </w:r>
      <w:r w:rsidR="003F6C7B" w:rsidRPr="00481E31">
        <w:rPr>
          <w:rtl/>
        </w:rPr>
        <w:t xml:space="preserve"> </w:t>
      </w:r>
      <w:r w:rsidR="00BC1A29" w:rsidRPr="00481E31">
        <w:rPr>
          <w:rtl/>
        </w:rPr>
        <w:t xml:space="preserve">) </w:t>
      </w:r>
      <w:r w:rsidRPr="00481E31">
        <w:rPr>
          <w:rtl/>
        </w:rPr>
        <w:t xml:space="preserve">وقال له من اللوم والتقريع ما قاله فكيف بهؤلاء الذين يتعمدون إزهاق </w:t>
      </w:r>
      <w:r w:rsidRPr="00481E31">
        <w:rPr>
          <w:rtl/>
        </w:rPr>
        <w:lastRenderedPageBreak/>
        <w:t>أرواح أهل كلمة لا إله إلا الله</w:t>
      </w:r>
      <w:r w:rsidR="007C461B">
        <w:rPr>
          <w:rtl/>
        </w:rPr>
        <w:t xml:space="preserve"> ؟ ،</w:t>
      </w:r>
      <w:r w:rsidRPr="00481E31">
        <w:rPr>
          <w:rtl/>
        </w:rPr>
        <w:t xml:space="preserve"> فكيف ينتسب هؤلاء الحشوية زوراً وبهتاناً إلى السلف الصالح</w:t>
      </w:r>
      <w:r w:rsidR="007C461B">
        <w:rPr>
          <w:rtl/>
        </w:rPr>
        <w:t xml:space="preserve"> </w:t>
      </w:r>
      <w:r w:rsidR="00110633">
        <w:rPr>
          <w:rtl/>
        </w:rPr>
        <w:t>؟!</w:t>
      </w:r>
      <w:r w:rsidRPr="00481E31">
        <w:rPr>
          <w:rtl/>
        </w:rPr>
        <w:t xml:space="preserve"> ثم هم في نفس الوقت ينكرون على أهل الحق والاستقامة استقامتهم ويلصقونهم بالخوارج</w:t>
      </w:r>
      <w:r w:rsidR="007C461B">
        <w:rPr>
          <w:rtl/>
        </w:rPr>
        <w:t xml:space="preserve"> ؛</w:t>
      </w:r>
      <w:r w:rsidRPr="00481E31">
        <w:rPr>
          <w:rtl/>
        </w:rPr>
        <w:t xml:space="preserve"> فما هو الفرق بين تصرف الخوارج وتصرف هؤلاء الحشوية</w:t>
      </w:r>
      <w:r w:rsidR="007C461B">
        <w:rPr>
          <w:rtl/>
        </w:rPr>
        <w:t xml:space="preserve"> ؟</w:t>
      </w:r>
      <w:r w:rsidRPr="00481E31">
        <w:rPr>
          <w:rtl/>
        </w:rPr>
        <w:t xml:space="preserve"> ومن الأولى بصفة الخارجية</w:t>
      </w:r>
      <w:r w:rsidR="007C461B">
        <w:rPr>
          <w:rtl/>
        </w:rPr>
        <w:t xml:space="preserve"> ؟</w:t>
      </w:r>
      <w:r w:rsidRPr="00481E31">
        <w:rPr>
          <w:rtl/>
        </w:rPr>
        <w:t xml:space="preserve"> هل هم أهل الحق والاستقامة الذين هم أنزه الناس عن إيذاء أي مسلم</w:t>
      </w:r>
      <w:r w:rsidR="009E192E">
        <w:rPr>
          <w:rtl/>
        </w:rPr>
        <w:t xml:space="preserve"> ،</w:t>
      </w:r>
      <w:r w:rsidRPr="00481E31">
        <w:rPr>
          <w:rtl/>
        </w:rPr>
        <w:t xml:space="preserve"> وأبعدهم من استحلال ماله</w:t>
      </w:r>
      <w:r w:rsidR="009E192E">
        <w:rPr>
          <w:rtl/>
        </w:rPr>
        <w:t xml:space="preserve"> ،</w:t>
      </w:r>
      <w:r w:rsidRPr="00481E31">
        <w:rPr>
          <w:rtl/>
        </w:rPr>
        <w:t xml:space="preserve"> أو هم أولئك الحشوية الذين جمعوا بين تشبيه الله بخلقه ـ كما ورثوا ذلك عن اليهود ـ وبين قسوة الخوارج على هذه الأمة</w:t>
      </w:r>
      <w:r w:rsidR="00A0547C">
        <w:rPr>
          <w:rFonts w:hint="cs"/>
          <w:rtl/>
        </w:rPr>
        <w:t xml:space="preserve"> [</w:t>
      </w:r>
      <w:r w:rsidR="00A0547C" w:rsidRPr="00D85230">
        <w:rPr>
          <w:sz w:val="24"/>
          <w:szCs w:val="24"/>
          <w:rtl/>
        </w:rPr>
        <w:t xml:space="preserve">نقول بتصرف من (وسقط القناع) </w:t>
      </w:r>
      <w:r w:rsidR="00A0547C">
        <w:rPr>
          <w:rFonts w:hint="cs"/>
          <w:sz w:val="24"/>
          <w:szCs w:val="24"/>
          <w:rtl/>
        </w:rPr>
        <w:t>ل</w:t>
      </w:r>
      <w:r w:rsidR="00A0547C" w:rsidRPr="00D85230">
        <w:rPr>
          <w:sz w:val="24"/>
          <w:szCs w:val="24"/>
          <w:rtl/>
        </w:rPr>
        <w:t>لشيخ أحمد بن حمد الخليلي ص 42 - 58</w:t>
      </w:r>
      <w:r w:rsidR="00A0547C">
        <w:rPr>
          <w:rFonts w:hint="cs"/>
          <w:rtl/>
        </w:rPr>
        <w:t>]</w:t>
      </w:r>
      <w:r w:rsidR="009E192E">
        <w:rPr>
          <w:rtl/>
        </w:rPr>
        <w:t xml:space="preserve"> ،</w:t>
      </w:r>
      <w:r w:rsidR="00BC63EB">
        <w:rPr>
          <w:rtl/>
        </w:rPr>
        <w:t xml:space="preserve"> </w:t>
      </w:r>
      <w:r w:rsidRPr="00481E31">
        <w:rPr>
          <w:rtl/>
        </w:rPr>
        <w:t>إننا نرى أن تصرف هؤلاء الحشوية الخوارج أكثر همجية وأعمق خطراً من تصرف أسلافهم من الصفرية والأزارقة والنجدية</w:t>
      </w:r>
      <w:r w:rsidR="00A0547C">
        <w:rPr>
          <w:rFonts w:hint="cs"/>
          <w:rtl/>
        </w:rPr>
        <w:t xml:space="preserve"> [</w:t>
      </w:r>
      <w:r w:rsidR="00A0547C" w:rsidRPr="00D85230">
        <w:rPr>
          <w:sz w:val="24"/>
          <w:szCs w:val="24"/>
          <w:rtl/>
        </w:rPr>
        <w:t>أقول أسلافهم لأن هؤلاء من أهل نجد فنافع بن الأزرق و نجدة بن عامر هما من بني حنيفة!</w:t>
      </w:r>
      <w:r w:rsidR="00A0547C">
        <w:rPr>
          <w:rFonts w:hint="cs"/>
          <w:rtl/>
        </w:rPr>
        <w:t>]</w:t>
      </w:r>
      <w:r w:rsidR="009E192E">
        <w:rPr>
          <w:rtl/>
        </w:rPr>
        <w:t xml:space="preserve"> ،</w:t>
      </w:r>
      <w:r w:rsidRPr="00481E31">
        <w:rPr>
          <w:rtl/>
        </w:rPr>
        <w:t xml:space="preserve"> ولا تماثله إلا سيرة السابقين من أهل نجد بني حنيفة</w:t>
      </w:r>
      <w:r w:rsidR="00A0547C">
        <w:rPr>
          <w:rFonts w:hint="cs"/>
          <w:rtl/>
        </w:rPr>
        <w:t xml:space="preserve"> [</w:t>
      </w:r>
      <w:r w:rsidR="00A0547C" w:rsidRPr="00D85230">
        <w:rPr>
          <w:sz w:val="24"/>
          <w:szCs w:val="24"/>
          <w:rtl/>
        </w:rPr>
        <w:t>من المعلوم أن القيادة الوهابية الحالية تفاخر بأنها تنتسب إلى بني حنيفة! ويراجع كذلك ابن بشر، عنوان المجد 2/5، فالعجب ممن يغتر بأحفاد مسيلمة!!</w:t>
      </w:r>
      <w:r w:rsidR="00A0547C">
        <w:rPr>
          <w:rFonts w:hint="cs"/>
          <w:rtl/>
        </w:rPr>
        <w:t>]</w:t>
      </w:r>
      <w:r w:rsidRPr="00481E31">
        <w:rPr>
          <w:rtl/>
        </w:rPr>
        <w:t xml:space="preserve"> أيام الرِّدة الأولى</w:t>
      </w:r>
      <w:r w:rsidR="004370D2">
        <w:rPr>
          <w:rtl/>
        </w:rPr>
        <w:t xml:space="preserve"> !</w:t>
      </w:r>
      <w:r w:rsidR="00FF4869">
        <w:rPr>
          <w:rFonts w:hint="cs"/>
          <w:rtl/>
        </w:rPr>
        <w:t xml:space="preserve">  </w:t>
      </w:r>
      <w:r w:rsidRPr="00481E31">
        <w:rPr>
          <w:rtl/>
        </w:rPr>
        <w:t>أخي الكريم</w:t>
      </w:r>
      <w:r w:rsidR="003F6C7B" w:rsidRPr="00481E31">
        <w:rPr>
          <w:rtl/>
        </w:rPr>
        <w:t xml:space="preserve"> : </w:t>
      </w:r>
      <w:r w:rsidRPr="00481E31">
        <w:rPr>
          <w:rtl/>
        </w:rPr>
        <w:t>وكما عرفت ما فيه الكفاية عن عقيدة الوهابية في دماء المسلمين وأموالهم فقد آن لك الآن أن تعرف طرفاً من باقي عقائدهم الزائغة</w:t>
      </w:r>
      <w:r w:rsidR="00F420FC">
        <w:rPr>
          <w:rtl/>
        </w:rPr>
        <w:t xml:space="preserve"> ..</w:t>
      </w:r>
      <w:r w:rsidR="00BC63EB">
        <w:rPr>
          <w:rtl/>
        </w:rPr>
        <w:t xml:space="preserve"> </w:t>
      </w:r>
      <w:bookmarkStart w:id="115" w:name="_Toc111718912"/>
      <w:bookmarkStart w:id="116" w:name="_Toc461810226"/>
    </w:p>
    <w:p w:rsidR="00F420FC" w:rsidRPr="00F420FC" w:rsidRDefault="00F420FC" w:rsidP="00F420FC">
      <w:pPr>
        <w:jc w:val="center"/>
        <w:rPr>
          <w:b w:val="0"/>
          <w:bCs/>
          <w:rtl/>
        </w:rPr>
      </w:pPr>
      <w:r w:rsidRPr="00F420FC">
        <w:rPr>
          <w:rFonts w:hint="cs"/>
          <w:b w:val="0"/>
          <w:bCs/>
          <w:rtl/>
        </w:rPr>
        <w:t>***</w:t>
      </w:r>
    </w:p>
    <w:p w:rsidR="00794CC8" w:rsidRPr="00F420FC" w:rsidRDefault="00B84AA9" w:rsidP="00F420FC">
      <w:pPr>
        <w:jc w:val="center"/>
        <w:rPr>
          <w:b w:val="0"/>
          <w:bCs/>
        </w:rPr>
      </w:pPr>
      <w:r>
        <w:rPr>
          <w:rFonts w:hint="cs"/>
          <w:b w:val="0"/>
          <w:bCs/>
          <w:rtl/>
        </w:rPr>
        <w:t>ا</w:t>
      </w:r>
      <w:r w:rsidR="00794CC8" w:rsidRPr="00F420FC">
        <w:rPr>
          <w:b w:val="0"/>
          <w:bCs/>
          <w:rtl/>
        </w:rPr>
        <w:t>لفصل الرابع</w:t>
      </w:r>
      <w:r w:rsidR="003F6C7B" w:rsidRPr="00F420FC">
        <w:rPr>
          <w:b w:val="0"/>
          <w:bCs/>
          <w:rtl/>
        </w:rPr>
        <w:t xml:space="preserve"> : </w:t>
      </w:r>
      <w:r w:rsidR="00794CC8" w:rsidRPr="00F420FC">
        <w:rPr>
          <w:b w:val="0"/>
          <w:bCs/>
          <w:rtl/>
        </w:rPr>
        <w:t>العقيدة الحشوية</w:t>
      </w:r>
      <w:bookmarkEnd w:id="115"/>
      <w:bookmarkEnd w:id="116"/>
    </w:p>
    <w:p w:rsidR="00794CC8" w:rsidRPr="00481E31" w:rsidRDefault="00794CC8" w:rsidP="00977E48">
      <w:pPr>
        <w:jc w:val="both"/>
        <w:rPr>
          <w:rtl/>
        </w:rPr>
      </w:pPr>
    </w:p>
    <w:p w:rsidR="00F420FC" w:rsidRPr="00F420FC" w:rsidRDefault="00F420FC" w:rsidP="00F420FC">
      <w:pPr>
        <w:jc w:val="both"/>
        <w:rPr>
          <w:rtl/>
        </w:rPr>
      </w:pPr>
      <w:r w:rsidRPr="00F420FC">
        <w:rPr>
          <w:rFonts w:hint="cs"/>
          <w:rtl/>
        </w:rPr>
        <w:t xml:space="preserve">[ ويشتمل على تلك المباحث ] : </w:t>
      </w:r>
      <w:r w:rsidR="00794CC8" w:rsidRPr="00F420FC">
        <w:rPr>
          <w:rtl/>
        </w:rPr>
        <w:t>مدار العقيدة الحشوية</w:t>
      </w:r>
      <w:r w:rsidRPr="00F420FC">
        <w:rPr>
          <w:rFonts w:hint="cs"/>
          <w:rtl/>
        </w:rPr>
        <w:t xml:space="preserve"> ، </w:t>
      </w:r>
      <w:r w:rsidR="00794CC8" w:rsidRPr="00F420FC">
        <w:rPr>
          <w:rtl/>
        </w:rPr>
        <w:t>الحشوية والمجاز</w:t>
      </w:r>
      <w:r w:rsidRPr="00F420FC">
        <w:rPr>
          <w:rFonts w:hint="cs"/>
          <w:rtl/>
        </w:rPr>
        <w:t xml:space="preserve"> ، </w:t>
      </w:r>
      <w:r w:rsidR="00794CC8" w:rsidRPr="00F420FC">
        <w:rPr>
          <w:rtl/>
        </w:rPr>
        <w:t>أمثلة من معتقدات الحشوية</w:t>
      </w:r>
      <w:r w:rsidRPr="00F420FC">
        <w:rPr>
          <w:rFonts w:hint="cs"/>
          <w:rtl/>
        </w:rPr>
        <w:t xml:space="preserve"> ، </w:t>
      </w:r>
      <w:r w:rsidR="00794CC8" w:rsidRPr="00F420FC">
        <w:rPr>
          <w:rtl/>
        </w:rPr>
        <w:t>التقية عند الحشوية</w:t>
      </w:r>
      <w:r w:rsidRPr="00F420FC">
        <w:rPr>
          <w:rFonts w:hint="cs"/>
          <w:rtl/>
        </w:rPr>
        <w:t xml:space="preserve"> ، </w:t>
      </w:r>
      <w:r w:rsidR="00794CC8" w:rsidRPr="00F420FC">
        <w:rPr>
          <w:rtl/>
        </w:rPr>
        <w:t>القول بقِدم العالم والحدّ</w:t>
      </w:r>
      <w:r w:rsidRPr="00F420FC">
        <w:rPr>
          <w:rFonts w:hint="cs"/>
          <w:rtl/>
        </w:rPr>
        <w:t xml:space="preserve"> ، </w:t>
      </w:r>
      <w:r w:rsidR="00794CC8" w:rsidRPr="00F420FC">
        <w:rPr>
          <w:rtl/>
        </w:rPr>
        <w:t>كتاب السنة المفترى</w:t>
      </w:r>
      <w:r w:rsidRPr="00F420FC">
        <w:rPr>
          <w:rFonts w:hint="cs"/>
          <w:rtl/>
        </w:rPr>
        <w:t xml:space="preserve"> ، </w:t>
      </w:r>
      <w:r w:rsidR="00794CC8" w:rsidRPr="00F420FC">
        <w:rPr>
          <w:rtl/>
        </w:rPr>
        <w:t>الحشوية والعقيدة الطحاوية</w:t>
      </w:r>
      <w:r w:rsidRPr="00F420FC">
        <w:rPr>
          <w:rFonts w:hint="cs"/>
          <w:rtl/>
        </w:rPr>
        <w:t xml:space="preserve"> ، </w:t>
      </w:r>
      <w:r w:rsidR="00794CC8" w:rsidRPr="00F420FC">
        <w:rPr>
          <w:rtl/>
        </w:rPr>
        <w:t>من فضائح كتاب التوحيد</w:t>
      </w:r>
      <w:r w:rsidRPr="00F420FC">
        <w:rPr>
          <w:rFonts w:hint="cs"/>
          <w:rtl/>
        </w:rPr>
        <w:t xml:space="preserve"> ، </w:t>
      </w:r>
      <w:r w:rsidR="00794CC8" w:rsidRPr="00F420FC">
        <w:rPr>
          <w:rtl/>
        </w:rPr>
        <w:t>الوهابية ولبس الصليب</w:t>
      </w:r>
      <w:r w:rsidRPr="00F420FC">
        <w:rPr>
          <w:rFonts w:hint="cs"/>
          <w:rtl/>
        </w:rPr>
        <w:t xml:space="preserve"> ، </w:t>
      </w:r>
      <w:r w:rsidR="00794CC8" w:rsidRPr="00F420FC">
        <w:rPr>
          <w:rtl/>
        </w:rPr>
        <w:t>أحرام على بلابله الدوح</w:t>
      </w:r>
      <w:r w:rsidR="007C461B" w:rsidRPr="00F420FC">
        <w:rPr>
          <w:rtl/>
        </w:rPr>
        <w:t xml:space="preserve"> ؟</w:t>
      </w:r>
      <w:r w:rsidRPr="00F420FC">
        <w:rPr>
          <w:rFonts w:hint="cs"/>
          <w:rtl/>
        </w:rPr>
        <w:t xml:space="preserve"> </w:t>
      </w:r>
      <w:r w:rsidR="00794CC8" w:rsidRPr="00F420FC">
        <w:rPr>
          <w:rtl/>
        </w:rPr>
        <w:t>من ضلالات الحشوية</w:t>
      </w:r>
      <w:r w:rsidRPr="00F420FC">
        <w:rPr>
          <w:rFonts w:hint="cs"/>
          <w:rtl/>
        </w:rPr>
        <w:t xml:space="preserve"> ، </w:t>
      </w:r>
      <w:r w:rsidR="00794CC8" w:rsidRPr="00F420FC">
        <w:rPr>
          <w:rtl/>
        </w:rPr>
        <w:t>التناقض العقائدي</w:t>
      </w:r>
      <w:r w:rsidRPr="00F420FC">
        <w:rPr>
          <w:rFonts w:hint="cs"/>
          <w:rtl/>
        </w:rPr>
        <w:t xml:space="preserve"> ، </w:t>
      </w:r>
      <w:r w:rsidR="00794CC8" w:rsidRPr="00F420FC">
        <w:rPr>
          <w:rtl/>
        </w:rPr>
        <w:t>استحلالهم الكذب</w:t>
      </w:r>
      <w:r>
        <w:rPr>
          <w:rFonts w:hint="cs"/>
          <w:rtl/>
        </w:rPr>
        <w:t xml:space="preserve"> ، </w:t>
      </w:r>
    </w:p>
    <w:p w:rsidR="00F420FC" w:rsidRDefault="00F420FC" w:rsidP="00F420FC">
      <w:pPr>
        <w:jc w:val="center"/>
        <w:rPr>
          <w:rtl/>
        </w:rPr>
      </w:pPr>
      <w:r>
        <w:rPr>
          <w:rFonts w:hint="cs"/>
          <w:rtl/>
        </w:rPr>
        <w:t>***</w:t>
      </w:r>
    </w:p>
    <w:p w:rsidR="00F420FC" w:rsidRDefault="00794CC8" w:rsidP="00F420FC">
      <w:pPr>
        <w:jc w:val="both"/>
        <w:rPr>
          <w:rtl/>
        </w:rPr>
      </w:pPr>
      <w:r w:rsidRPr="00481E31">
        <w:rPr>
          <w:rtl/>
        </w:rPr>
        <w:t>العقيدة الوهابية هي تجديدٌ بحق</w:t>
      </w:r>
      <w:r w:rsidR="007C461B">
        <w:rPr>
          <w:rtl/>
        </w:rPr>
        <w:t xml:space="preserve"> ؛</w:t>
      </w:r>
      <w:r w:rsidRPr="00481E31">
        <w:rPr>
          <w:rtl/>
        </w:rPr>
        <w:t xml:space="preserve"> ولكن لعقيدة التجسيم الحشوية</w:t>
      </w:r>
      <w:r w:rsidR="009E192E">
        <w:rPr>
          <w:rtl/>
        </w:rPr>
        <w:t xml:space="preserve"> ،</w:t>
      </w:r>
      <w:r w:rsidRPr="00481E31">
        <w:rPr>
          <w:rtl/>
        </w:rPr>
        <w:t xml:space="preserve"> التي تمثل الله شخصاً له جسم كأجسامنا يمشي كمشينا ويضحك كضحكنا ويسلم على الناس</w:t>
      </w:r>
      <w:r w:rsidR="004370D2">
        <w:rPr>
          <w:rtl/>
        </w:rPr>
        <w:t xml:space="preserve"> !</w:t>
      </w:r>
      <w:r w:rsidR="00F420FC">
        <w:rPr>
          <w:rFonts w:hint="cs"/>
          <w:b w:val="0"/>
          <w:rtl/>
        </w:rPr>
        <w:t xml:space="preserve">  </w:t>
      </w:r>
      <w:r w:rsidRPr="00481E31">
        <w:rPr>
          <w:rtl/>
        </w:rPr>
        <w:t>إنها تلك العقيدة التي قال في أهلها الإمام الحافظ القرطبي في كتابه التذكار</w:t>
      </w:r>
      <w:r w:rsidR="00BC1A29" w:rsidRPr="00481E31">
        <w:rPr>
          <w:rtl/>
        </w:rPr>
        <w:t xml:space="preserve"> (</w:t>
      </w:r>
      <w:r w:rsidR="003F6C7B" w:rsidRPr="00481E31">
        <w:rPr>
          <w:rtl/>
        </w:rPr>
        <w:t xml:space="preserve"> </w:t>
      </w:r>
      <w:r w:rsidRPr="00481E31">
        <w:rPr>
          <w:rtl/>
        </w:rPr>
        <w:t>ص 208</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والصحيح القول بتكفيرهم إذ لا فرق بينهم وبين من ي</w:t>
      </w:r>
      <w:r w:rsidR="007F45F4">
        <w:rPr>
          <w:rtl/>
        </w:rPr>
        <w:t xml:space="preserve">عبد </w:t>
      </w:r>
      <w:r w:rsidRPr="00481E31">
        <w:rPr>
          <w:rtl/>
        </w:rPr>
        <w:t>الأصنام والصور</w:t>
      </w:r>
      <w:r w:rsidR="003F6C7B" w:rsidRPr="00481E31">
        <w:rPr>
          <w:rtl/>
        </w:rPr>
        <w:t xml:space="preserve"> </w:t>
      </w:r>
      <w:r w:rsidR="00BC1A29" w:rsidRPr="00481E31">
        <w:rPr>
          <w:rtl/>
        </w:rPr>
        <w:t xml:space="preserve">) </w:t>
      </w:r>
      <w:r w:rsidRPr="00481E31">
        <w:rPr>
          <w:rtl/>
        </w:rPr>
        <w:t>وكذلك قال الإمام النووي في</w:t>
      </w:r>
      <w:r w:rsidR="00BC1A29" w:rsidRPr="00481E31">
        <w:rPr>
          <w:rtl/>
        </w:rPr>
        <w:t xml:space="preserve"> (</w:t>
      </w:r>
      <w:r w:rsidR="003F6C7B" w:rsidRPr="00481E31">
        <w:rPr>
          <w:rtl/>
        </w:rPr>
        <w:t xml:space="preserve"> </w:t>
      </w:r>
      <w:r w:rsidRPr="00481E31">
        <w:rPr>
          <w:rtl/>
        </w:rPr>
        <w:t>المجموع</w:t>
      </w:r>
      <w:r w:rsidR="003F6C7B" w:rsidRPr="00481E31">
        <w:rPr>
          <w:rtl/>
        </w:rPr>
        <w:t xml:space="preserve"> : </w:t>
      </w:r>
      <w:r w:rsidRPr="00481E31">
        <w:rPr>
          <w:rtl/>
        </w:rPr>
        <w:t>شرح المهذب</w:t>
      </w:r>
      <w:r w:rsidR="003F6C7B" w:rsidRPr="00481E31">
        <w:rPr>
          <w:rtl/>
        </w:rPr>
        <w:t xml:space="preserve"> </w:t>
      </w:r>
      <w:r w:rsidR="00BC1A29" w:rsidRPr="00481E31">
        <w:rPr>
          <w:rtl/>
        </w:rPr>
        <w:t>) (</w:t>
      </w:r>
      <w:r w:rsidR="003F6C7B" w:rsidRPr="00481E31">
        <w:rPr>
          <w:rtl/>
        </w:rPr>
        <w:t xml:space="preserve"> </w:t>
      </w:r>
      <w:r w:rsidRPr="00481E31">
        <w:rPr>
          <w:rtl/>
        </w:rPr>
        <w:t>4</w:t>
      </w:r>
      <w:r w:rsidR="00E40834" w:rsidRPr="00481E31">
        <w:rPr>
          <w:rtl/>
        </w:rPr>
        <w:t xml:space="preserve"> : </w:t>
      </w:r>
      <w:r w:rsidRPr="00481E31">
        <w:rPr>
          <w:rtl/>
        </w:rPr>
        <w:t>253</w:t>
      </w:r>
      <w:r w:rsidR="003F6C7B" w:rsidRPr="00481E31">
        <w:rPr>
          <w:rtl/>
        </w:rPr>
        <w:t xml:space="preserve"> </w:t>
      </w:r>
      <w:r w:rsidR="00BC1A29" w:rsidRPr="00481E31">
        <w:rPr>
          <w:rtl/>
        </w:rPr>
        <w:t xml:space="preserve">) </w:t>
      </w:r>
      <w:r w:rsidR="007C461B">
        <w:rPr>
          <w:rtl/>
        </w:rPr>
        <w:t xml:space="preserve"> ،</w:t>
      </w:r>
      <w:r w:rsidRPr="00481E31">
        <w:rPr>
          <w:rtl/>
        </w:rPr>
        <w:t xml:space="preserve">وذلك نتيجة لإعجاب محمد بن </w:t>
      </w:r>
      <w:r w:rsidR="007F45F4">
        <w:rPr>
          <w:rtl/>
        </w:rPr>
        <w:t xml:space="preserve">عبد </w:t>
      </w:r>
      <w:r w:rsidR="001F6D68">
        <w:rPr>
          <w:rtl/>
        </w:rPr>
        <w:t>الوهاب</w:t>
      </w:r>
      <w:r w:rsidRPr="00481E31">
        <w:rPr>
          <w:rtl/>
        </w:rPr>
        <w:t xml:space="preserve"> بها</w:t>
      </w:r>
      <w:r w:rsidR="009E192E">
        <w:rPr>
          <w:rtl/>
        </w:rPr>
        <w:t xml:space="preserve"> ،</w:t>
      </w:r>
      <w:r w:rsidRPr="00481E31">
        <w:rPr>
          <w:rtl/>
        </w:rPr>
        <w:t xml:space="preserve"> وهاهم أذنابه يقتفون أثره</w:t>
      </w:r>
      <w:r w:rsidR="007C461B">
        <w:rPr>
          <w:rtl/>
        </w:rPr>
        <w:t xml:space="preserve"> ،</w:t>
      </w:r>
      <w:r w:rsidRPr="00481E31">
        <w:rPr>
          <w:rtl/>
        </w:rPr>
        <w:t xml:space="preserve">وإن سقوط هذه العقيدة حتمي يؤمن به حتى معتنقوها بل </w:t>
      </w:r>
      <w:r w:rsidRPr="00481E31">
        <w:rPr>
          <w:rtl/>
        </w:rPr>
        <w:lastRenderedPageBreak/>
        <w:t>وسدنتها</w:t>
      </w:r>
      <w:r w:rsidR="007C461B">
        <w:rPr>
          <w:rtl/>
        </w:rPr>
        <w:t xml:space="preserve"> ؛</w:t>
      </w:r>
      <w:r w:rsidRPr="00481E31">
        <w:rPr>
          <w:rtl/>
        </w:rPr>
        <w:t xml:space="preserve">  لذا فهم يهربون من أي نقاش علني فيها</w:t>
      </w:r>
      <w:r w:rsidR="007C461B">
        <w:rPr>
          <w:rtl/>
        </w:rPr>
        <w:t xml:space="preserve"> ،</w:t>
      </w:r>
      <w:r w:rsidRPr="00481E31">
        <w:rPr>
          <w:rtl/>
        </w:rPr>
        <w:t>وفي هذا الفصل ترى كيف أنهم الخوارج الذين</w:t>
      </w:r>
      <w:r w:rsidR="003F6C7B" w:rsidRPr="00481E31">
        <w:rPr>
          <w:rtl/>
        </w:rPr>
        <w:t xml:space="preserve"> : </w:t>
      </w:r>
      <w:r w:rsidR="00BC1A29" w:rsidRPr="00481E31">
        <w:rPr>
          <w:rtl/>
        </w:rPr>
        <w:t>(</w:t>
      </w:r>
      <w:r w:rsidR="003F6C7B" w:rsidRPr="00481E31">
        <w:rPr>
          <w:rtl/>
        </w:rPr>
        <w:t xml:space="preserve"> </w:t>
      </w:r>
      <w:r w:rsidRPr="00481E31">
        <w:rPr>
          <w:rtl/>
        </w:rPr>
        <w:t>يقرأون القرآن ولا يجاوز حناجرهم</w:t>
      </w:r>
      <w:r w:rsidR="003F6C7B" w:rsidRPr="00481E31">
        <w:rPr>
          <w:rtl/>
        </w:rPr>
        <w:t xml:space="preserve"> </w:t>
      </w:r>
      <w:r w:rsidR="00BC1A29" w:rsidRPr="00481E31">
        <w:rPr>
          <w:rtl/>
        </w:rPr>
        <w:t xml:space="preserve">) </w:t>
      </w:r>
      <w:r w:rsidR="00F420FC">
        <w:rPr>
          <w:rFonts w:hint="cs"/>
          <w:rtl/>
        </w:rPr>
        <w:t xml:space="preserve"> ، </w:t>
      </w:r>
      <w:bookmarkStart w:id="117" w:name="_Toc111718913"/>
      <w:bookmarkStart w:id="118" w:name="_Toc461810227"/>
    </w:p>
    <w:p w:rsidR="00794CC8" w:rsidRDefault="00794CC8" w:rsidP="00F420FC">
      <w:pPr>
        <w:jc w:val="both"/>
        <w:rPr>
          <w:rtl/>
        </w:rPr>
      </w:pPr>
      <w:r w:rsidRPr="00F420FC">
        <w:rPr>
          <w:b w:val="0"/>
          <w:bCs/>
          <w:rtl/>
        </w:rPr>
        <w:t>مدار العقيدة الحشوية</w:t>
      </w:r>
      <w:bookmarkEnd w:id="117"/>
      <w:bookmarkEnd w:id="118"/>
      <w:r w:rsidR="00F420FC">
        <w:rPr>
          <w:rFonts w:hint="cs"/>
          <w:b w:val="0"/>
          <w:bCs/>
          <w:rtl/>
        </w:rPr>
        <w:t xml:space="preserve"> :  </w:t>
      </w:r>
      <w:r w:rsidRPr="00481E31">
        <w:rPr>
          <w:rtl/>
        </w:rPr>
        <w:t>مدار العقيدة الحشوية تجسيم المولى سبحانه وتعالى</w:t>
      </w:r>
      <w:r w:rsidR="009E192E">
        <w:rPr>
          <w:rtl/>
        </w:rPr>
        <w:t xml:space="preserve"> ،</w:t>
      </w:r>
      <w:r w:rsidRPr="00481E31">
        <w:rPr>
          <w:rtl/>
        </w:rPr>
        <w:t xml:space="preserve"> ونحن سنترك أمر الرد عليهم لعالم من علماء الحنابلة</w:t>
      </w:r>
      <w:r w:rsidR="009E192E">
        <w:rPr>
          <w:rtl/>
        </w:rPr>
        <w:t xml:space="preserve"> ،</w:t>
      </w:r>
      <w:r w:rsidRPr="00481E31">
        <w:rPr>
          <w:rtl/>
        </w:rPr>
        <w:t xml:space="preserve"> لينتِّف ريشهم</w:t>
      </w:r>
      <w:r w:rsidR="007C461B">
        <w:rPr>
          <w:rtl/>
        </w:rPr>
        <w:t xml:space="preserve"> ؛</w:t>
      </w:r>
      <w:r w:rsidRPr="00481E31">
        <w:rPr>
          <w:rtl/>
        </w:rPr>
        <w:t xml:space="preserve"> فهم يلزون أنفسهم بمذهب الإمام أحمد ابن حنبل زوراً وبهتانا</w:t>
      </w:r>
      <w:r w:rsidR="009E192E">
        <w:rPr>
          <w:rtl/>
        </w:rPr>
        <w:t xml:space="preserve"> ،</w:t>
      </w:r>
      <w:r w:rsidRPr="00481E31">
        <w:rPr>
          <w:rtl/>
        </w:rPr>
        <w:t xml:space="preserve"> وهذا أحد كبار علماء المذهب الحنبلي</w:t>
      </w:r>
      <w:r w:rsidR="009E192E">
        <w:rPr>
          <w:rtl/>
        </w:rPr>
        <w:t xml:space="preserve"> ،</w:t>
      </w:r>
      <w:r w:rsidRPr="00481E31">
        <w:rPr>
          <w:rtl/>
        </w:rPr>
        <w:t xml:space="preserve"> وإليك ما يقوله فيهم</w:t>
      </w:r>
      <w:r w:rsidR="007C461B">
        <w:rPr>
          <w:rtl/>
        </w:rPr>
        <w:t xml:space="preserve"> ؛</w:t>
      </w:r>
      <w:r w:rsidRPr="00481E31">
        <w:rPr>
          <w:rtl/>
        </w:rPr>
        <w:t xml:space="preserve"> وذلك من كتاب</w:t>
      </w:r>
      <w:r w:rsidR="003F6C7B" w:rsidRPr="00481E31">
        <w:rPr>
          <w:rtl/>
        </w:rPr>
        <w:t xml:space="preserve"> : </w:t>
      </w:r>
    </w:p>
    <w:p w:rsidR="00794CC8" w:rsidRPr="00481E31" w:rsidRDefault="00794CC8" w:rsidP="00F420FC">
      <w:pPr>
        <w:jc w:val="both"/>
        <w:rPr>
          <w:b w:val="0"/>
          <w:rtl/>
        </w:rPr>
      </w:pPr>
      <w:r w:rsidRPr="00481E31">
        <w:rPr>
          <w:b w:val="0"/>
          <w:bCs/>
          <w:rtl/>
        </w:rPr>
        <w:t>دفع شُبَه التشبيه بأكف التنـزيه</w:t>
      </w:r>
      <w:r w:rsidR="00F420FC">
        <w:rPr>
          <w:rFonts w:hint="cs"/>
          <w:b w:val="0"/>
          <w:bCs/>
          <w:rtl/>
        </w:rPr>
        <w:t xml:space="preserve"> : </w:t>
      </w:r>
      <w:r w:rsidRPr="00481E31">
        <w:rPr>
          <w:b w:val="0"/>
          <w:bCs/>
          <w:rtl/>
        </w:rPr>
        <w:t>المؤلف والكتاب</w:t>
      </w:r>
      <w:r w:rsidR="003F6C7B" w:rsidRPr="00481E31">
        <w:rPr>
          <w:b w:val="0"/>
          <w:bCs/>
          <w:rtl/>
        </w:rPr>
        <w:t xml:space="preserve"> : </w:t>
      </w:r>
      <w:r w:rsidR="00F420FC">
        <w:rPr>
          <w:rFonts w:hint="cs"/>
          <w:bCs/>
          <w:rtl/>
        </w:rPr>
        <w:t xml:space="preserve"> </w:t>
      </w:r>
      <w:r w:rsidRPr="00481E31">
        <w:rPr>
          <w:rtl/>
        </w:rPr>
        <w:t xml:space="preserve">هو الإمام أبو الفرج </w:t>
      </w:r>
      <w:r w:rsidR="007F45F4">
        <w:rPr>
          <w:rtl/>
        </w:rPr>
        <w:t xml:space="preserve">عبد </w:t>
      </w:r>
      <w:r w:rsidRPr="00481E31">
        <w:rPr>
          <w:rtl/>
        </w:rPr>
        <w:t>الرحمن بن الجوزي الحنبلي المتوفى سنة 597هـ</w:t>
      </w:r>
      <w:r w:rsidR="009E192E">
        <w:rPr>
          <w:rtl/>
        </w:rPr>
        <w:t xml:space="preserve"> ،</w:t>
      </w:r>
      <w:r w:rsidRPr="00481E31">
        <w:rPr>
          <w:rtl/>
        </w:rPr>
        <w:t xml:space="preserve"> والكتاب تحقيق محمد منير الإمام </w:t>
      </w:r>
      <w:r w:rsidR="00E40834" w:rsidRPr="00481E31">
        <w:rPr>
          <w:rtl/>
        </w:rPr>
        <w:t xml:space="preserve"> : </w:t>
      </w:r>
      <w:r w:rsidRPr="00481E31">
        <w:rPr>
          <w:rtl/>
        </w:rPr>
        <w:t xml:space="preserve"> مركز الخدمات والأبحاث الثقافية </w:t>
      </w:r>
      <w:r w:rsidR="00E40834" w:rsidRPr="00481E31">
        <w:rPr>
          <w:rtl/>
        </w:rPr>
        <w:t xml:space="preserve"> : </w:t>
      </w:r>
      <w:r w:rsidRPr="00481E31">
        <w:rPr>
          <w:rtl/>
        </w:rPr>
        <w:t xml:space="preserve"> دار الجنان للطباعة والنشر والتوزيع ش</w:t>
      </w:r>
      <w:r w:rsidR="009E192E">
        <w:rPr>
          <w:rtl/>
        </w:rPr>
        <w:t xml:space="preserve"> ،</w:t>
      </w:r>
      <w:r w:rsidR="00BC63EB">
        <w:rPr>
          <w:rtl/>
        </w:rPr>
        <w:t xml:space="preserve"> </w:t>
      </w:r>
      <w:r w:rsidRPr="00481E31">
        <w:rPr>
          <w:rtl/>
        </w:rPr>
        <w:t>م</w:t>
      </w:r>
      <w:r w:rsidR="009E192E">
        <w:rPr>
          <w:rtl/>
        </w:rPr>
        <w:t xml:space="preserve"> ،</w:t>
      </w:r>
      <w:r w:rsidR="00BC63EB">
        <w:rPr>
          <w:rtl/>
        </w:rPr>
        <w:t xml:space="preserve"> </w:t>
      </w:r>
      <w:r w:rsidRPr="00481E31">
        <w:rPr>
          <w:rtl/>
        </w:rPr>
        <w:t>م</w:t>
      </w:r>
      <w:r w:rsidR="00E40834" w:rsidRPr="00481E31">
        <w:rPr>
          <w:rtl/>
        </w:rPr>
        <w:t xml:space="preserve"> : </w:t>
      </w:r>
      <w:r w:rsidRPr="00481E31">
        <w:rPr>
          <w:rtl/>
        </w:rPr>
        <w:t>ص</w:t>
      </w:r>
      <w:r w:rsidR="009E192E">
        <w:rPr>
          <w:rtl/>
        </w:rPr>
        <w:t xml:space="preserve"> ،</w:t>
      </w:r>
      <w:r w:rsidR="00BC63EB">
        <w:rPr>
          <w:rtl/>
        </w:rPr>
        <w:t xml:space="preserve"> </w:t>
      </w:r>
      <w:r w:rsidRPr="00481E31">
        <w:rPr>
          <w:rtl/>
        </w:rPr>
        <w:t>ب5279</w:t>
      </w:r>
      <w:r w:rsidR="00E40834" w:rsidRPr="00481E31">
        <w:rPr>
          <w:rtl/>
        </w:rPr>
        <w:t xml:space="preserve"> : </w:t>
      </w:r>
      <w:r w:rsidRPr="00481E31">
        <w:rPr>
          <w:rtl/>
        </w:rPr>
        <w:t>1</w:t>
      </w:r>
      <w:r w:rsidR="00963D62">
        <w:rPr>
          <w:rtl/>
        </w:rPr>
        <w:t xml:space="preserve">4 - </w:t>
      </w:r>
      <w:r w:rsidRPr="00481E31">
        <w:rPr>
          <w:rtl/>
        </w:rPr>
        <w:t xml:space="preserve">بيروت </w:t>
      </w:r>
      <w:r w:rsidR="009E192E">
        <w:rPr>
          <w:rtl/>
        </w:rPr>
        <w:t xml:space="preserve">- </w:t>
      </w:r>
      <w:r w:rsidRPr="00481E31">
        <w:rPr>
          <w:rtl/>
        </w:rPr>
        <w:t>لبنان</w:t>
      </w:r>
      <w:r w:rsidR="009E192E">
        <w:rPr>
          <w:rtl/>
        </w:rPr>
        <w:t xml:space="preserve"> ،</w:t>
      </w:r>
      <w:r w:rsidR="00BC63EB">
        <w:rPr>
          <w:rtl/>
        </w:rPr>
        <w:t xml:space="preserve"> </w:t>
      </w:r>
    </w:p>
    <w:p w:rsidR="00794CC8" w:rsidRPr="00481E31" w:rsidRDefault="00794CC8" w:rsidP="00F420FC">
      <w:pPr>
        <w:jc w:val="both"/>
        <w:rPr>
          <w:rtl/>
        </w:rPr>
      </w:pPr>
      <w:r w:rsidRPr="00481E31">
        <w:rPr>
          <w:b w:val="0"/>
          <w:bCs/>
          <w:rtl/>
        </w:rPr>
        <w:t>مقتطفات من مقدمة المحقق</w:t>
      </w:r>
      <w:r w:rsidR="003F6C7B" w:rsidRPr="00481E31">
        <w:rPr>
          <w:rtl/>
        </w:rPr>
        <w:t xml:space="preserve"> : </w:t>
      </w:r>
      <w:r w:rsidR="00BC1A29" w:rsidRPr="00481E31">
        <w:rPr>
          <w:rtl/>
        </w:rPr>
        <w:t>(</w:t>
      </w:r>
      <w:r w:rsidR="003F6C7B" w:rsidRPr="00481E31">
        <w:rPr>
          <w:rtl/>
        </w:rPr>
        <w:t xml:space="preserve"> </w:t>
      </w:r>
      <w:r w:rsidRPr="00481E31">
        <w:rPr>
          <w:rtl/>
        </w:rPr>
        <w:t>الحمد لله رب العالمين والصلاة والسلام على سيدنا محمد وعلى آله وصحبه ومن اهتدى بهديه ورضي الله عن الأئمة الأعلام حماة هذا الدين</w:t>
      </w:r>
      <w:r w:rsidR="009E192E">
        <w:rPr>
          <w:rtl/>
        </w:rPr>
        <w:t xml:space="preserve"> ،</w:t>
      </w:r>
      <w:r w:rsidRPr="00481E31">
        <w:rPr>
          <w:rtl/>
        </w:rPr>
        <w:t xml:space="preserve"> صرفوا أوقاتهم في الذب عن الشريعة ضد الملحدين والمعطلين والمجسمة والمشبهة وغيرهم من الفرق الضالة</w:t>
      </w:r>
      <w:r w:rsidR="009E192E">
        <w:rPr>
          <w:rtl/>
        </w:rPr>
        <w:t xml:space="preserve"> ،</w:t>
      </w:r>
      <w:r w:rsidRPr="00481E31">
        <w:rPr>
          <w:rtl/>
        </w:rPr>
        <w:t xml:space="preserve"> فبينوا للعامة الغث من السمين والحق من الباطل أما بعد فقد رأيت كتاب الإمام العلامة </w:t>
      </w:r>
      <w:r w:rsidR="007F45F4">
        <w:rPr>
          <w:rtl/>
        </w:rPr>
        <w:t xml:space="preserve">عبد </w:t>
      </w:r>
      <w:r w:rsidRPr="00481E31">
        <w:rPr>
          <w:rtl/>
        </w:rPr>
        <w:t>الرحمن بن أبي الحسن علي بن محمد القرشي التيمي البكري البغدادي الحنبلي الواعظ المعروف بابن الجوزي المسمى</w:t>
      </w:r>
      <w:r w:rsidR="00BC1A29" w:rsidRPr="00481E31">
        <w:rPr>
          <w:rtl/>
        </w:rPr>
        <w:t xml:space="preserve"> (</w:t>
      </w:r>
      <w:r w:rsidR="003F6C7B" w:rsidRPr="00481E31">
        <w:rPr>
          <w:rtl/>
        </w:rPr>
        <w:t xml:space="preserve"> </w:t>
      </w:r>
      <w:r w:rsidRPr="00481E31">
        <w:rPr>
          <w:rtl/>
        </w:rPr>
        <w:t>الباز الأشهب المنقض على مخالفي المذهب</w:t>
      </w:r>
      <w:r w:rsidR="003F6C7B" w:rsidRPr="00481E31">
        <w:rPr>
          <w:rtl/>
        </w:rPr>
        <w:t xml:space="preserve"> </w:t>
      </w:r>
      <w:r w:rsidR="00BC1A29" w:rsidRPr="00481E31">
        <w:rPr>
          <w:rtl/>
        </w:rPr>
        <w:t xml:space="preserve">) </w:t>
      </w:r>
      <w:r w:rsidRPr="00481E31">
        <w:rPr>
          <w:rtl/>
        </w:rPr>
        <w:t xml:space="preserve">الذين خالفوا مذهب ومعتقد الإمام أحمد بن حنبل </w:t>
      </w:r>
      <w:r w:rsidR="008D102B">
        <w:rPr>
          <w:rtl/>
        </w:rPr>
        <w:t>رضي الله عنه</w:t>
      </w:r>
      <w:r w:rsidR="009E192E">
        <w:rPr>
          <w:rtl/>
        </w:rPr>
        <w:t xml:space="preserve"> ،</w:t>
      </w:r>
      <w:r w:rsidRPr="00481E31">
        <w:rPr>
          <w:rtl/>
        </w:rPr>
        <w:t xml:space="preserve"> ونسبوا له ما لا يعتقده</w:t>
      </w:r>
      <w:r w:rsidR="009E192E">
        <w:rPr>
          <w:rtl/>
        </w:rPr>
        <w:t xml:space="preserve"> ،</w:t>
      </w:r>
      <w:r w:rsidRPr="00481E31">
        <w:rPr>
          <w:rtl/>
        </w:rPr>
        <w:t xml:space="preserve"> وافتروا عليه بما لم يقله أدنى مسلم فكيف بهذا الإمام العظيم</w:t>
      </w:r>
      <w:r w:rsidR="009E192E">
        <w:rPr>
          <w:rtl/>
        </w:rPr>
        <w:t xml:space="preserve"> ،</w:t>
      </w:r>
      <w:r w:rsidRPr="00481E31">
        <w:rPr>
          <w:rtl/>
        </w:rPr>
        <w:t xml:space="preserve"> الجليل القدر</w:t>
      </w:r>
      <w:r w:rsidR="009E192E">
        <w:rPr>
          <w:rtl/>
        </w:rPr>
        <w:t xml:space="preserve"> ،</w:t>
      </w:r>
      <w:r w:rsidRPr="00481E31">
        <w:rPr>
          <w:rtl/>
        </w:rPr>
        <w:t xml:space="preserve"> فإنه ابتلي في حياته فصبر وفاز</w:t>
      </w:r>
      <w:r w:rsidR="009E192E">
        <w:rPr>
          <w:rtl/>
        </w:rPr>
        <w:t xml:space="preserve"> ،</w:t>
      </w:r>
      <w:r w:rsidRPr="00481E31">
        <w:rPr>
          <w:rtl/>
        </w:rPr>
        <w:t xml:space="preserve"> وابتلي في مماته بأكثر المنتسبين إليه</w:t>
      </w:r>
      <w:r w:rsidR="009E192E">
        <w:rPr>
          <w:rtl/>
        </w:rPr>
        <w:t xml:space="preserve"> ،</w:t>
      </w:r>
      <w:r w:rsidRPr="00481E31">
        <w:rPr>
          <w:rtl/>
        </w:rPr>
        <w:t xml:space="preserve"> فجزاه الله خيرا</w:t>
      </w:r>
      <w:r w:rsidR="00F420FC">
        <w:rPr>
          <w:rtl/>
        </w:rPr>
        <w:t xml:space="preserve"> ..</w:t>
      </w:r>
      <w:r w:rsidR="003F6DCA">
        <w:rPr>
          <w:rtl/>
        </w:rPr>
        <w:t xml:space="preserve"> </w:t>
      </w:r>
      <w:r w:rsidRPr="00481E31">
        <w:rPr>
          <w:rtl/>
        </w:rPr>
        <w:t>وهذا الكتاب قاصم لظهور المشبهة مشتت لبدع المجسمة ضارب حججهم الواهية بسيف الشرع طاعن أفكارهم برمح العقل السليم الذي هو شاهد للشرع الحنيف</w:t>
      </w:r>
      <w:r w:rsidR="009E192E">
        <w:rPr>
          <w:rtl/>
        </w:rPr>
        <w:t xml:space="preserve"> ،</w:t>
      </w:r>
      <w:r w:rsidRPr="00481E31">
        <w:rPr>
          <w:rtl/>
        </w:rPr>
        <w:t xml:space="preserve"> قاذف آراءهم بمقلاع الحجج والبراهين كاشف ستار الجهل والضلال</w:t>
      </w:r>
      <w:r w:rsidR="009E192E">
        <w:rPr>
          <w:rtl/>
        </w:rPr>
        <w:t xml:space="preserve"> ،</w:t>
      </w:r>
      <w:r w:rsidRPr="00481E31">
        <w:rPr>
          <w:rtl/>
        </w:rPr>
        <w:t xml:space="preserve"> مبين للعامة أضاليلهم وتمويهاتهم</w:t>
      </w:r>
      <w:r w:rsidR="00F420FC">
        <w:rPr>
          <w:rtl/>
        </w:rPr>
        <w:t xml:space="preserve"> ..</w:t>
      </w:r>
      <w:r w:rsidR="007C461B">
        <w:rPr>
          <w:rtl/>
        </w:rPr>
        <w:t xml:space="preserve"> ،</w:t>
      </w:r>
      <w:r w:rsidR="00BC63EB">
        <w:rPr>
          <w:rtl/>
        </w:rPr>
        <w:t xml:space="preserve"> </w:t>
      </w:r>
      <w:r w:rsidRPr="00481E31">
        <w:rPr>
          <w:rtl/>
        </w:rPr>
        <w:t>الخ</w:t>
      </w:r>
      <w:r w:rsidR="003F6C7B" w:rsidRPr="00481E31">
        <w:rPr>
          <w:rtl/>
        </w:rPr>
        <w:t xml:space="preserve"> </w:t>
      </w:r>
      <w:r w:rsidR="00BC1A29" w:rsidRPr="00481E31">
        <w:rPr>
          <w:rtl/>
        </w:rPr>
        <w:t>)</w:t>
      </w:r>
      <w:r w:rsidR="007C461B">
        <w:rPr>
          <w:rtl/>
        </w:rPr>
        <w:t xml:space="preserve"> ،</w:t>
      </w:r>
      <w:r w:rsidR="00BC63EB">
        <w:rPr>
          <w:rtl/>
        </w:rPr>
        <w:t xml:space="preserve"> </w:t>
      </w:r>
    </w:p>
    <w:p w:rsidR="00F420FC" w:rsidRDefault="00794CC8" w:rsidP="00F420FC">
      <w:pPr>
        <w:jc w:val="both"/>
        <w:rPr>
          <w:rtl/>
        </w:rPr>
      </w:pPr>
      <w:r w:rsidRPr="00481E31">
        <w:rPr>
          <w:b w:val="0"/>
          <w:bCs/>
          <w:rtl/>
        </w:rPr>
        <w:t>مقتطفات من مقدمة المؤلف ابن الجوزي</w:t>
      </w:r>
      <w:r w:rsidR="003F6C7B" w:rsidRPr="00481E31">
        <w:rPr>
          <w:b w:val="0"/>
          <w:bCs/>
          <w:rtl/>
        </w:rPr>
        <w:t xml:space="preserve"> : </w:t>
      </w:r>
      <w:r w:rsidR="00BC1A29" w:rsidRPr="00481E31">
        <w:rPr>
          <w:rtl/>
        </w:rPr>
        <w:t>(</w:t>
      </w:r>
      <w:r w:rsidR="003F6C7B" w:rsidRPr="00481E31">
        <w:rPr>
          <w:rtl/>
        </w:rPr>
        <w:t xml:space="preserve"> </w:t>
      </w:r>
      <w:r w:rsidR="00EF5752">
        <w:rPr>
          <w:rtl/>
        </w:rPr>
        <w:t xml:space="preserve"> … </w:t>
      </w:r>
      <w:r w:rsidRPr="00481E31">
        <w:rPr>
          <w:rtl/>
        </w:rPr>
        <w:t>ورأيت من أصحابنا من تكلم في الأصول بما لا يصلح</w:t>
      </w:r>
      <w:r w:rsidR="009E192E">
        <w:rPr>
          <w:rtl/>
        </w:rPr>
        <w:t xml:space="preserve"> ،</w:t>
      </w:r>
      <w:r w:rsidRPr="00481E31">
        <w:rPr>
          <w:rtl/>
        </w:rPr>
        <w:t xml:space="preserve"> وانتدب للتصنيف ثلاثة أبو </w:t>
      </w:r>
      <w:r w:rsidR="007F45F4">
        <w:rPr>
          <w:rtl/>
        </w:rPr>
        <w:t xml:space="preserve">عبد </w:t>
      </w:r>
      <w:r w:rsidR="0041670F">
        <w:rPr>
          <w:rtl/>
        </w:rPr>
        <w:t>الله</w:t>
      </w:r>
      <w:r w:rsidRPr="00481E31">
        <w:rPr>
          <w:rtl/>
        </w:rPr>
        <w:t xml:space="preserve"> بن حامد</w:t>
      </w:r>
      <w:r w:rsidR="009E192E">
        <w:rPr>
          <w:rtl/>
        </w:rPr>
        <w:t xml:space="preserve"> ،</w:t>
      </w:r>
      <w:r w:rsidRPr="00481E31">
        <w:rPr>
          <w:rtl/>
        </w:rPr>
        <w:t xml:space="preserve"> وصاحبه القاضي</w:t>
      </w:r>
      <w:r w:rsidR="00BC1A29" w:rsidRPr="00481E31">
        <w:rPr>
          <w:rtl/>
        </w:rPr>
        <w:t xml:space="preserve"> (</w:t>
      </w:r>
      <w:r w:rsidR="003F6C7B" w:rsidRPr="00481E31">
        <w:rPr>
          <w:rtl/>
        </w:rPr>
        <w:t xml:space="preserve"> </w:t>
      </w:r>
      <w:r w:rsidRPr="00481E31">
        <w:rPr>
          <w:rtl/>
        </w:rPr>
        <w:t>أي الفراء</w:t>
      </w:r>
      <w:r w:rsidR="003F6C7B" w:rsidRPr="00481E31">
        <w:rPr>
          <w:rtl/>
        </w:rPr>
        <w:t xml:space="preserve"> </w:t>
      </w:r>
      <w:r w:rsidR="00BC1A29" w:rsidRPr="00481E31">
        <w:rPr>
          <w:rtl/>
        </w:rPr>
        <w:t xml:space="preserve">) </w:t>
      </w:r>
      <w:r w:rsidRPr="00481E31">
        <w:rPr>
          <w:rtl/>
        </w:rPr>
        <w:t>وابن الزاغوني</w:t>
      </w:r>
      <w:r w:rsidR="007C461B">
        <w:rPr>
          <w:rtl/>
        </w:rPr>
        <w:t xml:space="preserve"> ؛</w:t>
      </w:r>
      <w:r w:rsidRPr="00481E31">
        <w:rPr>
          <w:rtl/>
        </w:rPr>
        <w:t xml:space="preserve"> فصنفوا كتبا شانوا بها المذهب ورأيتهم قد نزلوا إلى منـزلة العوام</w:t>
      </w:r>
      <w:r w:rsidR="009E192E">
        <w:rPr>
          <w:rtl/>
        </w:rPr>
        <w:t xml:space="preserve"> ،</w:t>
      </w:r>
      <w:r w:rsidRPr="00481E31">
        <w:rPr>
          <w:rtl/>
        </w:rPr>
        <w:t xml:space="preserve"> فحملوا الصفات على مقتضى الحس</w:t>
      </w:r>
      <w:r w:rsidR="007C461B">
        <w:rPr>
          <w:rtl/>
        </w:rPr>
        <w:t xml:space="preserve"> ،</w:t>
      </w:r>
      <w:r w:rsidRPr="00481E31">
        <w:rPr>
          <w:rtl/>
        </w:rPr>
        <w:t>فسمعوا أن الله تعالى خلق آدم على صورته</w:t>
      </w:r>
      <w:r w:rsidR="009E192E">
        <w:rPr>
          <w:rtl/>
        </w:rPr>
        <w:t xml:space="preserve"> ،</w:t>
      </w:r>
      <w:r w:rsidRPr="00481E31">
        <w:rPr>
          <w:rtl/>
        </w:rPr>
        <w:t xml:space="preserve"> فأثبتوا له صورة ووجهاً زائداً على الذات</w:t>
      </w:r>
      <w:r w:rsidR="009E192E">
        <w:rPr>
          <w:rtl/>
        </w:rPr>
        <w:t xml:space="preserve"> ،</w:t>
      </w:r>
      <w:r w:rsidRPr="00481E31">
        <w:rPr>
          <w:rtl/>
        </w:rPr>
        <w:t xml:space="preserve"> وعينين وفماً ولهوات وأضراساً وجهة هي السبحات ويدين وأصابع وكفاً وخنصراً وصدراً وفخذاً وساقين ورجلين</w:t>
      </w:r>
      <w:r w:rsidR="009E192E">
        <w:rPr>
          <w:rtl/>
        </w:rPr>
        <w:t xml:space="preserve"> ،</w:t>
      </w:r>
      <w:r w:rsidR="00BC63EB">
        <w:rPr>
          <w:rtl/>
        </w:rPr>
        <w:t xml:space="preserve"> </w:t>
      </w:r>
      <w:r w:rsidRPr="00481E31">
        <w:rPr>
          <w:rtl/>
        </w:rPr>
        <w:t>وقالوا</w:t>
      </w:r>
      <w:r w:rsidR="003F6C7B" w:rsidRPr="00481E31">
        <w:rPr>
          <w:rtl/>
        </w:rPr>
        <w:t xml:space="preserve"> : </w:t>
      </w:r>
      <w:r w:rsidRPr="00481E31">
        <w:rPr>
          <w:rtl/>
        </w:rPr>
        <w:t>ما سمعنا بذكر الرأس</w:t>
      </w:r>
      <w:r w:rsidR="009E192E">
        <w:rPr>
          <w:rtl/>
        </w:rPr>
        <w:t xml:space="preserve"> ،</w:t>
      </w:r>
      <w:r w:rsidR="00BC63EB">
        <w:rPr>
          <w:rtl/>
        </w:rPr>
        <w:t xml:space="preserve"> </w:t>
      </w:r>
      <w:r w:rsidRPr="00481E31">
        <w:rPr>
          <w:rtl/>
        </w:rPr>
        <w:t>وقالوا</w:t>
      </w:r>
      <w:r w:rsidR="003F6C7B" w:rsidRPr="00481E31">
        <w:rPr>
          <w:rtl/>
        </w:rPr>
        <w:t xml:space="preserve"> : </w:t>
      </w:r>
      <w:r w:rsidRPr="00481E31">
        <w:rPr>
          <w:rtl/>
        </w:rPr>
        <w:t xml:space="preserve">يجوز أن </w:t>
      </w:r>
      <w:r w:rsidRPr="00481E31">
        <w:rPr>
          <w:rtl/>
        </w:rPr>
        <w:lastRenderedPageBreak/>
        <w:t>يمِس ويُمس</w:t>
      </w:r>
      <w:r w:rsidR="009E192E">
        <w:rPr>
          <w:rtl/>
        </w:rPr>
        <w:t xml:space="preserve"> ،</w:t>
      </w:r>
      <w:r w:rsidRPr="00481E31">
        <w:rPr>
          <w:rtl/>
        </w:rPr>
        <w:t xml:space="preserve"> ويدني ال</w:t>
      </w:r>
      <w:r w:rsidR="007F45F4">
        <w:rPr>
          <w:rtl/>
        </w:rPr>
        <w:t xml:space="preserve">عبد </w:t>
      </w:r>
      <w:r w:rsidRPr="00481E31">
        <w:rPr>
          <w:rtl/>
        </w:rPr>
        <w:t>من ذاته</w:t>
      </w:r>
      <w:r w:rsidR="009E192E">
        <w:rPr>
          <w:rtl/>
        </w:rPr>
        <w:t xml:space="preserve"> ،</w:t>
      </w:r>
      <w:r w:rsidR="00BC63EB">
        <w:rPr>
          <w:rtl/>
        </w:rPr>
        <w:t xml:space="preserve"> </w:t>
      </w:r>
      <w:r w:rsidRPr="00481E31">
        <w:rPr>
          <w:rtl/>
        </w:rPr>
        <w:t>وقال بعضهم</w:t>
      </w:r>
      <w:r w:rsidR="003F6C7B" w:rsidRPr="00481E31">
        <w:rPr>
          <w:rtl/>
        </w:rPr>
        <w:t xml:space="preserve"> : </w:t>
      </w:r>
      <w:r w:rsidRPr="00481E31">
        <w:rPr>
          <w:rtl/>
        </w:rPr>
        <w:t>ويتنفس</w:t>
      </w:r>
      <w:r w:rsidR="009E192E">
        <w:rPr>
          <w:rtl/>
        </w:rPr>
        <w:t xml:space="preserve"> ،</w:t>
      </w:r>
      <w:r w:rsidR="00BC63EB">
        <w:rPr>
          <w:rtl/>
        </w:rPr>
        <w:t xml:space="preserve"> </w:t>
      </w:r>
      <w:r w:rsidRPr="00481E31">
        <w:rPr>
          <w:rtl/>
        </w:rPr>
        <w:t>وقد أخذوا بالظاهر في الأسماء والصفات</w:t>
      </w:r>
      <w:r w:rsidR="009E192E">
        <w:rPr>
          <w:rtl/>
        </w:rPr>
        <w:t xml:space="preserve"> ،</w:t>
      </w:r>
      <w:r w:rsidRPr="00481E31">
        <w:rPr>
          <w:rtl/>
        </w:rPr>
        <w:t xml:space="preserve"> فسموها بالصفات تسمية مبتدعة لا دليل لهم في ذلك من النقل ولا من العقل</w:t>
      </w:r>
      <w:r w:rsidR="009E192E">
        <w:rPr>
          <w:rtl/>
        </w:rPr>
        <w:t xml:space="preserve"> ،</w:t>
      </w:r>
      <w:r w:rsidRPr="00481E31">
        <w:rPr>
          <w:rtl/>
        </w:rPr>
        <w:t xml:space="preserve"> ولم يلتفتوا إلى النصوص الصارفة عن الظواهر إلى المعاني الواجبة لله تعالى ولا إلى إلغاء ما يوجبه الظاهر من سمات الحدوث</w:t>
      </w:r>
      <w:r w:rsidR="009E192E">
        <w:rPr>
          <w:rtl/>
        </w:rPr>
        <w:t xml:space="preserve"> ،</w:t>
      </w:r>
      <w:r w:rsidRPr="00481E31">
        <w:rPr>
          <w:rtl/>
        </w:rPr>
        <w:t xml:space="preserve"> ولم يقنعوا أن يقولوا صفة فعل</w:t>
      </w:r>
      <w:r w:rsidR="009E192E">
        <w:rPr>
          <w:rtl/>
        </w:rPr>
        <w:t xml:space="preserve"> ،</w:t>
      </w:r>
      <w:r w:rsidRPr="00481E31">
        <w:rPr>
          <w:rtl/>
        </w:rPr>
        <w:t xml:space="preserve"> حتى قالوا صفة ذات</w:t>
      </w:r>
      <w:r w:rsidR="009E192E">
        <w:rPr>
          <w:rtl/>
        </w:rPr>
        <w:t xml:space="preserve"> ،</w:t>
      </w:r>
      <w:r w:rsidRPr="00481E31">
        <w:rPr>
          <w:rtl/>
        </w:rPr>
        <w:t xml:space="preserve"> ثم أثبتوا أنها صفات ذات قالوا</w:t>
      </w:r>
      <w:r w:rsidR="003F6C7B" w:rsidRPr="00481E31">
        <w:rPr>
          <w:rtl/>
        </w:rPr>
        <w:t xml:space="preserve"> : </w:t>
      </w:r>
      <w:r w:rsidRPr="00481E31">
        <w:rPr>
          <w:rtl/>
        </w:rPr>
        <w:t>لا نحملها على توجيه اللغة مثل يد على نعمة وقدرة ومجيء وإتيان على معنى بر ولطف</w:t>
      </w:r>
      <w:r w:rsidR="009E192E">
        <w:rPr>
          <w:rtl/>
        </w:rPr>
        <w:t xml:space="preserve"> ،</w:t>
      </w:r>
      <w:r w:rsidRPr="00481E31">
        <w:rPr>
          <w:rtl/>
        </w:rPr>
        <w:t xml:space="preserve"> وساق على شدة</w:t>
      </w:r>
      <w:r w:rsidR="009E192E">
        <w:rPr>
          <w:rtl/>
        </w:rPr>
        <w:t xml:space="preserve"> ،</w:t>
      </w:r>
      <w:r w:rsidRPr="00481E31">
        <w:rPr>
          <w:rtl/>
        </w:rPr>
        <w:t xml:space="preserve"> بل قالوا</w:t>
      </w:r>
      <w:r w:rsidR="003F6C7B" w:rsidRPr="00481E31">
        <w:rPr>
          <w:rtl/>
        </w:rPr>
        <w:t xml:space="preserve"> : </w:t>
      </w:r>
      <w:r w:rsidRPr="00481E31">
        <w:rPr>
          <w:rtl/>
        </w:rPr>
        <w:t>نحملها على ظواهرها</w:t>
      </w:r>
      <w:r w:rsidR="009E192E">
        <w:rPr>
          <w:rtl/>
        </w:rPr>
        <w:t xml:space="preserve"> ،</w:t>
      </w:r>
      <w:r w:rsidRPr="00481E31">
        <w:rPr>
          <w:rtl/>
        </w:rPr>
        <w:t xml:space="preserve"> والظاهر المعهود من نعوت الآدميين</w:t>
      </w:r>
      <w:r w:rsidR="009E192E">
        <w:rPr>
          <w:rtl/>
        </w:rPr>
        <w:t xml:space="preserve"> ،</w:t>
      </w:r>
      <w:r w:rsidRPr="00481E31">
        <w:rPr>
          <w:rtl/>
        </w:rPr>
        <w:t xml:space="preserve"> والشيء إنما يجعل على حقيقته إذا أمكن وهم يتحرجون من التشبيه ويأنفون من إضافته إليهم ويقولون</w:t>
      </w:r>
      <w:r w:rsidR="003F6C7B" w:rsidRPr="00481E31">
        <w:rPr>
          <w:rtl/>
        </w:rPr>
        <w:t xml:space="preserve"> : </w:t>
      </w:r>
      <w:r w:rsidRPr="00481E31">
        <w:rPr>
          <w:rtl/>
        </w:rPr>
        <w:t>نحن أهل السنة وكلامهم صريح في التشبيه وقد تبعهم خلق من العوام</w:t>
      </w:r>
      <w:r w:rsidR="007C461B">
        <w:rPr>
          <w:rtl/>
        </w:rPr>
        <w:t xml:space="preserve"> ،</w:t>
      </w:r>
      <w:r w:rsidRPr="00481E31">
        <w:rPr>
          <w:rtl/>
        </w:rPr>
        <w:t>فقد نصحت التابع والمتبوع فقلت لهم</w:t>
      </w:r>
      <w:r w:rsidR="003F6C7B" w:rsidRPr="00481E31">
        <w:rPr>
          <w:rtl/>
        </w:rPr>
        <w:t xml:space="preserve"> : </w:t>
      </w:r>
      <w:r w:rsidRPr="00481E31">
        <w:rPr>
          <w:rtl/>
        </w:rPr>
        <w:t>يا أصحابنا أنتم أصحاب نقل وأتباع إمامكم الأكبر يقول وهو تحت السياط</w:t>
      </w:r>
      <w:r w:rsidR="003F6C7B" w:rsidRPr="00481E31">
        <w:rPr>
          <w:rtl/>
        </w:rPr>
        <w:t xml:space="preserve"> :</w:t>
      </w:r>
      <w:r w:rsidR="00BC1A29" w:rsidRPr="00481E31">
        <w:rPr>
          <w:rtl/>
        </w:rPr>
        <w:t xml:space="preserve"> (</w:t>
      </w:r>
      <w:r w:rsidR="003F6C7B" w:rsidRPr="00481E31">
        <w:rPr>
          <w:rtl/>
        </w:rPr>
        <w:t xml:space="preserve"> </w:t>
      </w:r>
      <w:r w:rsidRPr="00481E31">
        <w:rPr>
          <w:rtl/>
        </w:rPr>
        <w:t>كيف أقول ما لم يقل</w:t>
      </w:r>
      <w:r w:rsidR="003F6C7B" w:rsidRPr="00481E31">
        <w:rPr>
          <w:rtl/>
        </w:rPr>
        <w:t xml:space="preserve"> </w:t>
      </w:r>
      <w:r w:rsidR="00BC1A29" w:rsidRPr="00481E31">
        <w:rPr>
          <w:rtl/>
        </w:rPr>
        <w:t xml:space="preserve">) </w:t>
      </w:r>
      <w:r w:rsidR="007C461B">
        <w:rPr>
          <w:rtl/>
        </w:rPr>
        <w:t xml:space="preserve"> ،</w:t>
      </w:r>
      <w:r w:rsidRPr="00481E31">
        <w:rPr>
          <w:rtl/>
        </w:rPr>
        <w:t>فإياكم أن تبتدعوا في مذهبه ما ليس فيه</w:t>
      </w:r>
      <w:r w:rsidR="009E192E">
        <w:rPr>
          <w:rtl/>
        </w:rPr>
        <w:t xml:space="preserve"> ،</w:t>
      </w:r>
      <w:r w:rsidRPr="00481E31">
        <w:rPr>
          <w:rtl/>
        </w:rPr>
        <w:t xml:space="preserve"> ثم قلتم في الأحاديث</w:t>
      </w:r>
      <w:r w:rsidR="009E192E">
        <w:rPr>
          <w:rtl/>
        </w:rPr>
        <w:t xml:space="preserve"> ،</w:t>
      </w:r>
      <w:r w:rsidRPr="00481E31">
        <w:rPr>
          <w:rtl/>
        </w:rPr>
        <w:t xml:space="preserve"> تحمل على ظاهرها</w:t>
      </w:r>
      <w:r w:rsidR="007C461B">
        <w:rPr>
          <w:rtl/>
        </w:rPr>
        <w:t xml:space="preserve"> ،</w:t>
      </w:r>
      <w:r w:rsidRPr="00481E31">
        <w:rPr>
          <w:rtl/>
        </w:rPr>
        <w:t>وظاهر القدم الجارحة</w:t>
      </w:r>
      <w:r w:rsidR="009E192E">
        <w:rPr>
          <w:rtl/>
        </w:rPr>
        <w:t xml:space="preserve"> ،</w:t>
      </w:r>
      <w:r w:rsidRPr="00481E31">
        <w:rPr>
          <w:rtl/>
        </w:rPr>
        <w:t xml:space="preserve"> فإنه لما قيل في عيسى روح الله اعتقدت النصارى أن لله صفة هي روح ولجت في مريم</w:t>
      </w:r>
      <w:r w:rsidR="009E192E">
        <w:rPr>
          <w:rtl/>
        </w:rPr>
        <w:t xml:space="preserve"> ،</w:t>
      </w:r>
      <w:r w:rsidRPr="00481E31">
        <w:rPr>
          <w:rtl/>
        </w:rPr>
        <w:t xml:space="preserve"> ومن قال</w:t>
      </w:r>
      <w:r w:rsidR="003F6C7B" w:rsidRPr="00481E31">
        <w:rPr>
          <w:rtl/>
        </w:rPr>
        <w:t xml:space="preserve"> : </w:t>
      </w:r>
      <w:r w:rsidRPr="00481E31">
        <w:rPr>
          <w:rtl/>
        </w:rPr>
        <w:t>استوى بذاته فقد أجراه مجرى الحسيات</w:t>
      </w:r>
      <w:r w:rsidR="009E192E">
        <w:rPr>
          <w:rtl/>
        </w:rPr>
        <w:t xml:space="preserve"> ،</w:t>
      </w:r>
      <w:r w:rsidRPr="00481E31">
        <w:rPr>
          <w:rtl/>
        </w:rPr>
        <w:t xml:space="preserve"> وينبغي أن لا يهمل ما يثبت به الأصل</w:t>
      </w:r>
      <w:r w:rsidR="007C461B">
        <w:rPr>
          <w:rtl/>
        </w:rPr>
        <w:t xml:space="preserve"> ؛</w:t>
      </w:r>
      <w:r w:rsidRPr="00481E31">
        <w:rPr>
          <w:rtl/>
        </w:rPr>
        <w:t xml:space="preserve"> وهو العقل</w:t>
      </w:r>
      <w:r w:rsidR="009E192E">
        <w:rPr>
          <w:rtl/>
        </w:rPr>
        <w:t xml:space="preserve"> ،</w:t>
      </w:r>
      <w:r w:rsidRPr="00481E31">
        <w:rPr>
          <w:rtl/>
        </w:rPr>
        <w:t xml:space="preserve"> فإنه به عرفنا الله تعالى</w:t>
      </w:r>
      <w:r w:rsidR="009E192E">
        <w:rPr>
          <w:rtl/>
        </w:rPr>
        <w:t xml:space="preserve"> ،</w:t>
      </w:r>
      <w:r w:rsidRPr="00481E31">
        <w:rPr>
          <w:rtl/>
        </w:rPr>
        <w:t xml:space="preserve"> وحكمنا له بالقدم</w:t>
      </w:r>
      <w:r w:rsidR="009E192E">
        <w:rPr>
          <w:rtl/>
        </w:rPr>
        <w:t xml:space="preserve"> ،</w:t>
      </w:r>
      <w:r w:rsidRPr="00481E31">
        <w:rPr>
          <w:rtl/>
        </w:rPr>
        <w:t xml:space="preserve"> فلو أنكم قلتم</w:t>
      </w:r>
      <w:r w:rsidR="003F6C7B" w:rsidRPr="00481E31">
        <w:rPr>
          <w:rtl/>
        </w:rPr>
        <w:t xml:space="preserve"> : </w:t>
      </w:r>
      <w:r w:rsidRPr="00481E31">
        <w:rPr>
          <w:rtl/>
        </w:rPr>
        <w:t>نقرأ الأحاديث ونسكت</w:t>
      </w:r>
      <w:r w:rsidR="009E192E">
        <w:rPr>
          <w:rtl/>
        </w:rPr>
        <w:t xml:space="preserve"> ،</w:t>
      </w:r>
      <w:r w:rsidRPr="00481E31">
        <w:rPr>
          <w:rtl/>
        </w:rPr>
        <w:t xml:space="preserve"> ما أنكر عليكم أحد</w:t>
      </w:r>
      <w:r w:rsidR="009E192E">
        <w:rPr>
          <w:rtl/>
        </w:rPr>
        <w:t xml:space="preserve"> ،</w:t>
      </w:r>
      <w:r w:rsidRPr="00481E31">
        <w:rPr>
          <w:rtl/>
        </w:rPr>
        <w:t xml:space="preserve"> إنما حمْلكم إياها على الظاهر قبيح</w:t>
      </w:r>
      <w:r w:rsidR="009E192E">
        <w:rPr>
          <w:rtl/>
        </w:rPr>
        <w:t xml:space="preserve"> ،</w:t>
      </w:r>
      <w:r w:rsidRPr="00481E31">
        <w:rPr>
          <w:rtl/>
        </w:rPr>
        <w:t xml:space="preserve"> فلا تُدخلوا في مذهب هذا الرجل الصالح السلفي ما ليس فيه</w:t>
      </w:r>
      <w:r w:rsidR="007C461B">
        <w:rPr>
          <w:rtl/>
        </w:rPr>
        <w:t xml:space="preserve"> ،</w:t>
      </w:r>
      <w:r w:rsidRPr="00481E31">
        <w:rPr>
          <w:rtl/>
        </w:rPr>
        <w:t>ولقد كسيتم هذا المذهب شيئا قبيحاً حتى لا يقال حنبلي إلا مجسم</w:t>
      </w:r>
      <w:r w:rsidR="009E192E">
        <w:rPr>
          <w:rtl/>
        </w:rPr>
        <w:t xml:space="preserve"> ،</w:t>
      </w:r>
      <w:r w:rsidRPr="00481E31">
        <w:rPr>
          <w:rtl/>
        </w:rPr>
        <w:t xml:space="preserve"> ثم زينتم مذهبكم بالعصبية ليزيد بن معاوية</w:t>
      </w:r>
      <w:r w:rsidR="009E192E">
        <w:rPr>
          <w:rtl/>
        </w:rPr>
        <w:t xml:space="preserve"> ،</w:t>
      </w:r>
      <w:r w:rsidRPr="00481E31">
        <w:rPr>
          <w:rtl/>
        </w:rPr>
        <w:t xml:space="preserve"> ولقد علمتم أن صاحب المذهب أجاز لعنته</w:t>
      </w:r>
      <w:r w:rsidR="009E192E">
        <w:rPr>
          <w:rtl/>
        </w:rPr>
        <w:t xml:space="preserve"> ،</w:t>
      </w:r>
      <w:r w:rsidRPr="00481E31">
        <w:rPr>
          <w:rtl/>
        </w:rPr>
        <w:t xml:space="preserve"> وقد كان أبو محمد التميمي يقول في بعض أئمتكم</w:t>
      </w:r>
      <w:r w:rsidR="003F6C7B" w:rsidRPr="00481E31">
        <w:rPr>
          <w:rtl/>
        </w:rPr>
        <w:t xml:space="preserve"> : </w:t>
      </w:r>
      <w:r w:rsidRPr="00481E31">
        <w:rPr>
          <w:rtl/>
        </w:rPr>
        <w:t>لقد شان هذا المذهب شينا قبيحاً لا يغسل إلى يوم القيامة</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اهـ</w:t>
      </w:r>
      <w:r w:rsidR="00F420FC">
        <w:rPr>
          <w:rFonts w:hint="cs"/>
          <w:rtl/>
        </w:rPr>
        <w:t xml:space="preserve">  </w:t>
      </w:r>
      <w:r w:rsidRPr="00481E31">
        <w:rPr>
          <w:rtl/>
        </w:rPr>
        <w:t>أقول</w:t>
      </w:r>
      <w:r w:rsidR="003F6C7B" w:rsidRPr="00481E31">
        <w:rPr>
          <w:rtl/>
        </w:rPr>
        <w:t xml:space="preserve"> : </w:t>
      </w:r>
      <w:r w:rsidRPr="00481E31">
        <w:rPr>
          <w:rtl/>
        </w:rPr>
        <w:t>ما أشبه الليلة بالبارحة</w:t>
      </w:r>
      <w:r w:rsidR="007C461B">
        <w:rPr>
          <w:rtl/>
        </w:rPr>
        <w:t xml:space="preserve"> ؛</w:t>
      </w:r>
      <w:r w:rsidRPr="00481E31">
        <w:rPr>
          <w:rtl/>
        </w:rPr>
        <w:t xml:space="preserve"> فما يصح على الأجداد يصح على الوهابية الأحفاد</w:t>
      </w:r>
      <w:r w:rsidR="007C461B">
        <w:rPr>
          <w:rtl/>
        </w:rPr>
        <w:t xml:space="preserve"> ؛</w:t>
      </w:r>
      <w:r w:rsidRPr="00481E31">
        <w:rPr>
          <w:rtl/>
        </w:rPr>
        <w:t xml:space="preserve"> فوالله ما ترك خوارج العصر أمراً مما ذكره ابن الجوزي إلا اعتقدوه ودانوا به</w:t>
      </w:r>
      <w:r w:rsidR="004370D2">
        <w:rPr>
          <w:rtl/>
        </w:rPr>
        <w:t xml:space="preserve"> !</w:t>
      </w:r>
      <w:bookmarkStart w:id="119" w:name="_Toc111718914"/>
      <w:bookmarkStart w:id="120" w:name="_Toc461810228"/>
    </w:p>
    <w:p w:rsidR="00794CC8" w:rsidRDefault="00794CC8" w:rsidP="00A0547C">
      <w:pPr>
        <w:jc w:val="both"/>
        <w:rPr>
          <w:rtl/>
        </w:rPr>
      </w:pPr>
      <w:r w:rsidRPr="00F420FC">
        <w:rPr>
          <w:b w:val="0"/>
          <w:bCs/>
          <w:rtl/>
        </w:rPr>
        <w:t>أمثلة من معتقدات الحشوية الفاسدة</w:t>
      </w:r>
      <w:r w:rsidR="00F420FC" w:rsidRPr="00F420FC">
        <w:rPr>
          <w:rFonts w:hint="cs"/>
          <w:b w:val="0"/>
          <w:bCs/>
          <w:rtl/>
        </w:rPr>
        <w:t xml:space="preserve"> :</w:t>
      </w:r>
      <w:r w:rsidR="00F420FC">
        <w:rPr>
          <w:rFonts w:hint="cs"/>
          <w:rtl/>
        </w:rPr>
        <w:t xml:space="preserve"> </w:t>
      </w:r>
      <w:r w:rsidR="00A0547C">
        <w:rPr>
          <w:rFonts w:hint="cs"/>
          <w:rtl/>
        </w:rPr>
        <w:t>[</w:t>
      </w:r>
      <w:r w:rsidR="00A0547C" w:rsidRPr="00D85230">
        <w:rPr>
          <w:sz w:val="24"/>
          <w:szCs w:val="24"/>
          <w:rtl/>
        </w:rPr>
        <w:t>منقول من كتاب السيف الحاد في الرد على من أخذ بحديث الآحاد في مسائل الاعتقاد للعلامة القنوبي، مع إضافات أخرى.</w:t>
      </w:r>
      <w:r w:rsidR="00A0547C">
        <w:rPr>
          <w:rFonts w:hint="cs"/>
          <w:rtl/>
        </w:rPr>
        <w:t>]</w:t>
      </w:r>
      <w:bookmarkEnd w:id="119"/>
      <w:bookmarkEnd w:id="120"/>
      <w:r w:rsidR="00F420FC">
        <w:rPr>
          <w:rFonts w:hint="cs"/>
          <w:rtl/>
        </w:rPr>
        <w:t xml:space="preserve">  :  </w:t>
      </w:r>
      <w:r w:rsidRPr="00481E31">
        <w:rPr>
          <w:rtl/>
        </w:rPr>
        <w:t>الحشوية يثبتون بعض القضايا العقدية</w:t>
      </w:r>
      <w:r w:rsidR="009E192E">
        <w:rPr>
          <w:rtl/>
        </w:rPr>
        <w:t xml:space="preserve"> ،</w:t>
      </w:r>
      <w:r w:rsidRPr="00481E31">
        <w:rPr>
          <w:rtl/>
        </w:rPr>
        <w:t xml:space="preserve"> التي لها تعلق بأسماء الله وصفاته</w:t>
      </w:r>
      <w:r w:rsidR="009E192E">
        <w:rPr>
          <w:rtl/>
        </w:rPr>
        <w:t xml:space="preserve"> ،</w:t>
      </w:r>
      <w:r w:rsidRPr="00481E31">
        <w:rPr>
          <w:rtl/>
        </w:rPr>
        <w:t xml:space="preserve"> أو وعده ووعيده</w:t>
      </w:r>
      <w:r w:rsidR="009E192E">
        <w:rPr>
          <w:rtl/>
        </w:rPr>
        <w:t xml:space="preserve"> ،</w:t>
      </w:r>
      <w:r w:rsidRPr="00481E31">
        <w:rPr>
          <w:rtl/>
        </w:rPr>
        <w:t xml:space="preserve"> إلى غير ذلك مما له تعلق بباب الاعتقاد</w:t>
      </w:r>
      <w:r w:rsidR="009E192E">
        <w:rPr>
          <w:rtl/>
        </w:rPr>
        <w:t xml:space="preserve"> ،</w:t>
      </w:r>
      <w:r w:rsidRPr="00481E31">
        <w:rPr>
          <w:rtl/>
        </w:rPr>
        <w:t xml:space="preserve"> ويكفرون من خالفهم في ذلك</w:t>
      </w:r>
      <w:r w:rsidR="009E192E">
        <w:rPr>
          <w:rtl/>
        </w:rPr>
        <w:t xml:space="preserve"> ،</w:t>
      </w:r>
      <w:r w:rsidRPr="00481E31">
        <w:rPr>
          <w:rtl/>
        </w:rPr>
        <w:t xml:space="preserve"> ويفسقونه</w:t>
      </w:r>
      <w:r w:rsidR="009E192E">
        <w:rPr>
          <w:rtl/>
        </w:rPr>
        <w:t xml:space="preserve"> ،</w:t>
      </w:r>
      <w:r w:rsidRPr="00481E31">
        <w:rPr>
          <w:rtl/>
        </w:rPr>
        <w:t xml:space="preserve"> ويضللونه</w:t>
      </w:r>
      <w:r w:rsidR="009E192E">
        <w:rPr>
          <w:rtl/>
        </w:rPr>
        <w:t xml:space="preserve"> ،</w:t>
      </w:r>
      <w:r w:rsidRPr="00481E31">
        <w:rPr>
          <w:rtl/>
        </w:rPr>
        <w:t xml:space="preserve"> ويبدعونه</w:t>
      </w:r>
      <w:r w:rsidR="009E192E">
        <w:rPr>
          <w:rtl/>
        </w:rPr>
        <w:t xml:space="preserve"> ،</w:t>
      </w:r>
      <w:r w:rsidRPr="00481E31">
        <w:rPr>
          <w:rtl/>
        </w:rPr>
        <w:t xml:space="preserve"> ولا دليل لهم على ذلك ولا مستند</w:t>
      </w:r>
      <w:r w:rsidR="009E192E">
        <w:rPr>
          <w:rtl/>
        </w:rPr>
        <w:t xml:space="preserve"> ،</w:t>
      </w:r>
      <w:r w:rsidRPr="00481E31">
        <w:rPr>
          <w:rtl/>
        </w:rPr>
        <w:t xml:space="preserve"> إلا مجرد الاعتماد على بعض أحاديث الآحاد التي يجوزون على رواتها الخطأ والغلط والوهم والذهول والنسيان إلى غير ذلك مما لا يكاد يسلم منه إنسان</w:t>
      </w:r>
      <w:r w:rsidR="009E192E">
        <w:rPr>
          <w:rtl/>
        </w:rPr>
        <w:t xml:space="preserve"> ،</w:t>
      </w:r>
      <w:r w:rsidRPr="00481E31">
        <w:rPr>
          <w:rtl/>
        </w:rPr>
        <w:t xml:space="preserve"> ومن هنا تراهم يتخبطون في عقائدهم تخبط عشواء فنجدهم اليوم يصوبون من كانوا بالأمس يفسقونه</w:t>
      </w:r>
      <w:r w:rsidR="009E192E">
        <w:rPr>
          <w:rtl/>
        </w:rPr>
        <w:t xml:space="preserve"> ،</w:t>
      </w:r>
      <w:r w:rsidRPr="00481E31">
        <w:rPr>
          <w:rtl/>
        </w:rPr>
        <w:t xml:space="preserve"> وتراهم في الغد يحكمون بفساد ما اليوم يعتقدونه</w:t>
      </w:r>
      <w:r w:rsidR="009E192E">
        <w:rPr>
          <w:rtl/>
        </w:rPr>
        <w:t xml:space="preserve"> ،</w:t>
      </w:r>
      <w:r w:rsidRPr="00481E31">
        <w:rPr>
          <w:rtl/>
        </w:rPr>
        <w:t xml:space="preserve"> وقد رد عليهم الكثير من علماء السُّنة نذكر منهم الكوثري والسقاف والأستاذ أبو غدة والشيخ أبا اسحاق الشيرازي والإمام أبا بكر الشاشي وغيرهم</w:t>
      </w:r>
      <w:r w:rsidR="009E192E">
        <w:rPr>
          <w:rtl/>
        </w:rPr>
        <w:t xml:space="preserve"> ،</w:t>
      </w:r>
      <w:r w:rsidRPr="00481E31">
        <w:rPr>
          <w:rtl/>
        </w:rPr>
        <w:t xml:space="preserve"> ومن الكتب التي ناقشتهم كتاب "المحضر" </w:t>
      </w:r>
      <w:r w:rsidRPr="00481E31">
        <w:rPr>
          <w:rtl/>
        </w:rPr>
        <w:lastRenderedPageBreak/>
        <w:t>الذي كتبه جماعة من أئمة الشافعية</w:t>
      </w:r>
      <w:r w:rsidR="009E192E">
        <w:rPr>
          <w:rtl/>
        </w:rPr>
        <w:t xml:space="preserve"> ،</w:t>
      </w:r>
      <w:r w:rsidRPr="00481E31">
        <w:rPr>
          <w:rtl/>
        </w:rPr>
        <w:t xml:space="preserve"> وكذلك كتاب "التذكرة الشرقية" كما في</w:t>
      </w:r>
      <w:r w:rsidR="00BC1A29" w:rsidRPr="00481E31">
        <w:rPr>
          <w:rtl/>
        </w:rPr>
        <w:t xml:space="preserve"> (</w:t>
      </w:r>
      <w:r w:rsidR="003F6C7B" w:rsidRPr="00481E31">
        <w:rPr>
          <w:rtl/>
        </w:rPr>
        <w:t xml:space="preserve"> </w:t>
      </w:r>
      <w:r w:rsidRPr="00481E31">
        <w:rPr>
          <w:rtl/>
        </w:rPr>
        <w:t>إتحاف السادة المتقين</w:t>
      </w:r>
      <w:r w:rsidR="003F6C7B" w:rsidRPr="00481E31">
        <w:rPr>
          <w:rtl/>
        </w:rPr>
        <w:t xml:space="preserve"> </w:t>
      </w:r>
      <w:r w:rsidR="00BC1A29" w:rsidRPr="00481E31">
        <w:rPr>
          <w:rtl/>
        </w:rPr>
        <w:t xml:space="preserve">) </w:t>
      </w:r>
      <w:r w:rsidRPr="00481E31">
        <w:rPr>
          <w:rtl/>
        </w:rPr>
        <w:t>للإمام الزبيدي</w:t>
      </w:r>
      <w:r w:rsidR="009E192E">
        <w:rPr>
          <w:rtl/>
        </w:rPr>
        <w:t xml:space="preserve"> ،</w:t>
      </w:r>
      <w:r w:rsidR="00BC63EB">
        <w:rPr>
          <w:rtl/>
        </w:rPr>
        <w:t xml:space="preserve"> </w:t>
      </w:r>
      <w:r w:rsidRPr="00481E31">
        <w:rPr>
          <w:rtl/>
        </w:rPr>
        <w:t>والأمثلة على ضلالات الحشوية ونبتتهم الشيطانية الوهابية</w:t>
      </w:r>
      <w:r w:rsidR="007C461B">
        <w:rPr>
          <w:rtl/>
        </w:rPr>
        <w:t xml:space="preserve"> ؛</w:t>
      </w:r>
      <w:r w:rsidRPr="00481E31">
        <w:rPr>
          <w:rtl/>
        </w:rPr>
        <w:t xml:space="preserve"> واختلافهم في مسائل الاعتقاد كثيرة جداً سنذكر منها التالي</w:t>
      </w:r>
      <w:r w:rsidR="003F6C7B" w:rsidRPr="00481E31">
        <w:rPr>
          <w:rtl/>
        </w:rPr>
        <w:t xml:space="preserve"> : </w:t>
      </w:r>
    </w:p>
    <w:p w:rsidR="00794CC8" w:rsidRPr="00481E31" w:rsidRDefault="00794CC8" w:rsidP="001E06E1">
      <w:pPr>
        <w:jc w:val="both"/>
        <w:rPr>
          <w:b w:val="0"/>
          <w:rtl/>
        </w:rPr>
      </w:pPr>
      <w:r w:rsidRPr="00481E31">
        <w:rPr>
          <w:b w:val="0"/>
          <w:bCs/>
          <w:rtl/>
        </w:rPr>
        <w:t>القول بأن الله جسم</w:t>
      </w:r>
      <w:r w:rsidR="003F6C7B" w:rsidRPr="00481E31">
        <w:rPr>
          <w:b w:val="0"/>
          <w:bCs/>
          <w:rtl/>
        </w:rPr>
        <w:t xml:space="preserve"> : </w:t>
      </w:r>
      <w:r w:rsidRPr="00481E31">
        <w:rPr>
          <w:rtl/>
        </w:rPr>
        <w:t>قال ابن تيمية في كتابه</w:t>
      </w:r>
      <w:r w:rsidR="00BC1A29" w:rsidRPr="00481E31">
        <w:rPr>
          <w:rtl/>
        </w:rPr>
        <w:t xml:space="preserve"> (</w:t>
      </w:r>
      <w:r w:rsidR="003F6C7B" w:rsidRPr="00481E31">
        <w:rPr>
          <w:rtl/>
        </w:rPr>
        <w:t xml:space="preserve"> </w:t>
      </w:r>
      <w:r w:rsidRPr="00481E31">
        <w:rPr>
          <w:rtl/>
        </w:rPr>
        <w:t>التأسيس في رد أساس التقديس</w:t>
      </w:r>
      <w:r w:rsidR="003F6C7B" w:rsidRPr="00481E31">
        <w:rPr>
          <w:rtl/>
        </w:rPr>
        <w:t xml:space="preserve"> </w:t>
      </w:r>
      <w:r w:rsidR="00BC1A29" w:rsidRPr="00481E31">
        <w:rPr>
          <w:rtl/>
        </w:rPr>
        <w:t>) (</w:t>
      </w:r>
      <w:r w:rsidR="003F6C7B" w:rsidRPr="00481E31">
        <w:rPr>
          <w:rtl/>
        </w:rPr>
        <w:t xml:space="preserve"> </w:t>
      </w:r>
      <w:r w:rsidRPr="00481E31">
        <w:rPr>
          <w:rtl/>
        </w:rPr>
        <w:t>1</w:t>
      </w:r>
      <w:r w:rsidR="00E40834" w:rsidRPr="00481E31">
        <w:rPr>
          <w:rtl/>
        </w:rPr>
        <w:t xml:space="preserve"> : </w:t>
      </w:r>
      <w:r w:rsidRPr="00481E31">
        <w:rPr>
          <w:rtl/>
        </w:rPr>
        <w:t>101</w:t>
      </w:r>
      <w:r w:rsidR="003F6C7B" w:rsidRPr="00481E31">
        <w:rPr>
          <w:rtl/>
        </w:rPr>
        <w:t xml:space="preserve"> </w:t>
      </w:r>
      <w:r w:rsidR="00BC1A29" w:rsidRPr="00481E31">
        <w:rPr>
          <w:rtl/>
        </w:rPr>
        <w:t xml:space="preserve">) </w:t>
      </w:r>
      <w:r w:rsidRPr="00481E31">
        <w:rPr>
          <w:rtl/>
        </w:rPr>
        <w:t>مستخدماً أسلوبه المعتاد في الزعم بأن ما يقوله هو ما لا يعارضه نقل ولا عقل</w:t>
      </w:r>
      <w:r w:rsidR="003F6C7B" w:rsidRPr="00481E31">
        <w:rPr>
          <w:rtl/>
        </w:rPr>
        <w:t xml:space="preserve"> :</w:t>
      </w:r>
      <w:r w:rsidR="00BC1A29" w:rsidRPr="00481E31">
        <w:rPr>
          <w:rtl/>
        </w:rPr>
        <w:t xml:space="preserve"> (</w:t>
      </w:r>
      <w:r w:rsidR="003F6C7B" w:rsidRPr="00481E31">
        <w:rPr>
          <w:rtl/>
        </w:rPr>
        <w:t xml:space="preserve"> </w:t>
      </w:r>
      <w:r w:rsidRPr="00481E31">
        <w:rPr>
          <w:rtl/>
        </w:rPr>
        <w:t>وليس في كتاب الله ولا سنة رسوله ولا قول أحد من سلف الأمة وأئمتها أنه ليس بجسم وأنّ صفاته ليست أجساماً ولا أعراضاً</w:t>
      </w:r>
      <w:r w:rsidR="003F6C7B" w:rsidRPr="00481E31">
        <w:rPr>
          <w:rtl/>
        </w:rPr>
        <w:t xml:space="preserve"> </w:t>
      </w:r>
      <w:r w:rsidR="00BC1A29" w:rsidRPr="00481E31">
        <w:rPr>
          <w:rtl/>
        </w:rPr>
        <w:t xml:space="preserve">) </w:t>
      </w:r>
      <w:r w:rsidRPr="00481E31">
        <w:rPr>
          <w:rtl/>
        </w:rPr>
        <w:t>اهـ</w:t>
      </w:r>
      <w:r w:rsidR="009E192E">
        <w:rPr>
          <w:rtl/>
        </w:rPr>
        <w:t xml:space="preserve"> ،</w:t>
      </w:r>
      <w:r w:rsidRPr="00481E31">
        <w:rPr>
          <w:rtl/>
        </w:rPr>
        <w:t xml:space="preserve"> ويتغافل عن صريح قوله تعالى </w:t>
      </w:r>
      <w:r w:rsidR="003F6C7B" w:rsidRPr="00481E31">
        <w:rPr>
          <w:rtl/>
        </w:rPr>
        <w:t xml:space="preserve">{ </w:t>
      </w:r>
      <w:r w:rsidRPr="00481E31">
        <w:rPr>
          <w:rtl/>
        </w:rPr>
        <w:t>ليس كمثله شيء</w:t>
      </w:r>
      <w:r w:rsidR="003F6C7B" w:rsidRPr="00481E31">
        <w:rPr>
          <w:rtl/>
        </w:rPr>
        <w:t xml:space="preserve"> }</w:t>
      </w:r>
      <w:r w:rsidRPr="00481E31">
        <w:rPr>
          <w:rtl/>
        </w:rPr>
        <w:t xml:space="preserve"> وقوله </w:t>
      </w:r>
      <w:r w:rsidR="003F6C7B" w:rsidRPr="00481E31">
        <w:rPr>
          <w:rtl/>
        </w:rPr>
        <w:t xml:space="preserve">{ </w:t>
      </w:r>
      <w:r w:rsidRPr="00481E31">
        <w:rPr>
          <w:rtl/>
        </w:rPr>
        <w:t>ولم يكن له كفؤاً أحد</w:t>
      </w:r>
      <w:r w:rsidR="003F6C7B" w:rsidRPr="00481E31">
        <w:rPr>
          <w:rtl/>
        </w:rPr>
        <w:t xml:space="preserve"> }</w:t>
      </w:r>
      <w:r w:rsidRPr="00481E31">
        <w:rPr>
          <w:rtl/>
        </w:rPr>
        <w:t xml:space="preserve"> والجسم له مكافيء ومماثل</w:t>
      </w:r>
      <w:r w:rsidR="009E192E">
        <w:rPr>
          <w:rtl/>
        </w:rPr>
        <w:t xml:space="preserve"> ،</w:t>
      </w:r>
      <w:r w:rsidRPr="00481E31">
        <w:rPr>
          <w:rtl/>
        </w:rPr>
        <w:t xml:space="preserve"> وقوله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لم يكن له شبيه ولا عدل وليس كمثله شيء</w:t>
      </w:r>
      <w:r w:rsidR="003F6C7B" w:rsidRPr="00481E31">
        <w:rPr>
          <w:rtl/>
        </w:rPr>
        <w:t xml:space="preserve"> </w:t>
      </w:r>
      <w:r w:rsidR="00BC1A29" w:rsidRPr="00481E31">
        <w:rPr>
          <w:rtl/>
        </w:rPr>
        <w:t xml:space="preserve">) </w:t>
      </w:r>
      <w:r w:rsidR="00AF3609">
        <w:rPr>
          <w:rFonts w:hint="cs"/>
          <w:rtl/>
        </w:rPr>
        <w:t>[</w:t>
      </w:r>
      <w:r w:rsidR="00AF3609" w:rsidRPr="00D85230">
        <w:rPr>
          <w:sz w:val="24"/>
          <w:szCs w:val="24"/>
          <w:rtl/>
        </w:rPr>
        <w:t>رواه الحاكم في المستدرك من حديث أبي بن كعب، وقال (صحيح الإسناد).</w:t>
      </w:r>
      <w:r w:rsidR="00AF3609">
        <w:rPr>
          <w:rFonts w:hint="cs"/>
          <w:rtl/>
        </w:rPr>
        <w:t>]</w:t>
      </w:r>
      <w:r w:rsidR="009E192E">
        <w:rPr>
          <w:rtl/>
        </w:rPr>
        <w:t xml:space="preserve"> ،</w:t>
      </w:r>
      <w:r w:rsidRPr="00481E31">
        <w:rPr>
          <w:rtl/>
        </w:rPr>
        <w:t xml:space="preserve"> ومن قول السلف يكفينا في الرد عليه ما رواه الحافظ البيهقي في مناقب الإمام أحمد</w:t>
      </w:r>
      <w:r w:rsidR="003F6C7B" w:rsidRPr="00481E31">
        <w:rPr>
          <w:rtl/>
        </w:rPr>
        <w:t xml:space="preserve"> :</w:t>
      </w:r>
      <w:r w:rsidR="00BC1A29" w:rsidRPr="00481E31">
        <w:rPr>
          <w:rtl/>
        </w:rPr>
        <w:t xml:space="preserve"> (</w:t>
      </w:r>
      <w:r w:rsidR="003F6C7B" w:rsidRPr="00481E31">
        <w:rPr>
          <w:rtl/>
        </w:rPr>
        <w:t xml:space="preserve"> </w:t>
      </w:r>
      <w:r w:rsidRPr="00481E31">
        <w:rPr>
          <w:rtl/>
        </w:rPr>
        <w:t>أنكر أحمد على من قال بالجسم وقال إنّ الأسماء مأخوذة من الشريعة واللغة</w:t>
      </w:r>
      <w:r w:rsidR="009E192E">
        <w:rPr>
          <w:rtl/>
        </w:rPr>
        <w:t xml:space="preserve"> ،</w:t>
      </w:r>
      <w:r w:rsidRPr="00481E31">
        <w:rPr>
          <w:rtl/>
        </w:rPr>
        <w:t xml:space="preserve"> وأهل اللغة وضعوا هذا الاسم على ذي طول وعرض وسمك وتركيب وصورة وتأليف والله سبحانه خارج عن ذلك كله</w:t>
      </w:r>
      <w:r w:rsidR="009E192E">
        <w:rPr>
          <w:rtl/>
        </w:rPr>
        <w:t xml:space="preserve"> ،</w:t>
      </w:r>
      <w:r w:rsidRPr="00481E31">
        <w:rPr>
          <w:rtl/>
        </w:rPr>
        <w:t xml:space="preserve"> فلم يجز أن يسمّى جسماً لخروجه عن معنى الجسمية ولم يجئ في الشريعة ذلك فبطلَ</w:t>
      </w:r>
      <w:r w:rsidR="003F6C7B" w:rsidRPr="00481E31">
        <w:rPr>
          <w:rtl/>
        </w:rPr>
        <w:t xml:space="preserve"> </w:t>
      </w:r>
      <w:r w:rsidR="00BC1A29" w:rsidRPr="00481E31">
        <w:rPr>
          <w:rtl/>
        </w:rPr>
        <w:t xml:space="preserve">) </w:t>
      </w:r>
      <w:r w:rsidRPr="00481E31">
        <w:rPr>
          <w:rtl/>
        </w:rPr>
        <w:t>اهـ</w:t>
      </w:r>
      <w:r w:rsidR="009E192E">
        <w:rPr>
          <w:rtl/>
        </w:rPr>
        <w:t xml:space="preserve"> ،</w:t>
      </w:r>
      <w:r w:rsidRPr="00481E31">
        <w:rPr>
          <w:rtl/>
        </w:rPr>
        <w:t xml:space="preserve"> ويثبت ابن القيم في كتابه</w:t>
      </w:r>
      <w:r w:rsidR="00BC1A29" w:rsidRPr="00481E31">
        <w:rPr>
          <w:rtl/>
        </w:rPr>
        <w:t xml:space="preserve"> (</w:t>
      </w:r>
      <w:r w:rsidR="003F6C7B" w:rsidRPr="00481E31">
        <w:rPr>
          <w:rtl/>
        </w:rPr>
        <w:t xml:space="preserve"> </w:t>
      </w:r>
      <w:r w:rsidRPr="00481E31">
        <w:rPr>
          <w:rtl/>
        </w:rPr>
        <w:t>الصواعق المرسلة</w:t>
      </w:r>
      <w:r w:rsidR="003F6C7B" w:rsidRPr="00481E31">
        <w:rPr>
          <w:rtl/>
        </w:rPr>
        <w:t xml:space="preserve"> </w:t>
      </w:r>
      <w:r w:rsidR="00BC1A29" w:rsidRPr="00481E31">
        <w:rPr>
          <w:rtl/>
        </w:rPr>
        <w:t xml:space="preserve">) </w:t>
      </w:r>
      <w:r w:rsidRPr="00481E31">
        <w:rPr>
          <w:rtl/>
        </w:rPr>
        <w:t>أن لله ساقين</w:t>
      </w:r>
      <w:r w:rsidR="009E192E">
        <w:rPr>
          <w:rtl/>
        </w:rPr>
        <w:t xml:space="preserve"> ،</w:t>
      </w:r>
      <w:r w:rsidRPr="00481E31">
        <w:rPr>
          <w:rtl/>
        </w:rPr>
        <w:t xml:space="preserve"> وأنه إذا لم يذكر الله في كتابه إلا ساقاً واحدة فهذا لا ينفي أنه ليس له ساق أخرى فيقول 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هب أن الله سبحانه أخبر أنه يكشف عن ساق واحدة هي صفة</w:t>
      </w:r>
      <w:r w:rsidR="009E192E">
        <w:rPr>
          <w:rtl/>
        </w:rPr>
        <w:t xml:space="preserve"> ،</w:t>
      </w:r>
      <w:r w:rsidRPr="00481E31">
        <w:rPr>
          <w:rtl/>
        </w:rPr>
        <w:t xml:space="preserve"> فمن أين في ظاهر القرآن أنه ليس له سبحانه إلا تلك الصفة الواحدة</w:t>
      </w:r>
      <w:r w:rsidR="007C461B">
        <w:rPr>
          <w:rtl/>
        </w:rPr>
        <w:t xml:space="preserve"> ؟</w:t>
      </w:r>
      <w:r w:rsidRPr="00481E31">
        <w:rPr>
          <w:rtl/>
        </w:rPr>
        <w:t xml:space="preserve"> وأنت لو سمعت قائلاً يقول</w:t>
      </w:r>
      <w:r w:rsidR="003F6C7B" w:rsidRPr="00481E31">
        <w:rPr>
          <w:rtl/>
        </w:rPr>
        <w:t xml:space="preserve"> : </w:t>
      </w:r>
      <w:r w:rsidRPr="00481E31">
        <w:rPr>
          <w:rtl/>
        </w:rPr>
        <w:t>كشفت عن عيني وأبديت عن ركبتي وعن ساقي هل يفهم منه أنّه ليس له إلا ذلك الواحد فقط</w:t>
      </w:r>
      <w:r w:rsidR="003F6C7B" w:rsidRPr="00481E31">
        <w:rPr>
          <w:rtl/>
        </w:rPr>
        <w:t xml:space="preserve"> </w:t>
      </w:r>
      <w:r w:rsidR="00BC1A29" w:rsidRPr="00481E31">
        <w:rPr>
          <w:rtl/>
        </w:rPr>
        <w:t xml:space="preserve">) </w:t>
      </w:r>
      <w:r w:rsidR="00AF3609">
        <w:rPr>
          <w:rFonts w:hint="cs"/>
          <w:rtl/>
        </w:rPr>
        <w:t>[</w:t>
      </w:r>
      <w:r w:rsidR="00AF3609" w:rsidRPr="00D85230">
        <w:rPr>
          <w:sz w:val="24"/>
          <w:szCs w:val="24"/>
          <w:rtl/>
        </w:rPr>
        <w:t>الموصلي، مختصر الصواعق المرسلة لابن القيم، طبعة دار العاصمة، الرياض، ص 31-32.</w:t>
      </w:r>
      <w:r w:rsidR="00AF3609">
        <w:rPr>
          <w:rFonts w:hint="cs"/>
          <w:rtl/>
        </w:rPr>
        <w:t>]</w:t>
      </w:r>
      <w:r w:rsidRPr="00481E31">
        <w:rPr>
          <w:rtl/>
        </w:rPr>
        <w:t xml:space="preserve"> ويثبت ابن القيم أن لله جنباً</w:t>
      </w:r>
      <w:r w:rsidR="009E192E">
        <w:rPr>
          <w:rtl/>
        </w:rPr>
        <w:t xml:space="preserve"> ،</w:t>
      </w:r>
      <w:r w:rsidRPr="00481E31">
        <w:rPr>
          <w:rtl/>
        </w:rPr>
        <w:t xml:space="preserve"> كما في الصواعق المرسلة</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250</w:t>
      </w:r>
      <w:r w:rsidR="003F6C7B" w:rsidRPr="00481E31">
        <w:rPr>
          <w:rtl/>
        </w:rPr>
        <w:t xml:space="preserve"> </w:t>
      </w:r>
      <w:r w:rsidR="00BC1A29" w:rsidRPr="00481E31">
        <w:rPr>
          <w:rtl/>
        </w:rPr>
        <w:t xml:space="preserve">) </w:t>
      </w:r>
      <w:r w:rsidRPr="00481E31">
        <w:rPr>
          <w:rtl/>
        </w:rPr>
        <w:t>ومختصر الصواعق</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23</w:t>
      </w:r>
      <w:r w:rsidR="003F6C7B" w:rsidRPr="00481E31">
        <w:rPr>
          <w:rtl/>
        </w:rPr>
        <w:t xml:space="preserve"> </w:t>
      </w:r>
      <w:r w:rsidR="00BC1A29" w:rsidRPr="00481E31">
        <w:rPr>
          <w:rtl/>
        </w:rPr>
        <w:t xml:space="preserve">) </w:t>
      </w:r>
      <w:r w:rsidRPr="00481E31">
        <w:rPr>
          <w:rtl/>
        </w:rPr>
        <w:t>حيث استنبط ذلك من قوله تعالى</w:t>
      </w:r>
      <w:r w:rsidR="003F6C7B" w:rsidRPr="00481E31">
        <w:rPr>
          <w:rtl/>
        </w:rPr>
        <w:t xml:space="preserve"> : { </w:t>
      </w:r>
      <w:r w:rsidRPr="00481E31">
        <w:rPr>
          <w:rtl/>
        </w:rPr>
        <w:t>يا حسرتى على ما فرطت في جنب الله</w:t>
      </w:r>
      <w:r w:rsidR="003F6C7B" w:rsidRPr="00481E31">
        <w:rPr>
          <w:rtl/>
        </w:rPr>
        <w:t xml:space="preserve"> }</w:t>
      </w:r>
      <w:r w:rsidRPr="00481E31">
        <w:rPr>
          <w:rtl/>
        </w:rPr>
        <w:t xml:space="preserve"> </w:t>
      </w:r>
      <w:r w:rsidR="00723470">
        <w:rPr>
          <w:rtl/>
        </w:rPr>
        <w:t xml:space="preserve"> </w:t>
      </w:r>
      <w:r w:rsidR="004370D2">
        <w:rPr>
          <w:rtl/>
        </w:rPr>
        <w:t xml:space="preserve"> !!</w:t>
      </w:r>
      <w:r w:rsidRPr="00481E31">
        <w:rPr>
          <w:rtl/>
        </w:rPr>
        <w:t xml:space="preserve"> فقال</w:t>
      </w:r>
      <w:r w:rsidR="003F6C7B" w:rsidRPr="00481E31">
        <w:rPr>
          <w:rtl/>
        </w:rPr>
        <w:t xml:space="preserve"> :</w:t>
      </w:r>
      <w:r w:rsidR="00BC1A29" w:rsidRPr="00481E31">
        <w:rPr>
          <w:rtl/>
        </w:rPr>
        <w:t xml:space="preserve"> (</w:t>
      </w:r>
      <w:r w:rsidR="003F6C7B" w:rsidRPr="00481E31">
        <w:rPr>
          <w:rtl/>
        </w:rPr>
        <w:t xml:space="preserve"> </w:t>
      </w:r>
      <w:r w:rsidRPr="00481E31">
        <w:rPr>
          <w:rtl/>
        </w:rPr>
        <w:t>هب أن القرآن دلَّ على إثبات جنب هو صفة</w:t>
      </w:r>
      <w:r w:rsidR="009E192E">
        <w:rPr>
          <w:rtl/>
        </w:rPr>
        <w:t xml:space="preserve"> ،</w:t>
      </w:r>
      <w:r w:rsidRPr="00481E31">
        <w:rPr>
          <w:rtl/>
        </w:rPr>
        <w:t xml:space="preserve"> فمن أين لك ظاهره أو باطنه على أنه جنب واحد وشق واحد</w:t>
      </w:r>
      <w:r w:rsidR="007C461B">
        <w:rPr>
          <w:rtl/>
        </w:rPr>
        <w:t xml:space="preserve"> ؟</w:t>
      </w:r>
      <w:r w:rsidRPr="00481E31">
        <w:rPr>
          <w:rtl/>
        </w:rPr>
        <w:t xml:space="preserve"> ومعلوم أن إطلاق مثل هذا لا يدل على أنه شق واحد</w:t>
      </w:r>
      <w:r w:rsidR="009E192E">
        <w:rPr>
          <w:rtl/>
        </w:rPr>
        <w:t xml:space="preserve"> ،</w:t>
      </w:r>
      <w:r w:rsidRPr="00481E31">
        <w:rPr>
          <w:rtl/>
        </w:rPr>
        <w:t xml:space="preserve"> كما قال النبي صلى الله عليه وسلم لعمران بن حصين</w:t>
      </w:r>
      <w:r w:rsidR="003F6C7B" w:rsidRPr="00481E31">
        <w:rPr>
          <w:rtl/>
        </w:rPr>
        <w:t xml:space="preserve"> :</w:t>
      </w:r>
      <w:r w:rsidR="00BC1A29" w:rsidRPr="00481E31">
        <w:rPr>
          <w:rtl/>
        </w:rPr>
        <w:t xml:space="preserve"> (</w:t>
      </w:r>
      <w:r w:rsidR="003F6C7B" w:rsidRPr="00481E31">
        <w:rPr>
          <w:rtl/>
        </w:rPr>
        <w:t xml:space="preserve"> </w:t>
      </w:r>
      <w:r w:rsidRPr="00481E31">
        <w:rPr>
          <w:rtl/>
        </w:rPr>
        <w:t>صل قائماً فإن لم تستطع فقاعداً فإن لم تستطع فعلى جنب</w:t>
      </w:r>
      <w:r w:rsidR="003F6C7B" w:rsidRPr="00481E31">
        <w:rPr>
          <w:rtl/>
        </w:rPr>
        <w:t xml:space="preserve"> </w:t>
      </w:r>
      <w:r w:rsidR="00BC1A29" w:rsidRPr="00481E31">
        <w:rPr>
          <w:rtl/>
        </w:rPr>
        <w:t xml:space="preserve">) </w:t>
      </w:r>
      <w:r w:rsidRPr="00481E31">
        <w:rPr>
          <w:rtl/>
        </w:rPr>
        <w:t>وهذا لا يدل على أنه ليس للمرء إلا جنب واحد</w:t>
      </w:r>
      <w:r w:rsidR="003F6C7B" w:rsidRPr="00481E31">
        <w:rPr>
          <w:rtl/>
        </w:rPr>
        <w:t xml:space="preserve"> </w:t>
      </w:r>
      <w:r w:rsidR="00BC1A29" w:rsidRPr="00481E31">
        <w:rPr>
          <w:rtl/>
        </w:rPr>
        <w:t xml:space="preserve">) </w:t>
      </w:r>
      <w:r w:rsidRPr="00481E31">
        <w:rPr>
          <w:rtl/>
        </w:rPr>
        <w:t>اهـ</w:t>
      </w:r>
      <w:r w:rsidR="00723470">
        <w:rPr>
          <w:rtl/>
        </w:rPr>
        <w:t xml:space="preserve"> </w:t>
      </w:r>
      <w:r w:rsidR="004370D2">
        <w:rPr>
          <w:rtl/>
        </w:rPr>
        <w:t xml:space="preserve"> !!</w:t>
      </w:r>
      <w:r w:rsidRPr="00481E31">
        <w:rPr>
          <w:rtl/>
        </w:rPr>
        <w:t xml:space="preserve"> وهذا الهذيان والتصريح بالتجسيم وقياس الله سبحانه وتعالى بعمران بن حصين وتشبيهه به لا يقول به إلا رجل أعماه الله وأضله</w:t>
      </w:r>
      <w:r w:rsidR="009E192E">
        <w:rPr>
          <w:rtl/>
        </w:rPr>
        <w:t xml:space="preserve"> ،</w:t>
      </w:r>
      <w:r w:rsidRPr="00481E31">
        <w:rPr>
          <w:rtl/>
        </w:rPr>
        <w:t xml:space="preserve"> ووالله ما الإتيان بمثل هذا الكلام في الصفات إلا رجوع للوثنية الأولى</w:t>
      </w:r>
      <w:r w:rsidR="009E192E">
        <w:rPr>
          <w:rtl/>
        </w:rPr>
        <w:t xml:space="preserve"> ،</w:t>
      </w:r>
      <w:r w:rsidRPr="00481E31">
        <w:rPr>
          <w:rtl/>
        </w:rPr>
        <w:t xml:space="preserve"> حتى بلغ الحال بأبي يعلى الحنبلي إمام ابن تيمية وقدوته أن قال</w:t>
      </w:r>
      <w:r w:rsidR="003F6C7B" w:rsidRPr="00481E31">
        <w:rPr>
          <w:rtl/>
        </w:rPr>
        <w:t xml:space="preserve"> :</w:t>
      </w:r>
      <w:r w:rsidR="00BC1A29" w:rsidRPr="00481E31">
        <w:rPr>
          <w:rtl/>
        </w:rPr>
        <w:t xml:space="preserve"> (</w:t>
      </w:r>
      <w:r w:rsidR="003F6C7B" w:rsidRPr="00481E31">
        <w:rPr>
          <w:rtl/>
        </w:rPr>
        <w:t xml:space="preserve"> </w:t>
      </w:r>
      <w:r w:rsidRPr="00481E31">
        <w:rPr>
          <w:rtl/>
        </w:rPr>
        <w:t>ألزموني ما شئتم إلا اللحية والعورة</w:t>
      </w:r>
      <w:r w:rsidR="003F6C7B" w:rsidRPr="00481E31">
        <w:rPr>
          <w:rtl/>
        </w:rPr>
        <w:t xml:space="preserve"> </w:t>
      </w:r>
      <w:r w:rsidR="00BC1A29" w:rsidRPr="00481E31">
        <w:rPr>
          <w:rtl/>
        </w:rPr>
        <w:t xml:space="preserve">) </w:t>
      </w:r>
      <w:r w:rsidRPr="00481E31">
        <w:rPr>
          <w:rtl/>
        </w:rPr>
        <w:t>كما نقل ذلك ابن العربي المالكي في كتابه العواصم</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283</w:t>
      </w:r>
      <w:r w:rsidR="003F6C7B" w:rsidRPr="00481E31">
        <w:rPr>
          <w:rtl/>
        </w:rPr>
        <w:t xml:space="preserve"> </w:t>
      </w:r>
      <w:r w:rsidR="00BC1A29" w:rsidRPr="00481E31">
        <w:rPr>
          <w:rtl/>
        </w:rPr>
        <w:t xml:space="preserve">) </w:t>
      </w:r>
      <w:r w:rsidRPr="00481E31">
        <w:rPr>
          <w:rtl/>
        </w:rPr>
        <w:t>وقد ردَّ عليه الحافظ ابن الجوزي في كتابه المشهور</w:t>
      </w:r>
      <w:r w:rsidR="00BC1A29" w:rsidRPr="00481E31">
        <w:rPr>
          <w:rtl/>
        </w:rPr>
        <w:t xml:space="preserve"> (</w:t>
      </w:r>
      <w:r w:rsidR="003F6C7B" w:rsidRPr="00481E31">
        <w:rPr>
          <w:rtl/>
        </w:rPr>
        <w:t xml:space="preserve"> </w:t>
      </w:r>
      <w:r w:rsidRPr="00481E31">
        <w:rPr>
          <w:rtl/>
        </w:rPr>
        <w:t xml:space="preserve">دفع شبه </w:t>
      </w:r>
      <w:r w:rsidRPr="00481E31">
        <w:rPr>
          <w:rtl/>
        </w:rPr>
        <w:lastRenderedPageBreak/>
        <w:t>التشبيه بأكف التنـزيه</w:t>
      </w:r>
      <w:r w:rsidR="003F6C7B" w:rsidRPr="00481E31">
        <w:rPr>
          <w:rtl/>
        </w:rPr>
        <w:t xml:space="preserve"> </w:t>
      </w:r>
      <w:r w:rsidR="00BC1A29" w:rsidRPr="00481E31">
        <w:rPr>
          <w:rtl/>
        </w:rPr>
        <w:t xml:space="preserve">) </w:t>
      </w:r>
      <w:r w:rsidRPr="00481E31">
        <w:rPr>
          <w:rtl/>
        </w:rPr>
        <w:t>وأظهر هنالك فساد عقيدته وما في كتابه في الصفات المسمى بـ</w:t>
      </w:r>
      <w:r w:rsidR="00BC1A29" w:rsidRPr="00481E31">
        <w:rPr>
          <w:rtl/>
        </w:rPr>
        <w:t xml:space="preserve"> (</w:t>
      </w:r>
      <w:r w:rsidR="003F6C7B" w:rsidRPr="00481E31">
        <w:rPr>
          <w:rtl/>
        </w:rPr>
        <w:t xml:space="preserve"> </w:t>
      </w:r>
      <w:r w:rsidRPr="00481E31">
        <w:rPr>
          <w:rtl/>
        </w:rPr>
        <w:t>إبطال التأويل</w:t>
      </w:r>
      <w:r w:rsidR="003F6C7B" w:rsidRPr="00481E31">
        <w:rPr>
          <w:rtl/>
        </w:rPr>
        <w:t xml:space="preserve"> </w:t>
      </w:r>
      <w:r w:rsidR="00BC1A29" w:rsidRPr="00481E31">
        <w:rPr>
          <w:rtl/>
        </w:rPr>
        <w:t xml:space="preserve">) </w:t>
      </w:r>
      <w:r w:rsidR="001E06E1">
        <w:rPr>
          <w:rFonts w:hint="cs"/>
          <w:rtl/>
        </w:rPr>
        <w:t>[</w:t>
      </w:r>
      <w:r w:rsidR="001E06E1" w:rsidRPr="00D85230">
        <w:rPr>
          <w:sz w:val="24"/>
          <w:szCs w:val="24"/>
          <w:rtl/>
        </w:rPr>
        <w:t>منقول باختصار عن الشيخ حسن السقاف، التنديد بمن عدد التوحيد، ص19-23.</w:t>
      </w:r>
      <w:r w:rsidR="001E06E1">
        <w:rPr>
          <w:rFonts w:hint="cs"/>
          <w:rtl/>
        </w:rPr>
        <w:t>]</w:t>
      </w:r>
      <w:r w:rsidR="001E06E1" w:rsidRPr="00481E31">
        <w:rPr>
          <w:rtl/>
        </w:rPr>
        <w:t xml:space="preserve"> </w:t>
      </w:r>
      <w:r w:rsidRPr="00481E31">
        <w:rPr>
          <w:rtl/>
        </w:rPr>
        <w:t>من الطامات والعجائب ما يكفي لأي لبيب أن يحكم على مصنّفه أنه ليس معه من الإسلام خبر كما قال ابن الجوزي</w:t>
      </w:r>
      <w:r w:rsidR="009E192E">
        <w:rPr>
          <w:rtl/>
        </w:rPr>
        <w:t xml:space="preserve"> ،</w:t>
      </w:r>
      <w:r w:rsidR="00BC63EB">
        <w:rPr>
          <w:rtl/>
        </w:rPr>
        <w:t xml:space="preserve"> </w:t>
      </w:r>
      <w:r w:rsidR="00723470">
        <w:rPr>
          <w:rtl/>
        </w:rPr>
        <w:t xml:space="preserve"> </w:t>
      </w:r>
      <w:r w:rsidR="004370D2">
        <w:rPr>
          <w:rtl/>
        </w:rPr>
        <w:t xml:space="preserve"> !!</w:t>
      </w:r>
    </w:p>
    <w:p w:rsidR="00794CC8" w:rsidRPr="00481E31" w:rsidRDefault="00794CC8" w:rsidP="001E06E1">
      <w:pPr>
        <w:jc w:val="both"/>
        <w:rPr>
          <w:rtl/>
        </w:rPr>
      </w:pPr>
      <w:r w:rsidRPr="00481E31">
        <w:rPr>
          <w:b w:val="0"/>
          <w:bCs/>
          <w:rtl/>
        </w:rPr>
        <w:t>مسألة الحركة</w:t>
      </w:r>
      <w:r w:rsidR="003F6C7B" w:rsidRPr="00481E31">
        <w:rPr>
          <w:b w:val="0"/>
          <w:bCs/>
          <w:rtl/>
        </w:rPr>
        <w:t xml:space="preserve"> : </w:t>
      </w:r>
      <w:r w:rsidR="00F420FC">
        <w:rPr>
          <w:rFonts w:hint="cs"/>
          <w:b w:val="0"/>
          <w:bCs/>
          <w:rtl/>
        </w:rPr>
        <w:t xml:space="preserve"> </w:t>
      </w:r>
      <w:r w:rsidRPr="00481E31">
        <w:rPr>
          <w:rtl/>
        </w:rPr>
        <w:t>قال عثمان بن سعيد الدارمي في كتابه الذي رد به على بشر المريسي</w:t>
      </w:r>
      <w:r w:rsidR="003F6C7B" w:rsidRPr="00481E31">
        <w:rPr>
          <w:rtl/>
        </w:rPr>
        <w:t xml:space="preserve"> : </w:t>
      </w:r>
      <w:r w:rsidRPr="00481E31">
        <w:rPr>
          <w:rtl/>
        </w:rPr>
        <w:t>ص25</w:t>
      </w:r>
      <w:r w:rsidR="003F6C7B" w:rsidRPr="00481E31">
        <w:rPr>
          <w:rtl/>
        </w:rPr>
        <w:t xml:space="preserve"> :</w:t>
      </w:r>
      <w:r w:rsidR="00BC1A29" w:rsidRPr="00481E31">
        <w:rPr>
          <w:rtl/>
        </w:rPr>
        <w:t xml:space="preserve"> (</w:t>
      </w:r>
      <w:r w:rsidR="003F6C7B" w:rsidRPr="00481E31">
        <w:rPr>
          <w:rtl/>
        </w:rPr>
        <w:t xml:space="preserve"> </w:t>
      </w:r>
      <w:r w:rsidRPr="00481E31">
        <w:rPr>
          <w:rtl/>
        </w:rPr>
        <w:t>خلق آدم بيده مسيسا</w:t>
      </w:r>
      <w:r w:rsidR="003F6C7B" w:rsidRPr="00481E31">
        <w:rPr>
          <w:rtl/>
        </w:rPr>
        <w:t xml:space="preserve"> </w:t>
      </w:r>
      <w:r w:rsidR="00BC1A29" w:rsidRPr="00481E31">
        <w:rPr>
          <w:rtl/>
        </w:rPr>
        <w:t xml:space="preserve">) </w:t>
      </w:r>
      <w:r w:rsidRPr="00481E31">
        <w:rPr>
          <w:rtl/>
        </w:rPr>
        <w:t>وقد ذكر ذلك في مواضع</w:t>
      </w:r>
      <w:r w:rsidR="009E192E">
        <w:rPr>
          <w:rtl/>
        </w:rPr>
        <w:t xml:space="preserve"> ،</w:t>
      </w:r>
      <w:r w:rsidRPr="00481E31">
        <w:rPr>
          <w:rtl/>
        </w:rPr>
        <w:t xml:space="preserve"> فتراه يحمل خلقه سبحانه لآدم على مزاولة الطين بالجارحة</w:t>
      </w:r>
      <w:r w:rsidR="009E192E">
        <w:rPr>
          <w:rtl/>
        </w:rPr>
        <w:t xml:space="preserve"> ،</w:t>
      </w:r>
      <w:r w:rsidRPr="00481E31">
        <w:rPr>
          <w:rtl/>
        </w:rPr>
        <w:t xml:space="preserve"> وقال ص20</w:t>
      </w:r>
      <w:r w:rsidR="003F6C7B" w:rsidRPr="00481E31">
        <w:rPr>
          <w:rtl/>
        </w:rPr>
        <w:t xml:space="preserve"> :</w:t>
      </w:r>
      <w:r w:rsidR="00BC1A29" w:rsidRPr="00481E31">
        <w:rPr>
          <w:rtl/>
        </w:rPr>
        <w:t xml:space="preserve"> (</w:t>
      </w:r>
      <w:r w:rsidR="003F6C7B" w:rsidRPr="00481E31">
        <w:rPr>
          <w:rtl/>
        </w:rPr>
        <w:t xml:space="preserve"> </w:t>
      </w:r>
      <w:r w:rsidRPr="00481E31">
        <w:rPr>
          <w:rtl/>
        </w:rPr>
        <w:t>الحي القيوم</w:t>
      </w:r>
      <w:r w:rsidR="00F420FC">
        <w:rPr>
          <w:rtl/>
        </w:rPr>
        <w:t xml:space="preserve"> ..</w:t>
      </w:r>
      <w:r w:rsidR="003F6DCA">
        <w:rPr>
          <w:rtl/>
        </w:rPr>
        <w:t xml:space="preserve"> </w:t>
      </w:r>
      <w:r w:rsidRPr="00481E31">
        <w:rPr>
          <w:rtl/>
        </w:rPr>
        <w:t>يتحرك إذا شاء</w:t>
      </w:r>
      <w:r w:rsidR="009E192E">
        <w:rPr>
          <w:rtl/>
        </w:rPr>
        <w:t xml:space="preserve"> ،</w:t>
      </w:r>
      <w:r w:rsidRPr="00481E31">
        <w:rPr>
          <w:rtl/>
        </w:rPr>
        <w:t xml:space="preserve"> وينـزل ويرتفع إذا شاء</w:t>
      </w:r>
      <w:r w:rsidR="009E192E">
        <w:rPr>
          <w:rtl/>
        </w:rPr>
        <w:t xml:space="preserve"> ،</w:t>
      </w:r>
      <w:r w:rsidRPr="00481E31">
        <w:rPr>
          <w:rtl/>
        </w:rPr>
        <w:t xml:space="preserve"> ويقبض ويبسط إذا شاء</w:t>
      </w:r>
      <w:r w:rsidR="009E192E">
        <w:rPr>
          <w:rtl/>
        </w:rPr>
        <w:t xml:space="preserve"> ،</w:t>
      </w:r>
      <w:r w:rsidRPr="00481E31">
        <w:rPr>
          <w:rtl/>
        </w:rPr>
        <w:t xml:space="preserve"> ويقوم ويجلس إذا شاء</w:t>
      </w:r>
      <w:r w:rsidR="009E192E">
        <w:rPr>
          <w:rtl/>
        </w:rPr>
        <w:t xml:space="preserve"> ،</w:t>
      </w:r>
      <w:r w:rsidRPr="00481E31">
        <w:rPr>
          <w:rtl/>
        </w:rPr>
        <w:t xml:space="preserve"> لأن أمارة ما بين الحي والميت التحرك</w:t>
      </w:r>
      <w:r w:rsidR="007C461B">
        <w:rPr>
          <w:rtl/>
        </w:rPr>
        <w:t xml:space="preserve"> ،</w:t>
      </w:r>
      <w:r w:rsidRPr="00481E31">
        <w:rPr>
          <w:rtl/>
        </w:rPr>
        <w:t>كل حي متحرك لا محاله</w:t>
      </w:r>
      <w:r w:rsidR="009E192E">
        <w:rPr>
          <w:rtl/>
        </w:rPr>
        <w:t xml:space="preserve"> ،</w:t>
      </w:r>
      <w:r w:rsidRPr="00481E31">
        <w:rPr>
          <w:rtl/>
        </w:rPr>
        <w:t xml:space="preserve"> وكل ميت غير متحرك لا محاله</w:t>
      </w:r>
      <w:r w:rsidR="003F6C7B" w:rsidRPr="00481E31">
        <w:rPr>
          <w:rtl/>
        </w:rPr>
        <w:t xml:space="preserve"> </w:t>
      </w:r>
      <w:r w:rsidR="00BC1A29" w:rsidRPr="00481E31">
        <w:rPr>
          <w:rtl/>
        </w:rPr>
        <w:t xml:space="preserve">) </w:t>
      </w:r>
      <w:r w:rsidR="00F420FC">
        <w:rPr>
          <w:rFonts w:hint="cs"/>
          <w:b w:val="0"/>
          <w:rtl/>
        </w:rPr>
        <w:t xml:space="preserve">، </w:t>
      </w:r>
      <w:r w:rsidRPr="00481E31">
        <w:rPr>
          <w:rtl/>
        </w:rPr>
        <w:t>قال الكوثري</w:t>
      </w:r>
      <w:r w:rsidR="003F6C7B" w:rsidRPr="00481E31">
        <w:rPr>
          <w:rtl/>
        </w:rPr>
        <w:t xml:space="preserve"> :</w:t>
      </w:r>
      <w:r w:rsidR="00BC1A29" w:rsidRPr="00481E31">
        <w:rPr>
          <w:rtl/>
        </w:rPr>
        <w:t xml:space="preserve"> (</w:t>
      </w:r>
      <w:r w:rsidR="003F6C7B" w:rsidRPr="00481E31">
        <w:rPr>
          <w:rtl/>
        </w:rPr>
        <w:t xml:space="preserve"> </w:t>
      </w:r>
      <w:r w:rsidRPr="00481E31">
        <w:rPr>
          <w:rtl/>
        </w:rPr>
        <w:t>فإذا معبود هذا الخاسر يقوم ويمشي ويتحرك</w:t>
      </w:r>
      <w:r w:rsidR="009E192E">
        <w:rPr>
          <w:rtl/>
        </w:rPr>
        <w:t xml:space="preserve"> ،</w:t>
      </w:r>
      <w:r w:rsidRPr="00481E31">
        <w:rPr>
          <w:rtl/>
        </w:rPr>
        <w:t xml:space="preserve"> ولعل هذا الاعتقاد ورثه هذا السجزي</w:t>
      </w:r>
      <w:r w:rsidR="001E06E1">
        <w:rPr>
          <w:rFonts w:hint="cs"/>
          <w:rtl/>
        </w:rPr>
        <w:t xml:space="preserve"> [</w:t>
      </w:r>
      <w:r w:rsidR="001E06E1" w:rsidRPr="00D85230">
        <w:rPr>
          <w:sz w:val="24"/>
          <w:szCs w:val="24"/>
          <w:rtl/>
        </w:rPr>
        <w:t>نسبة إلى إمام هذا الفساد محمد بن كرّام السجزي المجسم صاحب العقائد الوثنية في كتب الفرق، إمام الكرَّامية الذين يثني عليهم ابن تيمية  قال عنهم الإمام عبدالقاهر البغدادي في أصول الدين ص (337): (وأما جسمية خراسان من الكرّامية فتكفيرهم واجب لقولهم: بأن الله تعالى له حد ونهاية من جهة السفل ومنها يماس عرشه، ولقولهم: بأن الله تعالى محل الحوادث) وفصل فيهم القول في كتابه (الفرق بين الفرق) ص(337) بتحقيق محمد محي الدين عبدالحميد، وجزم القرطبي بكفرهم في التذكار ص (208) وكذلك الإمام النووي في المجموع (4/253).</w:t>
      </w:r>
      <w:r w:rsidR="001E06E1">
        <w:rPr>
          <w:rFonts w:hint="cs"/>
          <w:rtl/>
        </w:rPr>
        <w:t>]</w:t>
      </w:r>
      <w:r w:rsidRPr="00481E31">
        <w:rPr>
          <w:rtl/>
        </w:rPr>
        <w:t xml:space="preserve"> من جيرانه عباد البقر</w:t>
      </w:r>
      <w:r w:rsidR="009E192E">
        <w:rPr>
          <w:rtl/>
        </w:rPr>
        <w:t xml:space="preserve"> ،</w:t>
      </w:r>
      <w:r w:rsidRPr="00481E31">
        <w:rPr>
          <w:rtl/>
        </w:rPr>
        <w:t xml:space="preserve"> ومن اعتقد ذلك في إله العالمين يكون كافراً باتفاق</w:t>
      </w:r>
      <w:r w:rsidR="009E192E">
        <w:rPr>
          <w:rtl/>
        </w:rPr>
        <w:t xml:space="preserve"> ،</w:t>
      </w:r>
      <w:r w:rsidRPr="00481E31">
        <w:rPr>
          <w:rtl/>
        </w:rPr>
        <w:t xml:space="preserve"> فياويح من يقتدي بمثله في الصلاة أو يناكحه</w:t>
      </w:r>
      <w:r w:rsidR="009E192E">
        <w:rPr>
          <w:rtl/>
        </w:rPr>
        <w:t xml:space="preserve"> ،</w:t>
      </w:r>
      <w:r w:rsidRPr="00481E31">
        <w:rPr>
          <w:rtl/>
        </w:rPr>
        <w:t xml:space="preserve"> فماذا تكون حال من يرتضي هذا الكتاب أو يوصي به أشد الوصية أو يطبعه للدعوة إلى ما فيه</w:t>
      </w:r>
      <w:r w:rsidR="007C461B">
        <w:rPr>
          <w:rtl/>
        </w:rPr>
        <w:t xml:space="preserve"> ؟</w:t>
      </w:r>
      <w:r w:rsidRPr="00481E31">
        <w:rPr>
          <w:rtl/>
        </w:rPr>
        <w:t xml:space="preserve"> وهذا توحيدكم الذي إليه تدعون الناس</w:t>
      </w:r>
      <w:r w:rsidR="003F6C7B" w:rsidRPr="00481E31">
        <w:rPr>
          <w:rtl/>
        </w:rPr>
        <w:t xml:space="preserve"> </w:t>
      </w:r>
      <w:r w:rsidR="00BC1A29" w:rsidRPr="00481E31">
        <w:rPr>
          <w:rtl/>
        </w:rPr>
        <w:t xml:space="preserve">) </w:t>
      </w:r>
    </w:p>
    <w:p w:rsidR="00794CC8" w:rsidRDefault="001F6D68" w:rsidP="001E06E1">
      <w:pPr>
        <w:jc w:val="both"/>
        <w:rPr>
          <w:rtl/>
        </w:rPr>
      </w:pPr>
      <w:r>
        <w:rPr>
          <w:b w:val="0"/>
          <w:bCs/>
          <w:rtl/>
        </w:rPr>
        <w:t xml:space="preserve">3 </w:t>
      </w:r>
      <w:r w:rsidR="00963D62">
        <w:rPr>
          <w:b w:val="0"/>
          <w:bCs/>
          <w:rtl/>
        </w:rPr>
        <w:t xml:space="preserve">-  </w:t>
      </w:r>
      <w:r w:rsidR="00794CC8" w:rsidRPr="00481E31">
        <w:rPr>
          <w:b w:val="0"/>
          <w:bCs/>
          <w:rtl/>
        </w:rPr>
        <w:t>مسألة العلو</w:t>
      </w:r>
      <w:r w:rsidR="00F420FC">
        <w:rPr>
          <w:rFonts w:hint="cs"/>
          <w:bCs/>
          <w:rtl/>
        </w:rPr>
        <w:t xml:space="preserve"> :  </w:t>
      </w:r>
      <w:r w:rsidR="00794CC8" w:rsidRPr="00481E31">
        <w:rPr>
          <w:rtl/>
        </w:rPr>
        <w:t>قال عثمان الدارمي ص 100</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من أنبأك أن رأس الجبل ليس بأقرب إلى الله من أسفله</w:t>
      </w:r>
      <w:r w:rsidR="009E192E">
        <w:rPr>
          <w:rtl/>
        </w:rPr>
        <w:t xml:space="preserve"> ،</w:t>
      </w:r>
      <w:r w:rsidR="00794CC8" w:rsidRPr="00481E31">
        <w:rPr>
          <w:rtl/>
        </w:rPr>
        <w:t xml:space="preserve"> ورأس المنارة ليس بأقرب إلى الله من أسفلها</w:t>
      </w:r>
      <w:r w:rsidR="003F6C7B" w:rsidRPr="00481E31">
        <w:rPr>
          <w:rtl/>
        </w:rPr>
        <w:t xml:space="preserve"> </w:t>
      </w:r>
      <w:r w:rsidR="00BC1A29" w:rsidRPr="00481E31">
        <w:rPr>
          <w:rtl/>
        </w:rPr>
        <w:t xml:space="preserve">) </w:t>
      </w:r>
      <w:r w:rsidR="00F420FC">
        <w:rPr>
          <w:rFonts w:hint="cs"/>
          <w:b w:val="0"/>
          <w:rtl/>
        </w:rPr>
        <w:t xml:space="preserve">،  </w:t>
      </w:r>
      <w:r w:rsidR="00794CC8" w:rsidRPr="00481E31">
        <w:rPr>
          <w:rtl/>
        </w:rPr>
        <w:t>قال الكوثري</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وكلامه هذا يدل على أنه كان يتطلع إلى معبوده من رؤوس الجبال والمآذن والمراصد</w:t>
      </w:r>
      <w:r w:rsidR="009E192E">
        <w:rPr>
          <w:rtl/>
        </w:rPr>
        <w:t xml:space="preserve"> ،</w:t>
      </w:r>
      <w:r w:rsidR="00794CC8" w:rsidRPr="00481E31">
        <w:rPr>
          <w:rtl/>
        </w:rPr>
        <w:t xml:space="preserve"> كما هو صنيع الصابئة الحرانية</w:t>
      </w:r>
      <w:r w:rsidR="001E06E1">
        <w:rPr>
          <w:rFonts w:hint="cs"/>
          <w:rtl/>
        </w:rPr>
        <w:t xml:space="preserve"> [</w:t>
      </w:r>
      <w:r w:rsidR="001E06E1" w:rsidRPr="00D85230">
        <w:rPr>
          <w:sz w:val="24"/>
          <w:szCs w:val="24"/>
          <w:rtl/>
        </w:rPr>
        <w:t>هذه البلدة هي منشأ ابن تيمية!</w:t>
      </w:r>
      <w:r w:rsidR="001E06E1">
        <w:rPr>
          <w:rFonts w:hint="cs"/>
          <w:rtl/>
        </w:rPr>
        <w:t>]</w:t>
      </w:r>
      <w:r w:rsidR="00794CC8" w:rsidRPr="00481E31">
        <w:rPr>
          <w:rtl/>
        </w:rPr>
        <w:t xml:space="preserve"> </w:t>
      </w:r>
      <w:r w:rsidR="007F45F4">
        <w:rPr>
          <w:rtl/>
        </w:rPr>
        <w:t>عبد</w:t>
      </w:r>
      <w:r w:rsidR="00794CC8" w:rsidRPr="00481E31">
        <w:rPr>
          <w:rtl/>
        </w:rPr>
        <w:t>ة الأجرام العلوية</w:t>
      </w:r>
      <w:r w:rsidR="007C461B">
        <w:rPr>
          <w:rtl/>
        </w:rPr>
        <w:t xml:space="preserve"> ،</w:t>
      </w:r>
      <w:r w:rsidR="00794CC8" w:rsidRPr="00481E31">
        <w:rPr>
          <w:rtl/>
        </w:rPr>
        <w:t>وأما المسلمون فهم يعتقدون أن الله سبحانه منـزه عن المكان</w:t>
      </w:r>
      <w:r w:rsidR="009E192E">
        <w:rPr>
          <w:rtl/>
        </w:rPr>
        <w:t xml:space="preserve"> ،</w:t>
      </w:r>
      <w:r w:rsidR="00794CC8" w:rsidRPr="00481E31">
        <w:rPr>
          <w:rtl/>
        </w:rPr>
        <w:t xml:space="preserve"> ونسبته إلى الأمكنة سواء</w:t>
      </w:r>
      <w:r w:rsidR="009E192E">
        <w:rPr>
          <w:rtl/>
        </w:rPr>
        <w:t xml:space="preserve"> ،</w:t>
      </w:r>
      <w:r w:rsidR="00794CC8" w:rsidRPr="00481E31">
        <w:rPr>
          <w:rtl/>
        </w:rPr>
        <w:t xml:space="preserve"> وليس القرب منه بالمسافة ولا البعد عنه بالمسافة قال تعالى</w:t>
      </w:r>
      <w:r w:rsidR="003F6C7B" w:rsidRPr="00481E31">
        <w:rPr>
          <w:rtl/>
        </w:rPr>
        <w:t xml:space="preserve"> : { </w:t>
      </w:r>
      <w:r w:rsidR="00794CC8" w:rsidRPr="00481E31">
        <w:rPr>
          <w:rtl/>
        </w:rPr>
        <w:t>واسجد واقترب</w:t>
      </w:r>
      <w:r w:rsidR="003F6C7B" w:rsidRPr="00481E31">
        <w:rPr>
          <w:rtl/>
        </w:rPr>
        <w:t xml:space="preserve"> }</w:t>
      </w:r>
      <w:r w:rsidR="00794CC8" w:rsidRPr="00481E31">
        <w:rPr>
          <w:rtl/>
        </w:rPr>
        <w:t xml:space="preserve"> وقال الرسول صلى الله عليه وسلم</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أقرب ما يكون ال</w:t>
      </w:r>
      <w:r w:rsidR="007F45F4">
        <w:rPr>
          <w:rtl/>
        </w:rPr>
        <w:t xml:space="preserve">عبد </w:t>
      </w:r>
      <w:r w:rsidR="00794CC8" w:rsidRPr="00481E31">
        <w:rPr>
          <w:rtl/>
        </w:rPr>
        <w:t>من ربه وهو ساجد</w:t>
      </w:r>
      <w:r w:rsidR="003F6C7B" w:rsidRPr="00481E31">
        <w:rPr>
          <w:rtl/>
        </w:rPr>
        <w:t xml:space="preserve"> </w:t>
      </w:r>
      <w:r w:rsidR="00BC1A29" w:rsidRPr="00481E31">
        <w:rPr>
          <w:rtl/>
        </w:rPr>
        <w:t xml:space="preserve">) </w:t>
      </w:r>
      <w:r w:rsidR="00794CC8" w:rsidRPr="00481E31">
        <w:rPr>
          <w:rtl/>
        </w:rPr>
        <w:t>أخرجه النسائي وغيره</w:t>
      </w:r>
      <w:r w:rsidR="009E192E">
        <w:rPr>
          <w:rtl/>
        </w:rPr>
        <w:t xml:space="preserve"> ،</w:t>
      </w:r>
      <w:r w:rsidR="00794CC8" w:rsidRPr="00481E31">
        <w:rPr>
          <w:rtl/>
        </w:rPr>
        <w:t xml:space="preserve"> وهذا الخاسر وأشياعه يقولون</w:t>
      </w:r>
      <w:r w:rsidR="003F6C7B" w:rsidRPr="00481E31">
        <w:rPr>
          <w:rtl/>
        </w:rPr>
        <w:t xml:space="preserve"> : </w:t>
      </w:r>
      <w:r w:rsidR="00794CC8" w:rsidRPr="00481E31">
        <w:rPr>
          <w:rtl/>
        </w:rPr>
        <w:t>لا</w:t>
      </w:r>
      <w:r w:rsidR="009E192E">
        <w:rPr>
          <w:rtl/>
        </w:rPr>
        <w:t xml:space="preserve"> ،</w:t>
      </w:r>
      <w:r w:rsidR="00794CC8" w:rsidRPr="00481E31">
        <w:rPr>
          <w:rtl/>
        </w:rPr>
        <w:t xml:space="preserve"> بل اطلع رأس الجبل واصعد فوق المرصد تتقرب إلى المعبود</w:t>
      </w:r>
      <w:r w:rsidR="009E192E">
        <w:rPr>
          <w:rtl/>
        </w:rPr>
        <w:t xml:space="preserve"> ،</w:t>
      </w:r>
      <w:r w:rsidR="00794CC8" w:rsidRPr="00481E31">
        <w:rPr>
          <w:rtl/>
        </w:rPr>
        <w:t xml:space="preserve"> فهل بعد هذا كفر</w:t>
      </w:r>
      <w:r w:rsidR="003F6C7B" w:rsidRPr="00481E31">
        <w:rPr>
          <w:rtl/>
        </w:rPr>
        <w:t xml:space="preserve"> </w:t>
      </w:r>
      <w:r w:rsidR="00BC1A29" w:rsidRPr="00481E31">
        <w:rPr>
          <w:rtl/>
        </w:rPr>
        <w:t>)</w:t>
      </w:r>
      <w:r w:rsidR="007C461B">
        <w:rPr>
          <w:rtl/>
        </w:rPr>
        <w:t xml:space="preserve"> ؟</w:t>
      </w:r>
      <w:r w:rsidR="00794CC8" w:rsidRPr="00481E31">
        <w:rPr>
          <w:rtl/>
        </w:rPr>
        <w:t xml:space="preserve"> اهـ</w:t>
      </w:r>
    </w:p>
    <w:p w:rsidR="00F420FC" w:rsidRDefault="00963D62" w:rsidP="001E06E1">
      <w:pPr>
        <w:jc w:val="both"/>
        <w:rPr>
          <w:rtl/>
        </w:rPr>
      </w:pPr>
      <w:r>
        <w:rPr>
          <w:b w:val="0"/>
          <w:bCs/>
          <w:rtl/>
        </w:rPr>
        <w:t xml:space="preserve">4 - </w:t>
      </w:r>
      <w:r w:rsidR="00794CC8" w:rsidRPr="00481E31">
        <w:rPr>
          <w:b w:val="0"/>
          <w:bCs/>
          <w:rtl/>
        </w:rPr>
        <w:t>مسألة استقرار الله ـ سبحانه وتعالى ـ على العرش ـ تعالى الله عما يقول الظالمون والجاحدون علواً كبيرا</w:t>
      </w:r>
      <w:r w:rsidR="003F6C7B" w:rsidRPr="00481E31">
        <w:rPr>
          <w:b w:val="0"/>
          <w:bCs/>
          <w:rtl/>
        </w:rPr>
        <w:t xml:space="preserve"> : </w:t>
      </w:r>
      <w:r w:rsidR="00794CC8" w:rsidRPr="00481E31">
        <w:rPr>
          <w:rtl/>
        </w:rPr>
        <w:t>حيث قال بذلك بعض أرباب هذه النحلة</w:t>
      </w:r>
      <w:r w:rsidR="00BC1A29" w:rsidRPr="00481E31">
        <w:rPr>
          <w:rtl/>
        </w:rPr>
        <w:t xml:space="preserve"> (</w:t>
      </w:r>
      <w:r w:rsidR="003F6C7B" w:rsidRPr="00481E31">
        <w:rPr>
          <w:rtl/>
        </w:rPr>
        <w:t xml:space="preserve"> </w:t>
      </w:r>
      <w:r w:rsidR="00794CC8" w:rsidRPr="00481E31">
        <w:rPr>
          <w:rtl/>
        </w:rPr>
        <w:t>الخاسرة</w:t>
      </w:r>
      <w:r w:rsidR="003F6C7B" w:rsidRPr="00481E31">
        <w:rPr>
          <w:rtl/>
        </w:rPr>
        <w:t xml:space="preserve"> </w:t>
      </w:r>
      <w:r w:rsidR="00BC1A29" w:rsidRPr="00481E31">
        <w:rPr>
          <w:rtl/>
        </w:rPr>
        <w:t xml:space="preserve">) </w:t>
      </w:r>
      <w:r w:rsidR="00794CC8" w:rsidRPr="00481E31">
        <w:rPr>
          <w:rtl/>
        </w:rPr>
        <w:t>كالدارمي المجسم وابن تيمية وابن القيم</w:t>
      </w:r>
      <w:r w:rsidR="009E192E">
        <w:rPr>
          <w:rtl/>
        </w:rPr>
        <w:t xml:space="preserve"> ،</w:t>
      </w:r>
      <w:r w:rsidR="00794CC8" w:rsidRPr="00481E31">
        <w:rPr>
          <w:rtl/>
        </w:rPr>
        <w:t xml:space="preserve"> قال عثمان الدارمي ص74</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إنه ليقعد على الكرسي فما يفضل منه إلا قدر أربع أصابع</w:t>
      </w:r>
      <w:r w:rsidR="003F6C7B" w:rsidRPr="00481E31">
        <w:rPr>
          <w:rtl/>
        </w:rPr>
        <w:t xml:space="preserve"> </w:t>
      </w:r>
      <w:r w:rsidR="00BC1A29" w:rsidRPr="00481E31">
        <w:rPr>
          <w:rtl/>
        </w:rPr>
        <w:t>)</w:t>
      </w:r>
      <w:r w:rsidR="007C461B">
        <w:rPr>
          <w:rtl/>
        </w:rPr>
        <w:t xml:space="preserve"> ،</w:t>
      </w:r>
      <w:r w:rsidR="00794CC8" w:rsidRPr="00481E31">
        <w:rPr>
          <w:rtl/>
        </w:rPr>
        <w:t xml:space="preserve"> وقال ص85</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 xml:space="preserve">ولو </w:t>
      </w:r>
      <w:r w:rsidR="00794CC8" w:rsidRPr="00481E31">
        <w:rPr>
          <w:rtl/>
        </w:rPr>
        <w:lastRenderedPageBreak/>
        <w:t>شاء لاستقر على ظهر بعوضة فاستقرت به بقدرته ولطف ربوبيته</w:t>
      </w:r>
      <w:r w:rsidR="009E192E">
        <w:rPr>
          <w:rtl/>
        </w:rPr>
        <w:t xml:space="preserve"> ،</w:t>
      </w:r>
      <w:r w:rsidR="00794CC8" w:rsidRPr="00481E31">
        <w:rPr>
          <w:rtl/>
        </w:rPr>
        <w:t xml:space="preserve"> فكيف على عرش عظيم</w:t>
      </w:r>
      <w:r w:rsidR="003F6C7B" w:rsidRPr="00481E31">
        <w:rPr>
          <w:rtl/>
        </w:rPr>
        <w:t xml:space="preserve"> </w:t>
      </w:r>
      <w:r w:rsidR="00BC1A29" w:rsidRPr="00481E31">
        <w:rPr>
          <w:rtl/>
        </w:rPr>
        <w:t xml:space="preserve">) </w:t>
      </w:r>
      <w:r w:rsidR="001E06E1">
        <w:rPr>
          <w:rFonts w:hint="cs"/>
          <w:rtl/>
        </w:rPr>
        <w:t>[</w:t>
      </w:r>
      <w:r w:rsidR="001E06E1" w:rsidRPr="00D85230">
        <w:rPr>
          <w:sz w:val="24"/>
          <w:szCs w:val="24"/>
          <w:rtl/>
        </w:rPr>
        <w:t>وقد قالها ابن تيمية في كتابه (التأسيس في رد أساس التقديس) (1/568)</w:t>
      </w:r>
      <w:r w:rsidR="001E06E1">
        <w:rPr>
          <w:rFonts w:hint="cs"/>
          <w:rtl/>
        </w:rPr>
        <w:t>]</w:t>
      </w:r>
      <w:r w:rsidR="00F420FC">
        <w:rPr>
          <w:rFonts w:hint="cs"/>
          <w:b w:val="0"/>
          <w:rtl/>
        </w:rPr>
        <w:t xml:space="preserve"> ،  </w:t>
      </w:r>
      <w:r w:rsidR="00794CC8" w:rsidRPr="00481E31">
        <w:rPr>
          <w:rtl/>
        </w:rPr>
        <w:t>قال الكوثري</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هذا كلام في الله سبحانه كأن جواز استقرار معبوده على ظهر بعوضة أمر مفروغ منه مقبول</w:t>
      </w:r>
      <w:r w:rsidR="009E192E">
        <w:rPr>
          <w:rtl/>
        </w:rPr>
        <w:t xml:space="preserve"> ،</w:t>
      </w:r>
      <w:r w:rsidR="00794CC8" w:rsidRPr="00481E31">
        <w:rPr>
          <w:rtl/>
        </w:rPr>
        <w:t xml:space="preserve"> فيستدل بذلك على جواز استقراره تعالى على العرش الذي هو أوسع من ظهر البعوضة</w:t>
      </w:r>
      <w:r w:rsidR="009E192E">
        <w:rPr>
          <w:rtl/>
        </w:rPr>
        <w:t xml:space="preserve"> ،</w:t>
      </w:r>
      <w:r w:rsidR="00794CC8" w:rsidRPr="00481E31">
        <w:rPr>
          <w:rtl/>
        </w:rPr>
        <w:t xml:space="preserve"> تعالى الله عن ذلك علوا كبيرا</w:t>
      </w:r>
      <w:r w:rsidR="009E192E">
        <w:rPr>
          <w:rtl/>
        </w:rPr>
        <w:t xml:space="preserve"> ،</w:t>
      </w:r>
      <w:r w:rsidR="00794CC8" w:rsidRPr="00481E31">
        <w:rPr>
          <w:rtl/>
        </w:rPr>
        <w:t xml:space="preserve"> ولا أدري أحدا من البشر نطق بمثل هذا الهذر قبل هذا السجزي والحراني ابن تيمية المؤتم به وأشياعهما</w:t>
      </w:r>
      <w:r w:rsidR="003F6C7B" w:rsidRPr="00481E31">
        <w:rPr>
          <w:rtl/>
        </w:rPr>
        <w:t xml:space="preserve"> </w:t>
      </w:r>
      <w:r w:rsidR="00BC1A29" w:rsidRPr="00481E31">
        <w:rPr>
          <w:rtl/>
        </w:rPr>
        <w:t xml:space="preserve">) </w:t>
      </w:r>
      <w:r w:rsidR="00F420FC">
        <w:rPr>
          <w:rFonts w:hint="cs"/>
          <w:rtl/>
        </w:rPr>
        <w:t xml:space="preserve">، </w:t>
      </w:r>
      <w:r w:rsidR="00794CC8" w:rsidRPr="00481E31">
        <w:rPr>
          <w:rtl/>
        </w:rPr>
        <w:t>بل قال بعض هؤلاء المجسِّمة إنه يُقعِد بجنبه يوم القيامة نبيه محمدا صلى الله عليه وسلم وقد وضعوا للتدليل على ذلك بعض الأحاديث كما وضعوا أيضاً عدة أبيات على الإمام الدارقطني منها</w:t>
      </w:r>
      <w:r w:rsidR="003F6C7B" w:rsidRPr="00481E31">
        <w:rPr>
          <w:rtl/>
        </w:rPr>
        <w:t xml:space="preserve"> : </w:t>
      </w:r>
      <w:r w:rsidR="00F420FC">
        <w:rPr>
          <w:rFonts w:hint="cs"/>
          <w:rtl/>
        </w:rPr>
        <w:t xml:space="preserve">( </w:t>
      </w:r>
      <w:bookmarkStart w:id="121" w:name="_Toc457300038"/>
      <w:bookmarkStart w:id="122" w:name="_Toc457267521"/>
      <w:bookmarkStart w:id="123" w:name="_Toc457265007"/>
      <w:bookmarkStart w:id="124" w:name="_Toc457236260"/>
      <w:r w:rsidR="00F420FC">
        <w:rPr>
          <w:rtl/>
        </w:rPr>
        <w:t>فلا تنكروا أنه قاعد</w:t>
      </w:r>
      <w:r w:rsidR="00F420FC">
        <w:rPr>
          <w:rFonts w:hint="cs"/>
          <w:rtl/>
        </w:rPr>
        <w:t xml:space="preserve"> ... و</w:t>
      </w:r>
      <w:r w:rsidR="00794CC8" w:rsidRPr="00481E31">
        <w:rPr>
          <w:rtl/>
        </w:rPr>
        <w:t>لا تجحدوا أنه يقعده</w:t>
      </w:r>
      <w:bookmarkEnd w:id="121"/>
      <w:bookmarkEnd w:id="122"/>
      <w:bookmarkEnd w:id="123"/>
      <w:bookmarkEnd w:id="124"/>
      <w:r w:rsidR="00F420FC">
        <w:rPr>
          <w:rFonts w:hint="cs"/>
          <w:rtl/>
        </w:rPr>
        <w:t xml:space="preserve"> ، </w:t>
      </w:r>
      <w:r w:rsidR="00794CC8" w:rsidRPr="00481E31">
        <w:rPr>
          <w:rtl/>
        </w:rPr>
        <w:t>وأورده ابن القيم في بدائع الفوائد ج4 ص48 هكذا</w:t>
      </w:r>
      <w:r w:rsidR="003F6C7B" w:rsidRPr="00481E31">
        <w:rPr>
          <w:rtl/>
        </w:rPr>
        <w:t xml:space="preserve"> : </w:t>
      </w:r>
      <w:r w:rsidR="00F420FC">
        <w:rPr>
          <w:rFonts w:hint="cs"/>
          <w:rtl/>
        </w:rPr>
        <w:t xml:space="preserve">( </w:t>
      </w:r>
      <w:bookmarkStart w:id="125" w:name="_Toc457300039"/>
      <w:bookmarkStart w:id="126" w:name="_Toc457267522"/>
      <w:bookmarkStart w:id="127" w:name="_Toc457265008"/>
      <w:bookmarkStart w:id="128" w:name="_Toc457236261"/>
      <w:r w:rsidR="00794CC8" w:rsidRPr="00481E31">
        <w:rPr>
          <w:rtl/>
        </w:rPr>
        <w:t xml:space="preserve">ولا تنكروا أنه قاعد </w:t>
      </w:r>
      <w:r w:rsidR="00F420FC">
        <w:rPr>
          <w:rFonts w:hint="cs"/>
          <w:rtl/>
        </w:rPr>
        <w:t xml:space="preserve">... </w:t>
      </w:r>
      <w:r w:rsidR="00794CC8" w:rsidRPr="00481E31">
        <w:rPr>
          <w:rtl/>
        </w:rPr>
        <w:t>ولا تنكروا أنه يقعده</w:t>
      </w:r>
      <w:bookmarkEnd w:id="125"/>
      <w:bookmarkEnd w:id="126"/>
      <w:bookmarkEnd w:id="127"/>
      <w:bookmarkEnd w:id="128"/>
      <w:r w:rsidR="00F420FC">
        <w:rPr>
          <w:rFonts w:hint="cs"/>
          <w:rtl/>
        </w:rPr>
        <w:t xml:space="preserve"> ) ، </w:t>
      </w:r>
      <w:r w:rsidR="00794CC8" w:rsidRPr="00481E31">
        <w:rPr>
          <w:rtl/>
        </w:rPr>
        <w:t>والكل كذب فقاتل الله الكذب والكذابين ومن يدافع عنهم</w:t>
      </w:r>
      <w:r w:rsidR="009E192E">
        <w:rPr>
          <w:rtl/>
        </w:rPr>
        <w:t xml:space="preserve"> ،</w:t>
      </w:r>
      <w:r w:rsidR="00BC63EB">
        <w:rPr>
          <w:rtl/>
        </w:rPr>
        <w:t xml:space="preserve"> </w:t>
      </w:r>
      <w:r w:rsidR="00794CC8" w:rsidRPr="00481E31">
        <w:rPr>
          <w:rtl/>
        </w:rPr>
        <w:t>والمتهم بوضع هذا البيت هو ابن كادش الكذاب أو شيخه العشاري المغفل</w:t>
      </w:r>
      <w:r w:rsidR="009E192E">
        <w:rPr>
          <w:rtl/>
        </w:rPr>
        <w:t xml:space="preserve"> ،</w:t>
      </w:r>
      <w:r w:rsidR="00794CC8" w:rsidRPr="00481E31">
        <w:rPr>
          <w:rtl/>
        </w:rPr>
        <w:t xml:space="preserve"> وقد كان أحد مجانينهم</w:t>
      </w:r>
      <w:r w:rsidR="009E192E">
        <w:rPr>
          <w:rtl/>
        </w:rPr>
        <w:t xml:space="preserve"> ،</w:t>
      </w:r>
      <w:r w:rsidR="00794CC8" w:rsidRPr="00481E31">
        <w:rPr>
          <w:rtl/>
        </w:rPr>
        <w:t xml:space="preserve"> يقول</w:t>
      </w:r>
      <w:r w:rsidR="003F6C7B" w:rsidRPr="00481E31">
        <w:rPr>
          <w:rtl/>
        </w:rPr>
        <w:t xml:space="preserve"> : </w:t>
      </w:r>
      <w:r w:rsidR="00794CC8" w:rsidRPr="00481E31">
        <w:rPr>
          <w:rtl/>
        </w:rPr>
        <w:t>لو أن حالفاً حلف بالطلاق ثلاثاً أن الله يُقعِدُ محمدا صلى الله عليه وسلم على العرش</w:t>
      </w:r>
      <w:r w:rsidR="001E06E1">
        <w:rPr>
          <w:rFonts w:hint="cs"/>
          <w:rtl/>
        </w:rPr>
        <w:t xml:space="preserve"> [</w:t>
      </w:r>
      <w:r w:rsidR="001E06E1" w:rsidRPr="00D85230">
        <w:rPr>
          <w:sz w:val="24"/>
          <w:szCs w:val="24"/>
          <w:rtl/>
        </w:rPr>
        <w:t>القول بقعود النبي على عرش الرحمن من البدع التي أشاعها ابن تيمية (منهاج السنة 1/260-261)</w:t>
      </w:r>
      <w:r w:rsidR="001E06E1">
        <w:rPr>
          <w:rFonts w:hint="cs"/>
          <w:rtl/>
        </w:rPr>
        <w:t>]</w:t>
      </w:r>
      <w:r w:rsidR="00794CC8" w:rsidRPr="00481E31">
        <w:rPr>
          <w:rtl/>
        </w:rPr>
        <w:t xml:space="preserve"> واستفتاني لقلت له</w:t>
      </w:r>
      <w:r w:rsidR="003F6C7B" w:rsidRPr="00481E31">
        <w:rPr>
          <w:rtl/>
        </w:rPr>
        <w:t xml:space="preserve"> : </w:t>
      </w:r>
      <w:r w:rsidR="00794CC8" w:rsidRPr="00481E31">
        <w:rPr>
          <w:rtl/>
        </w:rPr>
        <w:t>صدقت وبررت</w:t>
      </w:r>
      <w:r w:rsidR="009E192E">
        <w:rPr>
          <w:rtl/>
        </w:rPr>
        <w:t xml:space="preserve"> ،</w:t>
      </w:r>
      <w:r w:rsidR="00794CC8" w:rsidRPr="00481E31">
        <w:rPr>
          <w:rtl/>
        </w:rPr>
        <w:t xml:space="preserve"> كذا قال هذا عامله الله بما يستحق</w:t>
      </w:r>
      <w:r w:rsidR="009E192E">
        <w:rPr>
          <w:rtl/>
        </w:rPr>
        <w:t xml:space="preserve"> ،</w:t>
      </w:r>
      <w:r w:rsidR="00BC63EB">
        <w:rPr>
          <w:rtl/>
        </w:rPr>
        <w:t xml:space="preserve"> </w:t>
      </w:r>
      <w:r w:rsidR="00794CC8" w:rsidRPr="00481E31">
        <w:rPr>
          <w:b w:val="0"/>
          <w:bCs/>
          <w:rtl/>
        </w:rPr>
        <w:t>يقول العلامة القنوبي</w:t>
      </w:r>
      <w:r w:rsidR="003F6C7B" w:rsidRPr="00481E31">
        <w:rPr>
          <w:b w:val="0"/>
          <w:bCs/>
          <w:rtl/>
        </w:rPr>
        <w:t xml:space="preserve"> : </w:t>
      </w:r>
      <w:r w:rsidR="00F420FC">
        <w:rPr>
          <w:rFonts w:hint="cs"/>
          <w:b w:val="0"/>
          <w:rtl/>
        </w:rPr>
        <w:t xml:space="preserve"> </w:t>
      </w:r>
      <w:r w:rsidR="00794CC8" w:rsidRPr="00481E31">
        <w:rPr>
          <w:rtl/>
        </w:rPr>
        <w:t>بل ولم يثبت شيء عن رسول الله صلى الله عليه وسلم في العلو الحسي وما استدلوا به على ذلك موضوع وباطل مخترع مصنوع وما صح من ذلك فلا دليل فيه على ذلك البتة</w:t>
      </w:r>
      <w:r w:rsidR="009E192E">
        <w:rPr>
          <w:rtl/>
        </w:rPr>
        <w:t xml:space="preserve"> ،</w:t>
      </w:r>
      <w:r w:rsidR="00BC63EB">
        <w:rPr>
          <w:rtl/>
        </w:rPr>
        <w:t xml:space="preserve"> </w:t>
      </w:r>
      <w:r w:rsidR="00794CC8" w:rsidRPr="00481E31">
        <w:rPr>
          <w:rtl/>
        </w:rPr>
        <w:t>ويقول</w:t>
      </w:r>
      <w:r w:rsidR="003F6C7B" w:rsidRPr="00481E31">
        <w:rPr>
          <w:rtl/>
        </w:rPr>
        <w:t xml:space="preserve"> : </w:t>
      </w:r>
      <w:r w:rsidR="00794CC8" w:rsidRPr="00481E31">
        <w:rPr>
          <w:rtl/>
        </w:rPr>
        <w:t>وكما أنه لم يثبت عن رسول الله صلى الله عليه وسلم شيء في ذلك</w:t>
      </w:r>
      <w:r w:rsidR="009E192E">
        <w:rPr>
          <w:rtl/>
        </w:rPr>
        <w:t xml:space="preserve"> ،</w:t>
      </w:r>
      <w:r w:rsidR="00794CC8" w:rsidRPr="00481E31">
        <w:rPr>
          <w:rtl/>
        </w:rPr>
        <w:t xml:space="preserve"> كذلك لم يثبت شيء عن صحابته صلى الله عليه وسلم</w:t>
      </w:r>
      <w:r w:rsidR="009E192E">
        <w:rPr>
          <w:rtl/>
        </w:rPr>
        <w:t xml:space="preserve"> ،</w:t>
      </w:r>
      <w:r w:rsidR="00794CC8" w:rsidRPr="00481E31">
        <w:rPr>
          <w:rtl/>
        </w:rPr>
        <w:t xml:space="preserve"> وما روي عنهم فكذب صريح عليهم</w:t>
      </w:r>
      <w:r w:rsidR="009E192E">
        <w:rPr>
          <w:rtl/>
        </w:rPr>
        <w:t xml:space="preserve"> ،</w:t>
      </w:r>
      <w:r w:rsidR="00BC63EB">
        <w:rPr>
          <w:rtl/>
        </w:rPr>
        <w:t xml:space="preserve"> </w:t>
      </w:r>
      <w:r w:rsidR="00794CC8" w:rsidRPr="00481E31">
        <w:rPr>
          <w:rtl/>
        </w:rPr>
        <w:t>ونحن نتحدى هؤلاء الحشوية أن يأتوا لنا برواية صحيحة فيها التصريح بالاستقرار أو الاستواء الحسي وليستظهروا على ذلك بمن شاءوا ولو بالثقلين جميعا</w:t>
      </w:r>
      <w:r w:rsidR="009E192E">
        <w:rPr>
          <w:rtl/>
        </w:rPr>
        <w:t xml:space="preserve"> ،</w:t>
      </w:r>
      <w:r w:rsidR="00794CC8" w:rsidRPr="00481E31">
        <w:rPr>
          <w:rtl/>
        </w:rPr>
        <w:t xml:space="preserve"> كما أننا نتحدى أرباب هذه النحلة للمناظرة في هذه المسألة أو غيرها من المسائل العقدية</w:t>
      </w:r>
      <w:r w:rsidR="009E192E">
        <w:rPr>
          <w:rtl/>
        </w:rPr>
        <w:t xml:space="preserve"> ،</w:t>
      </w:r>
      <w:r w:rsidR="00BC63EB">
        <w:rPr>
          <w:rtl/>
        </w:rPr>
        <w:t xml:space="preserve"> </w:t>
      </w:r>
      <w:bookmarkStart w:id="129" w:name="_Toc111718915"/>
      <w:bookmarkStart w:id="130" w:name="_Toc461810229"/>
    </w:p>
    <w:p w:rsidR="00F420FC" w:rsidRDefault="00794CC8" w:rsidP="001E06E1">
      <w:pPr>
        <w:jc w:val="both"/>
        <w:rPr>
          <w:rtl/>
        </w:rPr>
      </w:pPr>
      <w:r w:rsidRPr="00F420FC">
        <w:rPr>
          <w:b w:val="0"/>
          <w:bCs/>
          <w:rtl/>
        </w:rPr>
        <w:t>الحشوية والمجاز</w:t>
      </w:r>
      <w:bookmarkEnd w:id="129"/>
      <w:bookmarkEnd w:id="130"/>
      <w:r w:rsidR="00F420FC">
        <w:rPr>
          <w:rFonts w:hint="cs"/>
          <w:b w:val="0"/>
          <w:bCs/>
          <w:rtl/>
        </w:rPr>
        <w:t xml:space="preserve"> :  </w:t>
      </w:r>
      <w:r w:rsidRPr="00481E31">
        <w:rPr>
          <w:rtl/>
        </w:rPr>
        <w:t>ينكر أدعياء السلفية المجاز بحجة أنه ضرب من الكذب</w:t>
      </w:r>
      <w:r w:rsidR="009E192E">
        <w:rPr>
          <w:rtl/>
        </w:rPr>
        <w:t xml:space="preserve"> ،</w:t>
      </w:r>
      <w:r w:rsidRPr="00481E31">
        <w:rPr>
          <w:rtl/>
        </w:rPr>
        <w:t xml:space="preserve"> والقرآن والسنَّة منـزَّهان عن ذلك</w:t>
      </w:r>
      <w:r w:rsidR="007C461B">
        <w:rPr>
          <w:rtl/>
        </w:rPr>
        <w:t xml:space="preserve"> ،</w:t>
      </w:r>
      <w:r w:rsidRPr="00481E31">
        <w:rPr>
          <w:rtl/>
        </w:rPr>
        <w:t>ولتعريف القارئ بحقيقة الأمر لا بدَّ أن نذكر تعريف المجاز مختصراً</w:t>
      </w:r>
      <w:r w:rsidR="007C461B">
        <w:rPr>
          <w:rtl/>
        </w:rPr>
        <w:t xml:space="preserve"> ؛</w:t>
      </w:r>
      <w:r w:rsidRPr="00481E31">
        <w:rPr>
          <w:rtl/>
        </w:rPr>
        <w:t xml:space="preserve"> فالمجاز في اصطلاح البيانيين</w:t>
      </w:r>
      <w:r w:rsidR="003F6C7B" w:rsidRPr="00481E31">
        <w:rPr>
          <w:rtl/>
        </w:rPr>
        <w:t xml:space="preserve"> : </w:t>
      </w:r>
      <w:r w:rsidRPr="00481E31">
        <w:rPr>
          <w:rtl/>
        </w:rPr>
        <w:t>هو نقلُ اللفظ من معناه الأصلي إلى معنى آخر</w:t>
      </w:r>
      <w:r w:rsidR="009E192E">
        <w:rPr>
          <w:rtl/>
        </w:rPr>
        <w:t xml:space="preserve"> ،</w:t>
      </w:r>
      <w:r w:rsidRPr="00481E31">
        <w:rPr>
          <w:rtl/>
        </w:rPr>
        <w:t xml:space="preserve"> لعلاقة بينهما</w:t>
      </w:r>
      <w:r w:rsidR="009E192E">
        <w:rPr>
          <w:rtl/>
        </w:rPr>
        <w:t xml:space="preserve"> ،</w:t>
      </w:r>
      <w:r w:rsidRPr="00481E31">
        <w:rPr>
          <w:rtl/>
        </w:rPr>
        <w:t xml:space="preserve"> مع قرينةٍ مانعةٍ من إرادة المعنى الأصلي</w:t>
      </w:r>
      <w:r w:rsidR="007C461B">
        <w:rPr>
          <w:rtl/>
        </w:rPr>
        <w:t xml:space="preserve"> ،</w:t>
      </w:r>
      <w:r w:rsidRPr="00481E31">
        <w:rPr>
          <w:rtl/>
        </w:rPr>
        <w:t>ومثاله قوله تعالى</w:t>
      </w:r>
      <w:r w:rsidR="003F6C7B" w:rsidRPr="00481E31">
        <w:rPr>
          <w:rtl/>
        </w:rPr>
        <w:t xml:space="preserve"> : { </w:t>
      </w:r>
      <w:r w:rsidRPr="00481E31">
        <w:rPr>
          <w:rtl/>
        </w:rPr>
        <w:t>ولتُصنع على عيني</w:t>
      </w:r>
      <w:r w:rsidR="003F6C7B" w:rsidRPr="00481E31">
        <w:rPr>
          <w:rtl/>
        </w:rPr>
        <w:t xml:space="preserve"> }</w:t>
      </w:r>
      <w:r w:rsidRPr="00481E31">
        <w:rPr>
          <w:rtl/>
        </w:rPr>
        <w:t xml:space="preserve"> أي رعايتي وحفظي لا العين الحقيقية</w:t>
      </w:r>
      <w:r w:rsidR="009E192E">
        <w:rPr>
          <w:rtl/>
        </w:rPr>
        <w:t xml:space="preserve"> ،</w:t>
      </w:r>
      <w:r w:rsidRPr="00481E31">
        <w:rPr>
          <w:rtl/>
        </w:rPr>
        <w:t xml:space="preserve"> ومثله في القرآن والسنّة واللغة كثير</w:t>
      </w:r>
      <w:r w:rsidR="009E192E">
        <w:rPr>
          <w:rtl/>
        </w:rPr>
        <w:t xml:space="preserve"> ،</w:t>
      </w:r>
      <w:r w:rsidR="00BC63EB">
        <w:rPr>
          <w:rtl/>
        </w:rPr>
        <w:t xml:space="preserve"> </w:t>
      </w:r>
      <w:r w:rsidRPr="00481E31">
        <w:rPr>
          <w:rtl/>
        </w:rPr>
        <w:t>والذي قاد أدعياء السلفية إلى نفي المجاز هو التجسيم فهم يعلمون أن لو حملوا الكلمات التي تقتضي التشبيه على ما يمكن أن تحمله في صريح اللغة من معانٍ مجازية لما بقي لهم على شبهاتهم من دليل</w:t>
      </w:r>
      <w:r w:rsidR="007C461B">
        <w:rPr>
          <w:rtl/>
        </w:rPr>
        <w:t xml:space="preserve"> ،</w:t>
      </w:r>
      <w:r w:rsidRPr="00481E31">
        <w:rPr>
          <w:rtl/>
        </w:rPr>
        <w:t>والسبب الآخر الحديث هو تقليد ابن تيمية الذي يزعم أن التأويل هو شر أقوال أهل البدع وينفي المجاز ولا بد لأشياعه من متابعته ولو كان في ضلال مبين</w:t>
      </w:r>
      <w:r w:rsidR="009E192E">
        <w:rPr>
          <w:rtl/>
        </w:rPr>
        <w:t xml:space="preserve"> ،</w:t>
      </w:r>
      <w:r w:rsidRPr="00481E31">
        <w:rPr>
          <w:rtl/>
        </w:rPr>
        <w:t xml:space="preserve"> يقول فضيلة الشيخ محمد العزازي مفتش المعاهد الدينية بالأزهر الشريف</w:t>
      </w:r>
      <w:r w:rsidR="009E192E">
        <w:rPr>
          <w:rtl/>
        </w:rPr>
        <w:t xml:space="preserve"> ،</w:t>
      </w:r>
      <w:r w:rsidRPr="00481E31">
        <w:rPr>
          <w:rtl/>
        </w:rPr>
        <w:t xml:space="preserve"> وأستاذ اللغة والأدب </w:t>
      </w:r>
      <w:r w:rsidRPr="00481E31">
        <w:rPr>
          <w:rtl/>
        </w:rPr>
        <w:lastRenderedPageBreak/>
        <w:t>بمعهد الزقازيق الثانوي سابقا</w:t>
      </w:r>
      <w:r w:rsidR="009E192E">
        <w:rPr>
          <w:rtl/>
        </w:rPr>
        <w:t xml:space="preserve"> ،</w:t>
      </w:r>
      <w:r w:rsidRPr="00481E31">
        <w:rPr>
          <w:rtl/>
        </w:rPr>
        <w:t xml:space="preserve"> خلال مساهمته في كتاب</w:t>
      </w:r>
      <w:r w:rsidR="00BC1A29" w:rsidRPr="00481E31">
        <w:rPr>
          <w:rtl/>
        </w:rPr>
        <w:t xml:space="preserve"> (</w:t>
      </w:r>
      <w:r w:rsidR="003F6C7B" w:rsidRPr="00481E31">
        <w:rPr>
          <w:rtl/>
        </w:rPr>
        <w:t xml:space="preserve"> </w:t>
      </w:r>
      <w:r w:rsidRPr="00481E31">
        <w:rPr>
          <w:rtl/>
        </w:rPr>
        <w:t>ابن تيمية ليس سلفياً</w:t>
      </w:r>
      <w:r w:rsidR="003F6C7B" w:rsidRPr="00481E31">
        <w:rPr>
          <w:rtl/>
        </w:rPr>
        <w:t xml:space="preserve"> </w:t>
      </w:r>
      <w:r w:rsidR="00BC1A29" w:rsidRPr="00481E31">
        <w:rPr>
          <w:rtl/>
        </w:rPr>
        <w:t xml:space="preserve">) </w:t>
      </w:r>
      <w:r w:rsidR="001E06E1">
        <w:rPr>
          <w:rFonts w:hint="cs"/>
          <w:rtl/>
        </w:rPr>
        <w:t>[</w:t>
      </w:r>
      <w:r w:rsidR="001E06E1" w:rsidRPr="00D85230">
        <w:rPr>
          <w:sz w:val="24"/>
          <w:szCs w:val="24"/>
          <w:rtl/>
        </w:rPr>
        <w:t>دار النهضة العربية، ط1، 1970، ص 37</w:t>
      </w:r>
      <w:r w:rsidR="001E06E1">
        <w:rPr>
          <w:rFonts w:hint="cs"/>
          <w:rtl/>
        </w:rPr>
        <w:t>]</w:t>
      </w:r>
      <w:r w:rsidRPr="00481E31">
        <w:rPr>
          <w:rtl/>
        </w:rPr>
        <w:t xml:space="preserve"> للشيخ منصور محمد عويس</w:t>
      </w:r>
      <w:r w:rsidR="009E192E">
        <w:rPr>
          <w:rtl/>
        </w:rPr>
        <w:t xml:space="preserve"> ،</w:t>
      </w:r>
      <w:r w:rsidRPr="00481E31">
        <w:rPr>
          <w:rtl/>
        </w:rPr>
        <w:t xml:space="preserve"> واصفاً ابن تيمية بعد أن ذكر إنكاره للمجاز</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لا حرج عليَّ أن أقول فيه </w:t>
      </w:r>
      <w:r w:rsidR="009E192E">
        <w:rPr>
          <w:rtl/>
        </w:rPr>
        <w:t xml:space="preserve">- </w:t>
      </w:r>
      <w:r w:rsidRPr="00481E31">
        <w:rPr>
          <w:rtl/>
        </w:rPr>
        <w:t xml:space="preserve">مهما نعته مشايعوه بالحكمة والعلم </w:t>
      </w:r>
      <w:r w:rsidR="009E192E">
        <w:rPr>
          <w:rtl/>
        </w:rPr>
        <w:t xml:space="preserve">- </w:t>
      </w:r>
      <w:r w:rsidRPr="00481E31">
        <w:rPr>
          <w:rtl/>
        </w:rPr>
        <w:t>إنه قد حرم ذوق الأديب</w:t>
      </w:r>
      <w:r w:rsidR="009E192E">
        <w:rPr>
          <w:rtl/>
        </w:rPr>
        <w:t xml:space="preserve"> ،</w:t>
      </w:r>
      <w:r w:rsidRPr="00481E31">
        <w:rPr>
          <w:rtl/>
        </w:rPr>
        <w:t xml:space="preserve"> كما حرم نعمة التفهم لأسرار اللسان العربي</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ونفي الحشوية للمجاز من الأدلة القاطعة على ركاكة فهمهم وقلة علمهم بكتاب الله تبارك وتعالى وسنة رسوله صلى الله عليه وسلم ولغة العرب</w:t>
      </w:r>
      <w:r w:rsidR="009E192E">
        <w:rPr>
          <w:rtl/>
        </w:rPr>
        <w:t xml:space="preserve"> ،</w:t>
      </w:r>
      <w:r w:rsidRPr="00481E31">
        <w:rPr>
          <w:rtl/>
        </w:rPr>
        <w:t xml:space="preserve"> مع أن الأمة مجمعة على إثباته ولم يخالف في ذلك إلا من شذ</w:t>
      </w:r>
      <w:r w:rsidR="009E192E">
        <w:rPr>
          <w:rtl/>
        </w:rPr>
        <w:t xml:space="preserve"> ،</w:t>
      </w:r>
      <w:r w:rsidR="00BC63EB">
        <w:rPr>
          <w:rtl/>
        </w:rPr>
        <w:t xml:space="preserve"> </w:t>
      </w:r>
      <w:r w:rsidRPr="00481E31">
        <w:rPr>
          <w:rtl/>
        </w:rPr>
        <w:t>ولكي يطمئن المخدوعون بالوهابية سننقل لهم بعضاً من كلام علماء المذاهب الأربعة في ذلك</w:t>
      </w:r>
      <w:r w:rsidR="003F6C7B" w:rsidRPr="00481E31">
        <w:rPr>
          <w:rtl/>
        </w:rPr>
        <w:t xml:space="preserve"> : </w:t>
      </w:r>
      <w:r w:rsidR="00F420FC">
        <w:rPr>
          <w:rFonts w:hint="cs"/>
          <w:rtl/>
        </w:rPr>
        <w:t xml:space="preserve">  </w:t>
      </w:r>
      <w:r w:rsidR="00F420FC">
        <w:rPr>
          <w:b w:val="0"/>
          <w:bCs/>
          <w:rtl/>
        </w:rPr>
        <w:t xml:space="preserve">-  </w:t>
      </w:r>
      <w:r w:rsidRPr="00F420FC">
        <w:rPr>
          <w:b w:val="0"/>
          <w:bCs/>
          <w:rtl/>
        </w:rPr>
        <w:t>قال الشوكاني</w:t>
      </w:r>
      <w:r w:rsidRPr="00481E31">
        <w:rPr>
          <w:rtl/>
        </w:rPr>
        <w:t xml:space="preserve"> في</w:t>
      </w:r>
      <w:r w:rsidR="00BC1A29" w:rsidRPr="00481E31">
        <w:rPr>
          <w:rtl/>
        </w:rPr>
        <w:t xml:space="preserve"> (</w:t>
      </w:r>
      <w:r w:rsidR="003F6C7B" w:rsidRPr="00481E31">
        <w:rPr>
          <w:rtl/>
        </w:rPr>
        <w:t xml:space="preserve"> </w:t>
      </w:r>
      <w:r w:rsidRPr="00481E31">
        <w:rPr>
          <w:rtl/>
        </w:rPr>
        <w:t>إرشاد الفحول</w:t>
      </w:r>
      <w:r w:rsidR="003F6C7B" w:rsidRPr="00481E31">
        <w:rPr>
          <w:rtl/>
        </w:rPr>
        <w:t xml:space="preserve"> </w:t>
      </w:r>
      <w:r w:rsidR="00BC1A29" w:rsidRPr="00481E31">
        <w:rPr>
          <w:rtl/>
        </w:rPr>
        <w:t xml:space="preserve">) </w:t>
      </w:r>
      <w:r w:rsidRPr="00481E31">
        <w:rPr>
          <w:rtl/>
        </w:rPr>
        <w:t>ص 22</w:t>
      </w:r>
      <w:r w:rsidR="003F6C7B" w:rsidRPr="00481E31">
        <w:rPr>
          <w:rtl/>
        </w:rPr>
        <w:t xml:space="preserve"> : </w:t>
      </w:r>
      <w:r w:rsidRPr="00481E31">
        <w:rPr>
          <w:rtl/>
        </w:rPr>
        <w:t>"</w:t>
      </w:r>
      <w:r w:rsidRPr="00481E31">
        <w:rPr>
          <w:b w:val="0"/>
          <w:bCs/>
          <w:rtl/>
        </w:rPr>
        <w:t>المجاز واقع في لغة العرب عند جمهور أهل العلم</w:t>
      </w:r>
      <w:r w:rsidR="009E192E">
        <w:rPr>
          <w:rtl/>
        </w:rPr>
        <w:t xml:space="preserve"> ،</w:t>
      </w:r>
      <w:r w:rsidRPr="00481E31">
        <w:rPr>
          <w:rtl/>
        </w:rPr>
        <w:t xml:space="preserve"> وخالف في ذلك أبو إسحاق الإسفرائيني</w:t>
      </w:r>
      <w:r w:rsidR="009E192E">
        <w:rPr>
          <w:rtl/>
        </w:rPr>
        <w:t xml:space="preserve"> ،</w:t>
      </w:r>
      <w:r w:rsidRPr="00481E31">
        <w:rPr>
          <w:rtl/>
        </w:rPr>
        <w:t xml:space="preserve"> 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w:t>
      </w:r>
      <w:r w:rsidR="009E192E">
        <w:rPr>
          <w:rtl/>
        </w:rPr>
        <w:t xml:space="preserve"> ،</w:t>
      </w:r>
      <w:r w:rsidRPr="00481E31">
        <w:rPr>
          <w:rtl/>
        </w:rPr>
        <w:t xml:space="preserve"> وقد استدل بما هو أوهن من خيوط العنكبوت</w:t>
      </w:r>
      <w:r w:rsidR="009E192E">
        <w:rPr>
          <w:rtl/>
        </w:rPr>
        <w:t xml:space="preserve"> ،</w:t>
      </w:r>
      <w:r w:rsidRPr="00481E31">
        <w:rPr>
          <w:rtl/>
        </w:rPr>
        <w:t xml:space="preserve"> فقال</w:t>
      </w:r>
      <w:r w:rsidR="003F6C7B" w:rsidRPr="00481E31">
        <w:rPr>
          <w:rtl/>
        </w:rPr>
        <w:t xml:space="preserve"> :</w:t>
      </w:r>
      <w:r w:rsidR="00BC1A29" w:rsidRPr="00481E31">
        <w:rPr>
          <w:rtl/>
        </w:rPr>
        <w:t xml:space="preserve"> (</w:t>
      </w:r>
      <w:r w:rsidR="003F6C7B" w:rsidRPr="00481E31">
        <w:rPr>
          <w:rtl/>
        </w:rPr>
        <w:t xml:space="preserve"> </w:t>
      </w:r>
      <w:r w:rsidRPr="00481E31">
        <w:rPr>
          <w:rtl/>
        </w:rPr>
        <w:t>لو كان المجاز واقعا في لغة العرب للزم الإخلال بالتفاهم إذ قد تخفى القرينة</w:t>
      </w:r>
      <w:r w:rsidR="003F6C7B" w:rsidRPr="00481E31">
        <w:rPr>
          <w:rtl/>
        </w:rPr>
        <w:t xml:space="preserve"> </w:t>
      </w:r>
      <w:r w:rsidR="00BC1A29" w:rsidRPr="00481E31">
        <w:rPr>
          <w:rtl/>
        </w:rPr>
        <w:t>)</w:t>
      </w:r>
      <w:r w:rsidR="007C461B">
        <w:rPr>
          <w:rtl/>
        </w:rPr>
        <w:t xml:space="preserve"> ،</w:t>
      </w:r>
      <w:r w:rsidRPr="00481E31">
        <w:rPr>
          <w:rtl/>
        </w:rPr>
        <w:t xml:space="preserve"> وهذا التعليل عليل</w:t>
      </w:r>
      <w:r w:rsidR="007C461B">
        <w:rPr>
          <w:rtl/>
        </w:rPr>
        <w:t xml:space="preserve"> ؛</w:t>
      </w:r>
      <w:r w:rsidRPr="00481E31">
        <w:rPr>
          <w:rtl/>
        </w:rPr>
        <w:t xml:space="preserve"> فإن تجويز خفاء القرينة أخفى من السها" </w:t>
      </w:r>
      <w:r w:rsidR="00EF5752">
        <w:rPr>
          <w:rtl/>
        </w:rPr>
        <w:t xml:space="preserve"> … </w:t>
      </w:r>
      <w:r w:rsidRPr="00481E31">
        <w:rPr>
          <w:rtl/>
        </w:rPr>
        <w:t>إلى أن قال</w:t>
      </w:r>
      <w:r w:rsidR="003F6C7B" w:rsidRPr="00481E31">
        <w:rPr>
          <w:rtl/>
        </w:rPr>
        <w:t xml:space="preserve"> : </w:t>
      </w:r>
      <w:r w:rsidRPr="00481E31">
        <w:rPr>
          <w:rtl/>
        </w:rPr>
        <w:t>"وعلى كل حال فهذا لا ينبغي الاشتغال بدفعه</w:t>
      </w:r>
      <w:r w:rsidR="007C461B">
        <w:rPr>
          <w:rtl/>
        </w:rPr>
        <w:t xml:space="preserve"> ؛</w:t>
      </w:r>
      <w:r w:rsidRPr="00481E31">
        <w:rPr>
          <w:rtl/>
        </w:rPr>
        <w:t xml:space="preserve"> فإن وقوع المجاز وكثرته في اللغة العربية أشهر من نار على علم</w:t>
      </w:r>
      <w:r w:rsidR="009E192E">
        <w:rPr>
          <w:rtl/>
        </w:rPr>
        <w:t xml:space="preserve"> ،</w:t>
      </w:r>
      <w:r w:rsidRPr="00481E31">
        <w:rPr>
          <w:rtl/>
        </w:rPr>
        <w:t xml:space="preserve"> وأوضح من شمس النهار</w:t>
      </w:r>
      <w:r w:rsidR="007C461B">
        <w:rPr>
          <w:rtl/>
        </w:rPr>
        <w:t xml:space="preserve"> ،</w:t>
      </w:r>
      <w:r w:rsidRPr="00481E31">
        <w:rPr>
          <w:rtl/>
        </w:rPr>
        <w:t>قال ابن جني</w:t>
      </w:r>
      <w:r w:rsidR="003F6C7B" w:rsidRPr="00481E31">
        <w:rPr>
          <w:rtl/>
        </w:rPr>
        <w:t xml:space="preserve"> : </w:t>
      </w:r>
      <w:r w:rsidRPr="00481E31">
        <w:rPr>
          <w:b w:val="0"/>
          <w:bCs/>
          <w:rtl/>
        </w:rPr>
        <w:t>أكثر اللغة مجاز</w:t>
      </w:r>
      <w:r w:rsidR="009E192E">
        <w:rPr>
          <w:rtl/>
        </w:rPr>
        <w:t xml:space="preserve"> ،</w:t>
      </w:r>
      <w:r w:rsidRPr="00481E31">
        <w:rPr>
          <w:rtl/>
        </w:rPr>
        <w:t xml:space="preserve"> وقد قيل إن أبا علي الفارسي قائل بمثل هذه المقالة التي قالها الإسفرائيني</w:t>
      </w:r>
      <w:r w:rsidR="009E192E">
        <w:rPr>
          <w:rtl/>
        </w:rPr>
        <w:t xml:space="preserve"> ،</w:t>
      </w:r>
      <w:r w:rsidRPr="00481E31">
        <w:rPr>
          <w:rtl/>
        </w:rPr>
        <w:t xml:space="preserve"> وما أظن مثل أبي علي يقول ذلك فإنه إمام اللغة العربية الذي لا يخفى على مثله مثل هذا الواضح البين الجلي</w:t>
      </w:r>
      <w:r w:rsidR="009E192E">
        <w:rPr>
          <w:rtl/>
        </w:rPr>
        <w:t xml:space="preserve"> ،</w:t>
      </w:r>
      <w:r w:rsidRPr="00481E31">
        <w:rPr>
          <w:rtl/>
        </w:rPr>
        <w:t xml:space="preserve"> وكما أن المجاز واقع في لغة العرب فهو واقع أيضا في الكتاب العزيز عند الجماهير وقوعا كثيراً بحيث لا يخفى إلا على من لا يفرق بين الحقيقة والمجاز</w:t>
      </w:r>
      <w:r w:rsidR="009E192E">
        <w:rPr>
          <w:rtl/>
        </w:rPr>
        <w:t xml:space="preserve"> ،</w:t>
      </w:r>
      <w:r w:rsidRPr="00481E31">
        <w:rPr>
          <w:rtl/>
        </w:rPr>
        <w:t xml:space="preserve"> وقد روي عن الظاهرية نفيه في الكتاب العزيز</w:t>
      </w:r>
      <w:r w:rsidR="009E192E">
        <w:rPr>
          <w:rtl/>
        </w:rPr>
        <w:t xml:space="preserve"> ،</w:t>
      </w:r>
      <w:r w:rsidRPr="00481E31">
        <w:rPr>
          <w:rtl/>
        </w:rPr>
        <w:t xml:space="preserve"> وما هذا بأول مسائلهم التي جمدوا فيها جموداً يأباه الإنصاف</w:t>
      </w:r>
      <w:r w:rsidR="009E192E">
        <w:rPr>
          <w:rtl/>
        </w:rPr>
        <w:t xml:space="preserve"> ،</w:t>
      </w:r>
      <w:r w:rsidRPr="00481E31">
        <w:rPr>
          <w:rtl/>
        </w:rPr>
        <w:t xml:space="preserve"> وينكره الفهم ويجحده العقل" </w:t>
      </w:r>
      <w:r w:rsidR="00EF5752">
        <w:rPr>
          <w:rtl/>
        </w:rPr>
        <w:t xml:space="preserve"> … </w:t>
      </w:r>
      <w:r w:rsidRPr="00481E31">
        <w:rPr>
          <w:rtl/>
        </w:rPr>
        <w:t>إلى أن قال</w:t>
      </w:r>
      <w:r w:rsidR="003F6C7B" w:rsidRPr="00481E31">
        <w:rPr>
          <w:rtl/>
        </w:rPr>
        <w:t xml:space="preserve"> : </w:t>
      </w:r>
      <w:r w:rsidRPr="00481E31">
        <w:rPr>
          <w:rtl/>
        </w:rPr>
        <w:t>"وليس في المقام من الخلاف ما يقتضي ذكر بعض المجازات الواقعة في القرآن</w:t>
      </w:r>
      <w:r w:rsidR="009E192E">
        <w:rPr>
          <w:rtl/>
        </w:rPr>
        <w:t xml:space="preserve"> ،</w:t>
      </w:r>
      <w:r w:rsidRPr="00481E31">
        <w:rPr>
          <w:rtl/>
        </w:rPr>
        <w:t xml:space="preserve"> والأمر أوضح من ذلك</w:t>
      </w:r>
      <w:r w:rsidR="009E192E">
        <w:rPr>
          <w:rtl/>
        </w:rPr>
        <w:t xml:space="preserve"> ،</w:t>
      </w:r>
      <w:r w:rsidRPr="00481E31">
        <w:rPr>
          <w:rtl/>
        </w:rPr>
        <w:t xml:space="preserve"> وكما أن المجاز واقع في الكتاب العزيز وقوعاً كثيراً فهو واقع في السنة وقوعاً كثيرا</w:t>
      </w:r>
      <w:r w:rsidR="009E192E">
        <w:rPr>
          <w:rtl/>
        </w:rPr>
        <w:t xml:space="preserve"> ،</w:t>
      </w:r>
      <w:r w:rsidRPr="00481E31">
        <w:rPr>
          <w:rtl/>
        </w:rPr>
        <w:t xml:space="preserve"> والإنكار لهذا الوقوع مباهتة ولا يستحق المجاوبة"</w:t>
      </w:r>
      <w:r w:rsidR="007C461B">
        <w:rPr>
          <w:rtl/>
        </w:rPr>
        <w:t xml:space="preserve"> </w:t>
      </w:r>
      <w:r w:rsidR="00792925">
        <w:rPr>
          <w:rtl/>
        </w:rPr>
        <w:t xml:space="preserve">، أهـ </w:t>
      </w:r>
      <w:r w:rsidR="00F420FC">
        <w:rPr>
          <w:rFonts w:hint="cs"/>
          <w:rtl/>
        </w:rPr>
        <w:t xml:space="preserve"> ،  </w:t>
      </w:r>
      <w:r w:rsidR="00F420FC">
        <w:rPr>
          <w:rtl/>
        </w:rPr>
        <w:t xml:space="preserve">-  </w:t>
      </w:r>
      <w:r w:rsidRPr="00481E31">
        <w:rPr>
          <w:rtl/>
        </w:rPr>
        <w:t>ومثله في مختصره</w:t>
      </w:r>
      <w:r w:rsidR="00BC1A29" w:rsidRPr="00481E31">
        <w:rPr>
          <w:rtl/>
        </w:rPr>
        <w:t xml:space="preserve"> (</w:t>
      </w:r>
      <w:r w:rsidR="003F6C7B" w:rsidRPr="00481E31">
        <w:rPr>
          <w:rtl/>
        </w:rPr>
        <w:t xml:space="preserve"> </w:t>
      </w:r>
      <w:r w:rsidRPr="00481E31">
        <w:rPr>
          <w:rtl/>
        </w:rPr>
        <w:t>حصول المأمول</w:t>
      </w:r>
      <w:r w:rsidR="003F6C7B" w:rsidRPr="00481E31">
        <w:rPr>
          <w:rtl/>
        </w:rPr>
        <w:t xml:space="preserve"> </w:t>
      </w:r>
      <w:r w:rsidR="00BC1A29" w:rsidRPr="00481E31">
        <w:rPr>
          <w:rtl/>
        </w:rPr>
        <w:t xml:space="preserve">) </w:t>
      </w:r>
      <w:r w:rsidRPr="00481E31">
        <w:rPr>
          <w:rtl/>
        </w:rPr>
        <w:t>لصديق خان</w:t>
      </w:r>
      <w:r w:rsidR="009E192E">
        <w:rPr>
          <w:rtl/>
        </w:rPr>
        <w:t xml:space="preserve"> ،</w:t>
      </w:r>
      <w:r w:rsidR="00BC63EB">
        <w:rPr>
          <w:rtl/>
        </w:rPr>
        <w:t xml:space="preserve"> </w:t>
      </w:r>
      <w:r w:rsidR="00F420FC">
        <w:rPr>
          <w:rtl/>
        </w:rPr>
        <w:t xml:space="preserve">-  </w:t>
      </w:r>
      <w:r w:rsidRPr="00481E31">
        <w:rPr>
          <w:rtl/>
        </w:rPr>
        <w:t>وقال ابن قدامة الحنبلي في</w:t>
      </w:r>
      <w:r w:rsidR="00BC1A29" w:rsidRPr="00481E31">
        <w:rPr>
          <w:rtl/>
        </w:rPr>
        <w:t xml:space="preserve"> (</w:t>
      </w:r>
      <w:r w:rsidR="003F6C7B" w:rsidRPr="00481E31">
        <w:rPr>
          <w:rtl/>
        </w:rPr>
        <w:t xml:space="preserve"> </w:t>
      </w:r>
      <w:r w:rsidRPr="00481E31">
        <w:rPr>
          <w:rtl/>
        </w:rPr>
        <w:t>روضة الناظر</w:t>
      </w:r>
      <w:r w:rsidR="003F6C7B" w:rsidRPr="00481E31">
        <w:rPr>
          <w:rtl/>
        </w:rPr>
        <w:t xml:space="preserve"> </w:t>
      </w:r>
      <w:r w:rsidR="00BC1A29" w:rsidRPr="00481E31">
        <w:rPr>
          <w:rtl/>
        </w:rPr>
        <w:t xml:space="preserve">) </w:t>
      </w:r>
      <w:r w:rsidRPr="00481E31">
        <w:rPr>
          <w:rtl/>
        </w:rPr>
        <w:t xml:space="preserve">ج </w:t>
      </w:r>
      <w:r w:rsidR="001F6D68">
        <w:rPr>
          <w:rtl/>
        </w:rPr>
        <w:t xml:space="preserve">1 - </w:t>
      </w:r>
      <w:r w:rsidRPr="00481E31">
        <w:rPr>
          <w:rtl/>
        </w:rPr>
        <w:t xml:space="preserve"> ص 18</w:t>
      </w:r>
      <w:r w:rsidR="001F6D68">
        <w:rPr>
          <w:rtl/>
        </w:rPr>
        <w:t xml:space="preserve">2 - </w:t>
      </w:r>
      <w:r w:rsidRPr="00481E31">
        <w:rPr>
          <w:rtl/>
        </w:rPr>
        <w:t xml:space="preserve"> بعد أن ذكر بعض الآيات القرآنية</w:t>
      </w:r>
      <w:r w:rsidR="003F6C7B" w:rsidRPr="00481E31">
        <w:rPr>
          <w:rtl/>
        </w:rPr>
        <w:t xml:space="preserve"> :</w:t>
      </w:r>
      <w:r w:rsidR="00BC1A29" w:rsidRPr="00481E31">
        <w:rPr>
          <w:rtl/>
        </w:rPr>
        <w:t xml:space="preserve"> (</w:t>
      </w:r>
      <w:r w:rsidR="003F6C7B" w:rsidRPr="00481E31">
        <w:rPr>
          <w:rtl/>
        </w:rPr>
        <w:t xml:space="preserve"> </w:t>
      </w:r>
      <w:r w:rsidRPr="00481E31">
        <w:rPr>
          <w:rtl/>
        </w:rPr>
        <w:t>وذلك كله مجاز لأنه استعمال اللفظ في غير موضوعه</w:t>
      </w:r>
      <w:r w:rsidR="009E192E">
        <w:rPr>
          <w:rtl/>
        </w:rPr>
        <w:t xml:space="preserve"> ،</w:t>
      </w:r>
      <w:r w:rsidRPr="00481E31">
        <w:rPr>
          <w:rtl/>
        </w:rPr>
        <w:t xml:space="preserve"> ومن منع فقد كابر</w:t>
      </w:r>
      <w:r w:rsidR="009E192E">
        <w:rPr>
          <w:rtl/>
        </w:rPr>
        <w:t xml:space="preserve"> ،</w:t>
      </w:r>
      <w:r w:rsidRPr="00481E31">
        <w:rPr>
          <w:rtl/>
        </w:rPr>
        <w:t xml:space="preserve"> ومن سلم وقال لا أسميه مجازاً فهو نزاع في عبارة لا فائدة في المشاحة فيه</w:t>
      </w:r>
      <w:r w:rsidR="007C461B">
        <w:rPr>
          <w:rtl/>
        </w:rPr>
        <w:t xml:space="preserve"> ،</w:t>
      </w:r>
      <w:r w:rsidRPr="00481E31">
        <w:rPr>
          <w:rtl/>
        </w:rPr>
        <w:t>والله أعلم</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00F420FC">
        <w:rPr>
          <w:rtl/>
        </w:rPr>
        <w:t xml:space="preserve">-  </w:t>
      </w:r>
      <w:r w:rsidRPr="00481E31">
        <w:rPr>
          <w:rtl/>
        </w:rPr>
        <w:t>وقال السيوطي في</w:t>
      </w:r>
      <w:r w:rsidR="00BC1A29" w:rsidRPr="00481E31">
        <w:rPr>
          <w:rtl/>
        </w:rPr>
        <w:t xml:space="preserve"> (</w:t>
      </w:r>
      <w:r w:rsidR="003F6C7B" w:rsidRPr="00481E31">
        <w:rPr>
          <w:rtl/>
        </w:rPr>
        <w:t xml:space="preserve"> </w:t>
      </w:r>
      <w:r w:rsidRPr="00481E31">
        <w:rPr>
          <w:rtl/>
        </w:rPr>
        <w:t>طرز العمامة</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ومن جهل المجاز فرتبة الفهم عنه قاصية</w:t>
      </w:r>
      <w:r w:rsidR="009E192E">
        <w:rPr>
          <w:rtl/>
        </w:rPr>
        <w:t xml:space="preserve"> ،</w:t>
      </w:r>
      <w:r w:rsidRPr="00481E31">
        <w:rPr>
          <w:rtl/>
        </w:rPr>
        <w:t xml:space="preserve"> والغباوة عليه قاضية</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001E06E1">
        <w:rPr>
          <w:rFonts w:hint="cs"/>
          <w:rtl/>
        </w:rPr>
        <w:t>[</w:t>
      </w:r>
      <w:r w:rsidR="001E06E1" w:rsidRPr="00D85230">
        <w:rPr>
          <w:sz w:val="24"/>
          <w:szCs w:val="24"/>
          <w:rtl/>
        </w:rPr>
        <w:t>للتوسع يراجع، الشيخ سعيد القنوبي، السيف الحاد ص 27-28</w:t>
      </w:r>
      <w:r w:rsidR="001E06E1">
        <w:rPr>
          <w:rFonts w:hint="cs"/>
          <w:rtl/>
        </w:rPr>
        <w:t>]</w:t>
      </w:r>
      <w:r w:rsidR="00F420FC">
        <w:rPr>
          <w:rFonts w:hint="cs"/>
          <w:rtl/>
        </w:rPr>
        <w:t xml:space="preserve"> ،  </w:t>
      </w:r>
      <w:r w:rsidR="00F420FC">
        <w:rPr>
          <w:rtl/>
        </w:rPr>
        <w:t xml:space="preserve">-  </w:t>
      </w:r>
      <w:r w:rsidRPr="00481E31">
        <w:rPr>
          <w:rtl/>
        </w:rPr>
        <w:t xml:space="preserve">ويقول فضيلة الشيخ عيسى بن </w:t>
      </w:r>
      <w:r w:rsidR="007F45F4">
        <w:rPr>
          <w:rtl/>
        </w:rPr>
        <w:t xml:space="preserve">عبد </w:t>
      </w:r>
      <w:r w:rsidR="0041670F">
        <w:rPr>
          <w:rtl/>
        </w:rPr>
        <w:t>الله</w:t>
      </w:r>
      <w:r w:rsidRPr="00481E31">
        <w:rPr>
          <w:rtl/>
        </w:rPr>
        <w:t xml:space="preserve"> بن مانع</w:t>
      </w:r>
      <w:r w:rsidR="003F6C7B" w:rsidRPr="00481E31">
        <w:rPr>
          <w:rtl/>
        </w:rPr>
        <w:t xml:space="preserve"> :</w:t>
      </w:r>
      <w:r w:rsidR="00BC1A29" w:rsidRPr="00481E31">
        <w:rPr>
          <w:rtl/>
        </w:rPr>
        <w:t xml:space="preserve"> (</w:t>
      </w:r>
      <w:r w:rsidR="003F6C7B" w:rsidRPr="00481E31">
        <w:rPr>
          <w:rtl/>
        </w:rPr>
        <w:t xml:space="preserve"> </w:t>
      </w:r>
      <w:r w:rsidRPr="00481E31">
        <w:rPr>
          <w:rtl/>
        </w:rPr>
        <w:t>إن الأئمة الأربعة</w:t>
      </w:r>
      <w:r w:rsidR="007C461B">
        <w:rPr>
          <w:rtl/>
        </w:rPr>
        <w:t xml:space="preserve"> ؛</w:t>
      </w:r>
      <w:r w:rsidRPr="00481E31">
        <w:rPr>
          <w:rtl/>
        </w:rPr>
        <w:t xml:space="preserve"> أبا حنيفة </w:t>
      </w:r>
      <w:r w:rsidRPr="00481E31">
        <w:rPr>
          <w:rtl/>
        </w:rPr>
        <w:lastRenderedPageBreak/>
        <w:t>ومالكاً والشافعي وأحمد قد ثبت عنهم جميعا الكلام في المجاز لفظاً ومعنى</w:t>
      </w:r>
      <w:r w:rsidR="009E192E">
        <w:rPr>
          <w:rtl/>
        </w:rPr>
        <w:t xml:space="preserve"> ،</w:t>
      </w:r>
      <w:r w:rsidRPr="00481E31">
        <w:rPr>
          <w:rtl/>
        </w:rPr>
        <w:t xml:space="preserve"> وأما التأويلات المجازية فهي كثيرة جداً</w:t>
      </w:r>
      <w:r w:rsidR="003F6C7B" w:rsidRPr="00481E31">
        <w:rPr>
          <w:rtl/>
        </w:rPr>
        <w:t xml:space="preserve"> </w:t>
      </w:r>
      <w:r w:rsidR="00BC1A29" w:rsidRPr="00481E31">
        <w:rPr>
          <w:rtl/>
        </w:rPr>
        <w:t xml:space="preserve">) </w:t>
      </w:r>
      <w:r w:rsidR="007C461B">
        <w:rPr>
          <w:rtl/>
        </w:rPr>
        <w:t xml:space="preserve"> ،</w:t>
      </w:r>
      <w:r w:rsidRPr="00481E31">
        <w:rPr>
          <w:rtl/>
        </w:rPr>
        <w:t>وأورد فضيلته بعد ذلك مقولة الإمام أبي حنيفة</w:t>
      </w:r>
      <w:r w:rsidR="003F6C7B" w:rsidRPr="00481E31">
        <w:rPr>
          <w:rtl/>
        </w:rPr>
        <w:t xml:space="preserve"> :</w:t>
      </w:r>
      <w:r w:rsidR="00BC1A29" w:rsidRPr="00481E31">
        <w:rPr>
          <w:rtl/>
        </w:rPr>
        <w:t xml:space="preserve"> (</w:t>
      </w:r>
      <w:r w:rsidR="003F6C7B" w:rsidRPr="00481E31">
        <w:rPr>
          <w:rtl/>
        </w:rPr>
        <w:t xml:space="preserve"> </w:t>
      </w:r>
      <w:r w:rsidRPr="00481E31">
        <w:rPr>
          <w:rtl/>
        </w:rPr>
        <w:t>إن المجاز خَلَف عن الحقيقة في التكلم لا في الحكم بل هو في الحكم أصل</w:t>
      </w:r>
      <w:r w:rsidR="009E192E">
        <w:rPr>
          <w:rtl/>
        </w:rPr>
        <w:t xml:space="preserve"> ،</w:t>
      </w:r>
      <w:r w:rsidRPr="00481E31">
        <w:rPr>
          <w:rtl/>
        </w:rPr>
        <w:t xml:space="preserve"> ألا ترى أن العبارة تتغير به دون الحكم فكان تصرفاً في التكلم</w:t>
      </w:r>
      <w:r w:rsidR="009E192E">
        <w:rPr>
          <w:rtl/>
        </w:rPr>
        <w:t xml:space="preserve"> ،</w:t>
      </w:r>
      <w:r w:rsidRPr="00481E31">
        <w:rPr>
          <w:rtl/>
        </w:rPr>
        <w:t xml:space="preserve"> فتشترط صحة الأصل من حيث إنه مبتدأ وخبر موضوع للإيجاب بصيغته</w:t>
      </w:r>
      <w:r w:rsidR="009E192E">
        <w:rPr>
          <w:rtl/>
        </w:rPr>
        <w:t xml:space="preserve"> ،</w:t>
      </w:r>
      <w:r w:rsidRPr="00481E31">
        <w:rPr>
          <w:rtl/>
        </w:rPr>
        <w:t xml:space="preserve"> وقد وجد ذلك فإذا وجد وتعذر العمل بحقيقته وله مجاز متعين صار مستعاراً لحكمه بغير نية كالنكاح بلفظ الهبة</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اهـ</w:t>
      </w:r>
      <w:r w:rsidR="00F420FC">
        <w:rPr>
          <w:rtl/>
        </w:rPr>
        <w:t xml:space="preserve"> ..</w:t>
      </w:r>
      <w:r w:rsidR="00BC63EB">
        <w:rPr>
          <w:rtl/>
        </w:rPr>
        <w:t xml:space="preserve"> </w:t>
      </w:r>
      <w:r w:rsidRPr="00481E31">
        <w:rPr>
          <w:rtl/>
        </w:rPr>
        <w:t>ثم قال الشيخ عيسى</w:t>
      </w:r>
      <w:r w:rsidR="003F6C7B" w:rsidRPr="00481E31">
        <w:rPr>
          <w:rtl/>
        </w:rPr>
        <w:t xml:space="preserve"> :</w:t>
      </w:r>
      <w:r w:rsidR="00BC1A29" w:rsidRPr="00481E31">
        <w:rPr>
          <w:rtl/>
        </w:rPr>
        <w:t xml:space="preserve"> (</w:t>
      </w:r>
      <w:r w:rsidR="003F6C7B" w:rsidRPr="00481E31">
        <w:rPr>
          <w:rtl/>
        </w:rPr>
        <w:t xml:space="preserve"> </w:t>
      </w:r>
      <w:r w:rsidRPr="00481E31">
        <w:rPr>
          <w:rtl/>
        </w:rPr>
        <w:t>فهذا نص صريح في استعمال</w:t>
      </w:r>
      <w:r w:rsidR="003F6C7B" w:rsidRPr="00481E31">
        <w:rPr>
          <w:rtl/>
        </w:rPr>
        <w:t xml:space="preserve"> : </w:t>
      </w:r>
      <w:r w:rsidRPr="00481E31">
        <w:rPr>
          <w:rtl/>
        </w:rPr>
        <w:t>المجاز والحقيقة والاستعارة</w:t>
      </w:r>
      <w:r w:rsidR="003F6C7B" w:rsidRPr="00481E31">
        <w:rPr>
          <w:rtl/>
        </w:rPr>
        <w:t xml:space="preserve"> </w:t>
      </w:r>
      <w:r w:rsidR="00BC1A29" w:rsidRPr="00481E31">
        <w:rPr>
          <w:rtl/>
        </w:rPr>
        <w:t xml:space="preserve">) </w:t>
      </w:r>
      <w:r w:rsidRPr="00481E31">
        <w:rPr>
          <w:rtl/>
        </w:rPr>
        <w:t>ثم نقل عدَّة تأويلات مجازية للإمام مالك لآيات كريمة وأحاديث شريفة كتفسيره قوله تعالى</w:t>
      </w:r>
      <w:r w:rsidR="003F6C7B" w:rsidRPr="00481E31">
        <w:rPr>
          <w:rtl/>
        </w:rPr>
        <w:t xml:space="preserve"> : { </w:t>
      </w:r>
      <w:r w:rsidRPr="00481E31">
        <w:rPr>
          <w:rtl/>
        </w:rPr>
        <w:t>ونقدِّس لك</w:t>
      </w:r>
      <w:r w:rsidR="003F6C7B" w:rsidRPr="00481E31">
        <w:rPr>
          <w:rtl/>
        </w:rPr>
        <w:t xml:space="preserve"> }</w:t>
      </w:r>
      <w:r w:rsidR="00BC1A29" w:rsidRPr="00481E31">
        <w:rPr>
          <w:rtl/>
        </w:rPr>
        <w:t xml:space="preserve"> (</w:t>
      </w:r>
      <w:r w:rsidR="003F6C7B" w:rsidRPr="00481E31">
        <w:rPr>
          <w:rtl/>
        </w:rPr>
        <w:t xml:space="preserve"> </w:t>
      </w:r>
      <w:r w:rsidRPr="00481E31">
        <w:rPr>
          <w:rtl/>
        </w:rPr>
        <w:t>قال ابن القاسم</w:t>
      </w:r>
      <w:r w:rsidR="003F6C7B" w:rsidRPr="00481E31">
        <w:rPr>
          <w:rtl/>
        </w:rPr>
        <w:t xml:space="preserve"> : </w:t>
      </w:r>
      <w:r w:rsidRPr="00481E31">
        <w:rPr>
          <w:rtl/>
        </w:rPr>
        <w:t>سمعت مالكاً يقول</w:t>
      </w:r>
      <w:r w:rsidR="003F6C7B" w:rsidRPr="00481E31">
        <w:rPr>
          <w:rtl/>
        </w:rPr>
        <w:t xml:space="preserve"> : </w:t>
      </w:r>
      <w:r w:rsidRPr="00481E31">
        <w:rPr>
          <w:rtl/>
        </w:rPr>
        <w:t>التقديس الصلاة</w:t>
      </w:r>
      <w:r w:rsidR="003F6C7B" w:rsidRPr="00481E31">
        <w:rPr>
          <w:rtl/>
        </w:rPr>
        <w:t xml:space="preserve"> </w:t>
      </w:r>
      <w:r w:rsidR="00BC1A29" w:rsidRPr="00481E31">
        <w:rPr>
          <w:rtl/>
        </w:rPr>
        <w:t>)</w:t>
      </w:r>
      <w:r w:rsidR="007C461B">
        <w:rPr>
          <w:rtl/>
        </w:rPr>
        <w:t xml:space="preserve"> ،</w:t>
      </w:r>
      <w:r w:rsidRPr="00481E31">
        <w:rPr>
          <w:rtl/>
        </w:rPr>
        <w:t xml:space="preserve"> وتفسيره</w:t>
      </w:r>
      <w:r w:rsidR="003F6C7B" w:rsidRPr="00481E31">
        <w:rPr>
          <w:rtl/>
        </w:rPr>
        <w:t xml:space="preserve"> : { </w:t>
      </w:r>
      <w:r w:rsidRPr="00481E31">
        <w:rPr>
          <w:rtl/>
        </w:rPr>
        <w:t>إن كنتم تحبون الله</w:t>
      </w:r>
      <w:r w:rsidR="003F6C7B" w:rsidRPr="00481E31">
        <w:rPr>
          <w:rtl/>
        </w:rPr>
        <w:t xml:space="preserve"> }</w:t>
      </w:r>
      <w:r w:rsidRPr="00481E31">
        <w:rPr>
          <w:rtl/>
        </w:rPr>
        <w:t xml:space="preserve"> بطاعة الله</w:t>
      </w:r>
      <w:r w:rsidR="007C461B">
        <w:rPr>
          <w:rtl/>
        </w:rPr>
        <w:t xml:space="preserve"> ،</w:t>
      </w:r>
      <w:r w:rsidRPr="00481E31">
        <w:rPr>
          <w:rtl/>
        </w:rPr>
        <w:t>وتفسيره كلمة</w:t>
      </w:r>
      <w:r w:rsidR="00BC1A29" w:rsidRPr="00481E31">
        <w:rPr>
          <w:rtl/>
        </w:rPr>
        <w:t xml:space="preserve"> (</w:t>
      </w:r>
      <w:r w:rsidR="003F6C7B" w:rsidRPr="00481E31">
        <w:rPr>
          <w:rtl/>
        </w:rPr>
        <w:t xml:space="preserve"> </w:t>
      </w:r>
      <w:r w:rsidRPr="00481E31">
        <w:rPr>
          <w:rtl/>
        </w:rPr>
        <w:t>تأويله</w:t>
      </w:r>
      <w:r w:rsidR="003F6C7B" w:rsidRPr="00481E31">
        <w:rPr>
          <w:rtl/>
        </w:rPr>
        <w:t xml:space="preserve"> </w:t>
      </w:r>
      <w:r w:rsidR="00BC1A29" w:rsidRPr="00481E31">
        <w:rPr>
          <w:rtl/>
        </w:rPr>
        <w:t xml:space="preserve">) </w:t>
      </w:r>
      <w:r w:rsidRPr="00481E31">
        <w:rPr>
          <w:rtl/>
        </w:rPr>
        <w:t>في قوله تعالى</w:t>
      </w:r>
      <w:r w:rsidR="003F6C7B" w:rsidRPr="00481E31">
        <w:rPr>
          <w:rtl/>
        </w:rPr>
        <w:t xml:space="preserve"> : { </w:t>
      </w:r>
      <w:r w:rsidRPr="00481E31">
        <w:rPr>
          <w:rtl/>
        </w:rPr>
        <w:t>وما يعلم تأويله</w:t>
      </w:r>
      <w:r w:rsidR="003F6C7B" w:rsidRPr="00481E31">
        <w:rPr>
          <w:rtl/>
        </w:rPr>
        <w:t xml:space="preserve"> }</w:t>
      </w:r>
      <w:r w:rsidRPr="00481E31">
        <w:rPr>
          <w:rtl/>
        </w:rPr>
        <w:t xml:space="preserve"> بثوابه</w:t>
      </w:r>
      <w:r w:rsidR="009E192E">
        <w:rPr>
          <w:rtl/>
        </w:rPr>
        <w:t xml:space="preserve"> ،</w:t>
      </w:r>
      <w:r w:rsidRPr="00481E31">
        <w:rPr>
          <w:rtl/>
        </w:rPr>
        <w:t xml:space="preserve"> وتفسيره</w:t>
      </w:r>
      <w:r w:rsidR="003F6C7B" w:rsidRPr="00481E31">
        <w:rPr>
          <w:rtl/>
        </w:rPr>
        <w:t xml:space="preserve"> : { </w:t>
      </w:r>
      <w:r w:rsidRPr="00481E31">
        <w:rPr>
          <w:rtl/>
        </w:rPr>
        <w:t>وذكِّرهم بأيام الله</w:t>
      </w:r>
      <w:r w:rsidR="003F6C7B" w:rsidRPr="00481E31">
        <w:rPr>
          <w:rtl/>
        </w:rPr>
        <w:t xml:space="preserve"> }</w:t>
      </w:r>
      <w:r w:rsidRPr="00481E31">
        <w:rPr>
          <w:rtl/>
        </w:rPr>
        <w:t xml:space="preserve"> ببلائه الحسن وأياديه عندهم</w:t>
      </w:r>
      <w:r w:rsidR="003F6C7B" w:rsidRPr="00481E31">
        <w:rPr>
          <w:rtl/>
        </w:rPr>
        <w:t xml:space="preserve"> </w:t>
      </w:r>
      <w:r w:rsidR="00BC1A29" w:rsidRPr="00481E31">
        <w:rPr>
          <w:rtl/>
        </w:rPr>
        <w:t xml:space="preserve">) </w:t>
      </w:r>
      <w:r w:rsidRPr="00481E31">
        <w:rPr>
          <w:rtl/>
        </w:rPr>
        <w:t>ثم قال فضيلته</w:t>
      </w:r>
      <w:r w:rsidR="003F6C7B" w:rsidRPr="00481E31">
        <w:rPr>
          <w:rtl/>
        </w:rPr>
        <w:t xml:space="preserve"> : </w:t>
      </w:r>
      <w:r w:rsidRPr="00481E31">
        <w:rPr>
          <w:rtl/>
        </w:rPr>
        <w:t>وقال الخطيب في الفقيه والمتفقه</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193</w:t>
      </w:r>
      <w:r w:rsidR="009E192E">
        <w:rPr>
          <w:rtl/>
        </w:rPr>
        <w:t xml:space="preserve">- </w:t>
      </w:r>
      <w:r w:rsidRPr="00481E31">
        <w:rPr>
          <w:rtl/>
        </w:rPr>
        <w:t>194</w:t>
      </w:r>
      <w:r w:rsidR="003F6C7B" w:rsidRPr="00481E31">
        <w:rPr>
          <w:rtl/>
        </w:rPr>
        <w:t xml:space="preserve"> </w:t>
      </w:r>
      <w:r w:rsidR="00BC1A29" w:rsidRPr="00481E31">
        <w:rPr>
          <w:rtl/>
        </w:rPr>
        <w:t xml:space="preserve">) </w:t>
      </w:r>
      <w:r w:rsidRPr="00481E31">
        <w:rPr>
          <w:rtl/>
        </w:rPr>
        <w:t xml:space="preserve">"إن في سنن رسول الله </w:t>
      </w:r>
      <w:r w:rsidRPr="00481E31">
        <w:rPr>
          <w:b w:val="0"/>
          <w:bCs/>
          <w:rtl/>
        </w:rPr>
        <w:t>صلى الله عليه وسلم</w:t>
      </w:r>
      <w:r w:rsidRPr="00481E31">
        <w:rPr>
          <w:rtl/>
        </w:rPr>
        <w:t xml:space="preserve"> مثل ما في كتاب الله تعالى من الحقيقة والمجاز والخاص والعام</w:t>
      </w:r>
      <w:r w:rsidR="00F420FC">
        <w:rPr>
          <w:rtl/>
        </w:rPr>
        <w:t xml:space="preserve">  ..</w:t>
      </w:r>
      <w:r w:rsidRPr="00481E31">
        <w:rPr>
          <w:rtl/>
        </w:rPr>
        <w:t xml:space="preserve">فمن المجاز قوله </w:t>
      </w:r>
      <w:r w:rsidRPr="00481E31">
        <w:rPr>
          <w:b w:val="0"/>
          <w:bCs/>
          <w:rtl/>
        </w:rPr>
        <w:t>صلى الله عليه وسلم</w:t>
      </w:r>
      <w:r w:rsidR="003F6C7B" w:rsidRPr="00481E31">
        <w:rPr>
          <w:rtl/>
        </w:rPr>
        <w:t xml:space="preserve"> : </w:t>
      </w:r>
      <w:r w:rsidRPr="00481E31">
        <w:rPr>
          <w:rtl/>
        </w:rPr>
        <w:t>عند البخاري</w:t>
      </w:r>
      <w:r w:rsidR="00BC1A29" w:rsidRPr="00481E31">
        <w:rPr>
          <w:rtl/>
        </w:rPr>
        <w:t xml:space="preserve"> (</w:t>
      </w:r>
      <w:r w:rsidR="003F6C7B" w:rsidRPr="00481E31">
        <w:rPr>
          <w:rtl/>
        </w:rPr>
        <w:t xml:space="preserve"> </w:t>
      </w:r>
      <w:r w:rsidRPr="00481E31">
        <w:rPr>
          <w:rtl/>
        </w:rPr>
        <w:t>أمرت بقرية تأكل القرى</w:t>
      </w:r>
      <w:r w:rsidR="00F420FC">
        <w:rPr>
          <w:rtl/>
        </w:rPr>
        <w:t xml:space="preserve">  ..</w:t>
      </w:r>
      <w:r w:rsidR="00BC1A29" w:rsidRPr="00481E31">
        <w:rPr>
          <w:rtl/>
        </w:rPr>
        <w:t xml:space="preserve">) </w:t>
      </w:r>
      <w:r w:rsidR="00F420FC">
        <w:rPr>
          <w:rtl/>
        </w:rPr>
        <w:t xml:space="preserve"> ..</w:t>
      </w:r>
      <w:r w:rsidR="00BC63EB">
        <w:rPr>
          <w:rtl/>
        </w:rPr>
        <w:t xml:space="preserve"> </w:t>
      </w:r>
      <w:r w:rsidRPr="00481E31">
        <w:rPr>
          <w:rtl/>
        </w:rPr>
        <w:t>قال ابن وهب</w:t>
      </w:r>
      <w:r w:rsidR="003F6C7B" w:rsidRPr="00481E31">
        <w:rPr>
          <w:rtl/>
        </w:rPr>
        <w:t xml:space="preserve"> : </w:t>
      </w:r>
      <w:r w:rsidRPr="00481E31">
        <w:rPr>
          <w:rtl/>
        </w:rPr>
        <w:t>قلت لمالك</w:t>
      </w:r>
      <w:r w:rsidR="003F6C7B" w:rsidRPr="00481E31">
        <w:rPr>
          <w:rtl/>
        </w:rPr>
        <w:t xml:space="preserve"> : </w:t>
      </w:r>
      <w:r w:rsidRPr="00481E31">
        <w:rPr>
          <w:rtl/>
        </w:rPr>
        <w:t>ما تأكل القرى</w:t>
      </w:r>
      <w:r w:rsidR="007C461B">
        <w:rPr>
          <w:rtl/>
        </w:rPr>
        <w:t xml:space="preserve"> ؟</w:t>
      </w:r>
      <w:r w:rsidRPr="00481E31">
        <w:rPr>
          <w:rtl/>
        </w:rPr>
        <w:t xml:space="preserve"> قال</w:t>
      </w:r>
      <w:r w:rsidR="003F6C7B" w:rsidRPr="00481E31">
        <w:rPr>
          <w:rtl/>
        </w:rPr>
        <w:t xml:space="preserve"> : </w:t>
      </w:r>
      <w:r w:rsidRPr="00481E31">
        <w:rPr>
          <w:rtl/>
        </w:rPr>
        <w:t>تفتح القرى</w:t>
      </w:r>
      <w:r w:rsidR="00F420FC">
        <w:rPr>
          <w:rtl/>
        </w:rPr>
        <w:t xml:space="preserve">  ..</w:t>
      </w:r>
      <w:r w:rsidR="00BC1A29" w:rsidRPr="00481E31">
        <w:rPr>
          <w:rtl/>
        </w:rPr>
        <w:t xml:space="preserve">) </w:t>
      </w:r>
      <w:r w:rsidR="001E06E1">
        <w:rPr>
          <w:rFonts w:hint="cs"/>
          <w:rtl/>
        </w:rPr>
        <w:t>[</w:t>
      </w:r>
      <w:r w:rsidR="001E06E1" w:rsidRPr="00D85230">
        <w:rPr>
          <w:sz w:val="24"/>
          <w:szCs w:val="24"/>
          <w:rtl/>
        </w:rPr>
        <w:t>مجلة الضياء، صفر-ربيع الأول 1420هـ، الصفحة الأخيرة، بعنوان المجاز عند الأئمة الأربعة، وقد وعد بالمواصلة في العدد الذي يليه.</w:t>
      </w:r>
      <w:r w:rsidR="001E06E1">
        <w:rPr>
          <w:rFonts w:hint="cs"/>
          <w:rtl/>
        </w:rPr>
        <w:t>]</w:t>
      </w:r>
      <w:r w:rsidR="00F420FC">
        <w:rPr>
          <w:rFonts w:hint="cs"/>
          <w:rtl/>
        </w:rPr>
        <w:t xml:space="preserve"> ،  </w:t>
      </w:r>
      <w:bookmarkStart w:id="131" w:name="_Toc457300041"/>
      <w:r w:rsidRPr="00481E31">
        <w:rPr>
          <w:rtl/>
        </w:rPr>
        <w:t>ومن المضحكات المبكيات أن الشيخ محمد علي الصابوني كانت له حظوة كبيرة لدى علماء الوهابية قبل أن يكتب تفسيره القيِّم</w:t>
      </w:r>
      <w:r w:rsidR="00BC1A29" w:rsidRPr="00481E31">
        <w:rPr>
          <w:rtl/>
        </w:rPr>
        <w:t xml:space="preserve"> (</w:t>
      </w:r>
      <w:r w:rsidR="003F6C7B" w:rsidRPr="00481E31">
        <w:rPr>
          <w:rtl/>
        </w:rPr>
        <w:t xml:space="preserve"> </w:t>
      </w:r>
      <w:r w:rsidRPr="00481E31">
        <w:rPr>
          <w:rtl/>
        </w:rPr>
        <w:t>صفوة التفاسير</w:t>
      </w:r>
      <w:r w:rsidR="003F6C7B" w:rsidRPr="00481E31">
        <w:rPr>
          <w:rtl/>
        </w:rPr>
        <w:t xml:space="preserve"> </w:t>
      </w:r>
      <w:r w:rsidR="00BC1A29" w:rsidRPr="00481E31">
        <w:rPr>
          <w:rtl/>
        </w:rPr>
        <w:t xml:space="preserve">) </w:t>
      </w:r>
      <w:r w:rsidR="007C461B">
        <w:rPr>
          <w:rtl/>
        </w:rPr>
        <w:t xml:space="preserve"> ،</w:t>
      </w:r>
      <w:r w:rsidRPr="00481E31">
        <w:rPr>
          <w:rtl/>
        </w:rPr>
        <w:t>ولكنه ما إن كتب تفسيره حتى ناله الأذى منهم لا لشيء سوى أنه تأول آيات الصفات في تفسيره خلافاً لمنهج الوهابية المجسم</w:t>
      </w:r>
      <w:r w:rsidR="009E192E">
        <w:rPr>
          <w:rtl/>
        </w:rPr>
        <w:t xml:space="preserve"> ،</w:t>
      </w:r>
      <w:r w:rsidRPr="00481E31">
        <w:rPr>
          <w:rtl/>
        </w:rPr>
        <w:t xml:space="preserve"> وقد ذكر لطيفة في الجزء الثاني من صفوة التفاسير ص 174 فقال</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ذُكر أن عالماً ممن ينكر المجاز والاستعارة في القرآن الكريم جاء إلى شيخ فاضل عالم منكراً عليه دعوى المجاز </w:t>
      </w:r>
      <w:r w:rsidR="009E192E">
        <w:rPr>
          <w:rtl/>
        </w:rPr>
        <w:t xml:space="preserve">- </w:t>
      </w:r>
      <w:r w:rsidRPr="00481E31">
        <w:rPr>
          <w:rtl/>
        </w:rPr>
        <w:t xml:space="preserve">وكان ذلك السائل المنكر أعمى </w:t>
      </w:r>
      <w:r w:rsidR="009E192E">
        <w:rPr>
          <w:rtl/>
        </w:rPr>
        <w:t xml:space="preserve">- </w:t>
      </w:r>
      <w:r w:rsidRPr="00481E31">
        <w:rPr>
          <w:rtl/>
        </w:rPr>
        <w:t xml:space="preserve">فقال له الشيخ ما تقول في قوله تعالى </w:t>
      </w:r>
      <w:r w:rsidR="003F6C7B" w:rsidRPr="00481E31">
        <w:rPr>
          <w:rtl/>
        </w:rPr>
        <w:t xml:space="preserve">{ </w:t>
      </w:r>
      <w:r w:rsidRPr="00481E31">
        <w:rPr>
          <w:rtl/>
        </w:rPr>
        <w:t>ومن كان في هذه أعمى فهو في الآخرة أعمى وأضل</w:t>
      </w:r>
      <w:bookmarkEnd w:id="131"/>
      <w:r w:rsidRPr="00481E31">
        <w:rPr>
          <w:rtl/>
        </w:rPr>
        <w:t xml:space="preserve"> </w:t>
      </w:r>
      <w:bookmarkStart w:id="132" w:name="_Toc457300042"/>
      <w:r w:rsidRPr="00481E31">
        <w:rPr>
          <w:rtl/>
        </w:rPr>
        <w:t>سبيلا</w:t>
      </w:r>
      <w:r w:rsidR="003F6C7B" w:rsidRPr="00481E31">
        <w:rPr>
          <w:rtl/>
        </w:rPr>
        <w:t xml:space="preserve"> }</w:t>
      </w:r>
      <w:r w:rsidRPr="00481E31">
        <w:rPr>
          <w:rtl/>
        </w:rPr>
        <w:t>الإسراء 72 هل المراد بالعمى الحقيقة وهو عمى البصر</w:t>
      </w:r>
      <w:r w:rsidR="009E192E">
        <w:rPr>
          <w:rtl/>
        </w:rPr>
        <w:t xml:space="preserve"> ،</w:t>
      </w:r>
      <w:r w:rsidRPr="00481E31">
        <w:rPr>
          <w:rtl/>
        </w:rPr>
        <w:t xml:space="preserve"> أم المراد به المجاز وهو عمى البصيرة</w:t>
      </w:r>
      <w:r w:rsidR="007C461B">
        <w:rPr>
          <w:rtl/>
        </w:rPr>
        <w:t xml:space="preserve"> ؟</w:t>
      </w:r>
      <w:r w:rsidRPr="00481E31">
        <w:rPr>
          <w:rtl/>
        </w:rPr>
        <w:t xml:space="preserve"> فبهت السائل وانقطعت حجته</w:t>
      </w:r>
      <w:r w:rsidR="003F6C7B" w:rsidRPr="00481E31">
        <w:rPr>
          <w:rtl/>
        </w:rPr>
        <w:t xml:space="preserve"> </w:t>
      </w:r>
      <w:r w:rsidR="00BC1A29" w:rsidRPr="00481E31">
        <w:rPr>
          <w:rtl/>
        </w:rPr>
        <w:t xml:space="preserve">) </w:t>
      </w:r>
      <w:r w:rsidRPr="00481E31">
        <w:rPr>
          <w:rtl/>
        </w:rPr>
        <w:t>ولم يكن هذا العالم الأعمى سوى الشيخ ابن باز</w:t>
      </w:r>
      <w:r w:rsidR="004370D2">
        <w:rPr>
          <w:rtl/>
        </w:rPr>
        <w:t xml:space="preserve"> </w:t>
      </w:r>
      <w:r w:rsidR="001E06E1">
        <w:rPr>
          <w:rFonts w:hint="cs"/>
          <w:rtl/>
        </w:rPr>
        <w:t>[</w:t>
      </w:r>
      <w:r w:rsidR="001E06E1" w:rsidRPr="00D85230">
        <w:rPr>
          <w:sz w:val="24"/>
          <w:szCs w:val="24"/>
          <w:rtl/>
        </w:rPr>
        <w:t>لقد رد الشيخ على السائل بالشتم والأمر بإخراجه كما ذكرت ذلك مجلة منار الهدى البيروتية، عدد 74، ذو الحجة 1419هـ.</w:t>
      </w:r>
      <w:r w:rsidR="001E06E1">
        <w:rPr>
          <w:rFonts w:hint="cs"/>
          <w:rtl/>
        </w:rPr>
        <w:t xml:space="preserve">] </w:t>
      </w:r>
      <w:r w:rsidR="004370D2">
        <w:rPr>
          <w:rtl/>
        </w:rPr>
        <w:t>!</w:t>
      </w:r>
      <w:bookmarkEnd w:id="132"/>
      <w:r w:rsidR="00F420FC">
        <w:rPr>
          <w:rFonts w:hint="cs"/>
          <w:rtl/>
        </w:rPr>
        <w:t xml:space="preserve"> </w:t>
      </w:r>
      <w:bookmarkStart w:id="133" w:name="_Toc111718916"/>
      <w:bookmarkStart w:id="134" w:name="_Toc461810230"/>
    </w:p>
    <w:p w:rsidR="00794CC8" w:rsidRPr="00481E31" w:rsidRDefault="00794CC8" w:rsidP="001E06E1">
      <w:pPr>
        <w:jc w:val="both"/>
        <w:rPr>
          <w:rtl/>
        </w:rPr>
      </w:pPr>
      <w:r w:rsidRPr="00F420FC">
        <w:rPr>
          <w:b w:val="0"/>
          <w:bCs/>
          <w:rtl/>
        </w:rPr>
        <w:t>التقية عند الحشوية</w:t>
      </w:r>
      <w:r w:rsidR="001E06E1">
        <w:rPr>
          <w:rFonts w:hint="cs"/>
          <w:b w:val="0"/>
          <w:bCs/>
          <w:rtl/>
        </w:rPr>
        <w:t xml:space="preserve"> [</w:t>
      </w:r>
      <w:r w:rsidR="001E06E1" w:rsidRPr="00D85230">
        <w:rPr>
          <w:sz w:val="24"/>
          <w:szCs w:val="24"/>
          <w:rtl/>
        </w:rPr>
        <w:t xml:space="preserve">منقول بتصرف يقتضيه السياق من كتاب "الوهابية والتوحيد" لعلي الكوراني العاملي، دار السيرة </w:t>
      </w:r>
      <w:r w:rsidR="001E06E1" w:rsidRPr="00D85230">
        <w:rPr>
          <w:sz w:val="24"/>
          <w:szCs w:val="24"/>
        </w:rPr>
        <w:t>–</w:t>
      </w:r>
      <w:r w:rsidR="001E06E1" w:rsidRPr="00D85230">
        <w:rPr>
          <w:sz w:val="24"/>
          <w:szCs w:val="24"/>
          <w:rtl/>
        </w:rPr>
        <w:t xml:space="preserve"> بيروت، ص 88</w:t>
      </w:r>
      <w:r w:rsidR="001E06E1">
        <w:rPr>
          <w:rFonts w:hint="cs"/>
          <w:b w:val="0"/>
          <w:bCs/>
          <w:rtl/>
        </w:rPr>
        <w:t>]</w:t>
      </w:r>
      <w:bookmarkEnd w:id="133"/>
      <w:bookmarkEnd w:id="134"/>
      <w:r w:rsidR="00F420FC">
        <w:rPr>
          <w:rFonts w:hint="cs"/>
          <w:rtl/>
        </w:rPr>
        <w:t xml:space="preserve">:  </w:t>
      </w:r>
      <w:r w:rsidRPr="00481E31">
        <w:rPr>
          <w:rtl/>
        </w:rPr>
        <w:t>أدعياء السلفية المجسمة</w:t>
      </w:r>
      <w:r w:rsidR="001E06E1">
        <w:rPr>
          <w:rFonts w:hint="cs"/>
          <w:rtl/>
        </w:rPr>
        <w:t xml:space="preserve"> [</w:t>
      </w:r>
      <w:r w:rsidR="001E06E1" w:rsidRPr="00D85230">
        <w:rPr>
          <w:sz w:val="24"/>
          <w:szCs w:val="24"/>
          <w:rtl/>
        </w:rPr>
        <w:t>التجسيم هو حمل آيات صفات الباري المذكورة في القرآن والسنة على ظاهرها، ويحرم أتباع هذا المذهب المجاز التأويل والتفويض لأنه شر أقوال أهل البدع والإلحاد على حد تعبير ابن تيمية، فيفسرون آيات الصفات تفسيراً حسياً.</w:t>
      </w:r>
      <w:r w:rsidR="001E06E1">
        <w:rPr>
          <w:rFonts w:hint="cs"/>
          <w:rtl/>
        </w:rPr>
        <w:t>]</w:t>
      </w:r>
      <w:r w:rsidR="009E192E">
        <w:rPr>
          <w:rtl/>
        </w:rPr>
        <w:t xml:space="preserve"> ،</w:t>
      </w:r>
      <w:r w:rsidRPr="00481E31">
        <w:rPr>
          <w:rtl/>
        </w:rPr>
        <w:t xml:space="preserve"> يتصورون معبودهم جسماً له عينان ويدان ورجلان وما سواه وأنه يفنى ما خلا وجهه</w:t>
      </w:r>
      <w:r w:rsidR="001E06E1">
        <w:rPr>
          <w:rFonts w:hint="cs"/>
          <w:rtl/>
        </w:rPr>
        <w:t xml:space="preserve"> [</w:t>
      </w:r>
      <w:r w:rsidR="001E06E1" w:rsidRPr="00D85230">
        <w:rPr>
          <w:sz w:val="24"/>
          <w:szCs w:val="24"/>
          <w:rtl/>
        </w:rPr>
        <w:t xml:space="preserve">راجع مثلاً  الألباني في فتاويه ص 522 </w:t>
      </w:r>
      <w:r w:rsidR="001E06E1" w:rsidRPr="00D85230">
        <w:rPr>
          <w:sz w:val="24"/>
          <w:szCs w:val="24"/>
        </w:rPr>
        <w:t>–</w:t>
      </w:r>
      <w:r w:rsidR="001E06E1" w:rsidRPr="00D85230">
        <w:rPr>
          <w:sz w:val="24"/>
          <w:szCs w:val="24"/>
          <w:rtl/>
        </w:rPr>
        <w:t xml:space="preserve"> 523 عندما قال (.. المهم </w:t>
      </w:r>
      <w:r w:rsidR="001E06E1" w:rsidRPr="00D85230">
        <w:rPr>
          <w:sz w:val="24"/>
          <w:szCs w:val="24"/>
          <w:rtl/>
        </w:rPr>
        <w:lastRenderedPageBreak/>
        <w:t>أن ننـزه الإمام البخاري أن يؤول هذه الآية، وهو إمام في الحديث وفي الصفات، وهو سلفي العقيدة والحمد لله) ويقصد بالآية {كل شيء هالك إلا وجهه}!! مع أن الإمام البخاري قد تأول الوجه في الآية بالملك فقال: (إلا ملكه) (صحيح البخاري: كتاب التفسير/ الجزء الثالث/ باب تفسير سورة القصص)، وتأول (الضحك) الذي ورد في الحديث بالرحمة (فتح الباري 6/40).</w:t>
      </w:r>
      <w:r w:rsidR="001E06E1">
        <w:rPr>
          <w:rFonts w:hint="cs"/>
          <w:rtl/>
        </w:rPr>
        <w:t>]</w:t>
      </w:r>
      <w:r w:rsidR="009E192E">
        <w:rPr>
          <w:rtl/>
        </w:rPr>
        <w:t xml:space="preserve"> ،</w:t>
      </w:r>
      <w:r w:rsidRPr="00481E31">
        <w:rPr>
          <w:rtl/>
        </w:rPr>
        <w:t xml:space="preserve"> ومع كل هذا يدعون أنهم ليسوا مجسمة وذلك لأنهم تصورا بأنهم قد حلوا الإشكال بإضافتهم عبارة</w:t>
      </w:r>
      <w:r w:rsidR="00BC1A29" w:rsidRPr="00481E31">
        <w:rPr>
          <w:rtl/>
        </w:rPr>
        <w:t xml:space="preserve"> (</w:t>
      </w:r>
      <w:r w:rsidR="003F6C7B" w:rsidRPr="00481E31">
        <w:rPr>
          <w:rtl/>
        </w:rPr>
        <w:t xml:space="preserve"> </w:t>
      </w:r>
      <w:r w:rsidRPr="00481E31">
        <w:rPr>
          <w:rtl/>
        </w:rPr>
        <w:t>كما يليق بجلاله</w:t>
      </w:r>
      <w:r w:rsidR="00293943" w:rsidRPr="00481E31">
        <w:rPr>
          <w:rtl/>
        </w:rPr>
        <w:t xml:space="preserve"> )</w:t>
      </w:r>
      <w:r w:rsidR="00BC1A29" w:rsidRPr="00481E31">
        <w:rPr>
          <w:rtl/>
        </w:rPr>
        <w:t xml:space="preserve"> </w:t>
      </w:r>
      <w:r w:rsidRPr="00481E31">
        <w:rPr>
          <w:rtl/>
        </w:rPr>
        <w:t>بعد كل تجسيم</w:t>
      </w:r>
      <w:r w:rsidR="001E06E1">
        <w:rPr>
          <w:rFonts w:hint="cs"/>
          <w:rtl/>
        </w:rPr>
        <w:t xml:space="preserve"> [</w:t>
      </w:r>
      <w:r w:rsidR="001E06E1" w:rsidRPr="00D85230">
        <w:rPr>
          <w:sz w:val="24"/>
          <w:szCs w:val="24"/>
          <w:rtl/>
        </w:rPr>
        <w:t>ويقولون لا نصف الله تعالى إلا بما وصف به نفسه، ثم يقولون: استوى على العرش بذاته، فمن أي قرآن ومن أي سنة جاؤوا بلفظة (بذاته) هذه!!</w:t>
      </w:r>
      <w:r w:rsidR="001E06E1">
        <w:rPr>
          <w:rFonts w:hint="cs"/>
          <w:rtl/>
        </w:rPr>
        <w:t>]</w:t>
      </w:r>
      <w:r w:rsidR="004370D2">
        <w:rPr>
          <w:rtl/>
        </w:rPr>
        <w:t>!</w:t>
      </w:r>
      <w:r w:rsidRPr="00481E31">
        <w:rPr>
          <w:rtl/>
        </w:rPr>
        <w:t>ولكن أي جلال ذاك الذي أبقوه بعد أن جعلوا له أعضاء مادية</w:t>
      </w:r>
      <w:r w:rsidR="009E192E">
        <w:rPr>
          <w:rtl/>
        </w:rPr>
        <w:t xml:space="preserve"> ،</w:t>
      </w:r>
      <w:r w:rsidRPr="00481E31">
        <w:rPr>
          <w:rtl/>
        </w:rPr>
        <w:t xml:space="preserve"> وجعلوه محدوداً بزمان ومكان وحركة وأنه يفنى ما عدا وجهه</w:t>
      </w:r>
      <w:r w:rsidR="009E192E">
        <w:rPr>
          <w:rtl/>
        </w:rPr>
        <w:t xml:space="preserve"> ،</w:t>
      </w:r>
      <w:r w:rsidR="00BC63EB">
        <w:rPr>
          <w:rtl/>
        </w:rPr>
        <w:t xml:space="preserve"> </w:t>
      </w:r>
      <w:r w:rsidRPr="00481E31">
        <w:rPr>
          <w:rtl/>
        </w:rPr>
        <w:t>إنهم بنوا عقيدتهم على أساس هش ومغالطة تسمى في علم المنطق</w:t>
      </w:r>
      <w:r w:rsidR="00BC1A29" w:rsidRPr="00481E31">
        <w:rPr>
          <w:rtl/>
        </w:rPr>
        <w:t xml:space="preserve"> (</w:t>
      </w:r>
      <w:r w:rsidR="003F6C7B" w:rsidRPr="00481E31">
        <w:rPr>
          <w:rtl/>
        </w:rPr>
        <w:t xml:space="preserve"> </w:t>
      </w:r>
      <w:r w:rsidRPr="00481E31">
        <w:rPr>
          <w:rtl/>
        </w:rPr>
        <w:t>قبول المقدمات ورفض النتيجة</w:t>
      </w:r>
      <w:r w:rsidR="003F6C7B" w:rsidRPr="00481E31">
        <w:rPr>
          <w:rtl/>
        </w:rPr>
        <w:t xml:space="preserve"> </w:t>
      </w:r>
      <w:r w:rsidR="00BC1A29" w:rsidRPr="00481E31">
        <w:rPr>
          <w:rtl/>
        </w:rPr>
        <w:t xml:space="preserve">) </w:t>
      </w:r>
      <w:r w:rsidRPr="00481E31">
        <w:rPr>
          <w:rtl/>
        </w:rPr>
        <w:t>وتسمى في علم الكلام</w:t>
      </w:r>
      <w:r w:rsidR="00BC1A29" w:rsidRPr="00481E31">
        <w:rPr>
          <w:rtl/>
        </w:rPr>
        <w:t xml:space="preserve"> (</w:t>
      </w:r>
      <w:r w:rsidR="003F6C7B" w:rsidRPr="00481E31">
        <w:rPr>
          <w:rtl/>
        </w:rPr>
        <w:t xml:space="preserve"> </w:t>
      </w:r>
      <w:r w:rsidRPr="00481E31">
        <w:rPr>
          <w:rtl/>
        </w:rPr>
        <w:t>عدم الالتزام بلوازم المذهب</w:t>
      </w:r>
      <w:r w:rsidR="003F6C7B" w:rsidRPr="00481E31">
        <w:rPr>
          <w:rtl/>
        </w:rPr>
        <w:t xml:space="preserve"> </w:t>
      </w:r>
      <w:r w:rsidR="00BC1A29" w:rsidRPr="00481E31">
        <w:rPr>
          <w:rtl/>
        </w:rPr>
        <w:t xml:space="preserve">) </w:t>
      </w:r>
      <w:r w:rsidRPr="00481E31">
        <w:rPr>
          <w:rtl/>
        </w:rPr>
        <w:t>وفي لغة العصر</w:t>
      </w:r>
      <w:r w:rsidR="00BC1A29" w:rsidRPr="00481E31">
        <w:rPr>
          <w:rtl/>
        </w:rPr>
        <w:t xml:space="preserve"> (</w:t>
      </w:r>
      <w:r w:rsidR="003F6C7B" w:rsidRPr="00481E31">
        <w:rPr>
          <w:rtl/>
        </w:rPr>
        <w:t xml:space="preserve"> </w:t>
      </w:r>
      <w:r w:rsidRPr="00481E31">
        <w:rPr>
          <w:rtl/>
        </w:rPr>
        <w:t>تبني التشبيه والتجسيم بدون اسمه</w:t>
      </w:r>
      <w:r w:rsidR="003F6C7B" w:rsidRPr="00481E31">
        <w:rPr>
          <w:rtl/>
        </w:rPr>
        <w:t xml:space="preserve"> </w:t>
      </w:r>
      <w:r w:rsidR="00BC1A29" w:rsidRPr="00481E31">
        <w:rPr>
          <w:rtl/>
        </w:rPr>
        <w:t xml:space="preserve">) </w:t>
      </w:r>
      <w:r w:rsidRPr="00481E31">
        <w:rPr>
          <w:rtl/>
        </w:rPr>
        <w:t>إنهم يستعملون مبدأ التقية في التصريح بصفات معبودهم</w:t>
      </w:r>
      <w:r w:rsidR="009E192E">
        <w:rPr>
          <w:rtl/>
        </w:rPr>
        <w:t xml:space="preserve"> ،</w:t>
      </w:r>
      <w:r w:rsidRPr="00481E31">
        <w:rPr>
          <w:rtl/>
        </w:rPr>
        <w:t xml:space="preserve"> ويشنعون على الشيعة استعمالهم التقية في بعض أمورهم</w:t>
      </w:r>
      <w:r w:rsidR="004370D2">
        <w:rPr>
          <w:rtl/>
        </w:rPr>
        <w:t xml:space="preserve"> !</w:t>
      </w:r>
      <w:r w:rsidR="00F420FC">
        <w:rPr>
          <w:rFonts w:hint="cs"/>
          <w:rtl/>
        </w:rPr>
        <w:t xml:space="preserve"> </w:t>
      </w:r>
      <w:r w:rsidRPr="00481E31">
        <w:rPr>
          <w:rtl/>
        </w:rPr>
        <w:t>إن الباحث في توحيد الوهابيين يرى نفسه بين أمرين</w:t>
      </w:r>
      <w:r w:rsidR="003F6C7B" w:rsidRPr="00481E31">
        <w:rPr>
          <w:rtl/>
        </w:rPr>
        <w:t xml:space="preserve"> : </w:t>
      </w:r>
      <w:r w:rsidRPr="00481E31">
        <w:rPr>
          <w:rtl/>
        </w:rPr>
        <w:t>إما أن يحكم على علمائهم بعدم الفهم</w:t>
      </w:r>
      <w:r w:rsidR="009E192E">
        <w:rPr>
          <w:rtl/>
        </w:rPr>
        <w:t xml:space="preserve"> ،</w:t>
      </w:r>
      <w:r w:rsidRPr="00481E31">
        <w:rPr>
          <w:rtl/>
        </w:rPr>
        <w:t xml:space="preserve"> أو يحكم عليهم بأنهم يستعملون التقية في الإفصاح عن معبودهم</w:t>
      </w:r>
      <w:r w:rsidR="009E192E">
        <w:rPr>
          <w:rtl/>
        </w:rPr>
        <w:t xml:space="preserve"> ،</w:t>
      </w:r>
      <w:r w:rsidRPr="00481E31">
        <w:rPr>
          <w:rtl/>
        </w:rPr>
        <w:t xml:space="preserve"> ولكنه يستبعد الحكم على علمائهم بعدم الفهم لأنه يرى أن ابن </w:t>
      </w:r>
      <w:r w:rsidR="007F45F4">
        <w:rPr>
          <w:rtl/>
        </w:rPr>
        <w:t xml:space="preserve">عبد </w:t>
      </w:r>
      <w:r w:rsidR="001F6D68">
        <w:rPr>
          <w:rtl/>
        </w:rPr>
        <w:t>الوهاب</w:t>
      </w:r>
      <w:r w:rsidRPr="00481E31">
        <w:rPr>
          <w:rtl/>
        </w:rPr>
        <w:t xml:space="preserve"> وبعض تلاميذه الماضين وبعض تلاميذه المعاصرين مثل ابن باز والألباني</w:t>
      </w:r>
      <w:r w:rsidR="009E192E">
        <w:rPr>
          <w:rtl/>
        </w:rPr>
        <w:t xml:space="preserve"> ،</w:t>
      </w:r>
      <w:r w:rsidRPr="00481E31">
        <w:rPr>
          <w:rtl/>
        </w:rPr>
        <w:t xml:space="preserve"> وأسلافهم كابن تيمية ومجسمة الحنابلة</w:t>
      </w:r>
      <w:r w:rsidR="009E192E">
        <w:rPr>
          <w:rtl/>
        </w:rPr>
        <w:t xml:space="preserve"> ،</w:t>
      </w:r>
      <w:r w:rsidRPr="00481E31">
        <w:rPr>
          <w:rtl/>
        </w:rPr>
        <w:t xml:space="preserve"> يعرفون معنى الحمل على الظاهر وما يستلزمه من تجسيم</w:t>
      </w:r>
      <w:r w:rsidR="009E192E">
        <w:rPr>
          <w:rtl/>
        </w:rPr>
        <w:t xml:space="preserve"> ،</w:t>
      </w:r>
      <w:r w:rsidRPr="00481E31">
        <w:rPr>
          <w:rtl/>
        </w:rPr>
        <w:t xml:space="preserve"> ولكنهم يدافعون عن أنفسهم أمام المسلمين بنفي اللوازم</w:t>
      </w:r>
      <w:r w:rsidR="009E192E">
        <w:rPr>
          <w:rtl/>
        </w:rPr>
        <w:t xml:space="preserve"> ،</w:t>
      </w:r>
      <w:r w:rsidRPr="00481E31">
        <w:rPr>
          <w:rtl/>
        </w:rPr>
        <w:t xml:space="preserve"> بينما يظهر التجسيم في كلماتهم وما يسرُّونه للخاصة من أتباعهم</w:t>
      </w:r>
      <w:r w:rsidR="004370D2">
        <w:rPr>
          <w:rtl/>
        </w:rPr>
        <w:t xml:space="preserve"> !</w:t>
      </w:r>
      <w:r w:rsidRPr="00481E31">
        <w:rPr>
          <w:rtl/>
        </w:rPr>
        <w:t xml:space="preserve"> </w:t>
      </w:r>
      <w:r w:rsidRPr="00481E31">
        <w:rPr>
          <w:b w:val="0"/>
          <w:bCs/>
          <w:rtl/>
        </w:rPr>
        <w:t>مما يكتم تفسيره</w:t>
      </w:r>
      <w:r w:rsidRPr="00481E31">
        <w:rPr>
          <w:rtl/>
        </w:rPr>
        <w:t xml:space="preserve"> على حد قول ابن تيمية</w:t>
      </w:r>
      <w:r w:rsidR="004370D2">
        <w:rPr>
          <w:rtl/>
        </w:rPr>
        <w:t xml:space="preserve"> !</w:t>
      </w:r>
      <w:r w:rsidRPr="00481E31">
        <w:rPr>
          <w:rtl/>
        </w:rPr>
        <w:t xml:space="preserve"> أو بالقول إن ما ورد في القرآن والسنة هو نفي الند والمثل والكفء أما الشبيه فلم يرد فيه نفي فلا مانع من القول به لا عقلاً ولا شرعاً</w:t>
      </w:r>
      <w:r w:rsidR="001E06E1">
        <w:rPr>
          <w:rFonts w:hint="cs"/>
          <w:rtl/>
        </w:rPr>
        <w:t xml:space="preserve"> [</w:t>
      </w:r>
      <w:r w:rsidR="001E06E1" w:rsidRPr="00D85230">
        <w:rPr>
          <w:sz w:val="24"/>
          <w:szCs w:val="24"/>
          <w:rtl/>
        </w:rPr>
        <w:t>يقول ابن تيمية في الرسالة التدمرية ص 75: "فهؤلاء إذا أطلقوا على الصفاتية اسم التشبيه والتمثيل كان هذا بحسب اعتقادهم الذي ينازعهم فيه أولئك، ثم يقول لهم أولئك: هب أن هذا المعنى قد تسمى في اصطلاح بعض الناس تشبيها، فهذا المعنى لا ينفيه عقل ولا سمع، وإنما الواجب نفي ما نفته الأدلة الشرعية والعقلية، والقرآن قد نفى مسمى المثل والكفء والند ونحو ذلك، ولكن يقولون الصفة في لغة العرب ليست مثل الموصوف ولا كفؤه ولا نده، فلا يدخل في النص. وأما العقل: فلم ينف مسمى التشبيه في اصطلاح المعتزلة".</w:t>
      </w:r>
      <w:r w:rsidR="001E06E1">
        <w:rPr>
          <w:rFonts w:hint="cs"/>
          <w:rtl/>
        </w:rPr>
        <w:t>]</w:t>
      </w:r>
      <w:r w:rsidR="004370D2">
        <w:rPr>
          <w:rtl/>
        </w:rPr>
        <w:t xml:space="preserve"> !!</w:t>
      </w:r>
      <w:r w:rsidR="00F420FC">
        <w:rPr>
          <w:rFonts w:hint="cs"/>
          <w:rtl/>
        </w:rPr>
        <w:t xml:space="preserve">  </w:t>
      </w:r>
      <w:r w:rsidRPr="00481E31">
        <w:rPr>
          <w:rtl/>
        </w:rPr>
        <w:t xml:space="preserve">ويقول الذهبي </w:t>
      </w:r>
      <w:r w:rsidR="009E192E">
        <w:rPr>
          <w:rtl/>
        </w:rPr>
        <w:t xml:space="preserve">- </w:t>
      </w:r>
      <w:r w:rsidRPr="00481E31">
        <w:rPr>
          <w:rtl/>
        </w:rPr>
        <w:t xml:space="preserve">متأثراً بشيخه ابن تيمية </w:t>
      </w:r>
      <w:r w:rsidR="009E192E">
        <w:rPr>
          <w:rtl/>
        </w:rPr>
        <w:t xml:space="preserve">- </w:t>
      </w:r>
      <w:r w:rsidRPr="00481E31">
        <w:rPr>
          <w:rtl/>
        </w:rPr>
        <w:t>إن ذلك من</w:t>
      </w:r>
      <w:r w:rsidR="00BC1A29" w:rsidRPr="00481E31">
        <w:rPr>
          <w:rtl/>
        </w:rPr>
        <w:t xml:space="preserve"> (</w:t>
      </w:r>
      <w:r w:rsidR="003F6C7B" w:rsidRPr="00481E31">
        <w:rPr>
          <w:rtl/>
        </w:rPr>
        <w:t xml:space="preserve"> </w:t>
      </w:r>
      <w:r w:rsidRPr="00481E31">
        <w:rPr>
          <w:b w:val="0"/>
          <w:bCs/>
          <w:rtl/>
        </w:rPr>
        <w:t>العلم المباح</w:t>
      </w:r>
      <w:r w:rsidR="00BC1A29" w:rsidRPr="00481E31">
        <w:rPr>
          <w:b w:val="0"/>
          <w:bCs/>
          <w:rtl/>
        </w:rPr>
        <w:t xml:space="preserve"> (</w:t>
      </w:r>
      <w:r w:rsidR="003F6C7B" w:rsidRPr="00481E31">
        <w:rPr>
          <w:b w:val="0"/>
          <w:bCs/>
          <w:rtl/>
        </w:rPr>
        <w:t xml:space="preserve"> </w:t>
      </w:r>
      <w:r w:rsidRPr="00481E31">
        <w:rPr>
          <w:b w:val="0"/>
          <w:bCs/>
          <w:rtl/>
        </w:rPr>
        <w:t>الذي</w:t>
      </w:r>
      <w:r w:rsidR="003F6C7B" w:rsidRPr="00481E31">
        <w:rPr>
          <w:b w:val="0"/>
          <w:bCs/>
          <w:rtl/>
        </w:rPr>
        <w:t xml:space="preserve"> </w:t>
      </w:r>
      <w:r w:rsidR="00BC1A29" w:rsidRPr="00481E31">
        <w:rPr>
          <w:b w:val="0"/>
          <w:bCs/>
          <w:rtl/>
        </w:rPr>
        <w:t xml:space="preserve">) </w:t>
      </w:r>
      <w:r w:rsidRPr="00481E31">
        <w:rPr>
          <w:b w:val="0"/>
          <w:bCs/>
          <w:rtl/>
        </w:rPr>
        <w:t>لا يجب بثه</w:t>
      </w:r>
      <w:r w:rsidR="009E192E">
        <w:rPr>
          <w:b w:val="0"/>
          <w:bCs/>
          <w:rtl/>
        </w:rPr>
        <w:t xml:space="preserve"> ،</w:t>
      </w:r>
      <w:r w:rsidRPr="00481E31">
        <w:rPr>
          <w:b w:val="0"/>
          <w:bCs/>
          <w:rtl/>
        </w:rPr>
        <w:t xml:space="preserve"> ولا ينبغي أن يدخل فيه إلا خواص العلماء</w:t>
      </w:r>
      <w:r w:rsidR="003F6C7B" w:rsidRPr="00481E31">
        <w:rPr>
          <w:rtl/>
        </w:rPr>
        <w:t xml:space="preserve"> </w:t>
      </w:r>
      <w:r w:rsidR="00BC1A29" w:rsidRPr="00481E31">
        <w:rPr>
          <w:rtl/>
        </w:rPr>
        <w:t xml:space="preserve">) </w:t>
      </w:r>
      <w:r w:rsidR="001E06E1">
        <w:rPr>
          <w:rFonts w:hint="cs"/>
          <w:rtl/>
        </w:rPr>
        <w:t>[</w:t>
      </w:r>
      <w:r w:rsidR="001E06E1" w:rsidRPr="00D85230">
        <w:rPr>
          <w:sz w:val="24"/>
          <w:szCs w:val="24"/>
          <w:rtl/>
        </w:rPr>
        <w:t>علي الكوراني، الوهابية والتوحيد ص 79، ولم يحدد المصدر، ولعله تذكرة الحفاظ، ففي التذكرة 4/13-14 وحتى في سير أعلام النبلاء 21 / 463 بقي الذهبي يدافع عن بعض المجسمة الذين لحقهم الأذى بسبب إظهار التجسيم كعبدالغني الذي يسميه بالحافظ والذي أفتى فقهاء مصر بإباحة دمه، لذا فهو يرى أن كتمان هذه العقائد عن العامة أولى.</w:t>
      </w:r>
      <w:r w:rsidR="001E06E1">
        <w:rPr>
          <w:rFonts w:hint="cs"/>
          <w:rtl/>
        </w:rPr>
        <w:t>]</w:t>
      </w:r>
      <w:r w:rsidRPr="00481E31">
        <w:rPr>
          <w:rtl/>
        </w:rPr>
        <w:t xml:space="preserve"> وهذا شبيه بالعلم الذي يحصره اليهود والنصارى برؤساء الاكليروس أي كبار الكرادلة والحاخامات</w:t>
      </w:r>
      <w:r w:rsidR="00723470">
        <w:rPr>
          <w:rtl/>
        </w:rPr>
        <w:t xml:space="preserve"> </w:t>
      </w:r>
      <w:r w:rsidR="004370D2">
        <w:rPr>
          <w:rtl/>
        </w:rPr>
        <w:t xml:space="preserve"> !!</w:t>
      </w:r>
      <w:r w:rsidRPr="00481E31">
        <w:rPr>
          <w:rtl/>
        </w:rPr>
        <w:t xml:space="preserve"> ويقول في سيره 20</w:t>
      </w:r>
      <w:r w:rsidR="00E40834" w:rsidRPr="00481E31">
        <w:rPr>
          <w:rtl/>
        </w:rPr>
        <w:t xml:space="preserve"> : </w:t>
      </w:r>
      <w:r w:rsidRPr="00481E31">
        <w:rPr>
          <w:rtl/>
        </w:rPr>
        <w:t>331</w:t>
      </w:r>
      <w:r w:rsidR="00BC1A29" w:rsidRPr="00481E31">
        <w:rPr>
          <w:rtl/>
        </w:rPr>
        <w:t xml:space="preserve"> (</w:t>
      </w:r>
      <w:r w:rsidR="003F6C7B" w:rsidRPr="00481E31">
        <w:rPr>
          <w:rtl/>
        </w:rPr>
        <w:t xml:space="preserve"> </w:t>
      </w:r>
      <w:r w:rsidRPr="00481E31">
        <w:rPr>
          <w:b w:val="0"/>
          <w:bCs/>
          <w:rtl/>
        </w:rPr>
        <w:t>ومسألة النـزول فالإيمان به واجب وترك الخوض في لوازمه أولى</w:t>
      </w:r>
      <w:r w:rsidR="003F6C7B" w:rsidRPr="00481E31">
        <w:rPr>
          <w:rtl/>
        </w:rPr>
        <w:t xml:space="preserve"> </w:t>
      </w:r>
      <w:r w:rsidR="00BC1A29" w:rsidRPr="00481E31">
        <w:rPr>
          <w:rtl/>
        </w:rPr>
        <w:t xml:space="preserve">) </w:t>
      </w:r>
      <w:r w:rsidRPr="00481E31">
        <w:rPr>
          <w:rtl/>
        </w:rPr>
        <w:t>اهـ</w:t>
      </w:r>
      <w:r w:rsidR="007C461B">
        <w:rPr>
          <w:rtl/>
        </w:rPr>
        <w:t xml:space="preserve"> ،</w:t>
      </w:r>
      <w:r w:rsidRPr="00481E31">
        <w:rPr>
          <w:rtl/>
        </w:rPr>
        <w:t>وكلمة</w:t>
      </w:r>
      <w:r w:rsidR="00BC1A29" w:rsidRPr="00481E31">
        <w:rPr>
          <w:rtl/>
        </w:rPr>
        <w:t xml:space="preserve"> (</w:t>
      </w:r>
      <w:r w:rsidR="003F6C7B" w:rsidRPr="00481E31">
        <w:rPr>
          <w:rtl/>
        </w:rPr>
        <w:t xml:space="preserve"> </w:t>
      </w:r>
      <w:r w:rsidRPr="00481E31">
        <w:rPr>
          <w:rtl/>
        </w:rPr>
        <w:t>وتركه أولى</w:t>
      </w:r>
      <w:r w:rsidR="003F6C7B" w:rsidRPr="00481E31">
        <w:rPr>
          <w:rtl/>
        </w:rPr>
        <w:t xml:space="preserve"> </w:t>
      </w:r>
      <w:r w:rsidR="00BC1A29" w:rsidRPr="00481E31">
        <w:rPr>
          <w:rtl/>
        </w:rPr>
        <w:t xml:space="preserve">) </w:t>
      </w:r>
      <w:r w:rsidRPr="00481E31">
        <w:rPr>
          <w:rtl/>
        </w:rPr>
        <w:t>تعبير فقهي معناه أن التعبير به جائز ولكن الأحسن تركه</w:t>
      </w:r>
      <w:r w:rsidR="009E192E">
        <w:rPr>
          <w:rtl/>
        </w:rPr>
        <w:t xml:space="preserve"> ،</w:t>
      </w:r>
      <w:r w:rsidRPr="00481E31">
        <w:rPr>
          <w:rtl/>
        </w:rPr>
        <w:t xml:space="preserve"> فهو ملتفت إلى أن لوازم مذهبه التجسيم وملتزم بها</w:t>
      </w:r>
      <w:r w:rsidR="009E192E">
        <w:rPr>
          <w:rtl/>
        </w:rPr>
        <w:t xml:space="preserve"> ،</w:t>
      </w:r>
      <w:r w:rsidRPr="00481E31">
        <w:rPr>
          <w:rtl/>
        </w:rPr>
        <w:t xml:space="preserve"> ولكنه </w:t>
      </w:r>
      <w:r w:rsidRPr="00481E31">
        <w:rPr>
          <w:rtl/>
        </w:rPr>
        <w:lastRenderedPageBreak/>
        <w:t>يفضل عدم الكلام فيها حتى لا يكون ممسكاً عليهم عند المنـزهين</w:t>
      </w:r>
      <w:r w:rsidR="004370D2">
        <w:rPr>
          <w:rtl/>
        </w:rPr>
        <w:t xml:space="preserve"> !</w:t>
      </w:r>
      <w:r w:rsidR="00F420FC">
        <w:rPr>
          <w:rFonts w:hint="cs"/>
          <w:rtl/>
        </w:rPr>
        <w:t xml:space="preserve">  </w:t>
      </w:r>
      <w:r w:rsidRPr="00481E31">
        <w:rPr>
          <w:rtl/>
        </w:rPr>
        <w:t>وأما عوامهم فهم عوام أقحاح لا يعرفون إلا مدح مذهبهم بأنه مذهب التوحيد ومذهب السلف</w:t>
      </w:r>
      <w:r w:rsidR="009E192E">
        <w:rPr>
          <w:rtl/>
        </w:rPr>
        <w:t xml:space="preserve"> ،</w:t>
      </w:r>
      <w:r w:rsidRPr="00481E31">
        <w:rPr>
          <w:rtl/>
        </w:rPr>
        <w:t xml:space="preserve"> ولا يعرفون معنى التأويل والتفويض والمجاز</w:t>
      </w:r>
      <w:r w:rsidR="009E192E">
        <w:rPr>
          <w:rtl/>
        </w:rPr>
        <w:t xml:space="preserve"> ،</w:t>
      </w:r>
      <w:r w:rsidR="00BC63EB">
        <w:rPr>
          <w:rtl/>
        </w:rPr>
        <w:t xml:space="preserve"> </w:t>
      </w:r>
      <w:r w:rsidR="00F420FC">
        <w:rPr>
          <w:rFonts w:hint="cs"/>
          <w:rtl/>
        </w:rPr>
        <w:t xml:space="preserve"> </w:t>
      </w:r>
      <w:r w:rsidRPr="00481E31">
        <w:rPr>
          <w:rtl/>
        </w:rPr>
        <w:t>وأما طلبتهم وأكثر خريجيهم فيتصورون أن حمل آيات الصفات على الظاهر الحسي هو مذهب جمهور الأمة وسلفها الصالح</w:t>
      </w:r>
      <w:r w:rsidR="009E192E">
        <w:rPr>
          <w:rtl/>
        </w:rPr>
        <w:t xml:space="preserve"> ،</w:t>
      </w:r>
      <w:r w:rsidRPr="00481E31">
        <w:rPr>
          <w:rtl/>
        </w:rPr>
        <w:t xml:space="preserve"> لكثرة ما لقنوهم ذلك في كتبهم الدراسية ووسائل إعلامهم</w:t>
      </w:r>
      <w:r w:rsidR="009E192E">
        <w:rPr>
          <w:rtl/>
        </w:rPr>
        <w:t xml:space="preserve"> ،</w:t>
      </w:r>
      <w:r w:rsidRPr="00481E31">
        <w:rPr>
          <w:rtl/>
        </w:rPr>
        <w:t xml:space="preserve"> ولا يكاد أحدهم يعرف معنى الحمل على الظاهر ولوازمه</w:t>
      </w:r>
      <w:r w:rsidR="004370D2">
        <w:rPr>
          <w:rtl/>
        </w:rPr>
        <w:t xml:space="preserve"> !</w:t>
      </w:r>
      <w:r w:rsidR="00F420FC">
        <w:rPr>
          <w:rFonts w:hint="cs"/>
          <w:rtl/>
        </w:rPr>
        <w:t xml:space="preserve">  </w:t>
      </w:r>
    </w:p>
    <w:p w:rsidR="003779E5" w:rsidRDefault="00794CC8" w:rsidP="001E06E1">
      <w:pPr>
        <w:jc w:val="both"/>
        <w:rPr>
          <w:rtl/>
        </w:rPr>
      </w:pPr>
      <w:r w:rsidRPr="00481E31">
        <w:rPr>
          <w:rtl/>
        </w:rPr>
        <w:t>تقول لأحدهم</w:t>
      </w:r>
      <w:r w:rsidR="003F6C7B" w:rsidRPr="00481E31">
        <w:rPr>
          <w:rtl/>
        </w:rPr>
        <w:t xml:space="preserve"> : </w:t>
      </w:r>
      <w:r w:rsidRPr="00481E31">
        <w:rPr>
          <w:rtl/>
        </w:rPr>
        <w:t>إن قول علمائك بأن الله تعالى جالس على عرشه</w:t>
      </w:r>
      <w:r w:rsidR="009E192E">
        <w:rPr>
          <w:rtl/>
        </w:rPr>
        <w:t xml:space="preserve"> ،</w:t>
      </w:r>
      <w:r w:rsidRPr="00481E31">
        <w:rPr>
          <w:rtl/>
        </w:rPr>
        <w:t xml:space="preserve"> وأنه ينـزل إلى الأرض كما نزل ابن تيمية عن درج المنبر في الشام</w:t>
      </w:r>
      <w:r w:rsidR="001E06E1">
        <w:rPr>
          <w:rFonts w:hint="cs"/>
          <w:rtl/>
        </w:rPr>
        <w:t xml:space="preserve"> [</w:t>
      </w:r>
      <w:r w:rsidR="001E06E1" w:rsidRPr="00D85230">
        <w:rPr>
          <w:sz w:val="24"/>
          <w:szCs w:val="24"/>
          <w:rtl/>
        </w:rPr>
        <w:t>أوردناها في التعريف بابن تيمية في الفصل الأول.</w:t>
      </w:r>
      <w:r w:rsidR="001E06E1">
        <w:rPr>
          <w:rFonts w:hint="cs"/>
          <w:rtl/>
        </w:rPr>
        <w:t>]</w:t>
      </w:r>
      <w:r w:rsidR="009E192E">
        <w:rPr>
          <w:rtl/>
        </w:rPr>
        <w:t xml:space="preserve"> ،</w:t>
      </w:r>
      <w:r w:rsidRPr="00481E31">
        <w:rPr>
          <w:rtl/>
        </w:rPr>
        <w:t xml:space="preserve"> يلزم منه تحديد الله تعالى بالمكان والزمان وصفات المكين والزمين</w:t>
      </w:r>
      <w:r w:rsidR="004370D2">
        <w:rPr>
          <w:rtl/>
        </w:rPr>
        <w:t xml:space="preserve"> !</w:t>
      </w:r>
      <w:r w:rsidRPr="00481E31">
        <w:rPr>
          <w:rtl/>
        </w:rPr>
        <w:t xml:space="preserve"> فيجيبك</w:t>
      </w:r>
      <w:r w:rsidR="003F6C7B" w:rsidRPr="00481E31">
        <w:rPr>
          <w:rtl/>
        </w:rPr>
        <w:t xml:space="preserve"> : </w:t>
      </w:r>
      <w:r w:rsidRPr="00481E31">
        <w:rPr>
          <w:rtl/>
        </w:rPr>
        <w:t>كلا</w:t>
      </w:r>
      <w:r w:rsidR="009E192E">
        <w:rPr>
          <w:rtl/>
        </w:rPr>
        <w:t xml:space="preserve"> ،</w:t>
      </w:r>
      <w:r w:rsidRPr="00481E31">
        <w:rPr>
          <w:rtl/>
        </w:rPr>
        <w:t xml:space="preserve"> لا يلزم من ذلك التشبيه والتجسيم</w:t>
      </w:r>
      <w:r w:rsidR="004370D2">
        <w:rPr>
          <w:rtl/>
        </w:rPr>
        <w:t xml:space="preserve"> !</w:t>
      </w:r>
      <w:r w:rsidRPr="00481E31">
        <w:rPr>
          <w:rtl/>
        </w:rPr>
        <w:t xml:space="preserve"> لأنه يجلس كما يليق بجلاله</w:t>
      </w:r>
      <w:r w:rsidR="009E192E">
        <w:rPr>
          <w:rtl/>
        </w:rPr>
        <w:t xml:space="preserve"> ،</w:t>
      </w:r>
      <w:r w:rsidRPr="00481E31">
        <w:rPr>
          <w:rtl/>
        </w:rPr>
        <w:t xml:space="preserve"> وينـزل كما يليق بجلاله</w:t>
      </w:r>
      <w:r w:rsidR="00F420FC">
        <w:rPr>
          <w:rtl/>
        </w:rPr>
        <w:t xml:space="preserve"> ..</w:t>
      </w:r>
      <w:r w:rsidR="007C461B">
        <w:rPr>
          <w:rtl/>
        </w:rPr>
        <w:t xml:space="preserve"> ،</w:t>
      </w:r>
      <w:r w:rsidR="00BC63EB">
        <w:rPr>
          <w:rtl/>
        </w:rPr>
        <w:t xml:space="preserve"> </w:t>
      </w:r>
      <w:r w:rsidR="00723470">
        <w:rPr>
          <w:rtl/>
        </w:rPr>
        <w:t xml:space="preserve"> </w:t>
      </w:r>
      <w:r w:rsidR="004370D2">
        <w:rPr>
          <w:rtl/>
        </w:rPr>
        <w:t xml:space="preserve"> !!</w:t>
      </w:r>
      <w:r w:rsidRPr="00481E31">
        <w:rPr>
          <w:rtl/>
        </w:rPr>
        <w:t xml:space="preserve"> ويتصور هذا المسكين أنه إذا لقلق لسانه بقوله</w:t>
      </w:r>
      <w:r w:rsidR="00BC1A29" w:rsidRPr="00481E31">
        <w:rPr>
          <w:rtl/>
        </w:rPr>
        <w:t xml:space="preserve"> (</w:t>
      </w:r>
      <w:r w:rsidR="003F6C7B" w:rsidRPr="00481E31">
        <w:rPr>
          <w:rtl/>
        </w:rPr>
        <w:t xml:space="preserve"> </w:t>
      </w:r>
      <w:r w:rsidRPr="00481E31">
        <w:rPr>
          <w:rtl/>
        </w:rPr>
        <w:t>كما يليق بجلاله</w:t>
      </w:r>
      <w:r w:rsidR="003F6C7B" w:rsidRPr="00481E31">
        <w:rPr>
          <w:rtl/>
        </w:rPr>
        <w:t xml:space="preserve"> </w:t>
      </w:r>
      <w:r w:rsidR="00BC1A29" w:rsidRPr="00481E31">
        <w:rPr>
          <w:rtl/>
        </w:rPr>
        <w:t xml:space="preserve">) </w:t>
      </w:r>
      <w:r w:rsidRPr="00481E31">
        <w:rPr>
          <w:rtl/>
        </w:rPr>
        <w:t>فقد حل المشكلة العلمية</w:t>
      </w:r>
      <w:r w:rsidR="009E192E">
        <w:rPr>
          <w:rtl/>
        </w:rPr>
        <w:t xml:space="preserve"> ،</w:t>
      </w:r>
      <w:r w:rsidRPr="00481E31">
        <w:rPr>
          <w:rtl/>
        </w:rPr>
        <w:t xml:space="preserve"> ودحا باب خيبر</w:t>
      </w:r>
      <w:r w:rsidR="00723470">
        <w:rPr>
          <w:rtl/>
        </w:rPr>
        <w:t xml:space="preserve"> </w:t>
      </w:r>
      <w:r w:rsidR="004370D2">
        <w:rPr>
          <w:rtl/>
        </w:rPr>
        <w:t xml:space="preserve"> !!</w:t>
      </w:r>
      <w:r w:rsidRPr="00481E31">
        <w:rPr>
          <w:rtl/>
        </w:rPr>
        <w:t xml:space="preserve"> فمثله كمثل الذي يأكل ويشرب في وضح النهار ثم يصر على أنه صائم لم يذق شيئاً</w:t>
      </w:r>
      <w:r w:rsidR="004370D2">
        <w:rPr>
          <w:rtl/>
        </w:rPr>
        <w:t xml:space="preserve"> !</w:t>
      </w:r>
      <w:r w:rsidRPr="00481E31">
        <w:rPr>
          <w:rtl/>
        </w:rPr>
        <w:t xml:space="preserve"> لأنه صام كما يليق بصيامه</w:t>
      </w:r>
      <w:r w:rsidR="009E192E">
        <w:rPr>
          <w:rtl/>
        </w:rPr>
        <w:t xml:space="preserve"> ،</w:t>
      </w:r>
      <w:r w:rsidRPr="00481E31">
        <w:rPr>
          <w:rtl/>
        </w:rPr>
        <w:t xml:space="preserve"> وأكل كما يليق بجنابه</w:t>
      </w:r>
      <w:r w:rsidR="004370D2">
        <w:rPr>
          <w:rtl/>
        </w:rPr>
        <w:t xml:space="preserve"> !</w:t>
      </w:r>
      <w:r w:rsidRPr="00481E31">
        <w:rPr>
          <w:rtl/>
        </w:rPr>
        <w:t xml:space="preserve"> مع أنه لم يبقِ شيئاً حسناً يليق بجنابه</w:t>
      </w:r>
      <w:r w:rsidR="009E192E">
        <w:rPr>
          <w:rtl/>
        </w:rPr>
        <w:t xml:space="preserve"> ،</w:t>
      </w:r>
      <w:r w:rsidR="00BC63EB">
        <w:rPr>
          <w:rtl/>
        </w:rPr>
        <w:t xml:space="preserve"> </w:t>
      </w:r>
      <w:r w:rsidRPr="00481E31">
        <w:rPr>
          <w:rtl/>
        </w:rPr>
        <w:t>ويدل النص التالي للسبكي أن التقية معروفة عند أسلاف الوهابيين</w:t>
      </w:r>
      <w:r w:rsidR="009E192E">
        <w:rPr>
          <w:rtl/>
        </w:rPr>
        <w:t xml:space="preserve"> ،</w:t>
      </w:r>
      <w:r w:rsidRPr="00481E31">
        <w:rPr>
          <w:rtl/>
        </w:rPr>
        <w:t xml:space="preserve"> وأن بعض العلماء قد بيَّن سببها</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قال الشيخ ابن </w:t>
      </w:r>
      <w:r w:rsidR="007F45F4">
        <w:rPr>
          <w:rtl/>
        </w:rPr>
        <w:t xml:space="preserve">عبد </w:t>
      </w:r>
      <w:r w:rsidRPr="00481E31">
        <w:rPr>
          <w:rtl/>
        </w:rPr>
        <w:t>السلام</w:t>
      </w:r>
      <w:r w:rsidR="003F6C7B" w:rsidRPr="00481E31">
        <w:rPr>
          <w:rtl/>
        </w:rPr>
        <w:t xml:space="preserve"> : </w:t>
      </w:r>
      <w:r w:rsidRPr="00481E31">
        <w:rPr>
          <w:rtl/>
        </w:rPr>
        <w:t>والحشوية والمشبهة الذين يشبهون الله بخلقه ضربان</w:t>
      </w:r>
      <w:r w:rsidR="003F6C7B" w:rsidRPr="00481E31">
        <w:rPr>
          <w:rtl/>
        </w:rPr>
        <w:t xml:space="preserve"> : </w:t>
      </w:r>
      <w:r w:rsidRPr="00481E31">
        <w:rPr>
          <w:rtl/>
        </w:rPr>
        <w:t xml:space="preserve">أحدهما لا يتحاشى من إظهار الحشو </w:t>
      </w:r>
      <w:r w:rsidR="003F6C7B" w:rsidRPr="00481E31">
        <w:rPr>
          <w:rtl/>
        </w:rPr>
        <w:t xml:space="preserve">{ </w:t>
      </w:r>
      <w:r w:rsidRPr="00481E31">
        <w:rPr>
          <w:rtl/>
        </w:rPr>
        <w:t>ويحسبون أنهم على شيء</w:t>
      </w:r>
      <w:r w:rsidR="003F6C7B" w:rsidRPr="00481E31">
        <w:rPr>
          <w:rtl/>
        </w:rPr>
        <w:t xml:space="preserve"> }</w:t>
      </w:r>
      <w:r w:rsidRPr="00481E31">
        <w:rPr>
          <w:rtl/>
        </w:rPr>
        <w:t xml:space="preserve"> والآخر يتستر بمذهب السلف لسحت يأكله أو حطام يأخذه</w:t>
      </w:r>
      <w:r w:rsidR="003F6C7B" w:rsidRPr="00481E31">
        <w:rPr>
          <w:rtl/>
        </w:rPr>
        <w:t xml:space="preserve"> </w:t>
      </w:r>
      <w:r w:rsidR="00BC1A29" w:rsidRPr="00481E31">
        <w:rPr>
          <w:rtl/>
        </w:rPr>
        <w:t>)</w:t>
      </w:r>
      <w:r w:rsidR="001E06E1">
        <w:rPr>
          <w:rFonts w:hint="cs"/>
          <w:rtl/>
        </w:rPr>
        <w:t>[</w:t>
      </w:r>
      <w:r w:rsidR="001E06E1" w:rsidRPr="001E06E1">
        <w:rPr>
          <w:sz w:val="24"/>
          <w:szCs w:val="24"/>
          <w:rtl/>
        </w:rPr>
        <w:t xml:space="preserve"> </w:t>
      </w:r>
      <w:r w:rsidR="001E06E1" w:rsidRPr="00D85230">
        <w:rPr>
          <w:sz w:val="24"/>
          <w:szCs w:val="24"/>
          <w:rtl/>
        </w:rPr>
        <w:t>السبكي، طبقات الشافعية 8/ 222</w:t>
      </w:r>
      <w:r w:rsidR="001E06E1">
        <w:rPr>
          <w:rFonts w:hint="cs"/>
          <w:rtl/>
        </w:rPr>
        <w:t>]</w:t>
      </w:r>
      <w:r w:rsidR="003779E5">
        <w:rPr>
          <w:rFonts w:hint="cs"/>
          <w:rtl/>
        </w:rPr>
        <w:t xml:space="preserve"> ، </w:t>
      </w:r>
      <w:r w:rsidRPr="00481E31">
        <w:rPr>
          <w:rtl/>
        </w:rPr>
        <w:t>أقول</w:t>
      </w:r>
      <w:r w:rsidR="003F6C7B" w:rsidRPr="00481E31">
        <w:rPr>
          <w:rtl/>
        </w:rPr>
        <w:t xml:space="preserve"> : </w:t>
      </w:r>
      <w:r w:rsidRPr="00481E31">
        <w:rPr>
          <w:rtl/>
        </w:rPr>
        <w:t>التقية عند مشائخ الحشوية يدركها من يقرأ كتب ابن القيم وأستاذه ابن تيمية فهما يغلفان مرادهما تغليفاً بألفاظ منمقة وعبارات مسهبة ومقدمات طويلة وما ذلك إلا للتضليل إذا ما وقعوا تحت طائلة المساءلة</w:t>
      </w:r>
      <w:r w:rsidR="009E192E">
        <w:rPr>
          <w:rtl/>
        </w:rPr>
        <w:t xml:space="preserve"> ،</w:t>
      </w:r>
      <w:r w:rsidRPr="00481E31">
        <w:rPr>
          <w:rtl/>
        </w:rPr>
        <w:t xml:space="preserve"> وخصوصاً في مسائل التجسيم كأنهما يريدان أن يقولا شيئاً يخجلان منه</w:t>
      </w:r>
      <w:r w:rsidR="009E192E">
        <w:rPr>
          <w:rtl/>
        </w:rPr>
        <w:t xml:space="preserve"> ،</w:t>
      </w:r>
      <w:r w:rsidRPr="00481E31">
        <w:rPr>
          <w:rtl/>
        </w:rPr>
        <w:t xml:space="preserve"> وهو سبيلهم لبقاء كتبهم التي لو علم الناس ما فيها من باطل لأحرقوها</w:t>
      </w:r>
      <w:r w:rsidR="009E192E">
        <w:rPr>
          <w:rtl/>
        </w:rPr>
        <w:t xml:space="preserve"> ،</w:t>
      </w:r>
      <w:r w:rsidRPr="00481E31">
        <w:rPr>
          <w:rtl/>
        </w:rPr>
        <w:t xml:space="preserve"> وما فعلوا ذلك إلا بعد أن خبروا الناس ورأوا ردود أفعالهم</w:t>
      </w:r>
      <w:r w:rsidR="009E192E">
        <w:rPr>
          <w:rtl/>
        </w:rPr>
        <w:t xml:space="preserve"> ،</w:t>
      </w:r>
      <w:r w:rsidRPr="00481E31">
        <w:rPr>
          <w:rtl/>
        </w:rPr>
        <w:t xml:space="preserve"> وهذا مذهبهم الباطل لم يلق أرضاً خصبة إلا في بلاد مسيلمة الكذاب</w:t>
      </w:r>
      <w:r w:rsidR="009E192E">
        <w:rPr>
          <w:rtl/>
        </w:rPr>
        <w:t xml:space="preserve"> ،</w:t>
      </w:r>
      <w:r w:rsidRPr="00481E31">
        <w:rPr>
          <w:rtl/>
        </w:rPr>
        <w:t xml:space="preserve"> إن في ذلك لعبرة</w:t>
      </w:r>
      <w:r w:rsidR="009E192E">
        <w:rPr>
          <w:rtl/>
        </w:rPr>
        <w:t xml:space="preserve"> ،</w:t>
      </w:r>
      <w:r w:rsidR="00BC63EB">
        <w:rPr>
          <w:rtl/>
        </w:rPr>
        <w:t xml:space="preserve"> </w:t>
      </w:r>
      <w:bookmarkStart w:id="135" w:name="_Toc111718917"/>
      <w:bookmarkStart w:id="136" w:name="_Toc461810231"/>
    </w:p>
    <w:p w:rsidR="003779E5" w:rsidRDefault="00794CC8" w:rsidP="009C61A4">
      <w:pPr>
        <w:jc w:val="both"/>
        <w:rPr>
          <w:rtl/>
        </w:rPr>
      </w:pPr>
      <w:r w:rsidRPr="003779E5">
        <w:rPr>
          <w:b w:val="0"/>
          <w:bCs/>
          <w:rtl/>
        </w:rPr>
        <w:t>القول بقِدَم العالم والحدّ</w:t>
      </w:r>
      <w:r w:rsidR="003779E5">
        <w:rPr>
          <w:rFonts w:hint="cs"/>
          <w:rtl/>
        </w:rPr>
        <w:t xml:space="preserve"> :  </w:t>
      </w:r>
      <w:r w:rsidR="001E06E1">
        <w:rPr>
          <w:rFonts w:hint="cs"/>
          <w:rtl/>
        </w:rPr>
        <w:t>[</w:t>
      </w:r>
      <w:r w:rsidR="001E06E1" w:rsidRPr="00D85230">
        <w:rPr>
          <w:sz w:val="24"/>
          <w:szCs w:val="24"/>
          <w:rtl/>
        </w:rPr>
        <w:t>منقول بشيء من الاختصار من كتاب (التنبيه والرَّد على معتقد قِدم العالم والحدّ) تأليف حسن بن علي السَّقاف الشافعي ص 6-14.</w:t>
      </w:r>
      <w:r w:rsidR="001E06E1">
        <w:rPr>
          <w:rFonts w:hint="cs"/>
          <w:rtl/>
        </w:rPr>
        <w:t>]</w:t>
      </w:r>
      <w:bookmarkEnd w:id="135"/>
      <w:bookmarkEnd w:id="136"/>
      <w:r w:rsidR="003779E5">
        <w:rPr>
          <w:rFonts w:hint="cs"/>
          <w:rtl/>
        </w:rPr>
        <w:t xml:space="preserve">  :  </w:t>
      </w:r>
      <w:r w:rsidRPr="00481E31">
        <w:rPr>
          <w:rtl/>
        </w:rPr>
        <w:t xml:space="preserve">إن عقيدة الإسلام جاءت مبينة بأن الله تعالى </w:t>
      </w:r>
      <w:r w:rsidR="003F6C7B" w:rsidRPr="00481E31">
        <w:rPr>
          <w:rtl/>
        </w:rPr>
        <w:t xml:space="preserve">{ </w:t>
      </w:r>
      <w:r w:rsidRPr="00481E31">
        <w:rPr>
          <w:rtl/>
        </w:rPr>
        <w:t>هو الأول</w:t>
      </w:r>
      <w:r w:rsidR="003F6C7B" w:rsidRPr="00481E31">
        <w:rPr>
          <w:rtl/>
        </w:rPr>
        <w:t xml:space="preserve"> }</w:t>
      </w:r>
      <w:r w:rsidRPr="00481E31">
        <w:rPr>
          <w:rtl/>
        </w:rPr>
        <w:t xml:space="preserve"> الذي تفرد وحده بالقِدم</w:t>
      </w:r>
      <w:r w:rsidR="009E192E">
        <w:rPr>
          <w:rtl/>
        </w:rPr>
        <w:t xml:space="preserve"> ،</w:t>
      </w:r>
      <w:r w:rsidRPr="00481E31">
        <w:rPr>
          <w:rtl/>
        </w:rPr>
        <w:t xml:space="preserve"> يقول الرسول الكريم صلى الله عليه وسلم كما في صحيح البخاري</w:t>
      </w:r>
      <w:r w:rsidR="003F6C7B" w:rsidRPr="00481E31">
        <w:rPr>
          <w:rtl/>
        </w:rPr>
        <w:t xml:space="preserve"> :</w:t>
      </w:r>
      <w:r w:rsidR="00BC1A29" w:rsidRPr="00481E31">
        <w:rPr>
          <w:rtl/>
        </w:rPr>
        <w:t xml:space="preserve"> (</w:t>
      </w:r>
      <w:r w:rsidR="003F6C7B" w:rsidRPr="00481E31">
        <w:rPr>
          <w:rtl/>
        </w:rPr>
        <w:t xml:space="preserve"> </w:t>
      </w:r>
      <w:r w:rsidRPr="00481E31">
        <w:rPr>
          <w:rtl/>
        </w:rPr>
        <w:t>كان الله ولم يكن شيء غيره</w:t>
      </w:r>
      <w:r w:rsidR="003F6C7B" w:rsidRPr="00481E31">
        <w:rPr>
          <w:rtl/>
        </w:rPr>
        <w:t xml:space="preserve"> </w:t>
      </w:r>
      <w:r w:rsidR="00BC1A29" w:rsidRPr="00481E31">
        <w:rPr>
          <w:rtl/>
        </w:rPr>
        <w:t xml:space="preserve">) </w:t>
      </w:r>
      <w:r w:rsidRPr="00481E31">
        <w:rPr>
          <w:rtl/>
        </w:rPr>
        <w:t>وفي رواية</w:t>
      </w:r>
      <w:r w:rsidR="00BC1A29" w:rsidRPr="00481E31">
        <w:rPr>
          <w:rtl/>
        </w:rPr>
        <w:t xml:space="preserve"> (</w:t>
      </w:r>
      <w:r w:rsidR="003F6C7B" w:rsidRPr="00481E31">
        <w:rPr>
          <w:rtl/>
        </w:rPr>
        <w:t xml:space="preserve"> </w:t>
      </w:r>
      <w:r w:rsidRPr="00481E31">
        <w:rPr>
          <w:rtl/>
        </w:rPr>
        <w:t>كان الله ولم يكن شيء معه</w:t>
      </w:r>
      <w:r w:rsidR="003F6C7B" w:rsidRPr="00481E31">
        <w:rPr>
          <w:rtl/>
        </w:rPr>
        <w:t xml:space="preserve"> </w:t>
      </w:r>
      <w:r w:rsidR="00BC1A29" w:rsidRPr="00481E31">
        <w:rPr>
          <w:rtl/>
        </w:rPr>
        <w:t xml:space="preserve">) </w:t>
      </w:r>
      <w:r w:rsidRPr="00481E31">
        <w:rPr>
          <w:rtl/>
        </w:rPr>
        <w:t>وفي رواية</w:t>
      </w:r>
      <w:r w:rsidR="00BC1A29" w:rsidRPr="00481E31">
        <w:rPr>
          <w:rtl/>
        </w:rPr>
        <w:t xml:space="preserve"> (</w:t>
      </w:r>
      <w:r w:rsidR="003F6C7B" w:rsidRPr="00481E31">
        <w:rPr>
          <w:rtl/>
        </w:rPr>
        <w:t xml:space="preserve"> </w:t>
      </w:r>
      <w:r w:rsidRPr="00481E31">
        <w:rPr>
          <w:rtl/>
        </w:rPr>
        <w:t>كان الله ولم يكن شيء قبله</w:t>
      </w:r>
      <w:r w:rsidR="003F6C7B" w:rsidRPr="00481E31">
        <w:rPr>
          <w:rtl/>
        </w:rPr>
        <w:t xml:space="preserve"> </w:t>
      </w:r>
      <w:r w:rsidR="00BC1A29" w:rsidRPr="00481E31">
        <w:rPr>
          <w:rtl/>
        </w:rPr>
        <w:t xml:space="preserve">) </w:t>
      </w:r>
      <w:r w:rsidRPr="00481E31">
        <w:rPr>
          <w:rtl/>
        </w:rPr>
        <w:t>وجاء أيضاً في صحيح الحديث</w:t>
      </w:r>
      <w:r w:rsidR="00BC1A29" w:rsidRPr="00481E31">
        <w:rPr>
          <w:rtl/>
        </w:rPr>
        <w:t xml:space="preserve"> (</w:t>
      </w:r>
      <w:r w:rsidR="003F6C7B" w:rsidRPr="00481E31">
        <w:rPr>
          <w:rtl/>
        </w:rPr>
        <w:t xml:space="preserve"> </w:t>
      </w:r>
      <w:r w:rsidRPr="00481E31">
        <w:rPr>
          <w:rtl/>
        </w:rPr>
        <w:t>إن أول شيء خلقه الله تعالى القلم</w:t>
      </w:r>
      <w:r w:rsidR="009E192E">
        <w:rPr>
          <w:rtl/>
        </w:rPr>
        <w:t xml:space="preserve"> ،</w:t>
      </w:r>
      <w:r w:rsidRPr="00481E31">
        <w:rPr>
          <w:rtl/>
        </w:rPr>
        <w:t xml:space="preserve"> وأمره أن يكتب كل شيء يكون</w:t>
      </w:r>
      <w:r w:rsidR="003F6C7B" w:rsidRPr="00481E31">
        <w:rPr>
          <w:rtl/>
        </w:rPr>
        <w:t xml:space="preserve"> </w:t>
      </w:r>
      <w:r w:rsidR="00BC1A29" w:rsidRPr="00481E31">
        <w:rPr>
          <w:rtl/>
        </w:rPr>
        <w:t xml:space="preserve">) </w:t>
      </w:r>
      <w:r w:rsidR="001E06E1">
        <w:rPr>
          <w:rFonts w:hint="cs"/>
          <w:rtl/>
        </w:rPr>
        <w:t>[</w:t>
      </w:r>
      <w:r w:rsidR="001E06E1" w:rsidRPr="00D85230">
        <w:rPr>
          <w:sz w:val="24"/>
          <w:szCs w:val="24"/>
          <w:rtl/>
        </w:rPr>
        <w:t xml:space="preserve">رواه أبو يعلى (4/217) عن طريق </w:t>
      </w:r>
      <w:r w:rsidR="001E06E1" w:rsidRPr="00D85230">
        <w:rPr>
          <w:sz w:val="24"/>
          <w:szCs w:val="24"/>
          <w:rtl/>
        </w:rPr>
        <w:lastRenderedPageBreak/>
        <w:t>ابن عباس وقال الشيخ حسين أسد (إسناده صحيح)</w:t>
      </w:r>
      <w:r w:rsidR="001E06E1">
        <w:rPr>
          <w:rFonts w:hint="cs"/>
          <w:rtl/>
        </w:rPr>
        <w:t>]</w:t>
      </w:r>
      <w:r w:rsidR="009E192E">
        <w:rPr>
          <w:rtl/>
        </w:rPr>
        <w:t xml:space="preserve"> ،</w:t>
      </w:r>
      <w:r w:rsidRPr="00481E31">
        <w:rPr>
          <w:rtl/>
        </w:rPr>
        <w:t xml:space="preserve"> وأئمة الإسلام نقلوا الإجماع على أن الله تعالى كان وحده في الأزل</w:t>
      </w:r>
      <w:r w:rsidR="009E192E">
        <w:rPr>
          <w:rtl/>
        </w:rPr>
        <w:t xml:space="preserve"> ،</w:t>
      </w:r>
      <w:r w:rsidRPr="00481E31">
        <w:rPr>
          <w:rtl/>
        </w:rPr>
        <w:t xml:space="preserve"> ولم يكن معه شيء من المخلوقات</w:t>
      </w:r>
      <w:r w:rsidR="009E192E">
        <w:rPr>
          <w:rtl/>
        </w:rPr>
        <w:t xml:space="preserve"> ،</w:t>
      </w:r>
      <w:r w:rsidRPr="00481E31">
        <w:rPr>
          <w:rtl/>
        </w:rPr>
        <w:t xml:space="preserve"> بل نقلوا الإجماع على كفر من خالف هذا</w:t>
      </w:r>
      <w:r w:rsidR="009E192E">
        <w:rPr>
          <w:rtl/>
        </w:rPr>
        <w:t xml:space="preserve"> ،</w:t>
      </w:r>
      <w:r w:rsidRPr="00481E31">
        <w:rPr>
          <w:rtl/>
        </w:rPr>
        <w:t xml:space="preserve"> ووافقهم ابن حزم في مراتب الإجماع ص 16</w:t>
      </w:r>
      <w:r w:rsidR="00963D62">
        <w:rPr>
          <w:rtl/>
        </w:rPr>
        <w:t xml:space="preserve">7 - </w:t>
      </w:r>
      <w:r w:rsidRPr="00481E31">
        <w:rPr>
          <w:rtl/>
        </w:rPr>
        <w:t>وذكره الحافظ القاضي عياض في الشفاء وغيرهم</w:t>
      </w:r>
      <w:r w:rsidR="009E192E">
        <w:rPr>
          <w:rtl/>
        </w:rPr>
        <w:t xml:space="preserve"> ،</w:t>
      </w:r>
      <w:r w:rsidRPr="00481E31">
        <w:rPr>
          <w:rtl/>
        </w:rPr>
        <w:t xml:space="preserve"> وهو أمر معلوم من الدين بالضرورة</w:t>
      </w:r>
      <w:r w:rsidR="009E192E">
        <w:rPr>
          <w:rtl/>
        </w:rPr>
        <w:t xml:space="preserve"> ،</w:t>
      </w:r>
      <w:r w:rsidRPr="00481E31">
        <w:rPr>
          <w:rtl/>
        </w:rPr>
        <w:t xml:space="preserve"> فما موقف الحشوية من هذا</w:t>
      </w:r>
      <w:r w:rsidR="007C461B">
        <w:rPr>
          <w:rtl/>
        </w:rPr>
        <w:t xml:space="preserve"> ؟</w:t>
      </w:r>
      <w:r w:rsidR="003779E5">
        <w:rPr>
          <w:rFonts w:hint="cs"/>
          <w:rtl/>
        </w:rPr>
        <w:t xml:space="preserve"> </w:t>
      </w:r>
      <w:r w:rsidRPr="00481E31">
        <w:rPr>
          <w:rtl/>
        </w:rPr>
        <w:t>إن الحشوية يرون غير هذا</w:t>
      </w:r>
      <w:r w:rsidR="009E192E">
        <w:rPr>
          <w:rtl/>
        </w:rPr>
        <w:t xml:space="preserve"> ،</w:t>
      </w:r>
      <w:r w:rsidRPr="00481E31">
        <w:rPr>
          <w:rtl/>
        </w:rPr>
        <w:t xml:space="preserve"> </w:t>
      </w:r>
      <w:r w:rsidRPr="00481E31">
        <w:rPr>
          <w:b w:val="0"/>
          <w:bCs/>
          <w:rtl/>
        </w:rPr>
        <w:t>فهم يرون أن العالم قديم بنوعه</w:t>
      </w:r>
      <w:r w:rsidR="009E192E">
        <w:rPr>
          <w:b w:val="0"/>
          <w:bCs/>
          <w:rtl/>
        </w:rPr>
        <w:t xml:space="preserve"> ،</w:t>
      </w:r>
      <w:r w:rsidRPr="00481E31">
        <w:rPr>
          <w:rtl/>
        </w:rPr>
        <w:t xml:space="preserve"> ويقصدون بذلك تسلسل الحوادث إلى غير بداية</w:t>
      </w:r>
      <w:r w:rsidR="009E192E">
        <w:rPr>
          <w:rtl/>
        </w:rPr>
        <w:t xml:space="preserve"> ،</w:t>
      </w:r>
      <w:r w:rsidRPr="00481E31">
        <w:rPr>
          <w:rtl/>
        </w:rPr>
        <w:t xml:space="preserve"> من غير أن يكون هنالك مخلوق قديم بعينه</w:t>
      </w:r>
      <w:r w:rsidR="009E192E">
        <w:rPr>
          <w:rtl/>
        </w:rPr>
        <w:t xml:space="preserve"> ،</w:t>
      </w:r>
      <w:r w:rsidRPr="00481E31">
        <w:rPr>
          <w:rtl/>
        </w:rPr>
        <w:t xml:space="preserve"> أي معيَّة المخلوقات لله في الأزل بجنسها</w:t>
      </w:r>
      <w:r w:rsidR="009E192E">
        <w:rPr>
          <w:rtl/>
        </w:rPr>
        <w:t xml:space="preserve"> ،</w:t>
      </w:r>
      <w:r w:rsidRPr="00481E31">
        <w:rPr>
          <w:rtl/>
        </w:rPr>
        <w:t xml:space="preserve"> دون أن يكون لابتدائها أول</w:t>
      </w:r>
      <w:r w:rsidR="009E192E">
        <w:rPr>
          <w:rtl/>
        </w:rPr>
        <w:t xml:space="preserve"> ،</w:t>
      </w:r>
      <w:r w:rsidRPr="00481E31">
        <w:rPr>
          <w:rtl/>
        </w:rPr>
        <w:t xml:space="preserve"> وهذا عين ما يقول به ابن تيمية الحراني إمام الحشوية الأكبر</w:t>
      </w:r>
      <w:r w:rsidR="009E192E">
        <w:rPr>
          <w:rtl/>
        </w:rPr>
        <w:t xml:space="preserve"> ،</w:t>
      </w:r>
      <w:r w:rsidRPr="00481E31">
        <w:rPr>
          <w:rtl/>
        </w:rPr>
        <w:t xml:space="preserve"> الذي يسمونه شيخ الإسلام</w:t>
      </w:r>
      <w:r w:rsidR="009E192E">
        <w:rPr>
          <w:rtl/>
        </w:rPr>
        <w:t xml:space="preserve"> ،</w:t>
      </w:r>
      <w:r w:rsidRPr="00481E31">
        <w:rPr>
          <w:rtl/>
        </w:rPr>
        <w:t xml:space="preserve"> وقد قال </w:t>
      </w:r>
      <w:r w:rsidRPr="00481E31">
        <w:rPr>
          <w:b w:val="0"/>
          <w:bCs/>
          <w:u w:val="single"/>
          <w:rtl/>
        </w:rPr>
        <w:t>القاضي عياض</w:t>
      </w:r>
      <w:r w:rsidRPr="00481E31">
        <w:rPr>
          <w:rtl/>
        </w:rPr>
        <w:t xml:space="preserve"> في الشفا</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606</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نقطع على كفر من قال بقدم العالم أو بقائه أو شك في ذلك على مذهب الفلاسفة والدهرية</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وسننقل هنا النصوص والأقوال التي صرح فيها ابن تيمية بقدم العالم بالنوع</w:t>
      </w:r>
      <w:r w:rsidR="003F6C7B" w:rsidRPr="00481E31">
        <w:rPr>
          <w:rtl/>
        </w:rPr>
        <w:t xml:space="preserve"> : </w:t>
      </w:r>
      <w:r w:rsidRPr="00481E31">
        <w:rPr>
          <w:rtl/>
        </w:rPr>
        <w:t>قال ابن تيمية في كتابه</w:t>
      </w:r>
      <w:r w:rsidR="00BC1A29" w:rsidRPr="00481E31">
        <w:rPr>
          <w:rtl/>
        </w:rPr>
        <w:t xml:space="preserve"> (</w:t>
      </w:r>
      <w:r w:rsidR="003F6C7B" w:rsidRPr="00481E31">
        <w:rPr>
          <w:rtl/>
        </w:rPr>
        <w:t xml:space="preserve"> </w:t>
      </w:r>
      <w:r w:rsidRPr="00481E31">
        <w:rPr>
          <w:rtl/>
        </w:rPr>
        <w:t>موافقة صحيح المنقول لصريح المعقول</w:t>
      </w:r>
      <w:r w:rsidR="003F6C7B" w:rsidRPr="00481E31">
        <w:rPr>
          <w:rtl/>
        </w:rPr>
        <w:t xml:space="preserve"> </w:t>
      </w:r>
      <w:r w:rsidR="00BC1A29" w:rsidRPr="00481E31">
        <w:rPr>
          <w:rtl/>
        </w:rPr>
        <w:t>)</w:t>
      </w:r>
      <w:r w:rsidR="007C461B">
        <w:rPr>
          <w:rtl/>
        </w:rPr>
        <w:t xml:space="preserve"> ،</w:t>
      </w:r>
      <w:r w:rsidRPr="00481E31">
        <w:rPr>
          <w:rtl/>
        </w:rPr>
        <w:t xml:space="preserve"> المطبوع على هامش</w:t>
      </w:r>
      <w:r w:rsidR="00BC1A29" w:rsidRPr="00481E31">
        <w:rPr>
          <w:rtl/>
        </w:rPr>
        <w:t xml:space="preserve"> (</w:t>
      </w:r>
      <w:r w:rsidR="003F6C7B" w:rsidRPr="00481E31">
        <w:rPr>
          <w:rtl/>
        </w:rPr>
        <w:t xml:space="preserve"> </w:t>
      </w:r>
      <w:r w:rsidRPr="00481E31">
        <w:rPr>
          <w:rtl/>
        </w:rPr>
        <w:t>منهاج السنة</w:t>
      </w:r>
      <w:r w:rsidR="003F6C7B" w:rsidRPr="00481E31">
        <w:rPr>
          <w:rtl/>
        </w:rPr>
        <w:t xml:space="preserve"> </w:t>
      </w:r>
      <w:r w:rsidR="00BC1A29" w:rsidRPr="00481E31">
        <w:rPr>
          <w:rtl/>
        </w:rPr>
        <w:t>) (</w:t>
      </w:r>
      <w:r w:rsidR="003F6C7B" w:rsidRPr="00481E31">
        <w:rPr>
          <w:rtl/>
        </w:rPr>
        <w:t xml:space="preserve"> </w:t>
      </w:r>
      <w:r w:rsidRPr="00481E31">
        <w:rPr>
          <w:rtl/>
        </w:rPr>
        <w:t>2</w:t>
      </w:r>
      <w:r w:rsidR="00E40834" w:rsidRPr="00481E31">
        <w:rPr>
          <w:rtl/>
        </w:rPr>
        <w:t xml:space="preserve"> : </w:t>
      </w:r>
      <w:r w:rsidRPr="00481E31">
        <w:rPr>
          <w:rtl/>
        </w:rPr>
        <w:t>75</w:t>
      </w:r>
      <w:r w:rsidR="003F6C7B" w:rsidRPr="00481E31">
        <w:rPr>
          <w:rtl/>
        </w:rPr>
        <w:t xml:space="preserve"> </w:t>
      </w:r>
      <w:r w:rsidR="00BC1A29" w:rsidRPr="00481E31">
        <w:rPr>
          <w:rtl/>
        </w:rPr>
        <w:t xml:space="preserve">) </w:t>
      </w:r>
      <w:r w:rsidRPr="00481E31">
        <w:rPr>
          <w:rtl/>
        </w:rPr>
        <w:t>وكذا في درء تعارض العقل له</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148</w:t>
      </w:r>
      <w:r w:rsidR="003F6C7B" w:rsidRPr="00481E31">
        <w:rPr>
          <w:rtl/>
        </w:rPr>
        <w:t xml:space="preserve"> </w:t>
      </w:r>
      <w:r w:rsidR="00BC1A29" w:rsidRPr="00481E31">
        <w:rPr>
          <w:rtl/>
        </w:rPr>
        <w:t xml:space="preserve">) </w:t>
      </w:r>
      <w:r w:rsidRPr="00481E31">
        <w:rPr>
          <w:rtl/>
        </w:rPr>
        <w:t>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وأما أكثر أهل الحديث</w:t>
      </w:r>
      <w:r w:rsidR="001E06E1">
        <w:rPr>
          <w:rFonts w:hint="cs"/>
          <w:rtl/>
        </w:rPr>
        <w:t xml:space="preserve"> [</w:t>
      </w:r>
      <w:r w:rsidR="001E06E1" w:rsidRPr="00D85230">
        <w:rPr>
          <w:sz w:val="24"/>
          <w:szCs w:val="24"/>
          <w:rtl/>
        </w:rPr>
        <w:t>يقول الشيخ السقَّاف: قوله (أكثر أهل الحديث) افتراء منه عليهم، لأن أهل الحديث وغيرهم من علماء المسلمين يُكَفِّرون من قال بقِدم العالم إجماعا، سواء بنوعه أو بأفراده.</w:t>
      </w:r>
      <w:r w:rsidR="001E06E1">
        <w:rPr>
          <w:rFonts w:hint="cs"/>
          <w:rtl/>
        </w:rPr>
        <w:t>]</w:t>
      </w:r>
      <w:r w:rsidRPr="00481E31">
        <w:rPr>
          <w:rtl/>
        </w:rPr>
        <w:t xml:space="preserve"> ومن وافقهم </w:t>
      </w:r>
      <w:r w:rsidRPr="00481E31">
        <w:rPr>
          <w:b w:val="0"/>
          <w:bCs/>
          <w:rtl/>
        </w:rPr>
        <w:t>لا يجعلون النوع حادثاً بل قديما</w:t>
      </w:r>
      <w:r w:rsidR="009E192E">
        <w:rPr>
          <w:rtl/>
        </w:rPr>
        <w:t xml:space="preserve"> ،</w:t>
      </w:r>
      <w:r w:rsidRPr="00481E31">
        <w:rPr>
          <w:rtl/>
        </w:rPr>
        <w:t xml:space="preserve"> ويفرقون بين حدوث النوع</w:t>
      </w:r>
      <w:r w:rsidR="009E192E">
        <w:rPr>
          <w:rtl/>
        </w:rPr>
        <w:t xml:space="preserve"> ،</w:t>
      </w:r>
      <w:r w:rsidRPr="00481E31">
        <w:rPr>
          <w:rtl/>
        </w:rPr>
        <w:t xml:space="preserve"> وحدوث الفرد من أفراده</w:t>
      </w:r>
      <w:r w:rsidR="009E192E">
        <w:rPr>
          <w:rtl/>
        </w:rPr>
        <w:t xml:space="preserve"> ،</w:t>
      </w:r>
      <w:r w:rsidRPr="00481E31">
        <w:rPr>
          <w:rtl/>
        </w:rPr>
        <w:t xml:space="preserve"> كما يفرق جمهور العقلاء بين دوام النوع ودوام الواحد من أعيانه</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وقال في منهاج السنة</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109</w:t>
      </w:r>
      <w:r w:rsidR="003F6C7B" w:rsidRPr="00481E31">
        <w:rPr>
          <w:rtl/>
        </w:rPr>
        <w:t xml:space="preserve"> </w:t>
      </w:r>
      <w:r w:rsidR="00BC1A29" w:rsidRPr="00481E31">
        <w:rPr>
          <w:rtl/>
        </w:rPr>
        <w:t xml:space="preserve">) </w:t>
      </w:r>
      <w:r w:rsidRPr="00481E31">
        <w:rPr>
          <w:rtl/>
        </w:rPr>
        <w:t>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فيمتنع كون شيء من العالم أزليا</w:t>
      </w:r>
      <w:r w:rsidR="009E192E">
        <w:rPr>
          <w:rtl/>
        </w:rPr>
        <w:t xml:space="preserve"> ،</w:t>
      </w:r>
      <w:r w:rsidRPr="00481E31">
        <w:rPr>
          <w:rtl/>
        </w:rPr>
        <w:t xml:space="preserve"> وإن </w:t>
      </w:r>
      <w:r w:rsidRPr="00481E31">
        <w:rPr>
          <w:b w:val="0"/>
          <w:bCs/>
          <w:rtl/>
        </w:rPr>
        <w:t>جاز أن يكون نوع الحوادث دائماً لم يزل</w:t>
      </w:r>
      <w:r w:rsidR="003F6C7B" w:rsidRPr="00481E31">
        <w:rPr>
          <w:rtl/>
        </w:rPr>
        <w:t xml:space="preserve"> </w:t>
      </w:r>
      <w:r w:rsidR="00BC1A29" w:rsidRPr="00481E31">
        <w:rPr>
          <w:rtl/>
        </w:rPr>
        <w:t xml:space="preserve">) </w:t>
      </w:r>
      <w:r w:rsidR="003779E5">
        <w:rPr>
          <w:rFonts w:hint="cs"/>
          <w:rtl/>
        </w:rPr>
        <w:t xml:space="preserve">، </w:t>
      </w:r>
      <w:r w:rsidRPr="00481E31">
        <w:rPr>
          <w:rtl/>
        </w:rPr>
        <w:t>وقال في الموافقة</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245</w:t>
      </w:r>
      <w:r w:rsidR="003F6C7B" w:rsidRPr="00481E31">
        <w:rPr>
          <w:rtl/>
        </w:rPr>
        <w:t xml:space="preserve"> </w:t>
      </w:r>
      <w:r w:rsidR="00BC1A29" w:rsidRPr="00481E31">
        <w:rPr>
          <w:rtl/>
        </w:rPr>
        <w:t xml:space="preserve">) </w:t>
      </w:r>
      <w:r w:rsidRPr="00481E31">
        <w:rPr>
          <w:rtl/>
        </w:rPr>
        <w:t>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قلت</w:t>
      </w:r>
      <w:r w:rsidR="003F6C7B" w:rsidRPr="00481E31">
        <w:rPr>
          <w:rtl/>
        </w:rPr>
        <w:t xml:space="preserve"> : </w:t>
      </w:r>
      <w:r w:rsidRPr="00481E31">
        <w:rPr>
          <w:rtl/>
        </w:rPr>
        <w:t>هذا من نمط الذي قبله</w:t>
      </w:r>
      <w:r w:rsidR="009E192E">
        <w:rPr>
          <w:rtl/>
        </w:rPr>
        <w:t xml:space="preserve"> ،</w:t>
      </w:r>
      <w:r w:rsidRPr="00481E31">
        <w:rPr>
          <w:rtl/>
        </w:rPr>
        <w:t xml:space="preserve"> فإن </w:t>
      </w:r>
      <w:r w:rsidRPr="00481E31">
        <w:rPr>
          <w:b w:val="0"/>
          <w:bCs/>
          <w:rtl/>
        </w:rPr>
        <w:t>الأزلي اللازم هو نوع الحادث لا عين الحادث</w:t>
      </w:r>
      <w:r w:rsidR="003F6C7B" w:rsidRPr="00481E31">
        <w:rPr>
          <w:rtl/>
        </w:rPr>
        <w:t xml:space="preserve"> </w:t>
      </w:r>
      <w:r w:rsidR="00BC1A29" w:rsidRPr="00481E31">
        <w:rPr>
          <w:rtl/>
        </w:rPr>
        <w:t xml:space="preserve">) </w:t>
      </w:r>
      <w:r w:rsidR="001E06E1">
        <w:rPr>
          <w:rFonts w:hint="cs"/>
          <w:rtl/>
        </w:rPr>
        <w:t>[</w:t>
      </w:r>
      <w:r w:rsidR="001E06E1" w:rsidRPr="00D85230">
        <w:rPr>
          <w:sz w:val="24"/>
          <w:szCs w:val="24"/>
          <w:rtl/>
        </w:rPr>
        <w:t>سبحان الله، كيف يكون أزلياً وحادثاً في آن معا!! تعالى الله عن قول أهل الأهواء.</w:t>
      </w:r>
      <w:r w:rsidR="001E06E1">
        <w:rPr>
          <w:rFonts w:hint="cs"/>
          <w:rtl/>
        </w:rPr>
        <w:t>]</w:t>
      </w:r>
      <w:r w:rsidR="003779E5">
        <w:rPr>
          <w:rFonts w:hint="cs"/>
          <w:rtl/>
        </w:rPr>
        <w:t xml:space="preserve"> ،  </w:t>
      </w:r>
      <w:r w:rsidRPr="00481E31">
        <w:rPr>
          <w:rtl/>
        </w:rPr>
        <w:t>وذكر ابن تيمية في كتابه شرح حديث عمران بن حصين صحيفة 193 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وإن قدِّر أن نوعها لم يزل معه </w:t>
      </w:r>
      <w:r w:rsidRPr="00481E31">
        <w:rPr>
          <w:b w:val="0"/>
          <w:bCs/>
          <w:rtl/>
        </w:rPr>
        <w:t>فهذه المعيَّة لم ينفها شرع ولا عقل</w:t>
      </w:r>
      <w:r w:rsidR="001E06E1">
        <w:rPr>
          <w:rFonts w:hint="cs"/>
          <w:b w:val="0"/>
          <w:bCs/>
          <w:rtl/>
        </w:rPr>
        <w:t xml:space="preserve"> [</w:t>
      </w:r>
      <w:r w:rsidR="001E06E1" w:rsidRPr="00D85230">
        <w:rPr>
          <w:sz w:val="24"/>
          <w:szCs w:val="24"/>
          <w:rtl/>
        </w:rPr>
        <w:t>وأين ذهب قوله صلى الله عليه وسلم (كان الله ولم يكن شيء معه) وإجماع العقلاء على ذلك؟!</w:t>
      </w:r>
      <w:r w:rsidR="001E06E1">
        <w:rPr>
          <w:rFonts w:hint="cs"/>
          <w:b w:val="0"/>
          <w:bCs/>
          <w:rtl/>
        </w:rPr>
        <w:t>]</w:t>
      </w:r>
      <w:r w:rsidRPr="00481E31">
        <w:rPr>
          <w:rtl/>
        </w:rPr>
        <w:t>بل هي من كماله</w:t>
      </w:r>
      <w:r w:rsidR="003F6C7B" w:rsidRPr="00481E31">
        <w:rPr>
          <w:rtl/>
        </w:rPr>
        <w:t xml:space="preserve"> </w:t>
      </w:r>
      <w:r w:rsidR="00BC1A29" w:rsidRPr="00481E31">
        <w:rPr>
          <w:rtl/>
        </w:rPr>
        <w:t xml:space="preserve">) </w:t>
      </w:r>
      <w:r w:rsidR="003779E5">
        <w:rPr>
          <w:rFonts w:hint="cs"/>
          <w:rtl/>
        </w:rPr>
        <w:t xml:space="preserve">،  </w:t>
      </w:r>
      <w:r w:rsidRPr="00481E31">
        <w:rPr>
          <w:rtl/>
        </w:rPr>
        <w:t>وانظر أيضاً في كتابه</w:t>
      </w:r>
      <w:r w:rsidR="00BC1A29" w:rsidRPr="00481E31">
        <w:rPr>
          <w:rtl/>
        </w:rPr>
        <w:t xml:space="preserve"> (</w:t>
      </w:r>
      <w:r w:rsidR="003F6C7B" w:rsidRPr="00481E31">
        <w:rPr>
          <w:rtl/>
        </w:rPr>
        <w:t xml:space="preserve"> </w:t>
      </w:r>
      <w:r w:rsidRPr="00481E31">
        <w:rPr>
          <w:rtl/>
        </w:rPr>
        <w:t>نقد مراتب الإجماع</w:t>
      </w:r>
      <w:r w:rsidR="003F6C7B" w:rsidRPr="00481E31">
        <w:rPr>
          <w:rtl/>
        </w:rPr>
        <w:t xml:space="preserve"> </w:t>
      </w:r>
      <w:r w:rsidR="00BC1A29" w:rsidRPr="00481E31">
        <w:rPr>
          <w:rtl/>
        </w:rPr>
        <w:t xml:space="preserve">) </w:t>
      </w:r>
      <w:r w:rsidRPr="00481E31">
        <w:rPr>
          <w:rtl/>
        </w:rPr>
        <w:t xml:space="preserve">صحيفة 167 </w:t>
      </w:r>
      <w:r w:rsidR="009E192E">
        <w:rPr>
          <w:rtl/>
        </w:rPr>
        <w:t xml:space="preserve">- </w:t>
      </w:r>
      <w:r w:rsidRPr="00481E31">
        <w:rPr>
          <w:rtl/>
        </w:rPr>
        <w:t>168 بعد أن أورد ابن حزم باباً بعنوان</w:t>
      </w:r>
      <w:r w:rsidR="003F6C7B" w:rsidRPr="00481E31">
        <w:rPr>
          <w:rtl/>
        </w:rPr>
        <w:t xml:space="preserve"> :</w:t>
      </w:r>
      <w:r w:rsidR="00BC1A29" w:rsidRPr="00481E31">
        <w:rPr>
          <w:rtl/>
        </w:rPr>
        <w:t xml:space="preserve"> (</w:t>
      </w:r>
      <w:r w:rsidR="003F6C7B" w:rsidRPr="00481E31">
        <w:rPr>
          <w:b w:val="0"/>
          <w:bCs/>
          <w:rtl/>
        </w:rPr>
        <w:t xml:space="preserve"> </w:t>
      </w:r>
      <w:r w:rsidR="009E192E">
        <w:rPr>
          <w:b w:val="0"/>
          <w:bCs/>
          <w:rtl/>
        </w:rPr>
        <w:t xml:space="preserve">- </w:t>
      </w:r>
      <w:r w:rsidRPr="00481E31">
        <w:rPr>
          <w:b w:val="0"/>
          <w:bCs/>
          <w:rtl/>
        </w:rPr>
        <w:t xml:space="preserve">باب من الإجماع في الاعتقادات يكفر من خالفه بإجماع </w:t>
      </w:r>
      <w:r w:rsidR="009E192E">
        <w:rPr>
          <w:b w:val="0"/>
          <w:bCs/>
          <w:rtl/>
        </w:rPr>
        <w:t xml:space="preserve">- </w:t>
      </w:r>
      <w:r w:rsidRPr="00481E31">
        <w:rPr>
          <w:rtl/>
        </w:rPr>
        <w:t>ثم قال ابن حزم فيه</w:t>
      </w:r>
      <w:r w:rsidR="003F6C7B" w:rsidRPr="00481E31">
        <w:rPr>
          <w:rtl/>
        </w:rPr>
        <w:t xml:space="preserve"> : </w:t>
      </w:r>
      <w:r w:rsidRPr="00481E31">
        <w:rPr>
          <w:rtl/>
        </w:rPr>
        <w:t>اتفقوا أن الله عز وجل وحده لا شريك له خالق كل شيء غيره</w:t>
      </w:r>
      <w:r w:rsidR="009E192E">
        <w:rPr>
          <w:rtl/>
        </w:rPr>
        <w:t xml:space="preserve"> ،</w:t>
      </w:r>
      <w:r w:rsidRPr="00481E31">
        <w:rPr>
          <w:rtl/>
        </w:rPr>
        <w:t xml:space="preserve"> وأنه تعالى لم يزل وحده ولا شيء غيره معه</w:t>
      </w:r>
      <w:r w:rsidR="009E192E">
        <w:rPr>
          <w:rtl/>
        </w:rPr>
        <w:t xml:space="preserve"> ،</w:t>
      </w:r>
      <w:r w:rsidRPr="00481E31">
        <w:rPr>
          <w:rtl/>
        </w:rPr>
        <w:t xml:space="preserve"> ثم خلق الأشياء كلها كما شاء</w:t>
      </w:r>
      <w:r w:rsidR="009E192E">
        <w:rPr>
          <w:rtl/>
        </w:rPr>
        <w:t xml:space="preserve"> ،</w:t>
      </w:r>
      <w:r w:rsidRPr="00481E31">
        <w:rPr>
          <w:rtl/>
        </w:rPr>
        <w:t xml:space="preserve"> وأن النفس مخلوقة</w:t>
      </w:r>
      <w:r w:rsidR="009E192E">
        <w:rPr>
          <w:rtl/>
        </w:rPr>
        <w:t xml:space="preserve"> ،</w:t>
      </w:r>
      <w:r w:rsidRPr="00481E31">
        <w:rPr>
          <w:rtl/>
        </w:rPr>
        <w:t xml:space="preserve"> والعرش مخلوق</w:t>
      </w:r>
      <w:r w:rsidR="009E192E">
        <w:rPr>
          <w:rtl/>
        </w:rPr>
        <w:t xml:space="preserve"> ،</w:t>
      </w:r>
      <w:r w:rsidRPr="00481E31">
        <w:rPr>
          <w:rtl/>
        </w:rPr>
        <w:t xml:space="preserve"> والعالم كله مخلوق</w:t>
      </w:r>
      <w:r w:rsidR="003F6C7B" w:rsidRPr="00481E31">
        <w:rPr>
          <w:rtl/>
        </w:rPr>
        <w:t xml:space="preserve"> </w:t>
      </w:r>
      <w:r w:rsidR="00BC1A29" w:rsidRPr="00481E31">
        <w:rPr>
          <w:rtl/>
        </w:rPr>
        <w:t xml:space="preserve">) </w:t>
      </w:r>
      <w:r w:rsidRPr="00481E31">
        <w:rPr>
          <w:rtl/>
        </w:rPr>
        <w:t>فقال ابن تيمية متعقبا</w:t>
      </w:r>
      <w:r w:rsidR="009E192E">
        <w:rPr>
          <w:rtl/>
        </w:rPr>
        <w:t xml:space="preserve"> ،</w:t>
      </w:r>
      <w:r w:rsidRPr="00481E31">
        <w:rPr>
          <w:rtl/>
        </w:rPr>
        <w:t xml:space="preserve"> ناقضاً ناقداً لهذا الكلام الذي أجمعت الأمة عليه</w:t>
      </w:r>
      <w:r w:rsidR="009E192E">
        <w:rPr>
          <w:rtl/>
        </w:rPr>
        <w:t xml:space="preserve"> ،</w:t>
      </w:r>
      <w:r w:rsidRPr="00481E31">
        <w:rPr>
          <w:rtl/>
        </w:rPr>
        <w:t xml:space="preserve"> وأجمعت على كفر من خالفه ما نصه</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 xml:space="preserve">وأعجب من ذلك حكايته </w:t>
      </w:r>
      <w:r w:rsidR="009E192E">
        <w:rPr>
          <w:b w:val="0"/>
          <w:bCs/>
          <w:rtl/>
        </w:rPr>
        <w:t xml:space="preserve">- </w:t>
      </w:r>
      <w:r w:rsidRPr="00481E31">
        <w:rPr>
          <w:b w:val="0"/>
          <w:bCs/>
          <w:rtl/>
        </w:rPr>
        <w:t xml:space="preserve">أي ابن حزم </w:t>
      </w:r>
      <w:r w:rsidR="009E192E">
        <w:rPr>
          <w:b w:val="0"/>
          <w:bCs/>
          <w:rtl/>
        </w:rPr>
        <w:t xml:space="preserve">- </w:t>
      </w:r>
      <w:r w:rsidRPr="00481E31">
        <w:rPr>
          <w:b w:val="0"/>
          <w:bCs/>
          <w:rtl/>
        </w:rPr>
        <w:t>الإجماع على كفر من نازع أنه سبحانه لم يزل وحده ولا شيء غيره معه</w:t>
      </w:r>
      <w:r w:rsidR="003F6C7B" w:rsidRPr="00481E31">
        <w:rPr>
          <w:rtl/>
        </w:rPr>
        <w:t xml:space="preserve"> </w:t>
      </w:r>
      <w:r w:rsidR="00BC1A29" w:rsidRPr="00481E31">
        <w:rPr>
          <w:rtl/>
        </w:rPr>
        <w:t xml:space="preserve">) </w:t>
      </w:r>
      <w:r w:rsidRPr="00481E31">
        <w:rPr>
          <w:rtl/>
        </w:rPr>
        <w:t>اهـ كلامه</w:t>
      </w:r>
      <w:r w:rsidR="009E192E">
        <w:rPr>
          <w:rtl/>
        </w:rPr>
        <w:t xml:space="preserve"> ،</w:t>
      </w:r>
      <w:r w:rsidR="00BC63EB">
        <w:rPr>
          <w:rtl/>
        </w:rPr>
        <w:t xml:space="preserve"> </w:t>
      </w:r>
      <w:r w:rsidRPr="00481E31">
        <w:rPr>
          <w:rtl/>
        </w:rPr>
        <w:t xml:space="preserve">وقد أجاب على معتقد قدم العالم أربعة من فحول علماء الأمة القاضي عياض والإمام الحافظ ابن دقيق </w:t>
      </w:r>
      <w:r w:rsidRPr="00481E31">
        <w:rPr>
          <w:rtl/>
        </w:rPr>
        <w:lastRenderedPageBreak/>
        <w:t>العيد والإمام الحافظ الحجة زين الدين العراقي والإمام المحدث محمد زاهد الكوثري</w:t>
      </w:r>
      <w:r w:rsidR="009E192E">
        <w:rPr>
          <w:rtl/>
        </w:rPr>
        <w:t xml:space="preserve"> ،</w:t>
      </w:r>
      <w:r w:rsidRPr="00481E31">
        <w:rPr>
          <w:rtl/>
        </w:rPr>
        <w:t xml:space="preserve"> وقد نقل ابن حجر في فتح الباري ذلك فاجتمع قول الثلاثة الأُول في موضع واحد حيث قال</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قال شيخنا </w:t>
      </w:r>
      <w:r w:rsidR="009E192E">
        <w:rPr>
          <w:rtl/>
        </w:rPr>
        <w:t xml:space="preserve">- </w:t>
      </w:r>
      <w:r w:rsidRPr="00481E31">
        <w:rPr>
          <w:rtl/>
        </w:rPr>
        <w:t xml:space="preserve">أي العراقي </w:t>
      </w:r>
      <w:r w:rsidR="009E192E">
        <w:rPr>
          <w:rtl/>
        </w:rPr>
        <w:t xml:space="preserve">- </w:t>
      </w:r>
      <w:r w:rsidRPr="00481E31">
        <w:rPr>
          <w:rtl/>
        </w:rPr>
        <w:t>في شرح الترمذي</w:t>
      </w:r>
      <w:r w:rsidR="003F6C7B" w:rsidRPr="00481E31">
        <w:rPr>
          <w:rtl/>
        </w:rPr>
        <w:t xml:space="preserve"> : </w:t>
      </w:r>
      <w:r w:rsidRPr="00481E31">
        <w:rPr>
          <w:rtl/>
        </w:rPr>
        <w:t>الصحيح في تكفير منكر الإجماع تقييده بإنكار ما يعلم وجوبه من الدين بالضرورة كالصلوات الخمس</w:t>
      </w:r>
      <w:r w:rsidR="009E192E">
        <w:rPr>
          <w:rtl/>
        </w:rPr>
        <w:t xml:space="preserve"> ،</w:t>
      </w:r>
      <w:r w:rsidRPr="00481E31">
        <w:rPr>
          <w:rtl/>
        </w:rPr>
        <w:t xml:space="preserve"> ومنهم من عبر بإنكار ما علم وجوبه بالتواتر</w:t>
      </w:r>
      <w:r w:rsidR="009E192E">
        <w:rPr>
          <w:rtl/>
        </w:rPr>
        <w:t xml:space="preserve"> ،</w:t>
      </w:r>
      <w:r w:rsidRPr="00481E31">
        <w:rPr>
          <w:rtl/>
        </w:rPr>
        <w:t xml:space="preserve"> </w:t>
      </w:r>
      <w:r w:rsidRPr="00481E31">
        <w:rPr>
          <w:b w:val="0"/>
          <w:bCs/>
          <w:rtl/>
        </w:rPr>
        <w:t>ومنه القول بحدوث العالم</w:t>
      </w:r>
      <w:r w:rsidR="009E192E">
        <w:rPr>
          <w:b w:val="0"/>
          <w:bCs/>
          <w:rtl/>
        </w:rPr>
        <w:t xml:space="preserve"> ،</w:t>
      </w:r>
      <w:r w:rsidRPr="00481E31">
        <w:rPr>
          <w:rtl/>
        </w:rPr>
        <w:t xml:space="preserve"> </w:t>
      </w:r>
      <w:r w:rsidRPr="00481E31">
        <w:rPr>
          <w:b w:val="0"/>
          <w:bCs/>
          <w:rtl/>
        </w:rPr>
        <w:t>وقد حكى القاضي عياض وغيره الإجماع على تكفير من يقول بقدم العالم</w:t>
      </w:r>
      <w:r w:rsidR="009E192E">
        <w:rPr>
          <w:b w:val="0"/>
          <w:bCs/>
          <w:rtl/>
        </w:rPr>
        <w:t xml:space="preserve"> ،</w:t>
      </w:r>
      <w:r w:rsidRPr="00481E31">
        <w:rPr>
          <w:b w:val="0"/>
          <w:bCs/>
          <w:rtl/>
        </w:rPr>
        <w:t xml:space="preserve"> وقال ابن دقيق العيد</w:t>
      </w:r>
      <w:r w:rsidR="003F6C7B" w:rsidRPr="00481E31">
        <w:rPr>
          <w:b w:val="0"/>
          <w:bCs/>
          <w:rtl/>
        </w:rPr>
        <w:t xml:space="preserve"> : </w:t>
      </w:r>
      <w:r w:rsidRPr="00481E31">
        <w:rPr>
          <w:b w:val="0"/>
          <w:bCs/>
          <w:rtl/>
        </w:rPr>
        <w:t>وقع هنا من يدعي الحذق في المعقولات ويميل إلى الفلسفة</w:t>
      </w:r>
      <w:r w:rsidR="009C61A4">
        <w:rPr>
          <w:rFonts w:hint="cs"/>
          <w:b w:val="0"/>
          <w:bCs/>
          <w:rtl/>
        </w:rPr>
        <w:t xml:space="preserve"> [</w:t>
      </w:r>
      <w:r w:rsidR="009C61A4" w:rsidRPr="00D85230">
        <w:rPr>
          <w:sz w:val="24"/>
          <w:szCs w:val="24"/>
          <w:rtl/>
        </w:rPr>
        <w:t>أي ابن تيمية المعاصر له الذي أظهر ذلك كما يقول ذلك الذهبي أيضا، والمنكر لهذا مكابر.</w:t>
      </w:r>
      <w:r w:rsidR="009C61A4">
        <w:rPr>
          <w:rFonts w:hint="cs"/>
          <w:b w:val="0"/>
          <w:bCs/>
          <w:rtl/>
        </w:rPr>
        <w:t>]</w:t>
      </w:r>
      <w:r w:rsidRPr="00481E31">
        <w:rPr>
          <w:rtl/>
        </w:rPr>
        <w:t xml:space="preserve"> </w:t>
      </w:r>
      <w:r w:rsidRPr="00481E31">
        <w:rPr>
          <w:b w:val="0"/>
          <w:bCs/>
          <w:rtl/>
        </w:rPr>
        <w:t>فظن أن المخالف في حدوث العالم</w:t>
      </w:r>
      <w:r w:rsidRPr="00481E31">
        <w:rPr>
          <w:rtl/>
        </w:rPr>
        <w:t xml:space="preserve"> </w:t>
      </w:r>
      <w:r w:rsidRPr="00481E31">
        <w:rPr>
          <w:b w:val="0"/>
          <w:bCs/>
          <w:rtl/>
        </w:rPr>
        <w:t>لا يكفر لأنه من قبيل مخالفة الإجماع</w:t>
      </w:r>
      <w:r w:rsidR="009E192E">
        <w:rPr>
          <w:b w:val="0"/>
          <w:bCs/>
          <w:rtl/>
        </w:rPr>
        <w:t xml:space="preserve"> ،</w:t>
      </w:r>
      <w:r w:rsidRPr="00481E31">
        <w:rPr>
          <w:b w:val="0"/>
          <w:bCs/>
          <w:rtl/>
        </w:rPr>
        <w:t xml:space="preserve"> وتمسك بقولنا إن منكر الإجماع لا يكفر على الإطلاق</w:t>
      </w:r>
      <w:r w:rsidR="009E192E">
        <w:rPr>
          <w:b w:val="0"/>
          <w:bCs/>
          <w:rtl/>
        </w:rPr>
        <w:t xml:space="preserve"> ،</w:t>
      </w:r>
      <w:r w:rsidRPr="00481E31">
        <w:rPr>
          <w:b w:val="0"/>
          <w:bCs/>
          <w:rtl/>
        </w:rPr>
        <w:t xml:space="preserve"> حتى يثبت النقل بذلك متواتراً من صاحب الشرع</w:t>
      </w:r>
      <w:r w:rsidR="009E192E">
        <w:rPr>
          <w:b w:val="0"/>
          <w:bCs/>
          <w:rtl/>
        </w:rPr>
        <w:t xml:space="preserve"> ،</w:t>
      </w:r>
      <w:r w:rsidRPr="00481E31">
        <w:rPr>
          <w:b w:val="0"/>
          <w:bCs/>
          <w:rtl/>
        </w:rPr>
        <w:t xml:space="preserve"> قال</w:t>
      </w:r>
      <w:r w:rsidR="003F6C7B" w:rsidRPr="00481E31">
        <w:rPr>
          <w:b w:val="0"/>
          <w:bCs/>
          <w:rtl/>
        </w:rPr>
        <w:t xml:space="preserve"> : </w:t>
      </w:r>
      <w:r w:rsidRPr="00481E31">
        <w:rPr>
          <w:b w:val="0"/>
          <w:bCs/>
          <w:rtl/>
        </w:rPr>
        <w:t>وهو تمسك ساقط إما عن عمى في البصيرة أو تعام</w:t>
      </w:r>
      <w:r w:rsidR="009E192E">
        <w:rPr>
          <w:b w:val="0"/>
          <w:bCs/>
          <w:rtl/>
        </w:rPr>
        <w:t xml:space="preserve"> ،</w:t>
      </w:r>
      <w:r w:rsidRPr="00481E31">
        <w:rPr>
          <w:b w:val="0"/>
          <w:bCs/>
          <w:rtl/>
        </w:rPr>
        <w:t xml:space="preserve"> لأن حدوث العالم من قبيل ما اجتمع فيه الإجماع والتواتر بالنقل</w:t>
      </w:r>
      <w:r w:rsidR="003F6C7B" w:rsidRPr="00481E31">
        <w:rPr>
          <w:b w:val="0"/>
          <w:bCs/>
          <w:rtl/>
        </w:rPr>
        <w:t xml:space="preserve"> </w:t>
      </w:r>
      <w:r w:rsidR="00BC1A29" w:rsidRPr="00481E31">
        <w:rPr>
          <w:b w:val="0"/>
          <w:bCs/>
          <w:rtl/>
        </w:rPr>
        <w:t xml:space="preserve">) </w:t>
      </w:r>
      <w:r w:rsidR="009C61A4">
        <w:rPr>
          <w:rFonts w:hint="cs"/>
          <w:b w:val="0"/>
          <w:bCs/>
          <w:rtl/>
        </w:rPr>
        <w:t>[</w:t>
      </w:r>
      <w:r w:rsidR="009C61A4" w:rsidRPr="00D85230">
        <w:rPr>
          <w:sz w:val="24"/>
          <w:szCs w:val="24"/>
          <w:rtl/>
        </w:rPr>
        <w:t>ابن حجر، فتح الباري 12/202</w:t>
      </w:r>
      <w:r w:rsidR="009C61A4">
        <w:rPr>
          <w:rFonts w:hint="cs"/>
          <w:b w:val="0"/>
          <w:bCs/>
          <w:rtl/>
        </w:rPr>
        <w:t>]</w:t>
      </w:r>
      <w:r w:rsidR="009C61A4" w:rsidRPr="00481E31">
        <w:rPr>
          <w:rtl/>
        </w:rPr>
        <w:t xml:space="preserve"> </w:t>
      </w:r>
      <w:r w:rsidRPr="00481E31">
        <w:rPr>
          <w:rtl/>
        </w:rPr>
        <w:t>اهـ</w:t>
      </w:r>
      <w:r w:rsidR="007C461B">
        <w:rPr>
          <w:rtl/>
        </w:rPr>
        <w:t xml:space="preserve"> ،</w:t>
      </w:r>
      <w:r w:rsidRPr="00481E31">
        <w:rPr>
          <w:rtl/>
        </w:rPr>
        <w:t>وأما الرابع الذي أجاب ابن تيمية على تعجبه السالف الذي نقلناه فهو الإمام المحدث محمد زاهد بن حسن الكوثري حيث قال معلقاً على كلام ابن تيمية في نقد مراتب الإجماع ص 168 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لا عجب في القول بإجماع الأمة على كفر من أثبت خالقاً سواه تعالى بالمعنى الذي سبق</w:t>
      </w:r>
      <w:r w:rsidR="009E192E">
        <w:rPr>
          <w:rtl/>
        </w:rPr>
        <w:t xml:space="preserve"> ،</w:t>
      </w:r>
      <w:r w:rsidRPr="00481E31">
        <w:rPr>
          <w:rtl/>
        </w:rPr>
        <w:t xml:space="preserve"> ولا في إكفار من ينكر أنه سبحانه لم يزل وحده ولا شيء معه</w:t>
      </w:r>
      <w:r w:rsidR="009E192E">
        <w:rPr>
          <w:rtl/>
        </w:rPr>
        <w:t xml:space="preserve"> ،</w:t>
      </w:r>
      <w:r w:rsidRPr="00481E31">
        <w:rPr>
          <w:rtl/>
        </w:rPr>
        <w:t xml:space="preserve"> وإنما العجب كل العجب اجتراء ابن تيمية هنا على القول بحوادث لا أول لها</w:t>
      </w:r>
      <w:r w:rsidR="009E192E">
        <w:rPr>
          <w:rtl/>
        </w:rPr>
        <w:t xml:space="preserve"> ،</w:t>
      </w:r>
      <w:r w:rsidRPr="00481E31">
        <w:rPr>
          <w:rtl/>
        </w:rPr>
        <w:t xml:space="preserve"> والقول بالقدم النوعي في العالم</w:t>
      </w:r>
      <w:r w:rsidR="009E192E">
        <w:rPr>
          <w:rtl/>
        </w:rPr>
        <w:t xml:space="preserve"> ،</w:t>
      </w:r>
      <w:r w:rsidRPr="00481E31">
        <w:rPr>
          <w:rtl/>
        </w:rPr>
        <w:t xml:space="preserve"> وبقيام الحوادث به سبحانه متعامياً عن حجة إبراهيم عليه السلام المذكورة في القرآن الكريم</w:t>
      </w:r>
      <w:r w:rsidR="009E192E">
        <w:rPr>
          <w:rtl/>
        </w:rPr>
        <w:t xml:space="preserve"> ،</w:t>
      </w:r>
      <w:r w:rsidRPr="00481E31">
        <w:rPr>
          <w:rtl/>
        </w:rPr>
        <w:t xml:space="preserve"> ومنكراً لما يعزوه لصحيح البخاري</w:t>
      </w:r>
      <w:r w:rsidR="00BC1A29" w:rsidRPr="00481E31">
        <w:rPr>
          <w:rtl/>
        </w:rPr>
        <w:t xml:space="preserve"> (</w:t>
      </w:r>
      <w:r w:rsidR="003F6C7B" w:rsidRPr="00481E31">
        <w:rPr>
          <w:rtl/>
        </w:rPr>
        <w:t xml:space="preserve"> </w:t>
      </w:r>
      <w:r w:rsidRPr="00481E31">
        <w:rPr>
          <w:rtl/>
        </w:rPr>
        <w:t>كان الله ولا شيء معه</w:t>
      </w:r>
      <w:r w:rsidR="003F6C7B" w:rsidRPr="00481E31">
        <w:rPr>
          <w:rtl/>
        </w:rPr>
        <w:t xml:space="preserve"> </w:t>
      </w:r>
      <w:r w:rsidR="00BC1A29" w:rsidRPr="00481E31">
        <w:rPr>
          <w:rtl/>
        </w:rPr>
        <w:t xml:space="preserve">) </w:t>
      </w:r>
      <w:r w:rsidRPr="00481E31">
        <w:rPr>
          <w:rtl/>
        </w:rPr>
        <w:t xml:space="preserve">مع أنه هو القائل </w:t>
      </w:r>
      <w:r w:rsidR="009E192E">
        <w:rPr>
          <w:rtl/>
        </w:rPr>
        <w:t xml:space="preserve">- </w:t>
      </w:r>
      <w:r w:rsidRPr="00481E31">
        <w:rPr>
          <w:rtl/>
        </w:rPr>
        <w:t xml:space="preserve">ابن تيمية </w:t>
      </w:r>
      <w:r w:rsidR="009E192E">
        <w:rPr>
          <w:rtl/>
        </w:rPr>
        <w:t xml:space="preserve">- </w:t>
      </w:r>
      <w:r w:rsidRPr="00481E31">
        <w:rPr>
          <w:rtl/>
        </w:rPr>
        <w:t>بأن ما في الصحيحين يفيد العلم</w:t>
      </w:r>
      <w:r w:rsidR="009E192E">
        <w:rPr>
          <w:rtl/>
        </w:rPr>
        <w:t xml:space="preserve"> ،</w:t>
      </w:r>
      <w:r w:rsidRPr="00481E31">
        <w:rPr>
          <w:rtl/>
        </w:rPr>
        <w:t xml:space="preserve"> يعني اليقين</w:t>
      </w:r>
      <w:r w:rsidR="007C461B">
        <w:rPr>
          <w:rtl/>
        </w:rPr>
        <w:t xml:space="preserve"> ؛</w:t>
      </w:r>
      <w:r w:rsidRPr="00481E31">
        <w:rPr>
          <w:rtl/>
        </w:rPr>
        <w:t xml:space="preserve"> إجراء له مجرى الخبر المتواتر</w:t>
      </w:r>
      <w:r w:rsidR="009E192E">
        <w:rPr>
          <w:rtl/>
        </w:rPr>
        <w:t xml:space="preserve"> ،</w:t>
      </w:r>
      <w:r w:rsidRPr="00481E31">
        <w:rPr>
          <w:rtl/>
        </w:rPr>
        <w:t xml:space="preserve"> ومخالفاً للإجماع اليقيني في ذلك</w:t>
      </w:r>
      <w:r w:rsidR="009E192E">
        <w:rPr>
          <w:rtl/>
        </w:rPr>
        <w:t xml:space="preserve"> ،</w:t>
      </w:r>
      <w:r w:rsidRPr="00481E31">
        <w:rPr>
          <w:rtl/>
        </w:rPr>
        <w:t xml:space="preserve"> وأنى يُتصور قدم للنوع الذي لا وجود له</w:t>
      </w:r>
      <w:r w:rsidR="00F420FC">
        <w:rPr>
          <w:rtl/>
        </w:rPr>
        <w:t xml:space="preserve"> ..</w:t>
      </w:r>
      <w:r w:rsidR="003F6DCA">
        <w:rPr>
          <w:rtl/>
        </w:rPr>
        <w:t xml:space="preserve"> </w:t>
      </w:r>
      <w:r w:rsidRPr="00481E31">
        <w:rPr>
          <w:rtl/>
        </w:rPr>
        <w:t>وعدم تناهي ما يدخل بالفعل تحت الوجود لا يتصوره إلا عقل عليل</w:t>
      </w:r>
      <w:r w:rsidR="00723470">
        <w:rPr>
          <w:rtl/>
        </w:rPr>
        <w:t xml:space="preserve"> </w:t>
      </w:r>
      <w:r w:rsidR="004370D2">
        <w:rPr>
          <w:rtl/>
        </w:rPr>
        <w:t xml:space="preserve"> !!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هذا هو ابن تيمية</w:t>
      </w:r>
      <w:r w:rsidR="009E192E">
        <w:rPr>
          <w:rtl/>
        </w:rPr>
        <w:t xml:space="preserve"> ،</w:t>
      </w:r>
      <w:r w:rsidRPr="00481E31">
        <w:rPr>
          <w:rtl/>
        </w:rPr>
        <w:t xml:space="preserve"> الأب الروحي للحشوية</w:t>
      </w:r>
      <w:r w:rsidR="009E192E">
        <w:rPr>
          <w:rtl/>
        </w:rPr>
        <w:t xml:space="preserve"> ،</w:t>
      </w:r>
      <w:r w:rsidRPr="00481E31">
        <w:rPr>
          <w:rtl/>
        </w:rPr>
        <w:t xml:space="preserve"> والذي يقول أيضاً بالحدِّ في ذات الله تعالى أيضا</w:t>
      </w:r>
      <w:r w:rsidR="009E192E">
        <w:rPr>
          <w:rtl/>
        </w:rPr>
        <w:t xml:space="preserve"> ،</w:t>
      </w:r>
      <w:r w:rsidRPr="00481E31">
        <w:rPr>
          <w:rtl/>
        </w:rPr>
        <w:t xml:space="preserve"> ويثبت له المكان</w:t>
      </w:r>
      <w:r w:rsidR="009E192E">
        <w:rPr>
          <w:rtl/>
        </w:rPr>
        <w:t xml:space="preserve"> ،</w:t>
      </w:r>
      <w:r w:rsidRPr="00481E31">
        <w:rPr>
          <w:rtl/>
        </w:rPr>
        <w:t xml:space="preserve"> ويثبت أن هذا المكان محدود بالعرش</w:t>
      </w:r>
      <w:r w:rsidR="009E192E">
        <w:rPr>
          <w:rtl/>
        </w:rPr>
        <w:t xml:space="preserve"> ،</w:t>
      </w:r>
      <w:r w:rsidRPr="00481E31">
        <w:rPr>
          <w:rtl/>
        </w:rPr>
        <w:t xml:space="preserve"> ويصرح بجلوس الرَّب عليه كما في كتابه العرش</w:t>
      </w:r>
      <w:r w:rsidR="009E192E">
        <w:rPr>
          <w:rtl/>
        </w:rPr>
        <w:t xml:space="preserve"> ،</w:t>
      </w:r>
      <w:r w:rsidRPr="00481E31">
        <w:rPr>
          <w:rtl/>
        </w:rPr>
        <w:t xml:space="preserve"> وكتاب الموافقة</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29</w:t>
      </w:r>
      <w:r w:rsidR="003F6C7B" w:rsidRPr="00481E31">
        <w:rPr>
          <w:rtl/>
        </w:rPr>
        <w:t xml:space="preserve"> </w:t>
      </w:r>
      <w:r w:rsidR="00BC1A29" w:rsidRPr="00481E31">
        <w:rPr>
          <w:rtl/>
        </w:rPr>
        <w:t xml:space="preserve">) </w:t>
      </w:r>
      <w:r w:rsidRPr="00481E31">
        <w:rPr>
          <w:rtl/>
        </w:rPr>
        <w:t>وغيره</w:t>
      </w:r>
      <w:r w:rsidR="009E192E">
        <w:rPr>
          <w:rtl/>
        </w:rPr>
        <w:t xml:space="preserve"> ،</w:t>
      </w:r>
      <w:r w:rsidRPr="00481E31">
        <w:rPr>
          <w:rtl/>
        </w:rPr>
        <w:t xml:space="preserve"> وتابعه على ذلك تلميذه الوفي ابن القيم في بدائع الفوائد</w:t>
      </w:r>
      <w:r w:rsidR="00BC1A29" w:rsidRPr="00481E31">
        <w:rPr>
          <w:rtl/>
        </w:rPr>
        <w:t xml:space="preserve"> (</w:t>
      </w:r>
      <w:r w:rsidR="003F6C7B" w:rsidRPr="00481E31">
        <w:rPr>
          <w:rtl/>
        </w:rPr>
        <w:t xml:space="preserve"> </w:t>
      </w:r>
      <w:r w:rsidRPr="00481E31">
        <w:rPr>
          <w:rtl/>
        </w:rPr>
        <w:t>4</w:t>
      </w:r>
      <w:r w:rsidR="00E40834" w:rsidRPr="00481E31">
        <w:rPr>
          <w:rtl/>
        </w:rPr>
        <w:t xml:space="preserve"> : </w:t>
      </w:r>
      <w:r w:rsidRPr="00481E31">
        <w:rPr>
          <w:rtl/>
        </w:rPr>
        <w:t>39</w:t>
      </w:r>
      <w:r w:rsidR="009E192E">
        <w:rPr>
          <w:rtl/>
        </w:rPr>
        <w:t xml:space="preserve">- </w:t>
      </w:r>
      <w:r w:rsidRPr="00481E31">
        <w:rPr>
          <w:rtl/>
        </w:rPr>
        <w:t>40</w:t>
      </w:r>
      <w:r w:rsidR="003F6C7B" w:rsidRPr="00481E31">
        <w:rPr>
          <w:rtl/>
        </w:rPr>
        <w:t xml:space="preserve"> </w:t>
      </w:r>
      <w:r w:rsidR="00BC1A29" w:rsidRPr="00481E31">
        <w:rPr>
          <w:rtl/>
        </w:rPr>
        <w:t xml:space="preserve">) </w:t>
      </w:r>
      <w:r w:rsidRPr="00481E31">
        <w:rPr>
          <w:rtl/>
        </w:rPr>
        <w:t xml:space="preserve">مع أن الله سبحانه وتعالى يقول </w:t>
      </w:r>
      <w:r w:rsidR="003F6C7B" w:rsidRPr="00481E31">
        <w:rPr>
          <w:rtl/>
        </w:rPr>
        <w:t xml:space="preserve">{ </w:t>
      </w:r>
      <w:r w:rsidRPr="00481E31">
        <w:rPr>
          <w:rtl/>
        </w:rPr>
        <w:t>ليس كمثله شيء وهو السميع البصير</w:t>
      </w:r>
      <w:r w:rsidR="003F6C7B" w:rsidRPr="00481E31">
        <w:rPr>
          <w:rtl/>
        </w:rPr>
        <w:t xml:space="preserve"> }</w:t>
      </w:r>
      <w:r w:rsidRPr="00481E31">
        <w:rPr>
          <w:rtl/>
        </w:rPr>
        <w:t xml:space="preserve"> ويقول سبحانه </w:t>
      </w:r>
      <w:r w:rsidR="003F6C7B" w:rsidRPr="00481E31">
        <w:rPr>
          <w:rtl/>
        </w:rPr>
        <w:t xml:space="preserve">{ </w:t>
      </w:r>
      <w:r w:rsidRPr="00481E31">
        <w:rPr>
          <w:rtl/>
        </w:rPr>
        <w:t>ولم يكن</w:t>
      </w:r>
      <w:r w:rsidRPr="00481E31">
        <w:t xml:space="preserve"> </w:t>
      </w:r>
      <w:r w:rsidRPr="00481E31">
        <w:rPr>
          <w:rtl/>
        </w:rPr>
        <w:t>له كفواً أحد</w:t>
      </w:r>
      <w:r w:rsidR="003F6C7B" w:rsidRPr="00481E31">
        <w:rPr>
          <w:rtl/>
        </w:rPr>
        <w:t xml:space="preserve"> }</w:t>
      </w:r>
      <w:r w:rsidRPr="00481E31">
        <w:rPr>
          <w:rtl/>
        </w:rPr>
        <w:t xml:space="preserve"> وفي صحيح مسلم يقول الرسول الكريم صلى الله عليه وسلم في دعائه</w:t>
      </w:r>
      <w:r w:rsidR="00BC1A29" w:rsidRPr="00481E31">
        <w:rPr>
          <w:rtl/>
        </w:rPr>
        <w:t xml:space="preserve"> (</w:t>
      </w:r>
      <w:r w:rsidR="003F6C7B" w:rsidRPr="00481E31">
        <w:rPr>
          <w:rtl/>
        </w:rPr>
        <w:t xml:space="preserve"> </w:t>
      </w:r>
      <w:r w:rsidRPr="00481E31">
        <w:rPr>
          <w:rtl/>
        </w:rPr>
        <w:t>اللهم أنت الأول فليس قبلك شيء</w:t>
      </w:r>
      <w:r w:rsidR="00F420FC">
        <w:rPr>
          <w:rtl/>
        </w:rPr>
        <w:t xml:space="preserve">  ..</w:t>
      </w:r>
      <w:r w:rsidRPr="00481E31">
        <w:rPr>
          <w:rtl/>
        </w:rPr>
        <w:t>وأنت الظاهر فليس فوقك شيء</w:t>
      </w:r>
      <w:r w:rsidR="009E192E">
        <w:rPr>
          <w:rtl/>
        </w:rPr>
        <w:t xml:space="preserve"> ،</w:t>
      </w:r>
      <w:r w:rsidRPr="00481E31">
        <w:rPr>
          <w:rtl/>
        </w:rPr>
        <w:t xml:space="preserve"> وأنت الباطن فليس دونك شيء</w:t>
      </w:r>
      <w:r w:rsidR="003F6C7B" w:rsidRPr="00481E31">
        <w:rPr>
          <w:rtl/>
        </w:rPr>
        <w:t xml:space="preserve"> </w:t>
      </w:r>
      <w:r w:rsidR="00BC1A29" w:rsidRPr="00481E31">
        <w:rPr>
          <w:rtl/>
        </w:rPr>
        <w:t xml:space="preserve">) </w:t>
      </w:r>
      <w:r w:rsidRPr="00481E31">
        <w:rPr>
          <w:rtl/>
        </w:rPr>
        <w:t>فالذي لاشيء فوقه ولا شيء دونه لا حدَّ له</w:t>
      </w:r>
      <w:r w:rsidR="007C461B">
        <w:rPr>
          <w:rtl/>
        </w:rPr>
        <w:t xml:space="preserve"> ،</w:t>
      </w:r>
      <w:r w:rsidRPr="00481E31">
        <w:rPr>
          <w:rtl/>
        </w:rPr>
        <w:t>هذه هي العقيدة الحشوية في أبهى صورها</w:t>
      </w:r>
      <w:r w:rsidR="009E192E">
        <w:rPr>
          <w:rtl/>
        </w:rPr>
        <w:t xml:space="preserve"> ،</w:t>
      </w:r>
      <w:r w:rsidRPr="00481E31">
        <w:rPr>
          <w:rtl/>
        </w:rPr>
        <w:t xml:space="preserve"> و لا حول ولا قوة إلا بالله العلي العظيم</w:t>
      </w:r>
      <w:r w:rsidR="009E192E">
        <w:rPr>
          <w:rtl/>
        </w:rPr>
        <w:t xml:space="preserve"> ،</w:t>
      </w:r>
      <w:r w:rsidR="00BC63EB">
        <w:rPr>
          <w:rtl/>
        </w:rPr>
        <w:t xml:space="preserve"> </w:t>
      </w:r>
      <w:bookmarkStart w:id="137" w:name="_Toc111718918"/>
      <w:bookmarkStart w:id="138" w:name="_Toc461810232"/>
    </w:p>
    <w:p w:rsidR="00794CC8" w:rsidRPr="00481E31" w:rsidRDefault="00794CC8" w:rsidP="009C61A4">
      <w:pPr>
        <w:jc w:val="both"/>
        <w:rPr>
          <w:rtl/>
        </w:rPr>
      </w:pPr>
      <w:r w:rsidRPr="003779E5">
        <w:rPr>
          <w:b w:val="0"/>
          <w:bCs/>
          <w:rtl/>
        </w:rPr>
        <w:lastRenderedPageBreak/>
        <w:t>كتاب السنة المفترى</w:t>
      </w:r>
      <w:bookmarkEnd w:id="137"/>
      <w:bookmarkEnd w:id="138"/>
      <w:r w:rsidR="003779E5">
        <w:rPr>
          <w:rFonts w:hint="cs"/>
          <w:b w:val="0"/>
          <w:bCs/>
          <w:rtl/>
        </w:rPr>
        <w:t xml:space="preserve"> :  </w:t>
      </w:r>
      <w:r w:rsidRPr="00481E31">
        <w:rPr>
          <w:rtl/>
        </w:rPr>
        <w:t>كثيراً ما تسمع خوارج العصر ينصحون الناس بقراءة كتاب يسمونه</w:t>
      </w:r>
      <w:r w:rsidR="00BC1A29" w:rsidRPr="00481E31">
        <w:rPr>
          <w:rtl/>
        </w:rPr>
        <w:t xml:space="preserve"> (</w:t>
      </w:r>
      <w:r w:rsidR="003F6C7B" w:rsidRPr="00481E31">
        <w:rPr>
          <w:rtl/>
        </w:rPr>
        <w:t xml:space="preserve"> </w:t>
      </w:r>
      <w:r w:rsidRPr="00481E31">
        <w:rPr>
          <w:rtl/>
        </w:rPr>
        <w:t>كتاب السنَّة</w:t>
      </w:r>
      <w:r w:rsidR="003F6C7B" w:rsidRPr="00481E31">
        <w:rPr>
          <w:rtl/>
        </w:rPr>
        <w:t xml:space="preserve"> </w:t>
      </w:r>
      <w:r w:rsidR="00BC1A29" w:rsidRPr="00481E31">
        <w:rPr>
          <w:rtl/>
        </w:rPr>
        <w:t xml:space="preserve">) </w:t>
      </w:r>
      <w:r w:rsidRPr="00481E31">
        <w:rPr>
          <w:rtl/>
        </w:rPr>
        <w:t>وينسبونه ل</w:t>
      </w:r>
      <w:r w:rsidR="007F45F4">
        <w:rPr>
          <w:rtl/>
        </w:rPr>
        <w:t xml:space="preserve">عبد </w:t>
      </w:r>
      <w:r w:rsidR="0041670F">
        <w:rPr>
          <w:rtl/>
        </w:rPr>
        <w:t>الله</w:t>
      </w:r>
      <w:r w:rsidRPr="00481E31">
        <w:rPr>
          <w:rtl/>
        </w:rPr>
        <w:t xml:space="preserve"> بن أحمد بن حنبل</w:t>
      </w:r>
      <w:r w:rsidR="009E192E">
        <w:rPr>
          <w:rtl/>
        </w:rPr>
        <w:t xml:space="preserve"> ،</w:t>
      </w:r>
      <w:r w:rsidRPr="00481E31">
        <w:rPr>
          <w:rtl/>
        </w:rPr>
        <w:t xml:space="preserve"> بينما العلماء المحققون من الأمة يجزمون بعدم صحة الإسناد إليه</w:t>
      </w:r>
      <w:r w:rsidR="009E192E">
        <w:rPr>
          <w:rtl/>
        </w:rPr>
        <w:t xml:space="preserve"> ،</w:t>
      </w:r>
      <w:r w:rsidRPr="00481E31">
        <w:rPr>
          <w:rtl/>
        </w:rPr>
        <w:t xml:space="preserve"> لأن فيه راوياً مجهولا وفيه من العظائم الكثير الكثير نذكر منها التالي</w:t>
      </w:r>
      <w:r w:rsidR="009E192E">
        <w:rPr>
          <w:rtl/>
        </w:rPr>
        <w:t xml:space="preserve"> ،</w:t>
      </w:r>
      <w:r w:rsidRPr="00481E31">
        <w:rPr>
          <w:rtl/>
        </w:rPr>
        <w:t xml:space="preserve"> وكلها تتحدث بصورة قبيحة عن الذات العلية</w:t>
      </w:r>
      <w:r w:rsidR="003F6C7B" w:rsidRPr="00481E31">
        <w:rPr>
          <w:rtl/>
        </w:rPr>
        <w:t xml:space="preserve"> : </w:t>
      </w:r>
      <w:r w:rsidR="003779E5">
        <w:rPr>
          <w:rFonts w:hint="cs"/>
          <w:b w:val="0"/>
          <w:rtl/>
        </w:rPr>
        <w:t xml:space="preserve"> </w:t>
      </w:r>
      <w:r w:rsidRPr="00481E31">
        <w:rPr>
          <w:rtl/>
        </w:rPr>
        <w:t>قال ص5</w:t>
      </w:r>
      <w:r w:rsidR="003F6C7B" w:rsidRPr="00481E31">
        <w:rPr>
          <w:rtl/>
        </w:rPr>
        <w:t xml:space="preserve"> :</w:t>
      </w:r>
      <w:r w:rsidR="00BC1A29" w:rsidRPr="00481E31">
        <w:rPr>
          <w:rtl/>
        </w:rPr>
        <w:t xml:space="preserve"> (</w:t>
      </w:r>
      <w:r w:rsidR="003F6C7B" w:rsidRPr="00481E31">
        <w:rPr>
          <w:rtl/>
        </w:rPr>
        <w:t xml:space="preserve"> </w:t>
      </w:r>
      <w:r w:rsidRPr="00481E31">
        <w:rPr>
          <w:rtl/>
        </w:rPr>
        <w:t>فهل يكون الاستواء إلا بالجلوس</w:t>
      </w:r>
      <w:r w:rsidR="003F6C7B" w:rsidRPr="00481E31">
        <w:rPr>
          <w:rtl/>
        </w:rPr>
        <w:t xml:space="preserve"> </w:t>
      </w:r>
      <w:r w:rsidR="00BC1A29" w:rsidRPr="00481E31">
        <w:rPr>
          <w:rtl/>
        </w:rPr>
        <w:t xml:space="preserve">) </w:t>
      </w:r>
      <w:r w:rsidR="007C461B">
        <w:rPr>
          <w:rtl/>
        </w:rPr>
        <w:t xml:space="preserve"> ،</w:t>
      </w:r>
      <w:r w:rsidRPr="00481E31">
        <w:rPr>
          <w:rtl/>
        </w:rPr>
        <w:t>ومع هذا يدَّعون بأنهم لا يصفون الله إلا بما وصف به نفسه</w:t>
      </w:r>
      <w:r w:rsidR="007C461B">
        <w:rPr>
          <w:rtl/>
        </w:rPr>
        <w:t xml:space="preserve"> ؛</w:t>
      </w:r>
      <w:r w:rsidRPr="00481E31">
        <w:rPr>
          <w:rtl/>
        </w:rPr>
        <w:t xml:space="preserve"> فأين وجدوا صفة الجلوس</w:t>
      </w:r>
      <w:r w:rsidR="00BC1A29" w:rsidRPr="00481E31">
        <w:rPr>
          <w:rtl/>
        </w:rPr>
        <w:t xml:space="preserve"> (</w:t>
      </w:r>
      <w:r w:rsidR="003F6C7B" w:rsidRPr="00481E31">
        <w:rPr>
          <w:rtl/>
        </w:rPr>
        <w:t xml:space="preserve"> </w:t>
      </w:r>
      <w:r w:rsidRPr="00481E31">
        <w:rPr>
          <w:rtl/>
        </w:rPr>
        <w:t>جَلَسَ ومشتقاتها</w:t>
      </w:r>
      <w:r w:rsidR="003F6C7B" w:rsidRPr="00481E31">
        <w:rPr>
          <w:rtl/>
        </w:rPr>
        <w:t xml:space="preserve"> </w:t>
      </w:r>
      <w:r w:rsidR="00BC1A29" w:rsidRPr="00481E31">
        <w:rPr>
          <w:rtl/>
        </w:rPr>
        <w:t xml:space="preserve">) </w:t>
      </w:r>
      <w:r w:rsidRPr="00481E31">
        <w:rPr>
          <w:rtl/>
        </w:rPr>
        <w:t>في كتاب الله</w:t>
      </w:r>
      <w:r w:rsidR="007C461B">
        <w:rPr>
          <w:rtl/>
        </w:rPr>
        <w:t xml:space="preserve"> </w:t>
      </w:r>
      <w:r w:rsidR="00110633">
        <w:rPr>
          <w:rtl/>
        </w:rPr>
        <w:t>؟!</w:t>
      </w:r>
      <w:r w:rsidR="003779E5">
        <w:rPr>
          <w:rFonts w:hint="cs"/>
          <w:rtl/>
        </w:rPr>
        <w:t xml:space="preserve"> </w:t>
      </w:r>
      <w:r w:rsidRPr="00481E31">
        <w:rPr>
          <w:rtl/>
        </w:rPr>
        <w:t>قال ص35</w:t>
      </w:r>
      <w:r w:rsidR="003F6C7B" w:rsidRPr="00481E31">
        <w:rPr>
          <w:rtl/>
        </w:rPr>
        <w:t xml:space="preserve"> :</w:t>
      </w:r>
      <w:r w:rsidR="00BC1A29" w:rsidRPr="00481E31">
        <w:rPr>
          <w:rtl/>
        </w:rPr>
        <w:t xml:space="preserve"> (</w:t>
      </w:r>
      <w:r w:rsidR="003F6C7B" w:rsidRPr="00481E31">
        <w:rPr>
          <w:rtl/>
        </w:rPr>
        <w:t xml:space="preserve"> </w:t>
      </w:r>
      <w:r w:rsidRPr="00481E31">
        <w:rPr>
          <w:rtl/>
        </w:rPr>
        <w:t>رآه على كرسي من ذهب</w:t>
      </w:r>
      <w:r w:rsidR="009E192E">
        <w:rPr>
          <w:rtl/>
        </w:rPr>
        <w:t xml:space="preserve"> ،</w:t>
      </w:r>
      <w:r w:rsidRPr="00481E31">
        <w:rPr>
          <w:rtl/>
        </w:rPr>
        <w:t xml:space="preserve"> يحمله أربعة</w:t>
      </w:r>
      <w:r w:rsidR="003F6C7B" w:rsidRPr="00481E31">
        <w:rPr>
          <w:rtl/>
        </w:rPr>
        <w:t xml:space="preserve"> : </w:t>
      </w:r>
      <w:r w:rsidRPr="00481E31">
        <w:rPr>
          <w:rtl/>
        </w:rPr>
        <w:t>ملك في صورة رجل</w:t>
      </w:r>
      <w:r w:rsidR="009E192E">
        <w:rPr>
          <w:rtl/>
        </w:rPr>
        <w:t xml:space="preserve"> ،</w:t>
      </w:r>
      <w:r w:rsidRPr="00481E31">
        <w:rPr>
          <w:rtl/>
        </w:rPr>
        <w:t xml:space="preserve"> وملك في صورة أسد</w:t>
      </w:r>
      <w:r w:rsidR="009E192E">
        <w:rPr>
          <w:rtl/>
        </w:rPr>
        <w:t xml:space="preserve"> ،</w:t>
      </w:r>
      <w:r w:rsidRPr="00481E31">
        <w:rPr>
          <w:rtl/>
        </w:rPr>
        <w:t xml:space="preserve"> وملك في صورة ثور</w:t>
      </w:r>
      <w:r w:rsidR="009E192E">
        <w:rPr>
          <w:rtl/>
        </w:rPr>
        <w:t xml:space="preserve"> ،</w:t>
      </w:r>
      <w:r w:rsidRPr="00481E31">
        <w:rPr>
          <w:rtl/>
        </w:rPr>
        <w:t xml:space="preserve"> وملك في صورة نسر</w:t>
      </w:r>
      <w:r w:rsidR="009E192E">
        <w:rPr>
          <w:rtl/>
        </w:rPr>
        <w:t xml:space="preserve"> ،</w:t>
      </w:r>
      <w:r w:rsidRPr="00481E31">
        <w:rPr>
          <w:rtl/>
        </w:rPr>
        <w:t xml:space="preserve"> في روضة خضراء دونه فراش من ذهب</w:t>
      </w:r>
      <w:r w:rsidR="003F6C7B" w:rsidRPr="00481E31">
        <w:rPr>
          <w:rtl/>
        </w:rPr>
        <w:t xml:space="preserve"> </w:t>
      </w:r>
      <w:r w:rsidR="00BC1A29" w:rsidRPr="00481E31">
        <w:rPr>
          <w:rtl/>
        </w:rPr>
        <w:t>)</w:t>
      </w:r>
      <w:r w:rsidR="007C461B">
        <w:rPr>
          <w:rtl/>
        </w:rPr>
        <w:t xml:space="preserve"> ،</w:t>
      </w:r>
      <w:r w:rsidR="00BC63EB">
        <w:rPr>
          <w:rtl/>
        </w:rPr>
        <w:t xml:space="preserve"> </w:t>
      </w:r>
      <w:r w:rsidR="003F6C7B" w:rsidRPr="00481E31">
        <w:rPr>
          <w:rtl/>
        </w:rPr>
        <w:t xml:space="preserve">{ </w:t>
      </w:r>
      <w:r w:rsidRPr="00481E31">
        <w:rPr>
          <w:rtl/>
        </w:rPr>
        <w:t>كبرت كلمة تخرج من أفواههم</w:t>
      </w:r>
      <w:r w:rsidR="003F6C7B" w:rsidRPr="00481E31">
        <w:rPr>
          <w:rtl/>
        </w:rPr>
        <w:t xml:space="preserve"> }</w:t>
      </w:r>
      <w:r w:rsidR="004370D2">
        <w:rPr>
          <w:rtl/>
        </w:rPr>
        <w:t xml:space="preserve"> !</w:t>
      </w:r>
      <w:r w:rsidR="003779E5">
        <w:rPr>
          <w:rFonts w:hint="cs"/>
          <w:rtl/>
        </w:rPr>
        <w:t xml:space="preserve"> </w:t>
      </w:r>
      <w:r w:rsidRPr="00481E31">
        <w:rPr>
          <w:rtl/>
        </w:rPr>
        <w:t>قال ص48</w:t>
      </w:r>
      <w:r w:rsidR="003F6C7B" w:rsidRPr="00481E31">
        <w:rPr>
          <w:rtl/>
        </w:rPr>
        <w:t xml:space="preserve"> :</w:t>
      </w:r>
      <w:r w:rsidR="00BC1A29" w:rsidRPr="00481E31">
        <w:rPr>
          <w:rtl/>
        </w:rPr>
        <w:t xml:space="preserve"> (</w:t>
      </w:r>
      <w:r w:rsidR="003F6C7B" w:rsidRPr="00481E31">
        <w:rPr>
          <w:rtl/>
        </w:rPr>
        <w:t xml:space="preserve"> </w:t>
      </w:r>
      <w:r w:rsidRPr="00481E31">
        <w:rPr>
          <w:rtl/>
        </w:rPr>
        <w:t>ثم يأتيهم بعد ذلك يمشي</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قال ص67</w:t>
      </w:r>
      <w:r w:rsidR="003F6C7B" w:rsidRPr="00481E31">
        <w:rPr>
          <w:rtl/>
        </w:rPr>
        <w:t xml:space="preserve"> :</w:t>
      </w:r>
      <w:r w:rsidR="00BC1A29" w:rsidRPr="00481E31">
        <w:rPr>
          <w:rtl/>
        </w:rPr>
        <w:t xml:space="preserve"> (</w:t>
      </w:r>
      <w:r w:rsidR="003F6C7B" w:rsidRPr="00481E31">
        <w:rPr>
          <w:rtl/>
        </w:rPr>
        <w:t xml:space="preserve"> </w:t>
      </w:r>
      <w:r w:rsidRPr="00481E31">
        <w:rPr>
          <w:rtl/>
        </w:rPr>
        <w:t>كتب الله التوراة لموسى بيده</w:t>
      </w:r>
      <w:r w:rsidR="009E192E">
        <w:rPr>
          <w:rtl/>
        </w:rPr>
        <w:t xml:space="preserve"> ،</w:t>
      </w:r>
      <w:r w:rsidRPr="00481E31">
        <w:rPr>
          <w:rtl/>
        </w:rPr>
        <w:t xml:space="preserve"> وهو مسند ظهره إلى الصخرة في الألواح من در</w:t>
      </w:r>
      <w:r w:rsidR="009E192E">
        <w:rPr>
          <w:rtl/>
        </w:rPr>
        <w:t xml:space="preserve"> ،</w:t>
      </w:r>
      <w:r w:rsidRPr="00481E31">
        <w:rPr>
          <w:rtl/>
        </w:rPr>
        <w:t xml:space="preserve"> يسمع صرير القلم</w:t>
      </w:r>
      <w:r w:rsidR="009E192E">
        <w:rPr>
          <w:rtl/>
        </w:rPr>
        <w:t xml:space="preserve"> ،</w:t>
      </w:r>
      <w:r w:rsidRPr="00481E31">
        <w:rPr>
          <w:rtl/>
        </w:rPr>
        <w:t xml:space="preserve"> ليس بينه وبينه إلا الحجاب</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ووالله لكأنهم يتلقون عقيدتهم عن اليهود شفاهية</w:t>
      </w:r>
      <w:r w:rsidR="004370D2">
        <w:rPr>
          <w:rtl/>
        </w:rPr>
        <w:t xml:space="preserve"> !</w:t>
      </w:r>
      <w:r w:rsidR="003779E5">
        <w:rPr>
          <w:rFonts w:hint="cs"/>
          <w:rtl/>
        </w:rPr>
        <w:t xml:space="preserve"> </w:t>
      </w:r>
      <w:r w:rsidRPr="00481E31">
        <w:rPr>
          <w:rtl/>
        </w:rPr>
        <w:t>قال ص68</w:t>
      </w:r>
      <w:r w:rsidR="003F6C7B" w:rsidRPr="00481E31">
        <w:rPr>
          <w:rtl/>
        </w:rPr>
        <w:t xml:space="preserve"> :</w:t>
      </w:r>
      <w:r w:rsidR="00BC1A29" w:rsidRPr="00481E31">
        <w:rPr>
          <w:rtl/>
        </w:rPr>
        <w:t xml:space="preserve"> (</w:t>
      </w:r>
      <w:r w:rsidR="003F6C7B" w:rsidRPr="00481E31">
        <w:rPr>
          <w:rtl/>
        </w:rPr>
        <w:t xml:space="preserve"> </w:t>
      </w:r>
      <w:r w:rsidRPr="00481E31">
        <w:rPr>
          <w:rtl/>
        </w:rPr>
        <w:t>إن الله لم يمس بيده إلا آدم</w:t>
      </w:r>
      <w:r w:rsidR="009E192E">
        <w:rPr>
          <w:rtl/>
        </w:rPr>
        <w:t xml:space="preserve"> ،</w:t>
      </w:r>
      <w:r w:rsidRPr="00481E31">
        <w:rPr>
          <w:rtl/>
        </w:rPr>
        <w:t xml:space="preserve"> خلقه بيده</w:t>
      </w:r>
      <w:r w:rsidR="009E192E">
        <w:rPr>
          <w:rtl/>
        </w:rPr>
        <w:t xml:space="preserve"> ،</w:t>
      </w:r>
      <w:r w:rsidRPr="00481E31">
        <w:rPr>
          <w:rtl/>
        </w:rPr>
        <w:t xml:space="preserve"> والجنة</w:t>
      </w:r>
      <w:r w:rsidR="009E192E">
        <w:rPr>
          <w:rtl/>
        </w:rPr>
        <w:t xml:space="preserve"> ،</w:t>
      </w:r>
      <w:r w:rsidRPr="00481E31">
        <w:rPr>
          <w:rtl/>
        </w:rPr>
        <w:t xml:space="preserve"> والتوراة كتبها بيده</w:t>
      </w:r>
      <w:r w:rsidR="009E192E">
        <w:rPr>
          <w:rtl/>
        </w:rPr>
        <w:t xml:space="preserve"> ،</w:t>
      </w:r>
      <w:r w:rsidRPr="00481E31">
        <w:rPr>
          <w:rtl/>
        </w:rPr>
        <w:t xml:space="preserve"> ودملج الله لؤلؤة بيده فغرس فيها قضيباً فقال</w:t>
      </w:r>
      <w:r w:rsidR="003F6C7B" w:rsidRPr="00481E31">
        <w:rPr>
          <w:rtl/>
        </w:rPr>
        <w:t xml:space="preserve"> : </w:t>
      </w:r>
      <w:r w:rsidRPr="00481E31">
        <w:rPr>
          <w:rtl/>
        </w:rPr>
        <w:t>امتدي حتى أرضي</w:t>
      </w:r>
      <w:r w:rsidR="009E192E">
        <w:rPr>
          <w:rtl/>
        </w:rPr>
        <w:t xml:space="preserve"> ،</w:t>
      </w:r>
      <w:r w:rsidRPr="00481E31">
        <w:rPr>
          <w:rtl/>
        </w:rPr>
        <w:t xml:space="preserve"> وأخرجي ما فيك بإذني</w:t>
      </w:r>
      <w:r w:rsidR="009E192E">
        <w:rPr>
          <w:rtl/>
        </w:rPr>
        <w:t xml:space="preserve"> ،</w:t>
      </w:r>
      <w:r w:rsidRPr="00481E31">
        <w:rPr>
          <w:rtl/>
        </w:rPr>
        <w:t xml:space="preserve"> فأخرجت الأنهار والثمار</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قال ص70</w:t>
      </w:r>
      <w:r w:rsidR="003F6C7B" w:rsidRPr="00481E31">
        <w:rPr>
          <w:rtl/>
        </w:rPr>
        <w:t xml:space="preserve"> :</w:t>
      </w:r>
      <w:r w:rsidR="00BC1A29" w:rsidRPr="00481E31">
        <w:rPr>
          <w:rtl/>
        </w:rPr>
        <w:t xml:space="preserve"> (</w:t>
      </w:r>
      <w:r w:rsidR="003F6C7B" w:rsidRPr="00481E31">
        <w:rPr>
          <w:rtl/>
        </w:rPr>
        <w:t xml:space="preserve"> </w:t>
      </w:r>
      <w:r w:rsidRPr="00481E31">
        <w:rPr>
          <w:rtl/>
        </w:rPr>
        <w:t>إذا جلس الرب على الكرسي سمُع له أطيط كأطيط الرَّحل الجديد</w:t>
      </w:r>
      <w:r w:rsidR="003F6C7B" w:rsidRPr="00481E31">
        <w:rPr>
          <w:rtl/>
        </w:rPr>
        <w:t xml:space="preserve"> </w:t>
      </w:r>
      <w:r w:rsidR="00BC1A29" w:rsidRPr="00481E31">
        <w:rPr>
          <w:rtl/>
        </w:rPr>
        <w:t>)</w:t>
      </w:r>
      <w:r w:rsidR="007C461B">
        <w:rPr>
          <w:rtl/>
        </w:rPr>
        <w:t xml:space="preserve"> ،</w:t>
      </w:r>
      <w:r w:rsidR="00BC63EB">
        <w:rPr>
          <w:rtl/>
        </w:rPr>
        <w:t xml:space="preserve"> </w:t>
      </w:r>
      <w:r w:rsidR="003779E5">
        <w:rPr>
          <w:rFonts w:hint="cs"/>
          <w:rtl/>
        </w:rPr>
        <w:t xml:space="preserve"> </w:t>
      </w:r>
      <w:r w:rsidRPr="00481E31">
        <w:rPr>
          <w:rtl/>
        </w:rPr>
        <w:t>قال ص71</w:t>
      </w:r>
      <w:r w:rsidR="003F6C7B" w:rsidRPr="00481E31">
        <w:rPr>
          <w:rtl/>
        </w:rPr>
        <w:t xml:space="preserve"> :</w:t>
      </w:r>
      <w:r w:rsidR="00BC1A29" w:rsidRPr="00481E31">
        <w:rPr>
          <w:rtl/>
        </w:rPr>
        <w:t xml:space="preserve"> (</w:t>
      </w:r>
      <w:r w:rsidR="003F6C7B" w:rsidRPr="00481E31">
        <w:rPr>
          <w:rtl/>
        </w:rPr>
        <w:t xml:space="preserve"> </w:t>
      </w:r>
      <w:r w:rsidRPr="00481E31">
        <w:rPr>
          <w:rtl/>
        </w:rPr>
        <w:t>إنه ليقعد على الكرسي فما يفضل منه إلا قدر أربع أصابع</w:t>
      </w:r>
      <w:r w:rsidR="003F6C7B" w:rsidRPr="00481E31">
        <w:rPr>
          <w:rtl/>
        </w:rPr>
        <w:t xml:space="preserve"> </w:t>
      </w:r>
      <w:r w:rsidR="00BC1A29" w:rsidRPr="00481E31">
        <w:rPr>
          <w:rtl/>
        </w:rPr>
        <w:t xml:space="preserve">) </w:t>
      </w:r>
      <w:r w:rsidR="00F420FC">
        <w:rPr>
          <w:rtl/>
        </w:rPr>
        <w:t xml:space="preserve"> ..</w:t>
      </w:r>
      <w:r w:rsidR="00BC63EB">
        <w:rPr>
          <w:rtl/>
        </w:rPr>
        <w:t xml:space="preserve"> </w:t>
      </w:r>
      <w:r w:rsidRPr="00481E31">
        <w:rPr>
          <w:rtl/>
        </w:rPr>
        <w:t>قال ص77</w:t>
      </w:r>
      <w:r w:rsidR="003F6C7B" w:rsidRPr="00481E31">
        <w:rPr>
          <w:rtl/>
        </w:rPr>
        <w:t xml:space="preserve"> :</w:t>
      </w:r>
      <w:r w:rsidR="00BC1A29" w:rsidRPr="00481E31">
        <w:rPr>
          <w:rtl/>
        </w:rPr>
        <w:t xml:space="preserve"> (</w:t>
      </w:r>
      <w:r w:rsidR="003F6C7B" w:rsidRPr="00481E31">
        <w:rPr>
          <w:rtl/>
        </w:rPr>
        <w:t xml:space="preserve"> </w:t>
      </w:r>
      <w:r w:rsidRPr="00481E31">
        <w:rPr>
          <w:rtl/>
        </w:rPr>
        <w:t>ينـزل الله في ظل من الغمام</w:t>
      </w:r>
      <w:r w:rsidR="009E192E">
        <w:rPr>
          <w:rtl/>
        </w:rPr>
        <w:t xml:space="preserve"> ،</w:t>
      </w:r>
      <w:r w:rsidRPr="00481E31">
        <w:rPr>
          <w:rtl/>
        </w:rPr>
        <w:t xml:space="preserve"> من العرش إلى الكرسي</w:t>
      </w:r>
      <w:r w:rsidR="00EF5752">
        <w:rPr>
          <w:rtl/>
        </w:rPr>
        <w:t xml:space="preserve"> … </w:t>
      </w:r>
      <w:r w:rsidRPr="00481E31">
        <w:rPr>
          <w:rtl/>
        </w:rPr>
        <w:t>فيتمثل الرَّب فيأتيهم</w:t>
      </w:r>
      <w:r w:rsidR="00F420FC">
        <w:rPr>
          <w:rtl/>
        </w:rPr>
        <w:t xml:space="preserve"> ..</w:t>
      </w:r>
      <w:r w:rsidR="003F6DCA">
        <w:rPr>
          <w:rtl/>
        </w:rPr>
        <w:t xml:space="preserve"> </w:t>
      </w:r>
      <w:r w:rsidRPr="00481E31">
        <w:rPr>
          <w:rtl/>
        </w:rPr>
        <w:t>والرَّب أمامهم حتى يمر</w:t>
      </w:r>
      <w:r w:rsidR="003F6C7B" w:rsidRPr="00481E31">
        <w:rPr>
          <w:rtl/>
        </w:rPr>
        <w:t xml:space="preserve"> </w:t>
      </w:r>
      <w:r w:rsidR="00BC1A29" w:rsidRPr="00481E31">
        <w:rPr>
          <w:rtl/>
        </w:rPr>
        <w:t xml:space="preserve">) </w:t>
      </w:r>
      <w:r w:rsidR="009C61A4">
        <w:rPr>
          <w:rFonts w:hint="cs"/>
          <w:rtl/>
        </w:rPr>
        <w:t>[</w:t>
      </w:r>
      <w:r w:rsidR="009C61A4" w:rsidRPr="00D85230">
        <w:rPr>
          <w:sz w:val="24"/>
          <w:szCs w:val="24"/>
          <w:rtl/>
        </w:rPr>
        <w:t>بل إن ابن القيم يذكر في (اجتماع الجيوش الإسلامية) ص (109) تحقيق عواد المعتق، وفي طبعة دار الكتب العلمية (ص55) يقول: (وله في كل سماء كرسي، فإذا نزل إلى السماء الدنيا جلس على كرسيه ثم يقول من ذا..فإذا كان عند الصبح ارتفع فجلس على كرسيه)!! وقبل هذا استدل من غير إنكار بقصة الشفاعة الواهية (..فآتي ربي عزَّ وجل فأجده على كرسيه أو سريره جالساً)!!  ولم يفت ابن القيم أن يبارك عقيدة الهندوس فذكر حديث (أكرموا البقر) في كتابه هذا! ثم بعد هذا يقول الوهابية أتباع الشيخ بأنهم ليسوا مجسِّمة! حاشاكم!</w:t>
      </w:r>
      <w:r w:rsidR="009C61A4">
        <w:rPr>
          <w:rFonts w:hint="cs"/>
          <w:rtl/>
        </w:rPr>
        <w:t>]</w:t>
      </w:r>
      <w:r w:rsidR="009E192E">
        <w:rPr>
          <w:rtl/>
        </w:rPr>
        <w:t xml:space="preserve"> ،</w:t>
      </w:r>
      <w:r w:rsidR="00BC63EB">
        <w:rPr>
          <w:rtl/>
        </w:rPr>
        <w:t xml:space="preserve"> </w:t>
      </w:r>
      <w:r w:rsidRPr="00481E31">
        <w:rPr>
          <w:rtl/>
        </w:rPr>
        <w:t>قال ص149</w:t>
      </w:r>
      <w:r w:rsidR="003F6C7B" w:rsidRPr="00481E31">
        <w:rPr>
          <w:rtl/>
        </w:rPr>
        <w:t xml:space="preserve"> :</w:t>
      </w:r>
      <w:r w:rsidR="00BC1A29" w:rsidRPr="00481E31">
        <w:rPr>
          <w:rtl/>
        </w:rPr>
        <w:t xml:space="preserve"> (</w:t>
      </w:r>
      <w:r w:rsidR="003F6C7B" w:rsidRPr="00481E31">
        <w:rPr>
          <w:rtl/>
        </w:rPr>
        <w:t xml:space="preserve"> </w:t>
      </w:r>
      <w:r w:rsidRPr="00481E31">
        <w:rPr>
          <w:rtl/>
        </w:rPr>
        <w:t>أبدى عن بعضه</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قال ص149</w:t>
      </w:r>
      <w:r w:rsidR="003F6C7B" w:rsidRPr="00481E31">
        <w:rPr>
          <w:rtl/>
        </w:rPr>
        <w:t xml:space="preserve"> :</w:t>
      </w:r>
      <w:r w:rsidR="00BC1A29" w:rsidRPr="00481E31">
        <w:rPr>
          <w:rtl/>
        </w:rPr>
        <w:t xml:space="preserve"> (</w:t>
      </w:r>
      <w:r w:rsidR="003F6C7B" w:rsidRPr="00481E31">
        <w:rPr>
          <w:rtl/>
        </w:rPr>
        <w:t xml:space="preserve"> </w:t>
      </w:r>
      <w:r w:rsidRPr="00481E31">
        <w:rPr>
          <w:rtl/>
        </w:rPr>
        <w:t>وأوحى إلى الجبال أني نازل على جبل منك</w:t>
      </w:r>
      <w:r w:rsidR="009E192E">
        <w:rPr>
          <w:rtl/>
        </w:rPr>
        <w:t xml:space="preserve"> ،</w:t>
      </w:r>
      <w:r w:rsidRPr="00481E31">
        <w:rPr>
          <w:rtl/>
        </w:rPr>
        <w:t xml:space="preserve"> فتطاولت الجبال</w:t>
      </w:r>
      <w:r w:rsidR="009E192E">
        <w:rPr>
          <w:rtl/>
        </w:rPr>
        <w:t xml:space="preserve"> ،</w:t>
      </w:r>
      <w:r w:rsidRPr="00481E31">
        <w:rPr>
          <w:rtl/>
        </w:rPr>
        <w:t xml:space="preserve"> وتواضع طور سيناء وقال</w:t>
      </w:r>
      <w:r w:rsidR="003F6C7B" w:rsidRPr="00481E31">
        <w:rPr>
          <w:rtl/>
        </w:rPr>
        <w:t xml:space="preserve"> : </w:t>
      </w:r>
      <w:r w:rsidRPr="00481E31">
        <w:rPr>
          <w:rtl/>
        </w:rPr>
        <w:t>إن قُدر لي شيءٌ فسيأتيني</w:t>
      </w:r>
      <w:r w:rsidR="009E192E">
        <w:rPr>
          <w:rtl/>
        </w:rPr>
        <w:t xml:space="preserve"> ،</w:t>
      </w:r>
      <w:r w:rsidRPr="00481E31">
        <w:rPr>
          <w:rtl/>
        </w:rPr>
        <w:t xml:space="preserve"> فأوحى الله أني نازل عليك لتواضعك</w:t>
      </w:r>
      <w:r w:rsidR="009E192E">
        <w:rPr>
          <w:rtl/>
        </w:rPr>
        <w:t xml:space="preserve"> ،</w:t>
      </w:r>
      <w:r w:rsidRPr="00481E31">
        <w:rPr>
          <w:rtl/>
        </w:rPr>
        <w:t xml:space="preserve"> ورضاك بقدري</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قال ص156</w:t>
      </w:r>
      <w:r w:rsidR="003F6C7B" w:rsidRPr="00481E31">
        <w:rPr>
          <w:rtl/>
        </w:rPr>
        <w:t xml:space="preserve"> :</w:t>
      </w:r>
      <w:r w:rsidR="00BC1A29" w:rsidRPr="00481E31">
        <w:rPr>
          <w:rtl/>
        </w:rPr>
        <w:t xml:space="preserve"> (</w:t>
      </w:r>
      <w:r w:rsidR="003F6C7B" w:rsidRPr="00481E31">
        <w:rPr>
          <w:rtl/>
        </w:rPr>
        <w:t xml:space="preserve"> </w:t>
      </w:r>
      <w:r w:rsidRPr="00481E31">
        <w:rPr>
          <w:rtl/>
        </w:rPr>
        <w:t>فأصبح ربك يطوف في الأرض</w:t>
      </w:r>
      <w:r w:rsidR="003F6C7B" w:rsidRPr="00481E31">
        <w:rPr>
          <w:rtl/>
        </w:rPr>
        <w:t xml:space="preserve"> </w:t>
      </w:r>
      <w:r w:rsidR="00BC1A29" w:rsidRPr="00481E31">
        <w:rPr>
          <w:rtl/>
        </w:rPr>
        <w:t xml:space="preserve">) </w:t>
      </w:r>
      <w:r w:rsidR="009C61A4" w:rsidRPr="009C61A4">
        <w:rPr>
          <w:rFonts w:hint="cs"/>
          <w:rtl/>
        </w:rPr>
        <w:t xml:space="preserve">[ </w:t>
      </w:r>
      <w:r w:rsidR="009C61A4" w:rsidRPr="00D85230">
        <w:rPr>
          <w:sz w:val="24"/>
          <w:szCs w:val="24"/>
          <w:rtl/>
        </w:rPr>
        <w:t>وهو مما تبناه ابن قيم الجوزية أيضاً في زاد المعاد (3/64) (شركة مكتبة ومطبعة مصطفى البابي الحلبي وأولاده بمصر 1390هـ، وفي طبعة الأرناؤوط المجلد الثالث ص 674 سطر 18) حيث ذكره في وفد بني المنتفق (..فأصبح ربك يطوف في الأرض وخلت عليه البلاد) ثم قال (3/66): (هذا حديث كبير جليل تنادي جلالته وفخامته وعظمته على أنه خرج من مشكاة النبوة..)!! وكان قصارى جهد الحشوية اليوم أن حكموا على الرواية بالضعف ولو قالوا الحق لوجب عليهم أن يعترفوا بأنه باطل موضوع منقول عن التلمود، ومشكاة النبوة بريئة من هذا التجسيم والباطل الشنيع.</w:t>
      </w:r>
      <w:r w:rsidR="009C61A4">
        <w:rPr>
          <w:rFonts w:hint="cs"/>
          <w:rtl/>
        </w:rPr>
        <w:t>]</w:t>
      </w:r>
      <w:r w:rsidR="009E192E">
        <w:rPr>
          <w:rtl/>
        </w:rPr>
        <w:t xml:space="preserve"> ،</w:t>
      </w:r>
      <w:r w:rsidR="00BC63EB">
        <w:rPr>
          <w:rtl/>
        </w:rPr>
        <w:t xml:space="preserve"> </w:t>
      </w:r>
      <w:r w:rsidRPr="00481E31">
        <w:rPr>
          <w:rtl/>
        </w:rPr>
        <w:t>قال ص164</w:t>
      </w:r>
      <w:r w:rsidR="003F6C7B" w:rsidRPr="00481E31">
        <w:rPr>
          <w:rtl/>
        </w:rPr>
        <w:t xml:space="preserve"> :</w:t>
      </w:r>
      <w:r w:rsidR="00BC1A29" w:rsidRPr="00481E31">
        <w:rPr>
          <w:rtl/>
        </w:rPr>
        <w:t xml:space="preserve"> (</w:t>
      </w:r>
      <w:r w:rsidR="003F6C7B" w:rsidRPr="00481E31">
        <w:rPr>
          <w:rtl/>
        </w:rPr>
        <w:t xml:space="preserve"> </w:t>
      </w:r>
      <w:r w:rsidRPr="00481E31">
        <w:rPr>
          <w:rtl/>
        </w:rPr>
        <w:t>ويده الأخرى خلو ليس فيها شيء</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قال ص 165</w:t>
      </w:r>
      <w:r w:rsidR="003F6C7B" w:rsidRPr="00481E31">
        <w:rPr>
          <w:rtl/>
        </w:rPr>
        <w:t xml:space="preserve"> :</w:t>
      </w:r>
      <w:r w:rsidR="00BC1A29" w:rsidRPr="00481E31">
        <w:rPr>
          <w:rtl/>
        </w:rPr>
        <w:t xml:space="preserve"> (</w:t>
      </w:r>
      <w:r w:rsidR="003F6C7B" w:rsidRPr="00481E31">
        <w:rPr>
          <w:rtl/>
        </w:rPr>
        <w:t xml:space="preserve"> </w:t>
      </w:r>
      <w:r w:rsidRPr="00481E31">
        <w:rPr>
          <w:rtl/>
        </w:rPr>
        <w:t>يمس بعضه</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قال ص167</w:t>
      </w:r>
      <w:r w:rsidR="003F6C7B" w:rsidRPr="00481E31">
        <w:rPr>
          <w:rtl/>
        </w:rPr>
        <w:t xml:space="preserve"> :</w:t>
      </w:r>
      <w:r w:rsidR="00BC1A29" w:rsidRPr="00481E31">
        <w:rPr>
          <w:rtl/>
        </w:rPr>
        <w:t xml:space="preserve"> (</w:t>
      </w:r>
      <w:r w:rsidR="003F6C7B" w:rsidRPr="00481E31">
        <w:rPr>
          <w:rtl/>
        </w:rPr>
        <w:t xml:space="preserve"> </w:t>
      </w:r>
      <w:r w:rsidRPr="00481E31">
        <w:rPr>
          <w:rtl/>
        </w:rPr>
        <w:t>حتى يضع بعضه على بعض</w:t>
      </w:r>
      <w:r w:rsidR="00F420FC">
        <w:rPr>
          <w:rtl/>
        </w:rPr>
        <w:t xml:space="preserve">  ..</w:t>
      </w:r>
      <w:r w:rsidRPr="00481E31">
        <w:rPr>
          <w:rtl/>
        </w:rPr>
        <w:t>وحتى يأخذ بقدمه</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قال ص182</w:t>
      </w:r>
      <w:r w:rsidR="003F6C7B" w:rsidRPr="00481E31">
        <w:rPr>
          <w:rtl/>
        </w:rPr>
        <w:t xml:space="preserve"> :</w:t>
      </w:r>
      <w:r w:rsidR="00BC1A29" w:rsidRPr="00481E31">
        <w:rPr>
          <w:rtl/>
        </w:rPr>
        <w:t xml:space="preserve"> (</w:t>
      </w:r>
      <w:r w:rsidR="003F6C7B" w:rsidRPr="00481E31">
        <w:rPr>
          <w:rtl/>
        </w:rPr>
        <w:t xml:space="preserve"> </w:t>
      </w:r>
      <w:r w:rsidRPr="00481E31">
        <w:rPr>
          <w:rtl/>
        </w:rPr>
        <w:t>إن لجهنم سبع قناطر</w:t>
      </w:r>
      <w:r w:rsidR="009E192E">
        <w:rPr>
          <w:rtl/>
        </w:rPr>
        <w:t xml:space="preserve"> ،</w:t>
      </w:r>
      <w:r w:rsidRPr="00481E31">
        <w:rPr>
          <w:rtl/>
        </w:rPr>
        <w:t xml:space="preserve"> والصراط عليهن</w:t>
      </w:r>
      <w:r w:rsidR="009E192E">
        <w:rPr>
          <w:rtl/>
        </w:rPr>
        <w:t xml:space="preserve"> ،</w:t>
      </w:r>
      <w:r w:rsidRPr="00481E31">
        <w:rPr>
          <w:rtl/>
        </w:rPr>
        <w:t xml:space="preserve"> والله في الرابعة منهن</w:t>
      </w:r>
      <w:r w:rsidR="009E192E">
        <w:rPr>
          <w:rtl/>
        </w:rPr>
        <w:t xml:space="preserve"> </w:t>
      </w:r>
      <w:r w:rsidR="009E192E">
        <w:rPr>
          <w:rtl/>
        </w:rPr>
        <w:lastRenderedPageBreak/>
        <w:t>،</w:t>
      </w:r>
      <w:r w:rsidRPr="00481E31">
        <w:rPr>
          <w:rtl/>
        </w:rPr>
        <w:t xml:space="preserve"> فيمر الخلائق على الله عز وجل وهو في القنطرة الرابعة</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فأنت عزيزي القاريء رأيت من قبل ما في كتاب سعيد الدارمي من الكذب</w:t>
      </w:r>
      <w:r w:rsidR="007C461B">
        <w:rPr>
          <w:rtl/>
        </w:rPr>
        <w:t xml:space="preserve"> ؛</w:t>
      </w:r>
      <w:r w:rsidRPr="00481E31">
        <w:rPr>
          <w:rtl/>
        </w:rPr>
        <w:t xml:space="preserve"> وقد رأيت الآن ما في هذا الكتاب المنسوب إلى </w:t>
      </w:r>
      <w:r w:rsidR="007F45F4">
        <w:rPr>
          <w:rtl/>
        </w:rPr>
        <w:t xml:space="preserve">عبد </w:t>
      </w:r>
      <w:r w:rsidR="0041670F">
        <w:rPr>
          <w:rtl/>
        </w:rPr>
        <w:t>الله</w:t>
      </w:r>
      <w:r w:rsidRPr="00481E31">
        <w:rPr>
          <w:rtl/>
        </w:rPr>
        <w:t xml:space="preserve"> بن الإمام أحمد أليس هذا من الكذب على الأمة والافتراء على العلماء</w:t>
      </w:r>
      <w:r w:rsidR="007C461B">
        <w:rPr>
          <w:rtl/>
        </w:rPr>
        <w:t xml:space="preserve"> </w:t>
      </w:r>
      <w:r w:rsidR="00110633">
        <w:rPr>
          <w:rtl/>
        </w:rPr>
        <w:t>؟!</w:t>
      </w:r>
      <w:r w:rsidR="003779E5">
        <w:rPr>
          <w:rFonts w:hint="cs"/>
          <w:rtl/>
        </w:rPr>
        <w:t xml:space="preserve"> </w:t>
      </w:r>
      <w:r w:rsidRPr="00481E31">
        <w:rPr>
          <w:rtl/>
        </w:rPr>
        <w:t>هذا ويروِّج الحشوية لكثير من الكتب البائرة لأرباب نحلتهم المجسمة ككتب القاضي أبي يعلى وكتب الشيخ الحراني وأذياله كابن القيم وشارح الطحاوية</w:t>
      </w:r>
      <w:r w:rsidR="00EF5752">
        <w:rPr>
          <w:rtl/>
        </w:rPr>
        <w:t xml:space="preserve"> … </w:t>
      </w:r>
      <w:r w:rsidRPr="00481E31">
        <w:rPr>
          <w:rtl/>
        </w:rPr>
        <w:t>وغيرهم كثير من أمثال هذه المسائل التي نستغفر الله من كتابتها</w:t>
      </w:r>
      <w:r w:rsidR="009E192E">
        <w:rPr>
          <w:rtl/>
        </w:rPr>
        <w:t xml:space="preserve"> ،</w:t>
      </w:r>
      <w:r w:rsidRPr="00481E31">
        <w:rPr>
          <w:rtl/>
        </w:rPr>
        <w:t xml:space="preserve"> فضلاً من أن ندين لله بها</w:t>
      </w:r>
      <w:r w:rsidR="009E192E">
        <w:rPr>
          <w:rtl/>
        </w:rPr>
        <w:t xml:space="preserve"> ،</w:t>
      </w:r>
      <w:r w:rsidRPr="00481E31">
        <w:rPr>
          <w:rtl/>
        </w:rPr>
        <w:t xml:space="preserve"> والتي هي ببساطة ترديد لمعتقدات اليهود</w:t>
      </w:r>
      <w:r w:rsidR="009C61A4">
        <w:rPr>
          <w:rFonts w:hint="cs"/>
          <w:rtl/>
        </w:rPr>
        <w:t xml:space="preserve"> [</w:t>
      </w:r>
      <w:r w:rsidR="009C61A4" w:rsidRPr="00D85230">
        <w:rPr>
          <w:sz w:val="24"/>
          <w:szCs w:val="24"/>
          <w:rtl/>
        </w:rPr>
        <w:t>هذا المقال نقل عن بعض مؤلفات الشيخ سعيد القنوبي مع بعض التصرف.</w:t>
      </w:r>
      <w:r w:rsidR="009C61A4">
        <w:rPr>
          <w:rFonts w:hint="cs"/>
          <w:rtl/>
        </w:rPr>
        <w:t>]</w:t>
      </w:r>
      <w:r w:rsidR="009E192E">
        <w:rPr>
          <w:rtl/>
        </w:rPr>
        <w:t xml:space="preserve"> ،</w:t>
      </w:r>
      <w:r w:rsidR="00BC63EB">
        <w:rPr>
          <w:rtl/>
        </w:rPr>
        <w:t xml:space="preserve"> </w:t>
      </w:r>
      <w:r w:rsidRPr="00481E31">
        <w:rPr>
          <w:rtl/>
        </w:rPr>
        <w:t>أقول</w:t>
      </w:r>
      <w:r w:rsidR="003F6C7B" w:rsidRPr="00481E31">
        <w:rPr>
          <w:rtl/>
        </w:rPr>
        <w:t xml:space="preserve"> : </w:t>
      </w:r>
      <w:r w:rsidRPr="00481E31">
        <w:rPr>
          <w:rtl/>
        </w:rPr>
        <w:t>العجب أن الوهابية استطاعوا تمرير كثير من هذه المعتقدات الفاسدة لبعض الحركات الإسلامية</w:t>
      </w:r>
      <w:r w:rsidR="009E192E">
        <w:rPr>
          <w:rtl/>
        </w:rPr>
        <w:t xml:space="preserve"> ،</w:t>
      </w:r>
      <w:r w:rsidRPr="00481E31">
        <w:rPr>
          <w:rtl/>
        </w:rPr>
        <w:t xml:space="preserve"> وأحسب أن سبب اغترار كثير من هؤلاء بالحشوية سماع تشدقهم بالحديث وجرأتهم بالحكم عليه فاعتقدوا أنه لن يأتيهم من قبلهم إلا السلسبيل العذب</w:t>
      </w:r>
      <w:r w:rsidR="009E192E">
        <w:rPr>
          <w:rtl/>
        </w:rPr>
        <w:t xml:space="preserve"> ،</w:t>
      </w:r>
      <w:r w:rsidRPr="00481E31">
        <w:rPr>
          <w:rtl/>
        </w:rPr>
        <w:t xml:space="preserve"> بينما الحقيقة ما نقلناه بهذا الكتاب موثقاً من فساد عقيدة هؤلاء وقلّة بضاعتهم</w:t>
      </w:r>
      <w:r w:rsidR="009E192E">
        <w:rPr>
          <w:rtl/>
        </w:rPr>
        <w:t xml:space="preserve"> ،</w:t>
      </w:r>
      <w:r w:rsidR="00BC63EB">
        <w:rPr>
          <w:rtl/>
        </w:rPr>
        <w:t xml:space="preserve"> </w:t>
      </w:r>
    </w:p>
    <w:p w:rsidR="00794CC8" w:rsidRPr="00481E31" w:rsidRDefault="00794CC8" w:rsidP="009C61A4">
      <w:pPr>
        <w:jc w:val="both"/>
        <w:rPr>
          <w:rtl/>
        </w:rPr>
      </w:pPr>
      <w:r w:rsidRPr="00481E31">
        <w:rPr>
          <w:rtl/>
        </w:rPr>
        <w:br w:type="page"/>
      </w:r>
      <w:bookmarkStart w:id="139" w:name="_Toc111718919"/>
      <w:r w:rsidRPr="003779E5">
        <w:rPr>
          <w:b w:val="0"/>
          <w:bCs/>
          <w:rtl/>
        </w:rPr>
        <w:lastRenderedPageBreak/>
        <w:t>الحشوية والعقيدة الطحاوية</w:t>
      </w:r>
      <w:r w:rsidR="003779E5" w:rsidRPr="003779E5">
        <w:rPr>
          <w:rFonts w:hint="cs"/>
          <w:b w:val="0"/>
          <w:bCs/>
          <w:rtl/>
        </w:rPr>
        <w:t xml:space="preserve"> :</w:t>
      </w:r>
      <w:r w:rsidR="003779E5">
        <w:rPr>
          <w:rFonts w:hint="cs"/>
          <w:rtl/>
        </w:rPr>
        <w:t xml:space="preserve">  </w:t>
      </w:r>
      <w:r w:rsidR="009C61A4">
        <w:rPr>
          <w:rFonts w:hint="cs"/>
          <w:rtl/>
        </w:rPr>
        <w:t>[</w:t>
      </w:r>
      <w:r w:rsidR="009C61A4" w:rsidRPr="00D85230">
        <w:rPr>
          <w:sz w:val="24"/>
          <w:szCs w:val="24"/>
          <w:rtl/>
        </w:rPr>
        <w:t>مختصر من كتاب التنديد بمن عدد التوحيد للشيخ حسن بن علي السقاف.</w:t>
      </w:r>
      <w:r w:rsidR="009C61A4">
        <w:rPr>
          <w:rFonts w:hint="cs"/>
          <w:rtl/>
        </w:rPr>
        <w:t>]</w:t>
      </w:r>
      <w:bookmarkEnd w:id="139"/>
      <w:r w:rsidR="003779E5">
        <w:rPr>
          <w:rFonts w:hint="cs"/>
          <w:rtl/>
        </w:rPr>
        <w:t xml:space="preserve"> :  </w:t>
      </w:r>
      <w:r w:rsidRPr="00481E31">
        <w:rPr>
          <w:rtl/>
        </w:rPr>
        <w:t>متن الطحاوية في التوحيد للإمام أبي جعفر الطحاوي الحنفي ذاع صيتها بين مذاهب السنَّة وتناولها أحد عشر عالماً من الأحناف بالشرح</w:t>
      </w:r>
      <w:r w:rsidR="009E192E">
        <w:rPr>
          <w:rtl/>
        </w:rPr>
        <w:t xml:space="preserve"> ،</w:t>
      </w:r>
      <w:r w:rsidRPr="00481E31">
        <w:rPr>
          <w:rtl/>
        </w:rPr>
        <w:t xml:space="preserve"> وتداولها الناس</w:t>
      </w:r>
      <w:r w:rsidR="009E192E">
        <w:rPr>
          <w:rtl/>
        </w:rPr>
        <w:t xml:space="preserve"> ،</w:t>
      </w:r>
      <w:r w:rsidRPr="00481E31">
        <w:rPr>
          <w:rtl/>
        </w:rPr>
        <w:t xml:space="preserve"> فما كان من أحد الحشوية </w:t>
      </w:r>
      <w:r w:rsidR="009E192E">
        <w:rPr>
          <w:rtl/>
        </w:rPr>
        <w:t xml:space="preserve">- </w:t>
      </w:r>
      <w:r w:rsidRPr="00481E31">
        <w:rPr>
          <w:rtl/>
        </w:rPr>
        <w:t>واسمه علي بن علي بن محمد بن محمد</w:t>
      </w:r>
      <w:r w:rsidR="009C61A4">
        <w:rPr>
          <w:rFonts w:hint="cs"/>
          <w:rtl/>
        </w:rPr>
        <w:t xml:space="preserve"> [</w:t>
      </w:r>
      <w:r w:rsidR="009C61A4" w:rsidRPr="00D85230">
        <w:rPr>
          <w:sz w:val="24"/>
          <w:szCs w:val="24"/>
          <w:rtl/>
        </w:rPr>
        <w:t>هكذا اسمه بهذا التكرار، وقد توفي سنة 792هـ.</w:t>
      </w:r>
      <w:r w:rsidR="009C61A4">
        <w:rPr>
          <w:rFonts w:hint="cs"/>
          <w:rtl/>
        </w:rPr>
        <w:t>]</w:t>
      </w:r>
      <w:r w:rsidRPr="00481E31">
        <w:rPr>
          <w:rtl/>
        </w:rPr>
        <w:t xml:space="preserve"> بن صالح بن أبي العز </w:t>
      </w:r>
      <w:r w:rsidR="009E192E">
        <w:rPr>
          <w:rtl/>
        </w:rPr>
        <w:t xml:space="preserve">- </w:t>
      </w:r>
      <w:r w:rsidRPr="00481E31">
        <w:rPr>
          <w:rtl/>
        </w:rPr>
        <w:t>بعد أن رأى هذا الإقبال إلا أن هجم على المتن فاعتدى عليه فزيَّف بعض كلام الإمام الطحاوي</w:t>
      </w:r>
      <w:r w:rsidR="009E192E">
        <w:rPr>
          <w:rtl/>
        </w:rPr>
        <w:t xml:space="preserve"> ،</w:t>
      </w:r>
      <w:r w:rsidRPr="00481E31">
        <w:rPr>
          <w:rtl/>
        </w:rPr>
        <w:t xml:space="preserve"> وشرحه حسب أهواء الحشوية</w:t>
      </w:r>
      <w:r w:rsidR="009E192E">
        <w:rPr>
          <w:rtl/>
        </w:rPr>
        <w:t xml:space="preserve"> ،</w:t>
      </w:r>
      <w:r w:rsidRPr="00481E31">
        <w:rPr>
          <w:rtl/>
        </w:rPr>
        <w:t xml:space="preserve"> وأدخل بها عقيدة التجسيم</w:t>
      </w:r>
      <w:r w:rsidR="009E192E">
        <w:rPr>
          <w:rtl/>
        </w:rPr>
        <w:t xml:space="preserve"> ،</w:t>
      </w:r>
      <w:r w:rsidRPr="00481E31">
        <w:rPr>
          <w:rtl/>
        </w:rPr>
        <w:t xml:space="preserve"> ظاهراً بثوب الدعوة إلى مذهب السلف الصالح</w:t>
      </w:r>
      <w:r w:rsidR="009E192E">
        <w:rPr>
          <w:rtl/>
        </w:rPr>
        <w:t xml:space="preserve"> ،</w:t>
      </w:r>
      <w:r w:rsidRPr="00481E31">
        <w:rPr>
          <w:rtl/>
        </w:rPr>
        <w:t xml:space="preserve"> وهو في الحقيقة لا ينقل إلا من كتب الشيخ الحراني كمنهاج السنة وموافقة صريح المعقول</w:t>
      </w:r>
      <w:r w:rsidR="009E192E">
        <w:rPr>
          <w:rtl/>
        </w:rPr>
        <w:t xml:space="preserve"> ،</w:t>
      </w:r>
      <w:r w:rsidRPr="00481E31">
        <w:rPr>
          <w:rtl/>
        </w:rPr>
        <w:t xml:space="preserve"> فخالف حقيقة صريح الكتاب والسنة والإجماع وما قاله الإمام الطحاوي من عقيدة أهل السنة</w:t>
      </w:r>
      <w:r w:rsidR="007C461B">
        <w:rPr>
          <w:rtl/>
        </w:rPr>
        <w:t xml:space="preserve"> ،</w:t>
      </w:r>
      <w:r w:rsidRPr="00481E31">
        <w:rPr>
          <w:rtl/>
        </w:rPr>
        <w:t>وقد اهتم المجسمة في هذا العصر بشرح ابن أبي العز فقام بتحقيقه وتخريج أحاديثه الشيخ المتناقض الألباني واهتم بتوضيحه ونشره تلميذه زهير الشاويش</w:t>
      </w:r>
      <w:r w:rsidR="009C61A4">
        <w:rPr>
          <w:rFonts w:hint="cs"/>
          <w:rtl/>
        </w:rPr>
        <w:t xml:space="preserve"> [</w:t>
      </w:r>
      <w:r w:rsidR="009C61A4" w:rsidRPr="00D85230">
        <w:rPr>
          <w:sz w:val="24"/>
          <w:szCs w:val="24"/>
          <w:rtl/>
        </w:rPr>
        <w:t>والمعتمد هنا في النقل على الطبعة الثامنة، الصادرة عن المكتب الإسلامي بتحقيق الألباني.</w:t>
      </w:r>
      <w:r w:rsidR="009C61A4">
        <w:rPr>
          <w:rFonts w:hint="cs"/>
          <w:rtl/>
        </w:rPr>
        <w:t>]</w:t>
      </w:r>
      <w:r w:rsidR="009E192E">
        <w:rPr>
          <w:rtl/>
        </w:rPr>
        <w:t xml:space="preserve"> ،</w:t>
      </w:r>
      <w:r w:rsidRPr="00481E31">
        <w:rPr>
          <w:rtl/>
        </w:rPr>
        <w:t xml:space="preserve"> وطبعوها عدَّة طبعات ووزعوها على أهل المذاهب الأربعة أملاً في أن تكون هذه العقيدة الجديدة المجسِّمة هي عقيدة أهل السنَّة</w:t>
      </w:r>
      <w:r w:rsidR="009E192E">
        <w:rPr>
          <w:rtl/>
        </w:rPr>
        <w:t xml:space="preserve"> ،</w:t>
      </w:r>
      <w:r w:rsidRPr="00481E31">
        <w:rPr>
          <w:rtl/>
        </w:rPr>
        <w:t xml:space="preserve"> فماذا تجد بهذا الشرح</w:t>
      </w:r>
      <w:r w:rsidR="003F6C7B" w:rsidRPr="00481E31">
        <w:rPr>
          <w:rtl/>
        </w:rPr>
        <w:t xml:space="preserve"> : </w:t>
      </w:r>
    </w:p>
    <w:p w:rsidR="00794CC8" w:rsidRPr="00481E31" w:rsidRDefault="003779E5" w:rsidP="009C61A4">
      <w:pPr>
        <w:tabs>
          <w:tab w:val="left" w:pos="5927"/>
        </w:tabs>
        <w:jc w:val="both"/>
        <w:rPr>
          <w:rtl/>
        </w:rPr>
      </w:pPr>
      <w:r>
        <w:rPr>
          <w:b w:val="0"/>
          <w:bCs/>
          <w:rtl/>
        </w:rPr>
        <w:t>( أولاَ )</w:t>
      </w:r>
      <w:r w:rsidR="002A1B35">
        <w:rPr>
          <w:rFonts w:hint="cs"/>
          <w:b w:val="0"/>
          <w:bCs/>
          <w:rtl/>
        </w:rPr>
        <w:t xml:space="preserve"> </w:t>
      </w:r>
      <w:r w:rsidR="003F6C7B" w:rsidRPr="003779E5">
        <w:rPr>
          <w:b w:val="0"/>
          <w:bCs/>
          <w:rtl/>
        </w:rPr>
        <w:t xml:space="preserve">: </w:t>
      </w:r>
      <w:r w:rsidR="00794CC8" w:rsidRPr="003779E5">
        <w:rPr>
          <w:b w:val="0"/>
          <w:bCs/>
          <w:rtl/>
        </w:rPr>
        <w:t>عقائد فاسدة</w:t>
      </w:r>
      <w:r w:rsidR="009E192E" w:rsidRPr="003779E5">
        <w:rPr>
          <w:b w:val="0"/>
          <w:bCs/>
          <w:rtl/>
        </w:rPr>
        <w:t xml:space="preserve"> ،</w:t>
      </w:r>
      <w:r w:rsidR="00794CC8" w:rsidRPr="003779E5">
        <w:rPr>
          <w:b w:val="0"/>
          <w:bCs/>
          <w:rtl/>
        </w:rPr>
        <w:t xml:space="preserve"> وأمثلتها</w:t>
      </w:r>
      <w:r w:rsidR="003F6C7B" w:rsidRPr="003779E5">
        <w:rPr>
          <w:b w:val="0"/>
          <w:bCs/>
          <w:rtl/>
        </w:rPr>
        <w:t xml:space="preserve"> :</w:t>
      </w:r>
      <w:r>
        <w:rPr>
          <w:rFonts w:hint="cs"/>
          <w:b w:val="0"/>
          <w:bCs/>
          <w:rtl/>
        </w:rPr>
        <w:t xml:space="preserve"> </w:t>
      </w:r>
      <w:r w:rsidRPr="003779E5">
        <w:rPr>
          <w:rFonts w:hint="cs"/>
          <w:b w:val="0"/>
          <w:bCs/>
          <w:rtl/>
        </w:rPr>
        <w:t>( أ )</w:t>
      </w:r>
      <w:r w:rsidR="003F6C7B" w:rsidRPr="003779E5">
        <w:rPr>
          <w:b w:val="0"/>
          <w:bCs/>
          <w:rtl/>
        </w:rPr>
        <w:t xml:space="preserve"> </w:t>
      </w:r>
      <w:r w:rsidR="00794CC8" w:rsidRPr="003779E5">
        <w:rPr>
          <w:b w:val="0"/>
          <w:bCs/>
          <w:rtl/>
        </w:rPr>
        <w:t>إثبات قدم العالم بالنوع وتسلسل الحوادث من غير أن يكون لها أول</w:t>
      </w:r>
      <w:r w:rsidR="007C461B">
        <w:rPr>
          <w:rtl/>
        </w:rPr>
        <w:t xml:space="preserve"> </w:t>
      </w:r>
      <w:r>
        <w:rPr>
          <w:rFonts w:hint="cs"/>
          <w:rtl/>
        </w:rPr>
        <w:t xml:space="preserve">: </w:t>
      </w:r>
      <w:r w:rsidR="00794CC8" w:rsidRPr="00481E31">
        <w:rPr>
          <w:rtl/>
        </w:rPr>
        <w:t>يقول ابن أبي العز في صفحة</w:t>
      </w:r>
      <w:r w:rsidR="00BC1A29" w:rsidRPr="00481E31">
        <w:rPr>
          <w:rtl/>
        </w:rPr>
        <w:t xml:space="preserve"> (</w:t>
      </w:r>
      <w:r w:rsidR="003F6C7B" w:rsidRPr="00481E31">
        <w:rPr>
          <w:rtl/>
        </w:rPr>
        <w:t xml:space="preserve"> </w:t>
      </w:r>
      <w:r w:rsidR="00794CC8" w:rsidRPr="00481E31">
        <w:rPr>
          <w:rtl/>
        </w:rPr>
        <w:t>ص 129</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فالحاصل أن نوع الحوادث هل يمكن دوامها في المستقبل والماضي أم لا</w:t>
      </w:r>
      <w:r w:rsidR="007C461B">
        <w:rPr>
          <w:rtl/>
        </w:rPr>
        <w:t xml:space="preserve"> ؟</w:t>
      </w:r>
      <w:r w:rsidR="00794CC8" w:rsidRPr="00481E31">
        <w:rPr>
          <w:rtl/>
        </w:rPr>
        <w:t xml:space="preserve"> أو في المستقبل فقط</w:t>
      </w:r>
      <w:r w:rsidR="007C461B">
        <w:rPr>
          <w:rtl/>
        </w:rPr>
        <w:t xml:space="preserve"> ؟</w:t>
      </w:r>
      <w:r w:rsidR="00794CC8" w:rsidRPr="00481E31">
        <w:rPr>
          <w:rtl/>
        </w:rPr>
        <w:t xml:space="preserve"> أو الماضي فقط</w:t>
      </w:r>
      <w:r w:rsidR="007C461B">
        <w:rPr>
          <w:rtl/>
        </w:rPr>
        <w:t xml:space="preserve"> ؟</w:t>
      </w:r>
      <w:r w:rsidR="00794CC8" w:rsidRPr="00481E31">
        <w:rPr>
          <w:rtl/>
        </w:rPr>
        <w:t xml:space="preserve"> فيه ثلاثة أقوال معروفة لأهل النظر من المسلمين وغيرهم</w:t>
      </w:r>
      <w:r w:rsidR="003F6C7B" w:rsidRPr="00481E31">
        <w:rPr>
          <w:rtl/>
        </w:rPr>
        <w:t xml:space="preserve"> : </w:t>
      </w:r>
      <w:r w:rsidR="00794CC8" w:rsidRPr="00481E31">
        <w:rPr>
          <w:rtl/>
        </w:rPr>
        <w:t>أضعفها قول من يقول</w:t>
      </w:r>
      <w:r w:rsidR="003F6C7B" w:rsidRPr="00481E31">
        <w:rPr>
          <w:rtl/>
        </w:rPr>
        <w:t xml:space="preserve"> : </w:t>
      </w:r>
      <w:r w:rsidR="00794CC8" w:rsidRPr="00481E31">
        <w:rPr>
          <w:rtl/>
        </w:rPr>
        <w:t>لا يمكن دوامها لا في الماضي ولا في المستقبل</w:t>
      </w:r>
      <w:r w:rsidR="009E192E">
        <w:rPr>
          <w:rtl/>
        </w:rPr>
        <w:t xml:space="preserve"> ،</w:t>
      </w:r>
      <w:r w:rsidR="00794CC8" w:rsidRPr="00481E31">
        <w:rPr>
          <w:rtl/>
        </w:rPr>
        <w:t xml:space="preserve"> كقول جهم بن صفوان وأبي الهذيل العلاف</w:t>
      </w:r>
      <w:r w:rsidR="007C461B">
        <w:rPr>
          <w:rtl/>
        </w:rPr>
        <w:t xml:space="preserve"> ،</w:t>
      </w:r>
      <w:r w:rsidR="00794CC8" w:rsidRPr="00481E31">
        <w:rPr>
          <w:rtl/>
        </w:rPr>
        <w:t>وثانيها قول من يقول</w:t>
      </w:r>
      <w:r w:rsidR="003F6C7B" w:rsidRPr="00481E31">
        <w:rPr>
          <w:rtl/>
        </w:rPr>
        <w:t xml:space="preserve"> : </w:t>
      </w:r>
      <w:r w:rsidR="00794CC8" w:rsidRPr="00481E31">
        <w:rPr>
          <w:rtl/>
        </w:rPr>
        <w:t>يمكن دوامها في المستقبل دون الماضي</w:t>
      </w:r>
      <w:r w:rsidR="009E192E">
        <w:rPr>
          <w:rtl/>
        </w:rPr>
        <w:t xml:space="preserve"> ،</w:t>
      </w:r>
      <w:r w:rsidR="00794CC8" w:rsidRPr="00481E31">
        <w:rPr>
          <w:rtl/>
        </w:rPr>
        <w:t xml:space="preserve"> كقول كثير من أهل الكلام ومن وافقهم من الفقهاء وغيرهم</w:t>
      </w:r>
      <w:r w:rsidR="007C461B">
        <w:rPr>
          <w:rtl/>
        </w:rPr>
        <w:t xml:space="preserve"> ،</w:t>
      </w:r>
      <w:r w:rsidR="00794CC8" w:rsidRPr="00481E31">
        <w:rPr>
          <w:rtl/>
        </w:rPr>
        <w:t>والثالث</w:t>
      </w:r>
      <w:r w:rsidR="003F6C7B" w:rsidRPr="00481E31">
        <w:rPr>
          <w:rtl/>
        </w:rPr>
        <w:t xml:space="preserve"> : </w:t>
      </w:r>
      <w:r w:rsidR="00794CC8" w:rsidRPr="00481E31">
        <w:rPr>
          <w:rtl/>
        </w:rPr>
        <w:t>قول من يقول</w:t>
      </w:r>
      <w:r w:rsidR="003F6C7B" w:rsidRPr="00481E31">
        <w:rPr>
          <w:rtl/>
        </w:rPr>
        <w:t xml:space="preserve"> : </w:t>
      </w:r>
      <w:r w:rsidR="00794CC8" w:rsidRPr="00481E31">
        <w:rPr>
          <w:rtl/>
        </w:rPr>
        <w:t>يمكن دوامها في الماضي والمستقبل كما يقوله أئمة الحديث</w:t>
      </w:r>
      <w:r w:rsidR="003F6C7B" w:rsidRPr="00481E31">
        <w:rPr>
          <w:rtl/>
        </w:rPr>
        <w:t xml:space="preserve"> </w:t>
      </w:r>
      <w:r w:rsidR="00BC1A29" w:rsidRPr="00481E31">
        <w:rPr>
          <w:rtl/>
        </w:rPr>
        <w:t xml:space="preserve">) </w:t>
      </w:r>
      <w:r w:rsidR="00794CC8" w:rsidRPr="00481E31">
        <w:rPr>
          <w:rtl/>
        </w:rPr>
        <w:t>اهـ</w:t>
      </w:r>
      <w:r w:rsidR="009E192E">
        <w:rPr>
          <w:rtl/>
        </w:rPr>
        <w:t xml:space="preserve"> ،</w:t>
      </w:r>
      <w:r w:rsidR="00BC63EB">
        <w:rPr>
          <w:rtl/>
        </w:rPr>
        <w:t xml:space="preserve"> </w:t>
      </w:r>
      <w:r w:rsidR="00794CC8" w:rsidRPr="00481E31">
        <w:rPr>
          <w:rtl/>
        </w:rPr>
        <w:t>فانظر كيف ينسب الحشوية الكفر الصريح إلى أئمة الحديث</w:t>
      </w:r>
      <w:r w:rsidR="009E192E">
        <w:rPr>
          <w:rtl/>
        </w:rPr>
        <w:t xml:space="preserve"> ،</w:t>
      </w:r>
      <w:r w:rsidR="00794CC8" w:rsidRPr="00481E31">
        <w:rPr>
          <w:rtl/>
        </w:rPr>
        <w:t xml:space="preserve"> فيدَّعي ابن أبي العز إنهم يقولون إنّ الحوادث وهي المخلوقات يمكن أن تكون دائمة في الماضي</w:t>
      </w:r>
      <w:r w:rsidR="009E192E">
        <w:rPr>
          <w:rtl/>
        </w:rPr>
        <w:t xml:space="preserve"> ،</w:t>
      </w:r>
      <w:r w:rsidR="00794CC8" w:rsidRPr="00481E31">
        <w:rPr>
          <w:rtl/>
        </w:rPr>
        <w:t xml:space="preserve"> معناه قديمة النوع حادثة الأفراد وأهل الحديث براء من ذلك بلا شك</w:t>
      </w:r>
      <w:r w:rsidR="009E192E">
        <w:rPr>
          <w:rtl/>
        </w:rPr>
        <w:t xml:space="preserve"> ،</w:t>
      </w:r>
      <w:r w:rsidR="00794CC8" w:rsidRPr="00481E31">
        <w:rPr>
          <w:rtl/>
        </w:rPr>
        <w:t xml:space="preserve"> وقد نص القرآن الكريم على بطلان ذلك في آيات كثيرة كما لا يخفى ومنها قوله سبحانه </w:t>
      </w:r>
      <w:r w:rsidR="003F6C7B" w:rsidRPr="00481E31">
        <w:rPr>
          <w:rtl/>
        </w:rPr>
        <w:t xml:space="preserve">{ </w:t>
      </w:r>
      <w:r w:rsidR="00794CC8" w:rsidRPr="00481E31">
        <w:rPr>
          <w:rtl/>
        </w:rPr>
        <w:t>هو الأول</w:t>
      </w:r>
      <w:r w:rsidR="003F6C7B" w:rsidRPr="00481E31">
        <w:rPr>
          <w:rtl/>
        </w:rPr>
        <w:t xml:space="preserve"> }</w:t>
      </w:r>
      <w:r w:rsidR="009E192E">
        <w:rPr>
          <w:rtl/>
        </w:rPr>
        <w:t xml:space="preserve"> ،</w:t>
      </w:r>
      <w:r w:rsidR="00794CC8" w:rsidRPr="00481E31">
        <w:rPr>
          <w:rtl/>
        </w:rPr>
        <w:t xml:space="preserve"> وكذا السنة المطهرة نص فيها سيدنا رسول الله صلى الله عليه وسلم على بطلان ذلك</w:t>
      </w:r>
      <w:r w:rsidR="009E192E">
        <w:rPr>
          <w:rtl/>
        </w:rPr>
        <w:t xml:space="preserve"> ،</w:t>
      </w:r>
      <w:r w:rsidR="00794CC8" w:rsidRPr="00481E31">
        <w:rPr>
          <w:rtl/>
        </w:rPr>
        <w:t xml:space="preserve"> ففي البخاري</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كان الله ولم يكن شيء غيره</w:t>
      </w:r>
      <w:r w:rsidR="003F6C7B" w:rsidRPr="00481E31">
        <w:rPr>
          <w:rtl/>
        </w:rPr>
        <w:t xml:space="preserve"> </w:t>
      </w:r>
      <w:r w:rsidR="00BC1A29" w:rsidRPr="00481E31">
        <w:rPr>
          <w:rtl/>
        </w:rPr>
        <w:t>)</w:t>
      </w:r>
      <w:r w:rsidR="007C461B">
        <w:rPr>
          <w:rtl/>
        </w:rPr>
        <w:t xml:space="preserve"> ،</w:t>
      </w:r>
      <w:r w:rsidR="00BC63EB">
        <w:rPr>
          <w:rtl/>
        </w:rPr>
        <w:t xml:space="preserve"> </w:t>
      </w:r>
      <w:r w:rsidRPr="003779E5">
        <w:rPr>
          <w:rFonts w:hint="cs"/>
          <w:b w:val="0"/>
          <w:bCs/>
          <w:rtl/>
        </w:rPr>
        <w:t xml:space="preserve">( ب ) </w:t>
      </w:r>
      <w:r w:rsidR="00794CC8" w:rsidRPr="003779E5">
        <w:rPr>
          <w:b w:val="0"/>
          <w:bCs/>
          <w:rtl/>
        </w:rPr>
        <w:t>إثبات الحرف والصوت لكلامه سبحانه</w:t>
      </w:r>
      <w:r w:rsidR="009E192E">
        <w:rPr>
          <w:rtl/>
        </w:rPr>
        <w:t xml:space="preserve"> ،</w:t>
      </w:r>
      <w:r w:rsidR="00794CC8" w:rsidRPr="00481E31">
        <w:rPr>
          <w:rtl/>
        </w:rPr>
        <w:t xml:space="preserve"> يقول</w:t>
      </w:r>
      <w:r w:rsidR="00BC1A29" w:rsidRPr="00481E31">
        <w:rPr>
          <w:rtl/>
        </w:rPr>
        <w:t xml:space="preserve"> (</w:t>
      </w:r>
      <w:r w:rsidR="003F6C7B" w:rsidRPr="00481E31">
        <w:rPr>
          <w:rtl/>
        </w:rPr>
        <w:t xml:space="preserve"> </w:t>
      </w:r>
      <w:r w:rsidR="00794CC8" w:rsidRPr="00481E31">
        <w:rPr>
          <w:rtl/>
        </w:rPr>
        <w:t>ص196</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وهو يتكلم بصوت يسمع</w:t>
      </w:r>
      <w:r w:rsidR="003F6C7B" w:rsidRPr="00481E31">
        <w:rPr>
          <w:rtl/>
        </w:rPr>
        <w:t xml:space="preserve"> </w:t>
      </w:r>
      <w:r w:rsidR="00BC1A29" w:rsidRPr="00481E31">
        <w:rPr>
          <w:rtl/>
        </w:rPr>
        <w:t xml:space="preserve">) </w:t>
      </w:r>
      <w:r w:rsidR="00794CC8" w:rsidRPr="00481E31">
        <w:rPr>
          <w:rtl/>
        </w:rPr>
        <w:t>وقد بيَّن هذا الصوت ابن تيمية بأنه يشبه صوت الرعد</w:t>
      </w:r>
      <w:r w:rsidR="00BC1A29" w:rsidRPr="00481E31">
        <w:rPr>
          <w:rtl/>
        </w:rPr>
        <w:t xml:space="preserve"> (</w:t>
      </w:r>
      <w:r w:rsidR="003F6C7B" w:rsidRPr="00481E31">
        <w:rPr>
          <w:rtl/>
        </w:rPr>
        <w:t xml:space="preserve"> </w:t>
      </w:r>
      <w:r w:rsidR="00794CC8" w:rsidRPr="00481E31">
        <w:rPr>
          <w:rtl/>
        </w:rPr>
        <w:t>موافقة صريح المعقول المطبوع على هامش منهاج السنة 2</w:t>
      </w:r>
      <w:r w:rsidR="00E40834" w:rsidRPr="00481E31">
        <w:rPr>
          <w:rtl/>
        </w:rPr>
        <w:t xml:space="preserve"> : </w:t>
      </w:r>
      <w:r w:rsidR="00794CC8" w:rsidRPr="00481E31">
        <w:rPr>
          <w:rtl/>
        </w:rPr>
        <w:t>151</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Pr>
          <w:rFonts w:hint="cs"/>
          <w:rtl/>
        </w:rPr>
        <w:t xml:space="preserve">  </w:t>
      </w:r>
      <w:r w:rsidRPr="003779E5">
        <w:rPr>
          <w:rFonts w:hint="cs"/>
          <w:b w:val="0"/>
          <w:bCs/>
          <w:rtl/>
        </w:rPr>
        <w:t xml:space="preserve">( ت ) </w:t>
      </w:r>
      <w:r w:rsidR="00794CC8" w:rsidRPr="003779E5">
        <w:rPr>
          <w:b w:val="0"/>
          <w:bCs/>
          <w:rtl/>
        </w:rPr>
        <w:t>قيام الحوادث بذاته سبحانه</w:t>
      </w:r>
      <w:r w:rsidR="007C461B">
        <w:rPr>
          <w:rtl/>
        </w:rPr>
        <w:t xml:space="preserve"> ،</w:t>
      </w:r>
      <w:r w:rsidR="00794CC8" w:rsidRPr="00481E31">
        <w:rPr>
          <w:rtl/>
        </w:rPr>
        <w:t>فهو يمشي ويسلم على الناس</w:t>
      </w:r>
      <w:r w:rsidR="00723470">
        <w:rPr>
          <w:rtl/>
        </w:rPr>
        <w:t xml:space="preserve"> </w:t>
      </w:r>
      <w:r w:rsidR="004370D2">
        <w:rPr>
          <w:rtl/>
        </w:rPr>
        <w:t xml:space="preserve"> !!</w:t>
      </w:r>
      <w:r w:rsidR="00794CC8" w:rsidRPr="00481E31">
        <w:rPr>
          <w:rtl/>
        </w:rPr>
        <w:t xml:space="preserve"> يقول</w:t>
      </w:r>
      <w:r w:rsidR="00BC1A29" w:rsidRPr="00481E31">
        <w:rPr>
          <w:rtl/>
        </w:rPr>
        <w:t xml:space="preserve"> (</w:t>
      </w:r>
      <w:r w:rsidR="003F6C7B" w:rsidRPr="00481E31">
        <w:rPr>
          <w:rtl/>
        </w:rPr>
        <w:t xml:space="preserve"> </w:t>
      </w:r>
      <w:r w:rsidR="00794CC8" w:rsidRPr="00481E31">
        <w:rPr>
          <w:rtl/>
        </w:rPr>
        <w:t>ص 177</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فإذا قالوا لنا</w:t>
      </w:r>
      <w:r w:rsidR="003F6C7B" w:rsidRPr="00481E31">
        <w:rPr>
          <w:rtl/>
        </w:rPr>
        <w:t xml:space="preserve"> : </w:t>
      </w:r>
      <w:r w:rsidR="00794CC8" w:rsidRPr="00481E31">
        <w:rPr>
          <w:rtl/>
        </w:rPr>
        <w:t>فهذا يلزم أن تكون الحوادث قامت به</w:t>
      </w:r>
      <w:r w:rsidR="009E192E">
        <w:rPr>
          <w:rtl/>
        </w:rPr>
        <w:t xml:space="preserve"> </w:t>
      </w:r>
      <w:r w:rsidR="009E192E">
        <w:rPr>
          <w:rtl/>
        </w:rPr>
        <w:lastRenderedPageBreak/>
        <w:t>،</w:t>
      </w:r>
      <w:r w:rsidR="00794CC8" w:rsidRPr="00481E31">
        <w:rPr>
          <w:rtl/>
        </w:rPr>
        <w:t xml:space="preserve"> قلنا</w:t>
      </w:r>
      <w:r w:rsidR="003F6C7B" w:rsidRPr="00481E31">
        <w:rPr>
          <w:rtl/>
        </w:rPr>
        <w:t xml:space="preserve"> : </w:t>
      </w:r>
      <w:r w:rsidR="00794CC8" w:rsidRPr="00481E31">
        <w:rPr>
          <w:rtl/>
        </w:rPr>
        <w:t>هذا القول مجمل</w:t>
      </w:r>
      <w:r w:rsidR="009E192E">
        <w:rPr>
          <w:rtl/>
        </w:rPr>
        <w:t xml:space="preserve"> ،</w:t>
      </w:r>
      <w:r w:rsidR="00794CC8" w:rsidRPr="00481E31">
        <w:rPr>
          <w:rtl/>
        </w:rPr>
        <w:t xml:space="preserve"> ومن أنكر قبلكم قيام الحوادث بهذا المعنى به تعالى من الأئمة</w:t>
      </w:r>
      <w:r w:rsidR="007C461B">
        <w:rPr>
          <w:rtl/>
        </w:rPr>
        <w:t xml:space="preserve"> ؟</w:t>
      </w:r>
      <w:r w:rsidR="003F6C7B" w:rsidRPr="00481E31">
        <w:rPr>
          <w:rtl/>
        </w:rPr>
        <w:t xml:space="preserve"> </w:t>
      </w:r>
      <w:r w:rsidR="00BC1A29" w:rsidRPr="00481E31">
        <w:rPr>
          <w:rtl/>
        </w:rPr>
        <w:t xml:space="preserve">) </w:t>
      </w:r>
      <w:r w:rsidR="00794CC8" w:rsidRPr="00481E31">
        <w:rPr>
          <w:rtl/>
        </w:rPr>
        <w:t>واستدل لهذه العقيدة الفاسدة بحديث موضوع سنناقشه لا حقاً</w:t>
      </w:r>
      <w:r w:rsidR="009E192E">
        <w:rPr>
          <w:rtl/>
        </w:rPr>
        <w:t xml:space="preserve"> ،</w:t>
      </w:r>
      <w:r w:rsidR="00794CC8" w:rsidRPr="00481E31">
        <w:rPr>
          <w:rtl/>
        </w:rPr>
        <w:t xml:space="preserve"> وهو</w:t>
      </w:r>
      <w:r w:rsidR="00BC1A29" w:rsidRPr="00481E31">
        <w:rPr>
          <w:rtl/>
        </w:rPr>
        <w:t xml:space="preserve"> (</w:t>
      </w:r>
      <w:r w:rsidR="003F6C7B" w:rsidRPr="00481E31">
        <w:rPr>
          <w:rtl/>
        </w:rPr>
        <w:t xml:space="preserve"> </w:t>
      </w:r>
      <w:r w:rsidR="00794CC8" w:rsidRPr="00481E31">
        <w:rPr>
          <w:rtl/>
        </w:rPr>
        <w:t>بينا أهل الجنة في نعيمهم إذ سطع نور</w:t>
      </w:r>
      <w:r w:rsidR="003F6C7B" w:rsidRPr="00481E31">
        <w:rPr>
          <w:rtl/>
        </w:rPr>
        <w:t xml:space="preserve"> </w:t>
      </w:r>
      <w:r w:rsidR="00BC1A29" w:rsidRPr="00481E31">
        <w:rPr>
          <w:rtl/>
        </w:rPr>
        <w:t>)</w:t>
      </w:r>
      <w:r w:rsidR="007C461B">
        <w:rPr>
          <w:rtl/>
        </w:rPr>
        <w:t xml:space="preserve"> ،</w:t>
      </w:r>
      <w:r w:rsidR="00BC63EB">
        <w:rPr>
          <w:rtl/>
        </w:rPr>
        <w:t xml:space="preserve"> </w:t>
      </w:r>
      <w:r w:rsidRPr="003779E5">
        <w:rPr>
          <w:rFonts w:hint="cs"/>
          <w:b w:val="0"/>
          <w:bCs/>
          <w:rtl/>
        </w:rPr>
        <w:t xml:space="preserve">( ث ) </w:t>
      </w:r>
      <w:r w:rsidR="00794CC8" w:rsidRPr="003779E5">
        <w:rPr>
          <w:b w:val="0"/>
          <w:bCs/>
          <w:rtl/>
        </w:rPr>
        <w:t>إثبات الحدِّ لذاته تعالى</w:t>
      </w:r>
      <w:r w:rsidR="007C461B">
        <w:rPr>
          <w:rtl/>
        </w:rPr>
        <w:t xml:space="preserve"> ،</w:t>
      </w:r>
      <w:r w:rsidR="00794CC8" w:rsidRPr="00481E31">
        <w:rPr>
          <w:rtl/>
        </w:rPr>
        <w:t>قال</w:t>
      </w:r>
      <w:r w:rsidR="00BC1A29" w:rsidRPr="00481E31">
        <w:rPr>
          <w:rtl/>
        </w:rPr>
        <w:t xml:space="preserve"> (</w:t>
      </w:r>
      <w:r w:rsidR="003F6C7B" w:rsidRPr="00481E31">
        <w:rPr>
          <w:rtl/>
        </w:rPr>
        <w:t xml:space="preserve"> </w:t>
      </w:r>
      <w:r w:rsidR="00794CC8" w:rsidRPr="00481E31">
        <w:rPr>
          <w:rtl/>
        </w:rPr>
        <w:t>ص 219</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فالحد بهذا المعنى لا يجوز أن يكون فيه منازعة في الأمر أصلاً</w:t>
      </w:r>
      <w:r w:rsidR="009E192E">
        <w:rPr>
          <w:rtl/>
        </w:rPr>
        <w:t xml:space="preserve"> ،</w:t>
      </w:r>
      <w:r w:rsidR="00794CC8" w:rsidRPr="00481E31">
        <w:rPr>
          <w:rtl/>
        </w:rPr>
        <w:t xml:space="preserve"> فإنه ليس وراء نفيه إلا نفي وجود الرب ونفي حقيقته</w:t>
      </w:r>
      <w:r w:rsidR="003F6C7B" w:rsidRPr="00481E31">
        <w:rPr>
          <w:rtl/>
        </w:rPr>
        <w:t xml:space="preserve"> </w:t>
      </w:r>
      <w:r w:rsidR="00BC1A29" w:rsidRPr="00481E31">
        <w:rPr>
          <w:rtl/>
        </w:rPr>
        <w:t xml:space="preserve">) </w:t>
      </w:r>
      <w:r w:rsidR="00794CC8" w:rsidRPr="00481E31">
        <w:rPr>
          <w:rtl/>
        </w:rPr>
        <w:t>وهذا ضلال وزيغ لأن عقله المريض أجرى أحكام الأجسام على الذات العلية</w:t>
      </w:r>
      <w:r w:rsidR="009E192E">
        <w:rPr>
          <w:rtl/>
        </w:rPr>
        <w:t xml:space="preserve"> ،</w:t>
      </w:r>
      <w:r w:rsidR="00794CC8" w:rsidRPr="00481E31">
        <w:rPr>
          <w:rtl/>
        </w:rPr>
        <w:t xml:space="preserve"> وقد ردَّ هذا الباطل الحافظ ابن حجر في لسان الميزان</w:t>
      </w:r>
      <w:r w:rsidR="00BC1A29" w:rsidRPr="00481E31">
        <w:rPr>
          <w:rtl/>
        </w:rPr>
        <w:t xml:space="preserve"> (</w:t>
      </w:r>
      <w:r w:rsidR="003F6C7B" w:rsidRPr="00481E31">
        <w:rPr>
          <w:rtl/>
        </w:rPr>
        <w:t xml:space="preserve"> </w:t>
      </w:r>
      <w:r w:rsidR="00794CC8" w:rsidRPr="00481E31">
        <w:rPr>
          <w:rtl/>
        </w:rPr>
        <w:t>5</w:t>
      </w:r>
      <w:r w:rsidR="00E40834" w:rsidRPr="00481E31">
        <w:rPr>
          <w:rtl/>
        </w:rPr>
        <w:t xml:space="preserve"> : </w:t>
      </w:r>
      <w:r w:rsidR="00794CC8" w:rsidRPr="00481E31">
        <w:rPr>
          <w:rtl/>
        </w:rPr>
        <w:t>114</w:t>
      </w:r>
      <w:r w:rsidR="003F6C7B" w:rsidRPr="00481E31">
        <w:rPr>
          <w:rtl/>
        </w:rPr>
        <w:t xml:space="preserve"> </w:t>
      </w:r>
      <w:r w:rsidR="00BC1A29" w:rsidRPr="00481E31">
        <w:rPr>
          <w:rtl/>
        </w:rPr>
        <w:t xml:space="preserve">) </w:t>
      </w:r>
      <w:r w:rsidR="00794CC8" w:rsidRPr="00481E31">
        <w:rPr>
          <w:rtl/>
        </w:rPr>
        <w:t>حيث بيَّن أن قول المجسمة هذا نازل ساقط لا عبرة به فقال</w:t>
      </w:r>
      <w:r w:rsidR="003F6C7B" w:rsidRPr="00481E31">
        <w:rPr>
          <w:rtl/>
        </w:rPr>
        <w:t xml:space="preserve"> </w:t>
      </w:r>
      <w:r w:rsidR="00293943" w:rsidRPr="00481E31">
        <w:rPr>
          <w:rtl/>
        </w:rPr>
        <w:t xml:space="preserve">: </w:t>
      </w:r>
      <w:r w:rsidR="00BC1A29" w:rsidRPr="00481E31">
        <w:rPr>
          <w:rtl/>
        </w:rPr>
        <w:t>(</w:t>
      </w:r>
      <w:r w:rsidR="003F6C7B" w:rsidRPr="00481E31">
        <w:rPr>
          <w:rtl/>
        </w:rPr>
        <w:t xml:space="preserve"> </w:t>
      </w:r>
      <w:r w:rsidR="00794CC8" w:rsidRPr="00481E31">
        <w:rPr>
          <w:rtl/>
        </w:rPr>
        <w:t>لا نسلم أن القول بعدم الحدّ يفضي إلى مساواته بالمعدوم بعد تحقق وجوده</w:t>
      </w:r>
      <w:r w:rsidR="003F6C7B" w:rsidRPr="00481E31">
        <w:rPr>
          <w:rtl/>
        </w:rPr>
        <w:t xml:space="preserve"> </w:t>
      </w:r>
      <w:r w:rsidR="00BC1A29" w:rsidRPr="00481E31">
        <w:rPr>
          <w:rtl/>
        </w:rPr>
        <w:t xml:space="preserve">) </w:t>
      </w:r>
      <w:r w:rsidR="00794CC8" w:rsidRPr="00481E31">
        <w:rPr>
          <w:rtl/>
        </w:rPr>
        <w:t>اهـ</w:t>
      </w:r>
      <w:r w:rsidR="007C461B">
        <w:rPr>
          <w:rtl/>
        </w:rPr>
        <w:t xml:space="preserve"> ،</w:t>
      </w:r>
      <w:r w:rsidR="00794CC8" w:rsidRPr="00481E31">
        <w:rPr>
          <w:rtl/>
        </w:rPr>
        <w:t>وقال الإمام أبو منصور البغدادي في كتابه الفرق</w:t>
      </w:r>
      <w:r w:rsidR="00BC1A29" w:rsidRPr="00481E31">
        <w:rPr>
          <w:rtl/>
        </w:rPr>
        <w:t xml:space="preserve"> (</w:t>
      </w:r>
      <w:r w:rsidR="003F6C7B" w:rsidRPr="00481E31">
        <w:rPr>
          <w:rtl/>
        </w:rPr>
        <w:t xml:space="preserve"> </w:t>
      </w:r>
      <w:r w:rsidR="00794CC8" w:rsidRPr="00481E31">
        <w:rPr>
          <w:rtl/>
        </w:rPr>
        <w:t>332</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إن أهل السنة اتفقوا على نفي النهاية والحد عن صانع العالم خلافاً للهشامية والكرامية المجسمة</w:t>
      </w:r>
      <w:r w:rsidR="003F6C7B" w:rsidRPr="00481E31">
        <w:rPr>
          <w:rtl/>
        </w:rPr>
        <w:t xml:space="preserve"> </w:t>
      </w:r>
      <w:r w:rsidR="00BC1A29" w:rsidRPr="00481E31">
        <w:rPr>
          <w:rtl/>
        </w:rPr>
        <w:t xml:space="preserve">) </w:t>
      </w:r>
      <w:r w:rsidR="00794CC8" w:rsidRPr="00481E31">
        <w:rPr>
          <w:rtl/>
        </w:rPr>
        <w:t>اهـ</w:t>
      </w:r>
      <w:r w:rsidR="009E192E">
        <w:rPr>
          <w:rtl/>
        </w:rPr>
        <w:t xml:space="preserve"> ،</w:t>
      </w:r>
      <w:r w:rsidR="00BC63EB">
        <w:rPr>
          <w:rtl/>
        </w:rPr>
        <w:t xml:space="preserve"> </w:t>
      </w:r>
      <w:r w:rsidR="00794CC8" w:rsidRPr="00481E31">
        <w:rPr>
          <w:rtl/>
        </w:rPr>
        <w:t>هذا ومن المعلوم أن ابن تيمية يكفِّر من لا يقول بالحدّ حيث يقول في</w:t>
      </w:r>
      <w:r w:rsidR="00BC1A29" w:rsidRPr="00481E31">
        <w:rPr>
          <w:rtl/>
        </w:rPr>
        <w:t xml:space="preserve"> (</w:t>
      </w:r>
      <w:r w:rsidR="003F6C7B" w:rsidRPr="00481E31">
        <w:rPr>
          <w:rtl/>
        </w:rPr>
        <w:t xml:space="preserve"> </w:t>
      </w:r>
      <w:r w:rsidR="00794CC8" w:rsidRPr="00481E31">
        <w:rPr>
          <w:rtl/>
        </w:rPr>
        <w:t>موافقة صريح المعقول 2</w:t>
      </w:r>
      <w:r w:rsidR="00E40834" w:rsidRPr="00481E31">
        <w:rPr>
          <w:rtl/>
        </w:rPr>
        <w:t xml:space="preserve"> : </w:t>
      </w:r>
      <w:r w:rsidR="00794CC8" w:rsidRPr="00481E31">
        <w:rPr>
          <w:rtl/>
        </w:rPr>
        <w:t>29</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فهذا كله وما أشبهه شواهد ودلائل على الحد</w:t>
      </w:r>
      <w:r w:rsidR="009E192E">
        <w:rPr>
          <w:rtl/>
        </w:rPr>
        <w:t xml:space="preserve"> ،</w:t>
      </w:r>
      <w:r w:rsidR="00794CC8" w:rsidRPr="00481E31">
        <w:rPr>
          <w:rtl/>
        </w:rPr>
        <w:t xml:space="preserve"> ومن لم يعترف به فقد كفر بتنـزيل الله وجحد بآياته</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sidR="00794CC8" w:rsidRPr="00481E31">
        <w:rPr>
          <w:rtl/>
        </w:rPr>
        <w:t xml:space="preserve"> فيكون بذلك المسلمون ومعهم تلميذه الذهبي كفاراً لأنهم لا يؤمنون بمسألة الحدّ</w:t>
      </w:r>
      <w:r w:rsidR="009E192E">
        <w:rPr>
          <w:rtl/>
        </w:rPr>
        <w:t xml:space="preserve"> ،</w:t>
      </w:r>
      <w:r w:rsidR="00794CC8" w:rsidRPr="00481E31">
        <w:rPr>
          <w:rtl/>
        </w:rPr>
        <w:t xml:space="preserve"> يقول الذهبي في</w:t>
      </w:r>
      <w:r w:rsidR="00BC1A29" w:rsidRPr="00481E31">
        <w:rPr>
          <w:rtl/>
        </w:rPr>
        <w:t xml:space="preserve"> (</w:t>
      </w:r>
      <w:r w:rsidR="003F6C7B" w:rsidRPr="00481E31">
        <w:rPr>
          <w:rtl/>
        </w:rPr>
        <w:t xml:space="preserve"> </w:t>
      </w:r>
      <w:r w:rsidR="00794CC8" w:rsidRPr="00481E31">
        <w:rPr>
          <w:rtl/>
        </w:rPr>
        <w:t>ميزان الاعتدال</w:t>
      </w:r>
      <w:r w:rsidR="003F6C7B" w:rsidRPr="00481E31">
        <w:rPr>
          <w:rtl/>
        </w:rPr>
        <w:t xml:space="preserve"> </w:t>
      </w:r>
      <w:r w:rsidR="00BC1A29" w:rsidRPr="00481E31">
        <w:rPr>
          <w:rtl/>
        </w:rPr>
        <w:t>) (</w:t>
      </w:r>
      <w:r w:rsidR="003F6C7B" w:rsidRPr="00481E31">
        <w:rPr>
          <w:rtl/>
        </w:rPr>
        <w:t xml:space="preserve"> </w:t>
      </w:r>
      <w:r w:rsidR="00794CC8" w:rsidRPr="00481E31">
        <w:rPr>
          <w:rtl/>
        </w:rPr>
        <w:t>3</w:t>
      </w:r>
      <w:r w:rsidR="00E40834" w:rsidRPr="00481E31">
        <w:rPr>
          <w:rtl/>
        </w:rPr>
        <w:t xml:space="preserve"> : </w:t>
      </w:r>
      <w:r w:rsidR="00794CC8" w:rsidRPr="00481E31">
        <w:rPr>
          <w:rtl/>
        </w:rPr>
        <w:t>507</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إن الاشتغال بمسألة الحد اشتغال بفضول الكلام</w:t>
      </w:r>
      <w:r w:rsidR="003F6C7B" w:rsidRPr="00481E31">
        <w:rPr>
          <w:rtl/>
        </w:rPr>
        <w:t xml:space="preserve"> </w:t>
      </w:r>
      <w:r w:rsidR="00BC1A29" w:rsidRPr="00481E31">
        <w:rPr>
          <w:rtl/>
        </w:rPr>
        <w:t xml:space="preserve">) </w:t>
      </w:r>
      <w:r w:rsidR="00794CC8" w:rsidRPr="00481E31">
        <w:rPr>
          <w:rtl/>
        </w:rPr>
        <w:t>ويقول في</w:t>
      </w:r>
      <w:r w:rsidR="00BC1A29" w:rsidRPr="00481E31">
        <w:rPr>
          <w:rtl/>
        </w:rPr>
        <w:t xml:space="preserve"> (</w:t>
      </w:r>
      <w:r w:rsidR="003F6C7B" w:rsidRPr="00481E31">
        <w:rPr>
          <w:rtl/>
        </w:rPr>
        <w:t xml:space="preserve"> </w:t>
      </w:r>
      <w:r w:rsidR="00794CC8" w:rsidRPr="00481E31">
        <w:rPr>
          <w:rtl/>
        </w:rPr>
        <w:t>سير أعلام النبلاء</w:t>
      </w:r>
      <w:r w:rsidR="003F6C7B" w:rsidRPr="00481E31">
        <w:rPr>
          <w:rtl/>
        </w:rPr>
        <w:t xml:space="preserve"> </w:t>
      </w:r>
      <w:r w:rsidR="00BC1A29" w:rsidRPr="00481E31">
        <w:rPr>
          <w:rtl/>
        </w:rPr>
        <w:t>) (</w:t>
      </w:r>
      <w:r w:rsidR="003F6C7B" w:rsidRPr="00481E31">
        <w:rPr>
          <w:rtl/>
        </w:rPr>
        <w:t xml:space="preserve"> </w:t>
      </w:r>
      <w:r w:rsidR="00794CC8" w:rsidRPr="00481E31">
        <w:rPr>
          <w:rtl/>
        </w:rPr>
        <w:t>16</w:t>
      </w:r>
      <w:r w:rsidR="00E40834" w:rsidRPr="00481E31">
        <w:rPr>
          <w:rtl/>
        </w:rPr>
        <w:t xml:space="preserve"> : </w:t>
      </w:r>
      <w:r w:rsidR="00794CC8" w:rsidRPr="00481E31">
        <w:rPr>
          <w:rtl/>
        </w:rPr>
        <w:t>27</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وتعالى الله أن يحدَّ أو يوصف إلا بما وصف به نفسه</w:t>
      </w:r>
      <w:r w:rsidR="00F420FC">
        <w:rPr>
          <w:rtl/>
        </w:rPr>
        <w:t xml:space="preserve">  ..</w:t>
      </w:r>
      <w:r w:rsidR="00BC1A29" w:rsidRPr="00481E31">
        <w:rPr>
          <w:rtl/>
        </w:rPr>
        <w:t xml:space="preserve">) </w:t>
      </w:r>
      <w:r>
        <w:rPr>
          <w:rFonts w:hint="cs"/>
          <w:rtl/>
        </w:rPr>
        <w:t xml:space="preserve">، </w:t>
      </w:r>
      <w:r w:rsidRPr="003779E5">
        <w:rPr>
          <w:rFonts w:hint="cs"/>
          <w:b w:val="0"/>
          <w:bCs/>
          <w:rtl/>
        </w:rPr>
        <w:t xml:space="preserve">( ج ) </w:t>
      </w:r>
      <w:r w:rsidR="00794CC8" w:rsidRPr="003779E5">
        <w:rPr>
          <w:b w:val="0"/>
          <w:bCs/>
          <w:rtl/>
        </w:rPr>
        <w:t>يثبت ابن أبي العز الجهة لله عز وجل ويقاتل من أجلها</w:t>
      </w:r>
      <w:r w:rsidR="009E192E">
        <w:rPr>
          <w:rtl/>
        </w:rPr>
        <w:t xml:space="preserve"> ،</w:t>
      </w:r>
      <w:r w:rsidR="00794CC8" w:rsidRPr="00481E31">
        <w:rPr>
          <w:rtl/>
        </w:rPr>
        <w:t xml:space="preserve"> حيث قال في صفحة</w:t>
      </w:r>
      <w:r w:rsidR="00BC1A29" w:rsidRPr="00481E31">
        <w:rPr>
          <w:rtl/>
        </w:rPr>
        <w:t xml:space="preserve"> (</w:t>
      </w:r>
      <w:r w:rsidR="003F6C7B" w:rsidRPr="00481E31">
        <w:rPr>
          <w:rtl/>
        </w:rPr>
        <w:t xml:space="preserve"> </w:t>
      </w:r>
      <w:r w:rsidR="00794CC8" w:rsidRPr="00481E31">
        <w:rPr>
          <w:rtl/>
        </w:rPr>
        <w:t>221</w:t>
      </w:r>
      <w:r w:rsidR="003F6C7B" w:rsidRPr="00481E31">
        <w:rPr>
          <w:rtl/>
        </w:rPr>
        <w:t xml:space="preserve"> </w:t>
      </w:r>
      <w:r w:rsidR="00BC1A29" w:rsidRPr="00481E31">
        <w:rPr>
          <w:rtl/>
        </w:rPr>
        <w:t xml:space="preserve">) </w:t>
      </w:r>
      <w:r w:rsidR="00794CC8" w:rsidRPr="00481E31">
        <w:rPr>
          <w:rtl/>
        </w:rPr>
        <w:t>من شرح الطحاوية</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وأما لفظ الجهة</w:t>
      </w:r>
      <w:r w:rsidR="009E192E">
        <w:rPr>
          <w:rtl/>
        </w:rPr>
        <w:t xml:space="preserve"> ،</w:t>
      </w:r>
      <w:r w:rsidR="00794CC8" w:rsidRPr="00481E31">
        <w:rPr>
          <w:rtl/>
        </w:rPr>
        <w:t xml:space="preserve"> فقد يراد به موجود</w:t>
      </w:r>
      <w:r w:rsidR="009E192E">
        <w:rPr>
          <w:rtl/>
        </w:rPr>
        <w:t xml:space="preserve"> ،</w:t>
      </w:r>
      <w:r w:rsidR="00794CC8" w:rsidRPr="00481E31">
        <w:rPr>
          <w:rtl/>
        </w:rPr>
        <w:t xml:space="preserve"> وقد يراد به معدوم</w:t>
      </w:r>
      <w:r w:rsidR="009E192E">
        <w:rPr>
          <w:rtl/>
        </w:rPr>
        <w:t xml:space="preserve"> ،</w:t>
      </w:r>
      <w:r w:rsidR="00794CC8" w:rsidRPr="00481E31">
        <w:rPr>
          <w:rtl/>
        </w:rPr>
        <w:t xml:space="preserve"> ومن المعلوم أنه لا موجود إلا الخالق والمخلوق</w:t>
      </w:r>
      <w:r w:rsidR="003F6C7B" w:rsidRPr="00481E31">
        <w:rPr>
          <w:rtl/>
        </w:rPr>
        <w:t xml:space="preserve"> </w:t>
      </w:r>
      <w:r w:rsidR="00BC1A29" w:rsidRPr="00481E31">
        <w:rPr>
          <w:rtl/>
        </w:rPr>
        <w:t xml:space="preserve">) </w:t>
      </w:r>
      <w:r w:rsidR="00794CC8" w:rsidRPr="00481E31">
        <w:rPr>
          <w:rtl/>
        </w:rPr>
        <w:t>اهـ</w:t>
      </w:r>
      <w:r w:rsidR="007C461B">
        <w:rPr>
          <w:rtl/>
        </w:rPr>
        <w:t xml:space="preserve"> ،</w:t>
      </w:r>
      <w:r w:rsidR="00794CC8" w:rsidRPr="00481E31">
        <w:rPr>
          <w:rtl/>
        </w:rPr>
        <w:t>وهذا الروغان هو أسلوب الحشوية كما رأيت أخي القارئ في أسلوب ابن القيم ساعة أن أراد أن يقول بفناء النار</w:t>
      </w:r>
      <w:r w:rsidR="004370D2">
        <w:rPr>
          <w:rtl/>
        </w:rPr>
        <w:t xml:space="preserve"> !</w:t>
      </w:r>
      <w:r w:rsidR="00794CC8" w:rsidRPr="00481E31">
        <w:rPr>
          <w:rtl/>
        </w:rPr>
        <w:t xml:space="preserve"> وانظر إلى ابن أبي العز كيف قاس الخالق بالمخلوق</w:t>
      </w:r>
      <w:r w:rsidR="009E192E">
        <w:rPr>
          <w:rtl/>
        </w:rPr>
        <w:t xml:space="preserve"> ،</w:t>
      </w:r>
      <w:r w:rsidR="00794CC8" w:rsidRPr="00481E31">
        <w:rPr>
          <w:rtl/>
        </w:rPr>
        <w:t xml:space="preserve"> ومعنى كلامه</w:t>
      </w:r>
      <w:r w:rsidR="003F6C7B" w:rsidRPr="00481E31">
        <w:rPr>
          <w:rtl/>
        </w:rPr>
        <w:t xml:space="preserve"> : </w:t>
      </w:r>
      <w:r w:rsidR="00794CC8" w:rsidRPr="00481E31">
        <w:rPr>
          <w:rtl/>
        </w:rPr>
        <w:t>أي كما أن المخلوق في جهة فكذا الخالق في جهة بجامع الوجود لكل منهما</w:t>
      </w:r>
      <w:r w:rsidR="009E192E">
        <w:rPr>
          <w:rtl/>
        </w:rPr>
        <w:t xml:space="preserve"> ،</w:t>
      </w:r>
      <w:r w:rsidR="00794CC8" w:rsidRPr="00481E31">
        <w:rPr>
          <w:rtl/>
        </w:rPr>
        <w:t xml:space="preserve"> ولا شك أن هذا قياس وثني فاسد قطعاً</w:t>
      </w:r>
      <w:r w:rsidR="007C461B">
        <w:rPr>
          <w:rtl/>
        </w:rPr>
        <w:t xml:space="preserve"> ،</w:t>
      </w:r>
      <w:r w:rsidR="00794CC8" w:rsidRPr="00481E31">
        <w:rPr>
          <w:rtl/>
        </w:rPr>
        <w:t>ثم قال ابن أبي العز في نفس الصفحة</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وإن أريد بالجهة أمر عدمي</w:t>
      </w:r>
      <w:r w:rsidR="009E192E">
        <w:rPr>
          <w:rtl/>
        </w:rPr>
        <w:t xml:space="preserve"> ،</w:t>
      </w:r>
      <w:r w:rsidR="00794CC8" w:rsidRPr="00481E31">
        <w:rPr>
          <w:rtl/>
        </w:rPr>
        <w:t xml:space="preserve"> وهو ما فوق العالم</w:t>
      </w:r>
      <w:r w:rsidR="009E192E">
        <w:rPr>
          <w:rtl/>
        </w:rPr>
        <w:t xml:space="preserve"> ،</w:t>
      </w:r>
      <w:r w:rsidR="00794CC8" w:rsidRPr="00481E31">
        <w:rPr>
          <w:rtl/>
        </w:rPr>
        <w:t xml:space="preserve"> فليس هناك إلا الله وحده</w:t>
      </w:r>
      <w:r w:rsidR="009E192E">
        <w:rPr>
          <w:rtl/>
        </w:rPr>
        <w:t xml:space="preserve"> ،</w:t>
      </w:r>
      <w:r w:rsidR="00794CC8" w:rsidRPr="00481E31">
        <w:rPr>
          <w:rtl/>
        </w:rPr>
        <w:t xml:space="preserve"> فإذا قيل إنه في جهة بهذا الاعتبار فهو صحيح</w:t>
      </w:r>
      <w:r w:rsidR="003F6C7B" w:rsidRPr="00481E31">
        <w:rPr>
          <w:rtl/>
        </w:rPr>
        <w:t xml:space="preserve"> </w:t>
      </w:r>
      <w:r w:rsidR="00BC1A29" w:rsidRPr="00481E31">
        <w:rPr>
          <w:rtl/>
        </w:rPr>
        <w:t xml:space="preserve">) </w:t>
      </w:r>
      <w:r w:rsidR="00794CC8" w:rsidRPr="00481E31">
        <w:rPr>
          <w:rtl/>
        </w:rPr>
        <w:t>اهـ</w:t>
      </w:r>
      <w:r w:rsidR="007C461B">
        <w:rPr>
          <w:rtl/>
        </w:rPr>
        <w:t xml:space="preserve"> ،</w:t>
      </w:r>
      <w:r w:rsidR="00794CC8" w:rsidRPr="00481E31">
        <w:rPr>
          <w:rtl/>
        </w:rPr>
        <w:t>فقد قرر بأن الله تعالى في جهة ما فوق العالم</w:t>
      </w:r>
      <w:r w:rsidR="009E192E">
        <w:rPr>
          <w:rtl/>
        </w:rPr>
        <w:t xml:space="preserve"> ،</w:t>
      </w:r>
      <w:r w:rsidR="00794CC8" w:rsidRPr="00481E31">
        <w:rPr>
          <w:rtl/>
        </w:rPr>
        <w:t xml:space="preserve"> وقد سماه بالمكان العدمي أو بالأمر العدمي</w:t>
      </w:r>
      <w:r w:rsidR="00723470">
        <w:rPr>
          <w:rtl/>
        </w:rPr>
        <w:t xml:space="preserve"> </w:t>
      </w:r>
      <w:r w:rsidR="004370D2">
        <w:rPr>
          <w:rtl/>
        </w:rPr>
        <w:t xml:space="preserve"> !!</w:t>
      </w:r>
      <w:r w:rsidR="00794CC8" w:rsidRPr="00481E31">
        <w:rPr>
          <w:rtl/>
        </w:rPr>
        <w:t xml:space="preserve"> أليس من الغرابة بعد هذا أن يكون لمعبوده مكان يشار إليه بالإصبع كما في حديث الجارية الذي يتشدقون به ثم كيف يكون هذا المكان عدما</w:t>
      </w:r>
      <w:r w:rsidR="007C461B">
        <w:rPr>
          <w:rtl/>
        </w:rPr>
        <w:t xml:space="preserve"> ؟</w:t>
      </w:r>
      <w:r w:rsidR="00794CC8" w:rsidRPr="00481E31">
        <w:rPr>
          <w:rtl/>
        </w:rPr>
        <w:t xml:space="preserve"> وهل يشار إلى العدم</w:t>
      </w:r>
      <w:r w:rsidR="007C461B">
        <w:rPr>
          <w:rtl/>
        </w:rPr>
        <w:t xml:space="preserve"> </w:t>
      </w:r>
      <w:r w:rsidR="00110633">
        <w:rPr>
          <w:rtl/>
        </w:rPr>
        <w:t>؟!</w:t>
      </w:r>
      <w:r w:rsidR="00794CC8" w:rsidRPr="00481E31">
        <w:rPr>
          <w:rtl/>
        </w:rPr>
        <w:t xml:space="preserve"> ومن العجب أن ابن أبي العز خلال هذيانه زاد في نغمة طنبوره فقال في صفحة</w:t>
      </w:r>
      <w:r w:rsidR="00BC1A29" w:rsidRPr="00481E31">
        <w:rPr>
          <w:rtl/>
        </w:rPr>
        <w:t xml:space="preserve"> (</w:t>
      </w:r>
      <w:r w:rsidR="003F6C7B" w:rsidRPr="00481E31">
        <w:rPr>
          <w:rtl/>
        </w:rPr>
        <w:t xml:space="preserve"> </w:t>
      </w:r>
      <w:r w:rsidR="00794CC8" w:rsidRPr="00481E31">
        <w:rPr>
          <w:rtl/>
        </w:rPr>
        <w:t>221</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أن الجهات لا نهاية لها</w:t>
      </w:r>
      <w:r w:rsidR="009E192E">
        <w:rPr>
          <w:rtl/>
        </w:rPr>
        <w:t xml:space="preserve"> ،</w:t>
      </w:r>
      <w:r w:rsidR="00BC63EB">
        <w:rPr>
          <w:rtl/>
        </w:rPr>
        <w:t xml:space="preserve"> </w:t>
      </w:r>
      <w:r w:rsidR="00794CC8" w:rsidRPr="00481E31">
        <w:rPr>
          <w:rtl/>
        </w:rPr>
        <w:t>اهـ</w:t>
      </w:r>
      <w:r w:rsidR="009E192E">
        <w:rPr>
          <w:rtl/>
        </w:rPr>
        <w:t xml:space="preserve"> ،</w:t>
      </w:r>
      <w:r w:rsidR="00794CC8" w:rsidRPr="00481E31">
        <w:rPr>
          <w:rtl/>
        </w:rPr>
        <w:t xml:space="preserve"> ومعنى ذلك أنه لا حدّ لها</w:t>
      </w:r>
      <w:r w:rsidR="009E192E">
        <w:rPr>
          <w:rtl/>
        </w:rPr>
        <w:t xml:space="preserve"> ،</w:t>
      </w:r>
      <w:r w:rsidR="00794CC8" w:rsidRPr="00481E31">
        <w:rPr>
          <w:rtl/>
        </w:rPr>
        <w:t xml:space="preserve"> فجعل للخالق حداً ونـزَّه المخلوق عن الحد فسبحان قاسم العقول الوهاب</w:t>
      </w:r>
      <w:r w:rsidR="00723470">
        <w:rPr>
          <w:rtl/>
        </w:rPr>
        <w:t xml:space="preserve"> </w:t>
      </w:r>
      <w:r w:rsidR="004370D2">
        <w:rPr>
          <w:rtl/>
        </w:rPr>
        <w:t xml:space="preserve"> </w:t>
      </w:r>
      <w:r w:rsidR="004370D2" w:rsidRPr="003779E5">
        <w:rPr>
          <w:b w:val="0"/>
          <w:bCs/>
          <w:rtl/>
        </w:rPr>
        <w:t>!!</w:t>
      </w:r>
      <w:r w:rsidRPr="003779E5">
        <w:rPr>
          <w:rFonts w:hint="cs"/>
          <w:b w:val="0"/>
          <w:bCs/>
          <w:rtl/>
        </w:rPr>
        <w:t xml:space="preserve">  ( ح ) </w:t>
      </w:r>
      <w:r w:rsidR="00794CC8" w:rsidRPr="003779E5">
        <w:rPr>
          <w:b w:val="0"/>
          <w:bCs/>
          <w:rtl/>
        </w:rPr>
        <w:t>ويصرح بدنو المولى من بعض أجزاء العالم</w:t>
      </w:r>
      <w:r w:rsidR="00723470">
        <w:rPr>
          <w:rtl/>
        </w:rPr>
        <w:t xml:space="preserve"> </w:t>
      </w:r>
      <w:r w:rsidR="004370D2">
        <w:rPr>
          <w:rtl/>
        </w:rPr>
        <w:t xml:space="preserve"> !!</w:t>
      </w:r>
      <w:r w:rsidR="00794CC8" w:rsidRPr="00481E31">
        <w:rPr>
          <w:rtl/>
        </w:rPr>
        <w:t xml:space="preserve"> قال في صفحة</w:t>
      </w:r>
      <w:r w:rsidR="00BC1A29" w:rsidRPr="00481E31">
        <w:rPr>
          <w:rtl/>
        </w:rPr>
        <w:t xml:space="preserve"> (</w:t>
      </w:r>
      <w:r w:rsidR="003F6C7B" w:rsidRPr="00481E31">
        <w:rPr>
          <w:rtl/>
        </w:rPr>
        <w:t xml:space="preserve"> </w:t>
      </w:r>
      <w:r w:rsidR="00794CC8" w:rsidRPr="00481E31">
        <w:rPr>
          <w:rtl/>
        </w:rPr>
        <w:t>282</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فكيف يستبعد العقل مع ذلك أنه يدنو سبحانه من بعض أجزاء العالم وهو على عرشه فوق سماواته</w:t>
      </w:r>
      <w:r w:rsidR="007C461B">
        <w:rPr>
          <w:rtl/>
        </w:rPr>
        <w:t xml:space="preserve"> ؟</w:t>
      </w:r>
      <w:r w:rsidR="00794CC8" w:rsidRPr="00481E31">
        <w:rPr>
          <w:rtl/>
        </w:rPr>
        <w:t xml:space="preserve"> أو يدني إليه من </w:t>
      </w:r>
      <w:r w:rsidR="00794CC8" w:rsidRPr="00481E31">
        <w:rPr>
          <w:rtl/>
        </w:rPr>
        <w:lastRenderedPageBreak/>
        <w:t>يشاء من خلقه</w:t>
      </w:r>
      <w:r w:rsidR="007C461B">
        <w:rPr>
          <w:rtl/>
        </w:rPr>
        <w:t xml:space="preserve"> ؟</w:t>
      </w:r>
      <w:r w:rsidR="00794CC8" w:rsidRPr="00481E31">
        <w:rPr>
          <w:rtl/>
        </w:rPr>
        <w:t xml:space="preserve"> فمن نفى ذلك لم يقدّره حق قدره</w:t>
      </w:r>
      <w:r w:rsidR="003F6C7B" w:rsidRPr="00481E31">
        <w:rPr>
          <w:rtl/>
        </w:rPr>
        <w:t xml:space="preserve"> </w:t>
      </w:r>
      <w:r w:rsidR="00BC1A29" w:rsidRPr="00481E31">
        <w:rPr>
          <w:rtl/>
        </w:rPr>
        <w:t xml:space="preserve">) </w:t>
      </w:r>
      <w:r w:rsidR="00794CC8" w:rsidRPr="00481E31">
        <w:rPr>
          <w:rtl/>
        </w:rPr>
        <w:t>اهـ</w:t>
      </w:r>
      <w:r w:rsidR="00723470">
        <w:rPr>
          <w:rtl/>
        </w:rPr>
        <w:t xml:space="preserve"> </w:t>
      </w:r>
      <w:r w:rsidR="004370D2">
        <w:rPr>
          <w:rtl/>
        </w:rPr>
        <w:t xml:space="preserve"> !!</w:t>
      </w:r>
      <w:r>
        <w:rPr>
          <w:rFonts w:hint="cs"/>
          <w:rtl/>
        </w:rPr>
        <w:t xml:space="preserve">  </w:t>
      </w:r>
      <w:r w:rsidRPr="003779E5">
        <w:rPr>
          <w:rFonts w:hint="cs"/>
          <w:b w:val="0"/>
          <w:bCs/>
          <w:rtl/>
        </w:rPr>
        <w:t xml:space="preserve">( خ ) </w:t>
      </w:r>
      <w:r w:rsidR="00794CC8" w:rsidRPr="003779E5">
        <w:rPr>
          <w:b w:val="0"/>
          <w:bCs/>
          <w:rtl/>
        </w:rPr>
        <w:t>ويصرح بالنـزول كل ليلة إلى السماء الدنيا</w:t>
      </w:r>
      <w:r>
        <w:rPr>
          <w:rFonts w:hint="cs"/>
          <w:b w:val="0"/>
          <w:bCs/>
          <w:rtl/>
        </w:rPr>
        <w:t xml:space="preserve"> </w:t>
      </w:r>
      <w:r w:rsidR="009C61A4">
        <w:rPr>
          <w:rFonts w:hint="cs"/>
          <w:b w:val="0"/>
          <w:bCs/>
          <w:rtl/>
        </w:rPr>
        <w:t>[</w:t>
      </w:r>
      <w:r w:rsidR="009C61A4" w:rsidRPr="00D85230">
        <w:rPr>
          <w:sz w:val="24"/>
          <w:szCs w:val="24"/>
          <w:rtl/>
        </w:rPr>
        <w:t>وليل أي دولة هذا؟ فالليل لا ينـزاح عن الكرة الأرضية!</w:t>
      </w:r>
      <w:r w:rsidR="009C61A4">
        <w:rPr>
          <w:rFonts w:hint="cs"/>
          <w:b w:val="0"/>
          <w:bCs/>
          <w:rtl/>
        </w:rPr>
        <w:t>]</w:t>
      </w:r>
      <w:r w:rsidR="009E192E">
        <w:rPr>
          <w:rtl/>
        </w:rPr>
        <w:t xml:space="preserve"> ،</w:t>
      </w:r>
      <w:r w:rsidR="00794CC8" w:rsidRPr="00481E31">
        <w:rPr>
          <w:rtl/>
        </w:rPr>
        <w:t xml:space="preserve"> يقول في صفحة</w:t>
      </w:r>
      <w:r w:rsidR="00BC1A29" w:rsidRPr="00481E31">
        <w:rPr>
          <w:rtl/>
        </w:rPr>
        <w:t xml:space="preserve"> (</w:t>
      </w:r>
      <w:r w:rsidR="003F6C7B" w:rsidRPr="00481E31">
        <w:rPr>
          <w:rtl/>
        </w:rPr>
        <w:t xml:space="preserve"> </w:t>
      </w:r>
      <w:r w:rsidR="00794CC8" w:rsidRPr="00481E31">
        <w:rPr>
          <w:rtl/>
        </w:rPr>
        <w:t>286</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الثاني عشر</w:t>
      </w:r>
      <w:r w:rsidR="003F6C7B" w:rsidRPr="00481E31">
        <w:rPr>
          <w:rtl/>
        </w:rPr>
        <w:t xml:space="preserve"> : </w:t>
      </w:r>
      <w:r w:rsidR="00794CC8" w:rsidRPr="00481E31">
        <w:rPr>
          <w:rtl/>
        </w:rPr>
        <w:t>التصريح بنـزوله كل ليلة إلى السماء الدنيا</w:t>
      </w:r>
      <w:r w:rsidR="009E192E">
        <w:rPr>
          <w:rtl/>
        </w:rPr>
        <w:t xml:space="preserve"> ،</w:t>
      </w:r>
      <w:r w:rsidR="00794CC8" w:rsidRPr="00481E31">
        <w:rPr>
          <w:rtl/>
        </w:rPr>
        <w:t xml:space="preserve"> والنـزول المعقول عند جميع الأمم من علو إلى سفل</w:t>
      </w:r>
      <w:r w:rsidR="009E192E">
        <w:rPr>
          <w:rtl/>
        </w:rPr>
        <w:t xml:space="preserve"> ،</w:t>
      </w:r>
      <w:r w:rsidR="00794CC8" w:rsidRPr="00481E31">
        <w:rPr>
          <w:rtl/>
        </w:rPr>
        <w:t xml:space="preserve"> الثالث عشر</w:t>
      </w:r>
      <w:r w:rsidR="003F6C7B" w:rsidRPr="00481E31">
        <w:rPr>
          <w:rtl/>
        </w:rPr>
        <w:t xml:space="preserve"> : </w:t>
      </w:r>
      <w:r w:rsidR="00794CC8" w:rsidRPr="00481E31">
        <w:rPr>
          <w:rtl/>
        </w:rPr>
        <w:t>الإشارة إليه حساً إلى العلو</w:t>
      </w:r>
      <w:r w:rsidR="009E192E">
        <w:rPr>
          <w:rtl/>
        </w:rPr>
        <w:t xml:space="preserve"> ،</w:t>
      </w:r>
      <w:r w:rsidR="00794CC8" w:rsidRPr="00481E31">
        <w:rPr>
          <w:rtl/>
        </w:rPr>
        <w:t xml:space="preserve"> كما أشار إليه من هو أعلم بربه</w:t>
      </w:r>
      <w:r w:rsidR="003F6C7B" w:rsidRPr="00481E31">
        <w:rPr>
          <w:rtl/>
        </w:rPr>
        <w:t xml:space="preserve"> </w:t>
      </w:r>
      <w:r w:rsidR="00BC1A29" w:rsidRPr="00481E31">
        <w:rPr>
          <w:rtl/>
        </w:rPr>
        <w:t xml:space="preserve">) </w:t>
      </w:r>
      <w:r w:rsidR="00794CC8" w:rsidRPr="00481E31">
        <w:rPr>
          <w:rtl/>
        </w:rPr>
        <w:t>اهـ</w:t>
      </w:r>
      <w:r w:rsidR="007C461B">
        <w:rPr>
          <w:rtl/>
        </w:rPr>
        <w:t xml:space="preserve"> ،</w:t>
      </w:r>
      <w:r w:rsidR="00794CC8" w:rsidRPr="00481E31">
        <w:rPr>
          <w:rtl/>
        </w:rPr>
        <w:t>وأين ذهب بقوله سبحانه</w:t>
      </w:r>
      <w:r w:rsidR="003F6C7B" w:rsidRPr="00481E31">
        <w:rPr>
          <w:rtl/>
        </w:rPr>
        <w:t xml:space="preserve"> : { </w:t>
      </w:r>
      <w:r w:rsidR="00794CC8" w:rsidRPr="00481E31">
        <w:rPr>
          <w:rtl/>
        </w:rPr>
        <w:t>وإذا سألك عبادي عني فإني قريب</w:t>
      </w:r>
      <w:r w:rsidR="003F6C7B" w:rsidRPr="00481E31">
        <w:rPr>
          <w:rtl/>
        </w:rPr>
        <w:t xml:space="preserve"> }</w:t>
      </w:r>
      <w:r w:rsidR="00794CC8" w:rsidRPr="00481E31">
        <w:rPr>
          <w:rtl/>
        </w:rPr>
        <w:t xml:space="preserve"> وقوله سبحانه</w:t>
      </w:r>
      <w:r w:rsidR="003F6C7B" w:rsidRPr="00481E31">
        <w:rPr>
          <w:rtl/>
        </w:rPr>
        <w:t xml:space="preserve"> : { </w:t>
      </w:r>
      <w:r w:rsidR="00794CC8" w:rsidRPr="00481E31">
        <w:rPr>
          <w:rtl/>
        </w:rPr>
        <w:t>ونحن أقرب إليه منكم ولكن لا تبصرون</w:t>
      </w:r>
      <w:r w:rsidR="003F6C7B" w:rsidRPr="00481E31">
        <w:rPr>
          <w:rtl/>
        </w:rPr>
        <w:t xml:space="preserve"> }</w:t>
      </w:r>
      <w:r w:rsidR="00794CC8" w:rsidRPr="00481E31">
        <w:rPr>
          <w:rtl/>
        </w:rPr>
        <w:t xml:space="preserve"> وقوله</w:t>
      </w:r>
      <w:r w:rsidR="003F6C7B" w:rsidRPr="00481E31">
        <w:rPr>
          <w:rtl/>
        </w:rPr>
        <w:t xml:space="preserve"> : { </w:t>
      </w:r>
      <w:r w:rsidR="00794CC8" w:rsidRPr="00481E31">
        <w:rPr>
          <w:rtl/>
        </w:rPr>
        <w:t>وهو معكم أينما كنتم</w:t>
      </w:r>
      <w:r w:rsidR="003F6C7B" w:rsidRPr="00481E31">
        <w:rPr>
          <w:rtl/>
        </w:rPr>
        <w:t xml:space="preserve"> }</w:t>
      </w:r>
      <w:r w:rsidR="00794CC8" w:rsidRPr="00481E31">
        <w:rPr>
          <w:rtl/>
        </w:rPr>
        <w:t xml:space="preserve"> وقوله</w:t>
      </w:r>
      <w:r w:rsidR="003F6C7B" w:rsidRPr="00481E31">
        <w:rPr>
          <w:rtl/>
        </w:rPr>
        <w:t xml:space="preserve"> : { </w:t>
      </w:r>
      <w:r w:rsidR="00794CC8" w:rsidRPr="00481E31">
        <w:rPr>
          <w:rtl/>
        </w:rPr>
        <w:t>وهو في السماوات والأرض يعلم سركم وجهركم ويعلم ما تكسبون</w:t>
      </w:r>
      <w:r w:rsidR="003F6C7B" w:rsidRPr="00481E31">
        <w:rPr>
          <w:rtl/>
        </w:rPr>
        <w:t xml:space="preserve"> }</w:t>
      </w:r>
      <w:r w:rsidR="00794CC8" w:rsidRPr="00481E31">
        <w:rPr>
          <w:rtl/>
        </w:rPr>
        <w:t xml:space="preserve"> وقوله</w:t>
      </w:r>
      <w:r w:rsidR="003F6C7B" w:rsidRPr="00481E31">
        <w:rPr>
          <w:rtl/>
        </w:rPr>
        <w:t xml:space="preserve"> : { </w:t>
      </w:r>
      <w:r w:rsidR="00794CC8" w:rsidRPr="00481E31">
        <w:rPr>
          <w:rtl/>
        </w:rPr>
        <w:t>ونحن أقرب إليه من حبل الوريد</w:t>
      </w:r>
      <w:r w:rsidR="003F6C7B" w:rsidRPr="00481E31">
        <w:rPr>
          <w:rtl/>
        </w:rPr>
        <w:t xml:space="preserve"> }</w:t>
      </w:r>
      <w:r w:rsidR="009E192E">
        <w:rPr>
          <w:rtl/>
        </w:rPr>
        <w:t xml:space="preserve"> ،</w:t>
      </w:r>
      <w:r w:rsidR="00794CC8" w:rsidRPr="00481E31">
        <w:rPr>
          <w:rtl/>
        </w:rPr>
        <w:t xml:space="preserve"> ومن الحديث</w:t>
      </w:r>
      <w:r w:rsidR="00BC1A29" w:rsidRPr="00481E31">
        <w:rPr>
          <w:rtl/>
        </w:rPr>
        <w:t xml:space="preserve"> (</w:t>
      </w:r>
      <w:r w:rsidR="003F6C7B" w:rsidRPr="00481E31">
        <w:rPr>
          <w:rtl/>
        </w:rPr>
        <w:t xml:space="preserve"> </w:t>
      </w:r>
      <w:r w:rsidR="00794CC8" w:rsidRPr="00481E31">
        <w:rPr>
          <w:rtl/>
        </w:rPr>
        <w:t>أقرب ما يكون ال</w:t>
      </w:r>
      <w:r w:rsidR="007F45F4">
        <w:rPr>
          <w:rtl/>
        </w:rPr>
        <w:t xml:space="preserve">عبد </w:t>
      </w:r>
      <w:r w:rsidR="00794CC8" w:rsidRPr="00481E31">
        <w:rPr>
          <w:rtl/>
        </w:rPr>
        <w:t>من ربه وهو ساجد</w:t>
      </w:r>
      <w:r w:rsidR="003F6C7B" w:rsidRPr="00481E31">
        <w:rPr>
          <w:rtl/>
        </w:rPr>
        <w:t xml:space="preserve"> </w:t>
      </w:r>
      <w:r w:rsidR="00BC1A29" w:rsidRPr="00481E31">
        <w:rPr>
          <w:rtl/>
        </w:rPr>
        <w:t xml:space="preserve">) </w:t>
      </w:r>
      <w:r w:rsidR="00794CC8" w:rsidRPr="00481E31">
        <w:rPr>
          <w:rtl/>
        </w:rPr>
        <w:t>رواه مسلم وقوله أيضا</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اللهم أنت الصاحب في السفر وأنت الخليفة في الأهل</w:t>
      </w:r>
      <w:r w:rsidR="003F6C7B" w:rsidRPr="00481E31">
        <w:rPr>
          <w:rtl/>
        </w:rPr>
        <w:t xml:space="preserve"> </w:t>
      </w:r>
      <w:r w:rsidR="00BC1A29" w:rsidRPr="00481E31">
        <w:rPr>
          <w:rtl/>
        </w:rPr>
        <w:t xml:space="preserve">) </w:t>
      </w:r>
      <w:r w:rsidR="00794CC8" w:rsidRPr="00481E31">
        <w:rPr>
          <w:rtl/>
        </w:rPr>
        <w:t>رواه الترمذي وقال حديث حسن صحيح</w:t>
      </w:r>
      <w:r w:rsidR="007C461B">
        <w:rPr>
          <w:rtl/>
        </w:rPr>
        <w:t xml:space="preserve"> ،</w:t>
      </w:r>
      <w:r w:rsidR="00794CC8" w:rsidRPr="00481E31">
        <w:rPr>
          <w:rtl/>
        </w:rPr>
        <w:t>وقد أول الإمام مالك النـزول في الحديث بنـزول أمره فقال</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يتنـزل ربنا تبارك وتعالى أمرُهُ</w:t>
      </w:r>
      <w:r w:rsidR="009E192E">
        <w:rPr>
          <w:rtl/>
        </w:rPr>
        <w:t xml:space="preserve"> ،</w:t>
      </w:r>
      <w:r w:rsidR="00794CC8" w:rsidRPr="00481E31">
        <w:rPr>
          <w:rtl/>
        </w:rPr>
        <w:t xml:space="preserve"> فأما هو فدائم لا يزول</w:t>
      </w:r>
      <w:r w:rsidR="003F6C7B" w:rsidRPr="00481E31">
        <w:rPr>
          <w:rtl/>
        </w:rPr>
        <w:t xml:space="preserve"> </w:t>
      </w:r>
      <w:r w:rsidR="00BC1A29" w:rsidRPr="00481E31">
        <w:rPr>
          <w:rtl/>
        </w:rPr>
        <w:t xml:space="preserve">) </w:t>
      </w:r>
      <w:r w:rsidR="009C61A4">
        <w:rPr>
          <w:rFonts w:hint="cs"/>
          <w:rtl/>
        </w:rPr>
        <w:t>[</w:t>
      </w:r>
      <w:r w:rsidR="009C61A4" w:rsidRPr="00D85230">
        <w:rPr>
          <w:sz w:val="24"/>
          <w:szCs w:val="24"/>
          <w:rtl/>
        </w:rPr>
        <w:t>يراجع ابن عبدالبر، التمهيد، 7/143، والحافظ الذهبي، سير أعلام النبلاء، 8/105.</w:t>
      </w:r>
      <w:r w:rsidR="009C61A4">
        <w:rPr>
          <w:rFonts w:hint="cs"/>
          <w:rtl/>
        </w:rPr>
        <w:t>]</w:t>
      </w:r>
    </w:p>
    <w:p w:rsidR="00794CC8" w:rsidRDefault="001F6D68" w:rsidP="003779E5">
      <w:pPr>
        <w:jc w:val="both"/>
        <w:rPr>
          <w:rtl/>
        </w:rPr>
      </w:pPr>
      <w:r w:rsidRPr="003779E5">
        <w:rPr>
          <w:b w:val="0"/>
          <w:bCs/>
          <w:rtl/>
        </w:rPr>
        <w:t>( ثانياً )</w:t>
      </w:r>
      <w:r w:rsidR="003F6C7B" w:rsidRPr="003779E5">
        <w:rPr>
          <w:b w:val="0"/>
          <w:bCs/>
          <w:rtl/>
        </w:rPr>
        <w:t xml:space="preserve"> : </w:t>
      </w:r>
      <w:r w:rsidR="00794CC8" w:rsidRPr="003779E5">
        <w:rPr>
          <w:b w:val="0"/>
          <w:bCs/>
          <w:rtl/>
        </w:rPr>
        <w:t>الافتراء</w:t>
      </w:r>
      <w:r w:rsidR="009E192E">
        <w:rPr>
          <w:rtl/>
        </w:rPr>
        <w:t xml:space="preserve"> ،</w:t>
      </w:r>
      <w:r w:rsidR="00794CC8" w:rsidRPr="00481E31">
        <w:rPr>
          <w:rtl/>
        </w:rPr>
        <w:t xml:space="preserve"> حيث يوهم الشارح والمحقق أن هذه العقيدة الفاسدة هي عقيدة الإمام الطحاوي التي يقول فيها ابن أبي العز صفحة</w:t>
      </w:r>
      <w:r w:rsidR="00BC1A29" w:rsidRPr="00481E31">
        <w:rPr>
          <w:rtl/>
        </w:rPr>
        <w:t xml:space="preserve"> (</w:t>
      </w:r>
      <w:r w:rsidR="003F6C7B" w:rsidRPr="00481E31">
        <w:rPr>
          <w:rtl/>
        </w:rPr>
        <w:t xml:space="preserve"> </w:t>
      </w:r>
      <w:r w:rsidR="00794CC8" w:rsidRPr="00481E31">
        <w:rPr>
          <w:rtl/>
        </w:rPr>
        <w:t>133</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والقول بأن الحوادث لها أول</w:t>
      </w:r>
      <w:r w:rsidR="009E192E">
        <w:rPr>
          <w:rtl/>
        </w:rPr>
        <w:t xml:space="preserve"> ،</w:t>
      </w:r>
      <w:r w:rsidR="00794CC8" w:rsidRPr="00481E31">
        <w:rPr>
          <w:rtl/>
        </w:rPr>
        <w:t xml:space="preserve"> يلزم منه التعطيل قبل ذلك وأن الله سبحانه وتعالى لم يزل غير فاعل ثم صار فاعلاً</w:t>
      </w:r>
      <w:r w:rsidR="003F6C7B" w:rsidRPr="00481E31">
        <w:rPr>
          <w:rtl/>
        </w:rPr>
        <w:t xml:space="preserve"> </w:t>
      </w:r>
      <w:r w:rsidR="00BC1A29" w:rsidRPr="00481E31">
        <w:rPr>
          <w:rtl/>
        </w:rPr>
        <w:t xml:space="preserve">) </w:t>
      </w:r>
      <w:r w:rsidR="00794CC8" w:rsidRPr="00481E31">
        <w:rPr>
          <w:rtl/>
        </w:rPr>
        <w:t xml:space="preserve">اهـ وهذا هذيان ما بعده هذيان يرده صريح القرآن القائل </w:t>
      </w:r>
      <w:r w:rsidR="003F6C7B" w:rsidRPr="00481E31">
        <w:rPr>
          <w:rtl/>
        </w:rPr>
        <w:t xml:space="preserve">{ </w:t>
      </w:r>
      <w:r w:rsidR="00794CC8" w:rsidRPr="00481E31">
        <w:rPr>
          <w:rtl/>
        </w:rPr>
        <w:t>هو الأول</w:t>
      </w:r>
      <w:r w:rsidR="003F6C7B" w:rsidRPr="00481E31">
        <w:rPr>
          <w:rtl/>
        </w:rPr>
        <w:t xml:space="preserve"> }</w:t>
      </w:r>
      <w:r w:rsidR="00794CC8" w:rsidRPr="00481E31">
        <w:rPr>
          <w:rtl/>
        </w:rPr>
        <w:t xml:space="preserve"> والحديث المصرح</w:t>
      </w:r>
      <w:r w:rsidR="00BC1A29" w:rsidRPr="00481E31">
        <w:rPr>
          <w:rtl/>
        </w:rPr>
        <w:t xml:space="preserve"> (</w:t>
      </w:r>
      <w:r w:rsidR="003F6C7B" w:rsidRPr="00481E31">
        <w:rPr>
          <w:rtl/>
        </w:rPr>
        <w:t xml:space="preserve"> </w:t>
      </w:r>
      <w:r w:rsidR="00794CC8" w:rsidRPr="00481E31">
        <w:rPr>
          <w:rtl/>
        </w:rPr>
        <w:t>كان الله ولم يكن شيء معه</w:t>
      </w:r>
      <w:r w:rsidR="003F6C7B" w:rsidRPr="00481E31">
        <w:rPr>
          <w:rtl/>
        </w:rPr>
        <w:t xml:space="preserve"> </w:t>
      </w:r>
      <w:r w:rsidR="00BC1A29" w:rsidRPr="00481E31">
        <w:rPr>
          <w:rtl/>
        </w:rPr>
        <w:t xml:space="preserve">) </w:t>
      </w:r>
      <w:r w:rsidR="00794CC8" w:rsidRPr="00481E31">
        <w:rPr>
          <w:rtl/>
        </w:rPr>
        <w:t>ورواية</w:t>
      </w:r>
      <w:r w:rsidR="00BC1A29" w:rsidRPr="00481E31">
        <w:rPr>
          <w:rtl/>
        </w:rPr>
        <w:t xml:space="preserve"> (</w:t>
      </w:r>
      <w:r w:rsidR="003F6C7B" w:rsidRPr="00481E31">
        <w:rPr>
          <w:rtl/>
        </w:rPr>
        <w:t xml:space="preserve"> </w:t>
      </w:r>
      <w:r w:rsidR="00794CC8" w:rsidRPr="00481E31">
        <w:rPr>
          <w:rtl/>
        </w:rPr>
        <w:t>ولم يكن شيء غيره</w:t>
      </w:r>
      <w:r w:rsidR="003F6C7B" w:rsidRPr="00481E31">
        <w:rPr>
          <w:rtl/>
        </w:rPr>
        <w:t xml:space="preserve"> </w:t>
      </w:r>
      <w:r w:rsidR="00BC1A29" w:rsidRPr="00481E31">
        <w:rPr>
          <w:rtl/>
        </w:rPr>
        <w:t>)</w:t>
      </w:r>
      <w:r w:rsidR="007C461B">
        <w:rPr>
          <w:rtl/>
        </w:rPr>
        <w:t xml:space="preserve"> ،</w:t>
      </w:r>
      <w:r w:rsidR="00BC63EB">
        <w:rPr>
          <w:rtl/>
        </w:rPr>
        <w:t xml:space="preserve"> </w:t>
      </w:r>
      <w:r w:rsidR="00794CC8" w:rsidRPr="00481E31">
        <w:rPr>
          <w:rtl/>
        </w:rPr>
        <w:t>ولو خجل ابن أبي العز لما جعل ذلك في الكتاب مع متن الإمام الطحاوي القائل في صفحة 238</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وتعالى الله عن الحدود والغايات والأركان والأعضاء والأدوات</w:t>
      </w:r>
      <w:r w:rsidR="009E192E">
        <w:rPr>
          <w:rtl/>
        </w:rPr>
        <w:t xml:space="preserve"> ،</w:t>
      </w:r>
      <w:r w:rsidR="00794CC8" w:rsidRPr="00481E31">
        <w:rPr>
          <w:rtl/>
        </w:rPr>
        <w:t xml:space="preserve"> لا تحويه الجهات الست كسائر المبدعات</w:t>
      </w:r>
      <w:r w:rsidR="003F6C7B" w:rsidRPr="00481E31">
        <w:rPr>
          <w:rtl/>
        </w:rPr>
        <w:t xml:space="preserve"> </w:t>
      </w:r>
      <w:r w:rsidR="00BC1A29" w:rsidRPr="00481E31">
        <w:rPr>
          <w:rtl/>
        </w:rPr>
        <w:t xml:space="preserve">) </w:t>
      </w:r>
      <w:r w:rsidR="00794CC8" w:rsidRPr="00481E31">
        <w:rPr>
          <w:rtl/>
        </w:rPr>
        <w:t>اهـ</w:t>
      </w:r>
      <w:r w:rsidR="007C461B">
        <w:rPr>
          <w:rtl/>
        </w:rPr>
        <w:t xml:space="preserve"> ،</w:t>
      </w:r>
      <w:r w:rsidR="00794CC8" w:rsidRPr="00481E31">
        <w:rPr>
          <w:rtl/>
        </w:rPr>
        <w:t>أقول</w:t>
      </w:r>
      <w:r w:rsidR="003F6C7B" w:rsidRPr="00481E31">
        <w:rPr>
          <w:rtl/>
        </w:rPr>
        <w:t xml:space="preserve"> : </w:t>
      </w:r>
      <w:r w:rsidR="00794CC8" w:rsidRPr="00481E31">
        <w:rPr>
          <w:rtl/>
        </w:rPr>
        <w:t>ألا يخجل الألباني والشاويش من وضع أسمائهما على فضيحة كهذه</w:t>
      </w:r>
      <w:r w:rsidR="004370D2">
        <w:rPr>
          <w:rtl/>
        </w:rPr>
        <w:t xml:space="preserve"> !</w:t>
      </w:r>
      <w:r w:rsidR="003779E5">
        <w:rPr>
          <w:rFonts w:hint="cs"/>
          <w:rtl/>
        </w:rPr>
        <w:t xml:space="preserve">  </w:t>
      </w:r>
    </w:p>
    <w:p w:rsidR="003779E5" w:rsidRDefault="003779E5" w:rsidP="009C61A4">
      <w:pPr>
        <w:jc w:val="both"/>
        <w:rPr>
          <w:rtl/>
        </w:rPr>
      </w:pPr>
      <w:r w:rsidRPr="003779E5">
        <w:rPr>
          <w:rFonts w:hint="cs"/>
          <w:b w:val="0"/>
          <w:bCs/>
          <w:rtl/>
        </w:rPr>
        <w:t>(</w:t>
      </w:r>
      <w:r w:rsidR="001F6D68" w:rsidRPr="003779E5">
        <w:rPr>
          <w:b w:val="0"/>
          <w:bCs/>
          <w:rtl/>
        </w:rPr>
        <w:t xml:space="preserve"> ثالثاً )</w:t>
      </w:r>
      <w:r w:rsidR="003F6C7B" w:rsidRPr="003779E5">
        <w:rPr>
          <w:b w:val="0"/>
          <w:bCs/>
          <w:rtl/>
        </w:rPr>
        <w:t xml:space="preserve"> </w:t>
      </w:r>
      <w:r w:rsidRPr="003779E5">
        <w:rPr>
          <w:rFonts w:hint="cs"/>
          <w:b w:val="0"/>
          <w:bCs/>
          <w:rtl/>
        </w:rPr>
        <w:t xml:space="preserve">: </w:t>
      </w:r>
      <w:r w:rsidR="00794CC8" w:rsidRPr="003779E5">
        <w:rPr>
          <w:b w:val="0"/>
          <w:bCs/>
          <w:rtl/>
        </w:rPr>
        <w:t>الاستشهاد بالموضوعات</w:t>
      </w:r>
      <w:r w:rsidR="009C61A4">
        <w:rPr>
          <w:rFonts w:hint="cs"/>
          <w:b w:val="0"/>
          <w:bCs/>
          <w:rtl/>
        </w:rPr>
        <w:t xml:space="preserve"> [</w:t>
      </w:r>
      <w:r w:rsidR="009C61A4" w:rsidRPr="00D85230">
        <w:rPr>
          <w:sz w:val="24"/>
          <w:szCs w:val="24"/>
          <w:rtl/>
        </w:rPr>
        <w:t>قام الوهابية بتكليف الشيخ شعيب الأرناؤوط ود. عبدالله التركي ود. علي فقيهي ود. أحمد الغامدي وصالح بن عبدالرحمن بمهمة الستر على طامات ابن أبي العز، فقام هؤلاء بحذف الكثير من الأحاديث الموضوعة من كتابه وأخرجوه للناس تحت اسم (مهذب شرح العقيدة الطحاوية) فخرجت الطبعة الأولى عن دار ابن رجب بالمدينة المنورة سنة 1413هـ.</w:t>
      </w:r>
      <w:r w:rsidR="009C61A4">
        <w:rPr>
          <w:rFonts w:hint="cs"/>
          <w:b w:val="0"/>
          <w:bCs/>
          <w:rtl/>
        </w:rPr>
        <w:t>]</w:t>
      </w:r>
      <w:r w:rsidR="00794CC8" w:rsidRPr="00481E31">
        <w:rPr>
          <w:rtl/>
        </w:rPr>
        <w:t xml:space="preserve"> في إثبات العقيدة</w:t>
      </w:r>
      <w:r w:rsidR="003F6C7B" w:rsidRPr="00481E31">
        <w:rPr>
          <w:rtl/>
        </w:rPr>
        <w:t xml:space="preserve"> : </w:t>
      </w:r>
      <w:r w:rsidR="00794CC8" w:rsidRPr="00481E31">
        <w:rPr>
          <w:rtl/>
        </w:rPr>
        <w:t>ومن ذلك استشهاد ابن أبي العز بالحديث الموضوع</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بينا أهل الجنة في نعيمهم إذ سطع نور</w:t>
      </w:r>
      <w:r w:rsidR="009E192E">
        <w:rPr>
          <w:rtl/>
        </w:rPr>
        <w:t xml:space="preserve"> ،</w:t>
      </w:r>
      <w:r w:rsidR="00794CC8" w:rsidRPr="00481E31">
        <w:rPr>
          <w:rtl/>
        </w:rPr>
        <w:t xml:space="preserve"> فرفعوا أبصارهم</w:t>
      </w:r>
      <w:r w:rsidR="009E192E">
        <w:rPr>
          <w:rtl/>
        </w:rPr>
        <w:t xml:space="preserve"> ،</w:t>
      </w:r>
      <w:r w:rsidR="00794CC8" w:rsidRPr="00481E31">
        <w:rPr>
          <w:rtl/>
        </w:rPr>
        <w:t xml:space="preserve"> فإذا الرب جل جلاله قد أشرف عليهم من فوقهم</w:t>
      </w:r>
      <w:r w:rsidR="009E192E">
        <w:rPr>
          <w:rtl/>
        </w:rPr>
        <w:t xml:space="preserve"> ،</w:t>
      </w:r>
      <w:r w:rsidR="00794CC8" w:rsidRPr="00481E31">
        <w:rPr>
          <w:rtl/>
        </w:rPr>
        <w:t xml:space="preserve"> فقال السلام عليكم</w:t>
      </w:r>
      <w:r w:rsidR="00F420FC">
        <w:rPr>
          <w:rtl/>
        </w:rPr>
        <w:t xml:space="preserve">  ..</w:t>
      </w:r>
      <w:r w:rsidR="00BC1A29" w:rsidRPr="00481E31">
        <w:rPr>
          <w:rtl/>
        </w:rPr>
        <w:t xml:space="preserve">) </w:t>
      </w:r>
      <w:r w:rsidR="00794CC8" w:rsidRPr="00481E31">
        <w:rPr>
          <w:rtl/>
        </w:rPr>
        <w:t xml:space="preserve">وفي إسناده أبو عاصم العبّاداني واسمه </w:t>
      </w:r>
      <w:r w:rsidR="007F45F4">
        <w:rPr>
          <w:rtl/>
        </w:rPr>
        <w:t xml:space="preserve">عبد </w:t>
      </w:r>
      <w:r w:rsidR="0041670F">
        <w:rPr>
          <w:rtl/>
        </w:rPr>
        <w:t>الله</w:t>
      </w:r>
      <w:r w:rsidR="00794CC8" w:rsidRPr="00481E31">
        <w:rPr>
          <w:rtl/>
        </w:rPr>
        <w:t xml:space="preserve"> بن عبيدالله</w:t>
      </w:r>
      <w:r w:rsidR="009E192E">
        <w:rPr>
          <w:rtl/>
        </w:rPr>
        <w:t xml:space="preserve"> ،</w:t>
      </w:r>
      <w:r w:rsidR="00794CC8" w:rsidRPr="00481E31">
        <w:rPr>
          <w:rtl/>
        </w:rPr>
        <w:t xml:space="preserve"> قال عنه الذهبي في الميزان</w:t>
      </w:r>
      <w:r w:rsidR="00BC1A29" w:rsidRPr="00481E31">
        <w:rPr>
          <w:rtl/>
        </w:rPr>
        <w:t xml:space="preserve"> (</w:t>
      </w:r>
      <w:r w:rsidR="003F6C7B" w:rsidRPr="00481E31">
        <w:rPr>
          <w:rtl/>
        </w:rPr>
        <w:t xml:space="preserve"> </w:t>
      </w:r>
      <w:r w:rsidR="00794CC8" w:rsidRPr="00481E31">
        <w:rPr>
          <w:rtl/>
        </w:rPr>
        <w:t>2</w:t>
      </w:r>
      <w:r w:rsidR="00E40834" w:rsidRPr="00481E31">
        <w:rPr>
          <w:rtl/>
        </w:rPr>
        <w:t xml:space="preserve"> : </w:t>
      </w:r>
      <w:r w:rsidR="00794CC8" w:rsidRPr="00481E31">
        <w:rPr>
          <w:rtl/>
        </w:rPr>
        <w:t>458</w:t>
      </w:r>
      <w:r w:rsidR="00E40834" w:rsidRPr="00481E31">
        <w:rPr>
          <w:rtl/>
        </w:rPr>
        <w:t xml:space="preserve"> : </w:t>
      </w:r>
      <w:r w:rsidR="00794CC8" w:rsidRPr="00481E31">
        <w:rPr>
          <w:rtl/>
        </w:rPr>
        <w:t>4437</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واهٍ</w:t>
      </w:r>
      <w:r w:rsidR="003F6C7B" w:rsidRPr="00481E31">
        <w:rPr>
          <w:rtl/>
        </w:rPr>
        <w:t xml:space="preserve"> </w:t>
      </w:r>
      <w:r w:rsidR="00BC1A29" w:rsidRPr="00481E31">
        <w:rPr>
          <w:rtl/>
        </w:rPr>
        <w:t>)</w:t>
      </w:r>
      <w:r w:rsidR="007C461B">
        <w:rPr>
          <w:rtl/>
        </w:rPr>
        <w:t xml:space="preserve"> ،</w:t>
      </w:r>
      <w:r w:rsidR="00794CC8" w:rsidRPr="00481E31">
        <w:rPr>
          <w:rtl/>
        </w:rPr>
        <w:t xml:space="preserve"> وقال الحافظ ابن حجر في لسان الميزان</w:t>
      </w:r>
      <w:r w:rsidR="00BC1A29" w:rsidRPr="00481E31">
        <w:rPr>
          <w:rtl/>
        </w:rPr>
        <w:t xml:space="preserve"> (</w:t>
      </w:r>
      <w:r w:rsidR="003F6C7B" w:rsidRPr="00481E31">
        <w:rPr>
          <w:rtl/>
        </w:rPr>
        <w:t xml:space="preserve"> </w:t>
      </w:r>
      <w:r w:rsidR="00794CC8" w:rsidRPr="00481E31">
        <w:rPr>
          <w:rtl/>
        </w:rPr>
        <w:t>3</w:t>
      </w:r>
      <w:r w:rsidR="00E40834" w:rsidRPr="00481E31">
        <w:rPr>
          <w:rtl/>
        </w:rPr>
        <w:t xml:space="preserve"> : </w:t>
      </w:r>
      <w:r w:rsidR="00794CC8" w:rsidRPr="00481E31">
        <w:rPr>
          <w:rtl/>
        </w:rPr>
        <w:t>314</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وأورد له العقيلي عن روايته عن الفضل الرقاشي عن ابن المنكدر عن جابر</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lastRenderedPageBreak/>
        <w:t>بينا أهل الجنة في نعيمهم إذ سطع نور</w:t>
      </w:r>
      <w:r w:rsidR="003F6C7B" w:rsidRPr="00481E31">
        <w:rPr>
          <w:rtl/>
        </w:rPr>
        <w:t xml:space="preserve"> </w:t>
      </w:r>
      <w:r w:rsidR="00BC1A29" w:rsidRPr="00481E31">
        <w:rPr>
          <w:rtl/>
        </w:rPr>
        <w:t xml:space="preserve">) </w:t>
      </w:r>
      <w:r w:rsidR="00794CC8" w:rsidRPr="00481E31">
        <w:rPr>
          <w:rtl/>
        </w:rPr>
        <w:t>الحديث</w:t>
      </w:r>
      <w:r w:rsidR="009E192E">
        <w:rPr>
          <w:rtl/>
        </w:rPr>
        <w:t xml:space="preserve"> ،</w:t>
      </w:r>
      <w:r w:rsidR="00794CC8" w:rsidRPr="00481E31">
        <w:rPr>
          <w:rtl/>
        </w:rPr>
        <w:t xml:space="preserve"> وقال</w:t>
      </w:r>
      <w:r w:rsidR="003F6C7B" w:rsidRPr="00481E31">
        <w:rPr>
          <w:rtl/>
        </w:rPr>
        <w:t xml:space="preserve"> : </w:t>
      </w:r>
      <w:r w:rsidR="00794CC8" w:rsidRPr="00481E31">
        <w:rPr>
          <w:rtl/>
        </w:rPr>
        <w:t>لا يتابع عليه ولا يعرف إلا به</w:t>
      </w:r>
      <w:r w:rsidR="003F6C7B" w:rsidRPr="00481E31">
        <w:rPr>
          <w:rtl/>
        </w:rPr>
        <w:t xml:space="preserve"> </w:t>
      </w:r>
      <w:r w:rsidR="00BC1A29" w:rsidRPr="00481E31">
        <w:rPr>
          <w:rtl/>
        </w:rPr>
        <w:t xml:space="preserve">) </w:t>
      </w:r>
      <w:r w:rsidR="00794CC8" w:rsidRPr="00481E31">
        <w:rPr>
          <w:rtl/>
        </w:rPr>
        <w:t>اهـ</w:t>
      </w:r>
      <w:r w:rsidR="007C461B">
        <w:rPr>
          <w:rtl/>
        </w:rPr>
        <w:t xml:space="preserve"> ،</w:t>
      </w:r>
      <w:r w:rsidR="00794CC8" w:rsidRPr="00481E31">
        <w:rPr>
          <w:rtl/>
        </w:rPr>
        <w:t>وانظر الضعفاء الكبير للعقيلي</w:t>
      </w:r>
      <w:r w:rsidR="00BC1A29" w:rsidRPr="00481E31">
        <w:rPr>
          <w:rtl/>
        </w:rPr>
        <w:t xml:space="preserve"> (</w:t>
      </w:r>
      <w:r w:rsidR="003F6C7B" w:rsidRPr="00481E31">
        <w:rPr>
          <w:rtl/>
        </w:rPr>
        <w:t xml:space="preserve"> </w:t>
      </w:r>
      <w:r w:rsidR="00794CC8" w:rsidRPr="00481E31">
        <w:rPr>
          <w:rtl/>
        </w:rPr>
        <w:t>2</w:t>
      </w:r>
      <w:r w:rsidR="00E40834" w:rsidRPr="00481E31">
        <w:rPr>
          <w:rtl/>
        </w:rPr>
        <w:t xml:space="preserve"> : </w:t>
      </w:r>
      <w:r w:rsidR="00794CC8" w:rsidRPr="00481E31">
        <w:rPr>
          <w:rtl/>
        </w:rPr>
        <w:t>274</w:t>
      </w:r>
      <w:r w:rsidR="003F6C7B" w:rsidRPr="00481E31">
        <w:rPr>
          <w:rtl/>
        </w:rPr>
        <w:t xml:space="preserve"> </w:t>
      </w:r>
      <w:r w:rsidR="00BC1A29" w:rsidRPr="00481E31">
        <w:rPr>
          <w:rtl/>
        </w:rPr>
        <w:t>)</w:t>
      </w:r>
      <w:r w:rsidR="007C461B">
        <w:rPr>
          <w:rtl/>
        </w:rPr>
        <w:t xml:space="preserve"> ،</w:t>
      </w:r>
      <w:r w:rsidR="00794CC8" w:rsidRPr="00481E31">
        <w:rPr>
          <w:rtl/>
        </w:rPr>
        <w:t xml:space="preserve"> وأما الفضل الرقاشي الذي يروي عنه أبو عاصم فهو منكر الحديث كما قال الحافظ في التقريب برقم</w:t>
      </w:r>
      <w:r w:rsidR="00BC1A29" w:rsidRPr="00481E31">
        <w:rPr>
          <w:rtl/>
        </w:rPr>
        <w:t xml:space="preserve"> (</w:t>
      </w:r>
      <w:r w:rsidR="003F6C7B" w:rsidRPr="00481E31">
        <w:rPr>
          <w:rtl/>
        </w:rPr>
        <w:t xml:space="preserve"> </w:t>
      </w:r>
      <w:r w:rsidR="00794CC8" w:rsidRPr="00481E31">
        <w:rPr>
          <w:rtl/>
        </w:rPr>
        <w:t>5413</w:t>
      </w:r>
      <w:r w:rsidR="003F6C7B" w:rsidRPr="00481E31">
        <w:rPr>
          <w:rtl/>
        </w:rPr>
        <w:t xml:space="preserve"> </w:t>
      </w:r>
      <w:r w:rsidR="00BC1A29" w:rsidRPr="00481E31">
        <w:rPr>
          <w:rtl/>
        </w:rPr>
        <w:t xml:space="preserve">) </w:t>
      </w:r>
      <w:r w:rsidR="00794CC8" w:rsidRPr="00481E31">
        <w:rPr>
          <w:rtl/>
        </w:rPr>
        <w:t>وفي الكامل في الضعفاء لابن عدي</w:t>
      </w:r>
      <w:r w:rsidR="00BC1A29" w:rsidRPr="00481E31">
        <w:rPr>
          <w:rtl/>
        </w:rPr>
        <w:t xml:space="preserve"> (</w:t>
      </w:r>
      <w:r w:rsidR="003F6C7B" w:rsidRPr="00481E31">
        <w:rPr>
          <w:rtl/>
        </w:rPr>
        <w:t xml:space="preserve"> </w:t>
      </w:r>
      <w:r w:rsidR="00794CC8" w:rsidRPr="00481E31">
        <w:rPr>
          <w:rtl/>
        </w:rPr>
        <w:t>6</w:t>
      </w:r>
      <w:r w:rsidR="00E40834" w:rsidRPr="00481E31">
        <w:rPr>
          <w:rtl/>
        </w:rPr>
        <w:t xml:space="preserve"> : </w:t>
      </w:r>
      <w:r w:rsidR="00794CC8" w:rsidRPr="00481E31">
        <w:rPr>
          <w:rtl/>
        </w:rPr>
        <w:t>2039</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قال البخاري عن ابن عيينة ليس أهلا أن يروى عنه</w:t>
      </w:r>
      <w:r w:rsidR="003F6C7B" w:rsidRPr="00481E31">
        <w:rPr>
          <w:rtl/>
        </w:rPr>
        <w:t xml:space="preserve"> </w:t>
      </w:r>
      <w:r w:rsidR="00BC1A29" w:rsidRPr="00481E31">
        <w:rPr>
          <w:rtl/>
        </w:rPr>
        <w:t xml:space="preserve">) </w:t>
      </w:r>
      <w:r w:rsidR="00794CC8" w:rsidRPr="00481E31">
        <w:rPr>
          <w:rtl/>
        </w:rPr>
        <w:t>اهـ</w:t>
      </w:r>
      <w:r w:rsidR="009C61A4">
        <w:rPr>
          <w:rFonts w:hint="cs"/>
          <w:rtl/>
        </w:rPr>
        <w:t xml:space="preserve"> [</w:t>
      </w:r>
      <w:r w:rsidR="009C61A4" w:rsidRPr="00D85230">
        <w:rPr>
          <w:sz w:val="24"/>
          <w:szCs w:val="24"/>
          <w:rtl/>
        </w:rPr>
        <w:t>حسن السقاف، التنديد بمن عدد التوحيد، ص59.</w:t>
      </w:r>
      <w:r w:rsidR="009C61A4">
        <w:rPr>
          <w:rFonts w:hint="cs"/>
          <w:rtl/>
        </w:rPr>
        <w:t>]</w:t>
      </w:r>
      <w:r w:rsidR="007C461B">
        <w:rPr>
          <w:rtl/>
        </w:rPr>
        <w:t xml:space="preserve"> ،</w:t>
      </w:r>
      <w:r w:rsidR="00794CC8" w:rsidRPr="00481E31">
        <w:rPr>
          <w:rtl/>
        </w:rPr>
        <w:t>فانظر كيف يستدل الحشوية على عقيدتهم بالموضوعات</w:t>
      </w:r>
      <w:r w:rsidR="00723470">
        <w:rPr>
          <w:rtl/>
        </w:rPr>
        <w:t xml:space="preserve"> </w:t>
      </w:r>
      <w:r w:rsidR="004370D2">
        <w:rPr>
          <w:rtl/>
        </w:rPr>
        <w:t xml:space="preserve"> !!</w:t>
      </w:r>
      <w:r>
        <w:rPr>
          <w:rFonts w:hint="cs"/>
          <w:rtl/>
        </w:rPr>
        <w:t xml:space="preserve">  </w:t>
      </w:r>
      <w:r w:rsidR="00794CC8" w:rsidRPr="00481E31">
        <w:rPr>
          <w:rtl/>
        </w:rPr>
        <w:t>هذا هو ابن أبي العز</w:t>
      </w:r>
      <w:r w:rsidR="009E192E">
        <w:rPr>
          <w:rtl/>
        </w:rPr>
        <w:t xml:space="preserve"> ،</w:t>
      </w:r>
      <w:r w:rsidR="00794CC8" w:rsidRPr="00481E31">
        <w:rPr>
          <w:rtl/>
        </w:rPr>
        <w:t xml:space="preserve"> وهذه عقيدته التي يعتمدها الوهابية ويوزعونها على الناس</w:t>
      </w:r>
      <w:r w:rsidR="007C461B">
        <w:rPr>
          <w:rtl/>
        </w:rPr>
        <w:t xml:space="preserve"> ،</w:t>
      </w:r>
      <w:r w:rsidR="00794CC8" w:rsidRPr="00481E31">
        <w:rPr>
          <w:rtl/>
        </w:rPr>
        <w:t>فهل من غرابة أن يقول فيه بعد هذا العلامة علي القاري الحنفي في شرح الفقه الأكبر ص</w:t>
      </w:r>
      <w:r w:rsidR="00BC1A29" w:rsidRPr="00481E31">
        <w:rPr>
          <w:rtl/>
        </w:rPr>
        <w:t xml:space="preserve"> (</w:t>
      </w:r>
      <w:r w:rsidR="003F6C7B" w:rsidRPr="00481E31">
        <w:rPr>
          <w:rtl/>
        </w:rPr>
        <w:t xml:space="preserve"> </w:t>
      </w:r>
      <w:r w:rsidR="00794CC8" w:rsidRPr="00481E31">
        <w:rPr>
          <w:rtl/>
        </w:rPr>
        <w:t>172</w:t>
      </w:r>
      <w:r w:rsidR="003F6C7B" w:rsidRPr="00481E31">
        <w:rPr>
          <w:rtl/>
        </w:rPr>
        <w:t xml:space="preserve"> </w:t>
      </w:r>
      <w:r w:rsidR="00BC1A29" w:rsidRPr="00481E31">
        <w:rPr>
          <w:rtl/>
        </w:rPr>
        <w:t xml:space="preserve">) </w:t>
      </w:r>
      <w:r w:rsidR="00794CC8" w:rsidRPr="00481E31">
        <w:rPr>
          <w:rtl/>
        </w:rPr>
        <w:t>بأنه</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صاحب مذهب باطل</w:t>
      </w:r>
      <w:r w:rsidR="009E192E">
        <w:rPr>
          <w:rtl/>
        </w:rPr>
        <w:t xml:space="preserve"> ،</w:t>
      </w:r>
      <w:r w:rsidR="00794CC8" w:rsidRPr="00481E31">
        <w:rPr>
          <w:rtl/>
        </w:rPr>
        <w:t xml:space="preserve"> تابع لطائفة من المبتدعة</w:t>
      </w:r>
      <w:r w:rsidR="003F6C7B" w:rsidRPr="00481E31">
        <w:rPr>
          <w:rtl/>
        </w:rPr>
        <w:t xml:space="preserve"> </w:t>
      </w:r>
      <w:r w:rsidR="00BC1A29" w:rsidRPr="00481E31">
        <w:rPr>
          <w:rtl/>
        </w:rPr>
        <w:t>)</w:t>
      </w:r>
      <w:r w:rsidR="007C461B">
        <w:rPr>
          <w:rtl/>
        </w:rPr>
        <w:t xml:space="preserve"> ،</w:t>
      </w:r>
      <w:r w:rsidR="00BC63EB">
        <w:rPr>
          <w:rtl/>
        </w:rPr>
        <w:t xml:space="preserve"> </w:t>
      </w:r>
      <w:bookmarkStart w:id="140" w:name="_Toc111718920"/>
      <w:bookmarkStart w:id="141" w:name="_Toc461810234"/>
    </w:p>
    <w:p w:rsidR="00794CC8" w:rsidRPr="00481E31" w:rsidRDefault="00794CC8" w:rsidP="003779E5">
      <w:pPr>
        <w:jc w:val="both"/>
        <w:rPr>
          <w:rtl/>
        </w:rPr>
      </w:pPr>
      <w:r w:rsidRPr="003779E5">
        <w:rPr>
          <w:b w:val="0"/>
          <w:bCs/>
          <w:rtl/>
        </w:rPr>
        <w:t xml:space="preserve">من فضائح كتاب التوحيد لمحمد بن </w:t>
      </w:r>
      <w:r w:rsidR="007F45F4" w:rsidRPr="003779E5">
        <w:rPr>
          <w:b w:val="0"/>
          <w:bCs/>
          <w:rtl/>
        </w:rPr>
        <w:t xml:space="preserve">عبد </w:t>
      </w:r>
      <w:r w:rsidR="001F6D68" w:rsidRPr="003779E5">
        <w:rPr>
          <w:b w:val="0"/>
          <w:bCs/>
          <w:rtl/>
        </w:rPr>
        <w:t>الوهاب</w:t>
      </w:r>
      <w:bookmarkEnd w:id="140"/>
      <w:bookmarkEnd w:id="141"/>
      <w:r w:rsidR="003779E5">
        <w:rPr>
          <w:rFonts w:hint="cs"/>
          <w:b w:val="0"/>
          <w:bCs/>
          <w:rtl/>
        </w:rPr>
        <w:t xml:space="preserve"> :  </w:t>
      </w:r>
      <w:r w:rsidRPr="00481E31">
        <w:rPr>
          <w:rtl/>
        </w:rPr>
        <w:t xml:space="preserve">الشيخ سليمان بن </w:t>
      </w:r>
      <w:r w:rsidR="007F45F4">
        <w:rPr>
          <w:rtl/>
        </w:rPr>
        <w:t xml:space="preserve">عبد </w:t>
      </w:r>
      <w:r w:rsidR="001F6D68">
        <w:rPr>
          <w:rtl/>
        </w:rPr>
        <w:t>الوهاب</w:t>
      </w:r>
      <w:r w:rsidRPr="00481E31">
        <w:rPr>
          <w:rtl/>
        </w:rPr>
        <w:t xml:space="preserve"> النجدي ذكر عن أخيه محمد بأنه ليس أهلاً للاجتهاد بل ولم يصل عشرَ الأهلية</w:t>
      </w:r>
      <w:r w:rsidR="009E192E">
        <w:rPr>
          <w:rtl/>
        </w:rPr>
        <w:t xml:space="preserve"> ،</w:t>
      </w:r>
      <w:r w:rsidRPr="00481E31">
        <w:rPr>
          <w:rtl/>
        </w:rPr>
        <w:t xml:space="preserve"> ولنبرهن على ذلك فسنأخذ مثالاً من كتاب من كتب الشيخ محمد</w:t>
      </w:r>
      <w:r w:rsidR="009E192E">
        <w:rPr>
          <w:rtl/>
        </w:rPr>
        <w:t xml:space="preserve"> ،</w:t>
      </w:r>
      <w:r w:rsidRPr="00481E31">
        <w:rPr>
          <w:rtl/>
        </w:rPr>
        <w:t xml:space="preserve"> فإن لسان المرء مقياس عقله</w:t>
      </w:r>
      <w:r w:rsidR="007C461B">
        <w:rPr>
          <w:rtl/>
        </w:rPr>
        <w:t xml:space="preserve"> ؛</w:t>
      </w:r>
      <w:r w:rsidRPr="00481E31">
        <w:rPr>
          <w:rtl/>
        </w:rPr>
        <w:t xml:space="preserve"> وما يكتبه هو حصيلة فكره</w:t>
      </w:r>
      <w:r w:rsidR="009E192E">
        <w:rPr>
          <w:rtl/>
        </w:rPr>
        <w:t xml:space="preserve"> ،</w:t>
      </w:r>
      <w:r w:rsidRPr="00481E31">
        <w:rPr>
          <w:rtl/>
        </w:rPr>
        <w:t xml:space="preserve"> والكتاب هو</w:t>
      </w:r>
      <w:r w:rsidR="00BC1A29" w:rsidRPr="00481E31">
        <w:rPr>
          <w:rtl/>
        </w:rPr>
        <w:t xml:space="preserve"> (</w:t>
      </w:r>
      <w:r w:rsidR="003F6C7B" w:rsidRPr="00481E31">
        <w:rPr>
          <w:rtl/>
        </w:rPr>
        <w:t xml:space="preserve"> </w:t>
      </w:r>
      <w:r w:rsidRPr="00481E31">
        <w:rPr>
          <w:b w:val="0"/>
          <w:bCs/>
          <w:rtl/>
        </w:rPr>
        <w:t>كتاب التوحيد الذي هو حقُّ الله على العبيد</w:t>
      </w:r>
      <w:r w:rsidR="003F6C7B" w:rsidRPr="00481E31">
        <w:rPr>
          <w:rtl/>
        </w:rPr>
        <w:t xml:space="preserve"> </w:t>
      </w:r>
      <w:r w:rsidR="00BC1A29" w:rsidRPr="00481E31">
        <w:rPr>
          <w:rtl/>
        </w:rPr>
        <w:t xml:space="preserve">) </w:t>
      </w:r>
      <w:r w:rsidRPr="00481E31">
        <w:rPr>
          <w:rtl/>
        </w:rPr>
        <w:t xml:space="preserve">للشيخ محمد بن </w:t>
      </w:r>
      <w:r w:rsidR="007F45F4">
        <w:rPr>
          <w:rtl/>
        </w:rPr>
        <w:t xml:space="preserve">عبد </w:t>
      </w:r>
      <w:r w:rsidR="001F6D68">
        <w:rPr>
          <w:rtl/>
        </w:rPr>
        <w:t>الوهاب</w:t>
      </w:r>
      <w:r w:rsidR="009E192E">
        <w:rPr>
          <w:rtl/>
        </w:rPr>
        <w:t xml:space="preserve"> ،</w:t>
      </w:r>
      <w:r w:rsidRPr="00481E31">
        <w:rPr>
          <w:rtl/>
        </w:rPr>
        <w:t xml:space="preserve"> وهذا الكتاب له تقديس خاصٌ عند الحشوية</w:t>
      </w:r>
      <w:r w:rsidR="007C461B">
        <w:rPr>
          <w:rtl/>
        </w:rPr>
        <w:t xml:space="preserve"> ؛</w:t>
      </w:r>
      <w:r w:rsidRPr="00481E31">
        <w:rPr>
          <w:rtl/>
        </w:rPr>
        <w:t xml:space="preserve"> يقدسونه ويوزعونه بالمجان</w:t>
      </w:r>
      <w:r w:rsidR="009E192E">
        <w:rPr>
          <w:rtl/>
        </w:rPr>
        <w:t xml:space="preserve"> ،</w:t>
      </w:r>
      <w:r w:rsidRPr="00481E31">
        <w:rPr>
          <w:rtl/>
        </w:rPr>
        <w:t xml:space="preserve"> وهو كُتيب إذا قرأته فلن تجد فيه تجديداً يستأهل هذا الاهتمام</w:t>
      </w:r>
      <w:r w:rsidR="009E192E">
        <w:rPr>
          <w:rtl/>
        </w:rPr>
        <w:t xml:space="preserve"> ،</w:t>
      </w:r>
      <w:r w:rsidRPr="00481E31">
        <w:rPr>
          <w:rtl/>
        </w:rPr>
        <w:t xml:space="preserve"> بل لا أظنك تتصور أنَّ كتاباً هذا عنوانه قد يحوي أحاديث ضعيفة</w:t>
      </w:r>
      <w:r w:rsidR="009E192E">
        <w:rPr>
          <w:rtl/>
        </w:rPr>
        <w:t xml:space="preserve"> ،</w:t>
      </w:r>
      <w:r w:rsidRPr="00481E31">
        <w:rPr>
          <w:rtl/>
        </w:rPr>
        <w:t xml:space="preserve"> لأنه كتاب عقيدة</w:t>
      </w:r>
      <w:r w:rsidR="007C461B">
        <w:rPr>
          <w:rtl/>
        </w:rPr>
        <w:t xml:space="preserve"> ؛</w:t>
      </w:r>
      <w:r w:rsidRPr="00481E31">
        <w:rPr>
          <w:rtl/>
        </w:rPr>
        <w:t xml:space="preserve"> وكتب العقيدة يجب أن تنـزَّه عن الأحاديث الضعيفة</w:t>
      </w:r>
      <w:r w:rsidR="007C461B">
        <w:rPr>
          <w:rtl/>
        </w:rPr>
        <w:t xml:space="preserve"> ؛</w:t>
      </w:r>
      <w:r w:rsidRPr="00481E31">
        <w:rPr>
          <w:rtl/>
        </w:rPr>
        <w:t xml:space="preserve"> فأقول لك هوِّن عليك يا أخي فالشيخ القدوة المجدد</w:t>
      </w:r>
      <w:r w:rsidR="00723470">
        <w:rPr>
          <w:rtl/>
        </w:rPr>
        <w:t xml:space="preserve"> </w:t>
      </w:r>
      <w:r w:rsidR="004370D2">
        <w:rPr>
          <w:rtl/>
        </w:rPr>
        <w:t xml:space="preserve"> !!</w:t>
      </w:r>
      <w:r w:rsidRPr="00481E31">
        <w:rPr>
          <w:rtl/>
        </w:rPr>
        <w:t xml:space="preserve"> لا يستدل بالأحاديث الضعيفة فحسب بل وبالموضوعة كذلك في أمور العقيدة</w:t>
      </w:r>
      <w:r w:rsidR="009E192E">
        <w:rPr>
          <w:rtl/>
        </w:rPr>
        <w:t xml:space="preserve"> ،</w:t>
      </w:r>
      <w:r w:rsidRPr="00481E31">
        <w:rPr>
          <w:rtl/>
        </w:rPr>
        <w:t xml:space="preserve"> ويهِم فيه أوهاماً كثيرة</w:t>
      </w:r>
      <w:r w:rsidR="007C461B">
        <w:rPr>
          <w:rtl/>
        </w:rPr>
        <w:t xml:space="preserve"> ؛</w:t>
      </w:r>
      <w:r w:rsidRPr="00481E31">
        <w:rPr>
          <w:rtl/>
        </w:rPr>
        <w:t xml:space="preserve"> فيزيد في الأحاديث من عنده</w:t>
      </w:r>
      <w:r w:rsidR="007C461B">
        <w:rPr>
          <w:rtl/>
        </w:rPr>
        <w:t xml:space="preserve"> ؛</w:t>
      </w:r>
      <w:r w:rsidRPr="00481E31">
        <w:rPr>
          <w:rtl/>
        </w:rPr>
        <w:t xml:space="preserve"> وينسب الحديث إلى غير مصادره وإليك الأمثلة</w:t>
      </w:r>
      <w:r w:rsidR="003F6C7B" w:rsidRPr="00481E31">
        <w:rPr>
          <w:rtl/>
        </w:rPr>
        <w:t xml:space="preserve"> : </w:t>
      </w:r>
    </w:p>
    <w:p w:rsidR="00794CC8" w:rsidRPr="00481E31" w:rsidRDefault="00794CC8" w:rsidP="00977E48">
      <w:pPr>
        <w:jc w:val="both"/>
        <w:rPr>
          <w:rtl/>
        </w:rPr>
      </w:pPr>
    </w:p>
    <w:p w:rsidR="00794CC8" w:rsidRPr="00422DD7" w:rsidRDefault="00BC1A29" w:rsidP="009C61A4">
      <w:pPr>
        <w:jc w:val="both"/>
        <w:rPr>
          <w:rtl/>
        </w:rPr>
      </w:pPr>
      <w:r w:rsidRPr="003779E5">
        <w:rPr>
          <w:b w:val="0"/>
          <w:bCs/>
          <w:rtl/>
        </w:rPr>
        <w:t xml:space="preserve"> (</w:t>
      </w:r>
      <w:r w:rsidR="003F6C7B" w:rsidRPr="003779E5">
        <w:rPr>
          <w:b w:val="0"/>
          <w:bCs/>
          <w:rtl/>
        </w:rPr>
        <w:t xml:space="preserve"> </w:t>
      </w:r>
      <w:r w:rsidR="00794CC8" w:rsidRPr="003779E5">
        <w:rPr>
          <w:b w:val="0"/>
          <w:bCs/>
          <w:rtl/>
        </w:rPr>
        <w:t>1</w:t>
      </w:r>
      <w:r w:rsidR="003F6C7B" w:rsidRPr="003779E5">
        <w:rPr>
          <w:b w:val="0"/>
          <w:bCs/>
          <w:rtl/>
        </w:rPr>
        <w:t xml:space="preserve"> </w:t>
      </w:r>
      <w:r w:rsidRPr="003779E5">
        <w:rPr>
          <w:b w:val="0"/>
          <w:bCs/>
          <w:rtl/>
        </w:rPr>
        <w:t xml:space="preserve">) </w:t>
      </w:r>
      <w:r w:rsidR="003779E5" w:rsidRPr="003779E5">
        <w:rPr>
          <w:b w:val="0"/>
          <w:bCs/>
          <w:rtl/>
        </w:rPr>
        <w:t xml:space="preserve">  </w:t>
      </w:r>
      <w:r w:rsidR="00794CC8" w:rsidRPr="003779E5">
        <w:rPr>
          <w:b w:val="0"/>
          <w:bCs/>
          <w:rtl/>
        </w:rPr>
        <w:t>في باب</w:t>
      </w:r>
      <w:r w:rsidR="003F6C7B" w:rsidRPr="00481E31">
        <w:rPr>
          <w:rtl/>
        </w:rPr>
        <w:t xml:space="preserve"> : { </w:t>
      </w:r>
      <w:r w:rsidR="00794CC8" w:rsidRPr="00481E31">
        <w:rPr>
          <w:rtl/>
        </w:rPr>
        <w:t>فلما آتاهما صالحاً جعلا له شركاء فيما آتاهما</w:t>
      </w:r>
      <w:r w:rsidR="003F6C7B" w:rsidRPr="00481E31">
        <w:rPr>
          <w:rtl/>
        </w:rPr>
        <w:t xml:space="preserve"> }</w:t>
      </w:r>
      <w:r w:rsidR="00794CC8" w:rsidRPr="00481E31">
        <w:rPr>
          <w:rtl/>
        </w:rPr>
        <w:t xml:space="preserve"> أورد في تفسير هذه الآية قصة تقدح في عصمة أبينا آدم عليه السلام وترميه وأمنا حواء بالشرك</w:t>
      </w:r>
      <w:r w:rsidR="007C461B">
        <w:rPr>
          <w:rtl/>
        </w:rPr>
        <w:t xml:space="preserve"> ؛</w:t>
      </w:r>
      <w:r w:rsidR="00794CC8" w:rsidRPr="00481E31">
        <w:rPr>
          <w:rtl/>
        </w:rPr>
        <w:t xml:space="preserve"> وهي قصة واهية</w:t>
      </w:r>
      <w:r w:rsidR="009E192E">
        <w:rPr>
          <w:rtl/>
        </w:rPr>
        <w:t xml:space="preserve"> ،</w:t>
      </w:r>
      <w:r w:rsidR="00794CC8" w:rsidRPr="00481E31">
        <w:rPr>
          <w:rtl/>
        </w:rPr>
        <w:t xml:space="preserve"> ذكر أنه رواها ابن أبي حاتم عن ابن عباس</w:t>
      </w:r>
      <w:r w:rsidR="009E192E">
        <w:rPr>
          <w:rtl/>
        </w:rPr>
        <w:t xml:space="preserve"> ،</w:t>
      </w:r>
      <w:r w:rsidR="00794CC8" w:rsidRPr="00481E31">
        <w:rPr>
          <w:rtl/>
        </w:rPr>
        <w:t xml:space="preserve"> يعلم بطلانها صغار الطلبة النافرين للتفقه في الدين</w:t>
      </w:r>
      <w:r w:rsidR="007C461B">
        <w:rPr>
          <w:rtl/>
        </w:rPr>
        <w:t xml:space="preserve"> ؛</w:t>
      </w:r>
      <w:r w:rsidR="00794CC8" w:rsidRPr="00481E31">
        <w:rPr>
          <w:rtl/>
        </w:rPr>
        <w:t xml:space="preserve"> فقال</w:t>
      </w:r>
      <w:r w:rsidR="003F6C7B" w:rsidRPr="00481E31">
        <w:rPr>
          <w:rtl/>
        </w:rPr>
        <w:t xml:space="preserve"> :</w:t>
      </w:r>
      <w:r w:rsidRPr="00481E31">
        <w:rPr>
          <w:rtl/>
        </w:rPr>
        <w:t xml:space="preserve"> (</w:t>
      </w:r>
      <w:r w:rsidR="003F6C7B" w:rsidRPr="00481E31">
        <w:rPr>
          <w:rtl/>
        </w:rPr>
        <w:t xml:space="preserve"> </w:t>
      </w:r>
      <w:r w:rsidR="00794CC8" w:rsidRPr="00481E31">
        <w:rPr>
          <w:rtl/>
        </w:rPr>
        <w:t>لما تغشاها آدم حمَلَت</w:t>
      </w:r>
      <w:r w:rsidR="009E192E">
        <w:rPr>
          <w:rtl/>
        </w:rPr>
        <w:t xml:space="preserve"> ،</w:t>
      </w:r>
      <w:r w:rsidR="00794CC8" w:rsidRPr="00481E31">
        <w:rPr>
          <w:rtl/>
        </w:rPr>
        <w:t xml:space="preserve"> فأتاهما إبليس فقال</w:t>
      </w:r>
      <w:r w:rsidR="003F6C7B" w:rsidRPr="00481E31">
        <w:rPr>
          <w:rtl/>
        </w:rPr>
        <w:t xml:space="preserve"> : </w:t>
      </w:r>
      <w:r w:rsidR="00794CC8" w:rsidRPr="00481E31">
        <w:rPr>
          <w:rtl/>
        </w:rPr>
        <w:t>إني صاحبكما الذي أخرجتكما من الجنة لتطيعاني أو لأجعلنَّ له قرنيَ أيِّل</w:t>
      </w:r>
      <w:r w:rsidR="009E192E">
        <w:rPr>
          <w:rtl/>
        </w:rPr>
        <w:t xml:space="preserve"> ،</w:t>
      </w:r>
      <w:r w:rsidR="00794CC8" w:rsidRPr="00481E31">
        <w:rPr>
          <w:rtl/>
        </w:rPr>
        <w:t xml:space="preserve"> فيخرج من بطنك فيشقه</w:t>
      </w:r>
      <w:r w:rsidR="009E192E">
        <w:rPr>
          <w:rtl/>
        </w:rPr>
        <w:t xml:space="preserve"> ،</w:t>
      </w:r>
      <w:r w:rsidR="00794CC8" w:rsidRPr="00481E31">
        <w:rPr>
          <w:rtl/>
        </w:rPr>
        <w:t xml:space="preserve"> ولأفعلن ولأفعلن </w:t>
      </w:r>
      <w:r w:rsidR="009E192E">
        <w:rPr>
          <w:rtl/>
        </w:rPr>
        <w:t xml:space="preserve">- </w:t>
      </w:r>
      <w:r w:rsidR="00794CC8" w:rsidRPr="00481E31">
        <w:rPr>
          <w:rtl/>
        </w:rPr>
        <w:t xml:space="preserve">يخوفهما </w:t>
      </w:r>
      <w:r w:rsidR="009E192E">
        <w:rPr>
          <w:rtl/>
        </w:rPr>
        <w:t xml:space="preserve">- </w:t>
      </w:r>
      <w:r w:rsidR="00794CC8" w:rsidRPr="00481E31">
        <w:rPr>
          <w:rtl/>
        </w:rPr>
        <w:t xml:space="preserve">سمِياه </w:t>
      </w:r>
      <w:r w:rsidR="007F45F4">
        <w:rPr>
          <w:rtl/>
        </w:rPr>
        <w:t xml:space="preserve">عبد </w:t>
      </w:r>
      <w:r w:rsidR="00794CC8" w:rsidRPr="00481E31">
        <w:rPr>
          <w:rtl/>
        </w:rPr>
        <w:t>الحارث</w:t>
      </w:r>
      <w:r w:rsidR="009E192E">
        <w:rPr>
          <w:rtl/>
        </w:rPr>
        <w:t xml:space="preserve"> ،</w:t>
      </w:r>
      <w:r w:rsidR="00794CC8" w:rsidRPr="00481E31">
        <w:rPr>
          <w:rtl/>
        </w:rPr>
        <w:t xml:space="preserve"> فأبيا أن يطيعاه</w:t>
      </w:r>
      <w:r w:rsidR="009E192E">
        <w:rPr>
          <w:rtl/>
        </w:rPr>
        <w:t xml:space="preserve"> ،</w:t>
      </w:r>
      <w:r w:rsidR="00794CC8" w:rsidRPr="00481E31">
        <w:rPr>
          <w:rtl/>
        </w:rPr>
        <w:t xml:space="preserve"> فخرج ميتا</w:t>
      </w:r>
      <w:r w:rsidR="009E192E">
        <w:rPr>
          <w:rtl/>
        </w:rPr>
        <w:t xml:space="preserve"> ،</w:t>
      </w:r>
      <w:r w:rsidR="00794CC8" w:rsidRPr="00481E31">
        <w:rPr>
          <w:rtl/>
        </w:rPr>
        <w:t xml:space="preserve"> ثم حملت</w:t>
      </w:r>
      <w:r w:rsidR="009E192E">
        <w:rPr>
          <w:rtl/>
        </w:rPr>
        <w:t xml:space="preserve"> ،</w:t>
      </w:r>
      <w:r w:rsidR="00794CC8" w:rsidRPr="00481E31">
        <w:rPr>
          <w:rtl/>
        </w:rPr>
        <w:t xml:space="preserve"> فأتاهما</w:t>
      </w:r>
      <w:r w:rsidR="009E192E">
        <w:rPr>
          <w:rtl/>
        </w:rPr>
        <w:t xml:space="preserve"> ،</w:t>
      </w:r>
      <w:r w:rsidR="00794CC8" w:rsidRPr="00481E31">
        <w:rPr>
          <w:rtl/>
        </w:rPr>
        <w:t xml:space="preserve"> فقال مثل قوله</w:t>
      </w:r>
      <w:r w:rsidR="003F6C7B" w:rsidRPr="00481E31">
        <w:rPr>
          <w:rtl/>
        </w:rPr>
        <w:t xml:space="preserve"> : </w:t>
      </w:r>
      <w:r w:rsidR="00794CC8" w:rsidRPr="00481E31">
        <w:rPr>
          <w:rtl/>
        </w:rPr>
        <w:t>فأبيا أن يطيعاه</w:t>
      </w:r>
      <w:r w:rsidR="009E192E">
        <w:rPr>
          <w:rtl/>
        </w:rPr>
        <w:t xml:space="preserve"> ،</w:t>
      </w:r>
      <w:r w:rsidR="00794CC8" w:rsidRPr="00481E31">
        <w:rPr>
          <w:rtl/>
        </w:rPr>
        <w:t xml:space="preserve"> فخرج ميتا</w:t>
      </w:r>
      <w:r w:rsidR="009E192E">
        <w:rPr>
          <w:rtl/>
        </w:rPr>
        <w:t xml:space="preserve"> ،</w:t>
      </w:r>
      <w:r w:rsidR="00794CC8" w:rsidRPr="00481E31">
        <w:rPr>
          <w:rtl/>
        </w:rPr>
        <w:t xml:space="preserve"> ثم حملت</w:t>
      </w:r>
      <w:r w:rsidR="009E192E">
        <w:rPr>
          <w:rtl/>
        </w:rPr>
        <w:t xml:space="preserve"> ،</w:t>
      </w:r>
      <w:r w:rsidR="00794CC8" w:rsidRPr="00481E31">
        <w:rPr>
          <w:rtl/>
        </w:rPr>
        <w:t xml:space="preserve"> فأتاهما</w:t>
      </w:r>
      <w:r w:rsidR="009E192E">
        <w:rPr>
          <w:rtl/>
        </w:rPr>
        <w:t xml:space="preserve"> ،</w:t>
      </w:r>
      <w:r w:rsidR="00794CC8" w:rsidRPr="00481E31">
        <w:rPr>
          <w:rtl/>
        </w:rPr>
        <w:t xml:space="preserve"> فذكر لهما</w:t>
      </w:r>
      <w:r w:rsidR="009E192E">
        <w:rPr>
          <w:rtl/>
        </w:rPr>
        <w:t xml:space="preserve"> ،</w:t>
      </w:r>
      <w:r w:rsidR="00794CC8" w:rsidRPr="00481E31">
        <w:rPr>
          <w:rtl/>
        </w:rPr>
        <w:t xml:space="preserve"> فأدركهما حبُّ الولد</w:t>
      </w:r>
      <w:r w:rsidR="009E192E">
        <w:rPr>
          <w:rtl/>
        </w:rPr>
        <w:t xml:space="preserve"> ،</w:t>
      </w:r>
      <w:r w:rsidR="00794CC8" w:rsidRPr="00481E31">
        <w:rPr>
          <w:rtl/>
        </w:rPr>
        <w:t xml:space="preserve"> فسمياه </w:t>
      </w:r>
      <w:r w:rsidR="007F45F4">
        <w:rPr>
          <w:rtl/>
        </w:rPr>
        <w:t xml:space="preserve">عبد </w:t>
      </w:r>
      <w:r w:rsidR="00794CC8" w:rsidRPr="00481E31">
        <w:rPr>
          <w:rtl/>
        </w:rPr>
        <w:t>الحارث فذلك قوله تعالى</w:t>
      </w:r>
      <w:r w:rsidR="003F6C7B" w:rsidRPr="00481E31">
        <w:rPr>
          <w:rtl/>
        </w:rPr>
        <w:t xml:space="preserve"> : { </w:t>
      </w:r>
      <w:r w:rsidR="00794CC8" w:rsidRPr="00481E31">
        <w:rPr>
          <w:rtl/>
        </w:rPr>
        <w:t>جعلا له شركاء فيما آتاهما</w:t>
      </w:r>
      <w:r w:rsidR="003F6C7B" w:rsidRPr="00481E31">
        <w:rPr>
          <w:rtl/>
        </w:rPr>
        <w:t xml:space="preserve"> } </w:t>
      </w:r>
      <w:r w:rsidRPr="00481E31">
        <w:rPr>
          <w:rtl/>
        </w:rPr>
        <w:t>)</w:t>
      </w:r>
      <w:r w:rsidR="007C461B">
        <w:rPr>
          <w:rtl/>
        </w:rPr>
        <w:t xml:space="preserve"> ،</w:t>
      </w:r>
      <w:r w:rsidR="00BC63EB">
        <w:rPr>
          <w:rtl/>
        </w:rPr>
        <w:t xml:space="preserve"> </w:t>
      </w:r>
      <w:r w:rsidR="00794CC8" w:rsidRPr="00481E31">
        <w:rPr>
          <w:rtl/>
        </w:rPr>
        <w:t xml:space="preserve">وأبلغ ردٍّ على شيخ الوهابية يأتي من ألسنة أهل </w:t>
      </w:r>
      <w:r w:rsidR="00794CC8" w:rsidRPr="00481E31">
        <w:rPr>
          <w:rtl/>
        </w:rPr>
        <w:lastRenderedPageBreak/>
        <w:t>تقديسهم من العلماء</w:t>
      </w:r>
      <w:r w:rsidR="007C461B">
        <w:rPr>
          <w:rtl/>
        </w:rPr>
        <w:t xml:space="preserve"> ؛</w:t>
      </w:r>
      <w:r w:rsidR="00794CC8" w:rsidRPr="00481E31">
        <w:rPr>
          <w:rtl/>
        </w:rPr>
        <w:t xml:space="preserve"> فهذا ابن كثير يقول في تفسيره</w:t>
      </w:r>
      <w:r w:rsidRPr="00481E31">
        <w:rPr>
          <w:rtl/>
        </w:rPr>
        <w:t xml:space="preserve"> (</w:t>
      </w:r>
      <w:r w:rsidR="003F6C7B" w:rsidRPr="00481E31">
        <w:rPr>
          <w:rtl/>
        </w:rPr>
        <w:t xml:space="preserve"> </w:t>
      </w:r>
      <w:r w:rsidR="00794CC8" w:rsidRPr="00481E31">
        <w:rPr>
          <w:rtl/>
        </w:rPr>
        <w:t>2</w:t>
      </w:r>
      <w:r w:rsidR="00E40834" w:rsidRPr="00481E31">
        <w:rPr>
          <w:rtl/>
        </w:rPr>
        <w:t xml:space="preserve"> : </w:t>
      </w:r>
      <w:r w:rsidR="00794CC8" w:rsidRPr="00481E31">
        <w:rPr>
          <w:rtl/>
        </w:rPr>
        <w:t>287</w:t>
      </w:r>
      <w:r w:rsidR="003F6C7B" w:rsidRPr="00481E31">
        <w:rPr>
          <w:rtl/>
        </w:rPr>
        <w:t xml:space="preserve"> </w:t>
      </w:r>
      <w:r w:rsidRPr="00481E31">
        <w:rPr>
          <w:rtl/>
        </w:rPr>
        <w:t xml:space="preserve">) </w:t>
      </w:r>
      <w:r w:rsidR="003F6C7B" w:rsidRPr="00481E31">
        <w:rPr>
          <w:rtl/>
        </w:rPr>
        <w:t>:</w:t>
      </w:r>
      <w:r w:rsidRPr="00481E31">
        <w:rPr>
          <w:rtl/>
        </w:rPr>
        <w:t xml:space="preserve"> (</w:t>
      </w:r>
      <w:r w:rsidR="003F6C7B" w:rsidRPr="00481E31">
        <w:rPr>
          <w:rtl/>
        </w:rPr>
        <w:t xml:space="preserve"> </w:t>
      </w:r>
      <w:r w:rsidR="00794CC8" w:rsidRPr="00481E31">
        <w:rPr>
          <w:b w:val="0"/>
          <w:bCs/>
          <w:rtl/>
        </w:rPr>
        <w:t>هذه الآثار متلقاة عن أهل الكتاب</w:t>
      </w:r>
      <w:r w:rsidR="009C61A4">
        <w:rPr>
          <w:rFonts w:hint="cs"/>
          <w:b w:val="0"/>
          <w:bCs/>
          <w:rtl/>
        </w:rPr>
        <w:t xml:space="preserve"> [</w:t>
      </w:r>
      <w:r w:rsidR="009C61A4" w:rsidRPr="00D85230">
        <w:rPr>
          <w:sz w:val="24"/>
          <w:szCs w:val="24"/>
          <w:rtl/>
        </w:rPr>
        <w:t xml:space="preserve">العجب من ذرية ابن </w:t>
      </w:r>
      <w:r w:rsidR="009C61A4">
        <w:rPr>
          <w:sz w:val="24"/>
          <w:szCs w:val="24"/>
          <w:rtl/>
        </w:rPr>
        <w:t>عبد الوهاب</w:t>
      </w:r>
      <w:r w:rsidR="009C61A4" w:rsidRPr="00D85230">
        <w:rPr>
          <w:sz w:val="24"/>
          <w:szCs w:val="24"/>
          <w:rtl/>
        </w:rPr>
        <w:t xml:space="preserve"> ودفاعهم عن أبيهم بالباطل؛ فبعد أن اطلع الشيخ عبدالرحمن بن حسن آل الشيخ في (فتح المجيد شرح كتاب التوحيد) على قول ابن كثير هذا وتعليله لضعف الرواية بثلاث علل (تفسير ابن كثير 2/286)، فقال الشيخ عبدالرحمن بعد كل هذا: (وهذا بعيد جداً) هكذا ومن غير دليل!! (فتح المجيد ص 454) فيرضى برمي الأنبياء بالشرك، ويرد أقوال العلماء من غير دليل حتى يسلم جدّه من الخطأ!! هذا ويجب أن يُعلم أن ما أخرجه الترمذي (3077) وأحمد (5/11) والحاكم (2/545) والطبري (15513) والديلمي 5308) عن الحسن عن سمرة مرفوعاً هي رواية ضعيفة أنكرها الذهبي في الميزان، فالحسن أحد رواة الحديث مدلس عنعن روايته، وهو لم يسمع من قتادة إلا حديث العقيقة وهو ما عليه الجمهور، وقد صحّ عنه غير هذا في تفسير الآية وفيها عمر بن إبراهيم البصري قال عنه ابن عدي: (يروي عن قتادة ما لا يوافق عليه) وقد روى هذا عن قتادة، وقال عنه أبو حاتم: (لا يحتج به) وقال عنه أحمد: (له مناكير)..</w:t>
      </w:r>
      <w:r w:rsidR="009C61A4">
        <w:rPr>
          <w:rFonts w:hint="cs"/>
          <w:b w:val="0"/>
          <w:bCs/>
          <w:rtl/>
        </w:rPr>
        <w:t>]</w:t>
      </w:r>
      <w:r w:rsidRPr="00481E31">
        <w:rPr>
          <w:rtl/>
        </w:rPr>
        <w:t xml:space="preserve">) </w:t>
      </w:r>
      <w:r w:rsidR="00723470">
        <w:rPr>
          <w:rtl/>
        </w:rPr>
        <w:t xml:space="preserve"> </w:t>
      </w:r>
      <w:r w:rsidR="004370D2">
        <w:rPr>
          <w:rtl/>
        </w:rPr>
        <w:t xml:space="preserve"> !!</w:t>
      </w:r>
      <w:r w:rsidR="00794CC8" w:rsidRPr="00481E31">
        <w:rPr>
          <w:rtl/>
        </w:rPr>
        <w:t xml:space="preserve"> وهذا ابن حزم يقول في</w:t>
      </w:r>
      <w:r w:rsidRPr="00481E31">
        <w:rPr>
          <w:rtl/>
        </w:rPr>
        <w:t xml:space="preserve"> (</w:t>
      </w:r>
      <w:r w:rsidR="003F6C7B" w:rsidRPr="00481E31">
        <w:rPr>
          <w:rtl/>
        </w:rPr>
        <w:t xml:space="preserve"> </w:t>
      </w:r>
      <w:r w:rsidR="00794CC8" w:rsidRPr="00481E31">
        <w:rPr>
          <w:rtl/>
        </w:rPr>
        <w:t>الفِصَل في الملل والأهواء والنحل</w:t>
      </w:r>
      <w:r w:rsidR="003F6C7B" w:rsidRPr="00481E31">
        <w:rPr>
          <w:rtl/>
        </w:rPr>
        <w:t xml:space="preserve"> </w:t>
      </w:r>
      <w:r w:rsidRPr="00481E31">
        <w:rPr>
          <w:rtl/>
        </w:rPr>
        <w:t xml:space="preserve">) </w:t>
      </w:r>
      <w:r w:rsidR="003F6C7B" w:rsidRPr="00481E31">
        <w:rPr>
          <w:rtl/>
        </w:rPr>
        <w:t xml:space="preserve">: </w:t>
      </w:r>
      <w:r w:rsidR="00794CC8" w:rsidRPr="00481E31">
        <w:rPr>
          <w:rtl/>
        </w:rPr>
        <w:t>"</w:t>
      </w:r>
      <w:r w:rsidR="00794CC8" w:rsidRPr="00481E31">
        <w:rPr>
          <w:b w:val="0"/>
          <w:bCs/>
          <w:rtl/>
        </w:rPr>
        <w:t xml:space="preserve">وهذا الذي نسبوه إلى آدم من أنه سمى ابنه </w:t>
      </w:r>
      <w:r w:rsidR="007F45F4">
        <w:rPr>
          <w:b w:val="0"/>
          <w:bCs/>
          <w:rtl/>
        </w:rPr>
        <w:t xml:space="preserve">عبد </w:t>
      </w:r>
      <w:r w:rsidR="00794CC8" w:rsidRPr="00481E31">
        <w:rPr>
          <w:b w:val="0"/>
          <w:bCs/>
          <w:rtl/>
        </w:rPr>
        <w:t>الحارث خرافة موضوعة مكذوبة</w:t>
      </w:r>
      <w:r w:rsidR="00EF5752">
        <w:rPr>
          <w:b w:val="0"/>
          <w:bCs/>
          <w:rtl/>
        </w:rPr>
        <w:t xml:space="preserve"> … </w:t>
      </w:r>
      <w:r w:rsidR="00794CC8" w:rsidRPr="00481E31">
        <w:rPr>
          <w:b w:val="0"/>
          <w:bCs/>
          <w:rtl/>
        </w:rPr>
        <w:t>ولم يصح سندها قط</w:t>
      </w:r>
      <w:r w:rsidR="009E192E">
        <w:rPr>
          <w:b w:val="0"/>
          <w:bCs/>
          <w:rtl/>
        </w:rPr>
        <w:t xml:space="preserve"> ،</w:t>
      </w:r>
      <w:r w:rsidR="00794CC8" w:rsidRPr="00481E31">
        <w:rPr>
          <w:b w:val="0"/>
          <w:bCs/>
          <w:rtl/>
        </w:rPr>
        <w:t xml:space="preserve"> وإنما نزلت الآية في المشركين على ظاهرها</w:t>
      </w:r>
      <w:r w:rsidR="00794CC8" w:rsidRPr="00481E31">
        <w:rPr>
          <w:rtl/>
        </w:rPr>
        <w:t>"</w:t>
      </w:r>
      <w:r w:rsidR="003779E5">
        <w:rPr>
          <w:rFonts w:hint="cs"/>
          <w:rtl/>
        </w:rPr>
        <w:t xml:space="preserve">  ،  </w:t>
      </w:r>
      <w:r w:rsidR="00794CC8" w:rsidRPr="00481E31">
        <w:rPr>
          <w:rtl/>
        </w:rPr>
        <w:t xml:space="preserve">ونحن نعلم أن ابن </w:t>
      </w:r>
      <w:r w:rsidR="007F45F4">
        <w:rPr>
          <w:rtl/>
        </w:rPr>
        <w:t xml:space="preserve">عبد </w:t>
      </w:r>
      <w:r w:rsidR="001F6D68">
        <w:rPr>
          <w:rtl/>
        </w:rPr>
        <w:t>الوهاب</w:t>
      </w:r>
      <w:r w:rsidR="00794CC8" w:rsidRPr="00481E31">
        <w:rPr>
          <w:rtl/>
        </w:rPr>
        <w:t xml:space="preserve"> مغرور يظن نفسه عالما وقد نفخ فيه ذلك طبعه أولا</w:t>
      </w:r>
      <w:r w:rsidR="009E192E">
        <w:rPr>
          <w:rtl/>
        </w:rPr>
        <w:t xml:space="preserve"> ،</w:t>
      </w:r>
      <w:r w:rsidR="00794CC8" w:rsidRPr="00481E31">
        <w:rPr>
          <w:rtl/>
        </w:rPr>
        <w:t xml:space="preserve"> وأساتذته المستشرقون </w:t>
      </w:r>
      <w:r w:rsidR="001F6D68">
        <w:rPr>
          <w:rtl/>
        </w:rPr>
        <w:t>( ثانياً )</w:t>
      </w:r>
      <w:r w:rsidR="007C461B">
        <w:rPr>
          <w:rtl/>
        </w:rPr>
        <w:t xml:space="preserve"> ؛</w:t>
      </w:r>
      <w:r w:rsidR="00794CC8" w:rsidRPr="00481E31">
        <w:rPr>
          <w:rtl/>
        </w:rPr>
        <w:t xml:space="preserve"> حيث أرادوا منه أن يكون حربة يشوهون بها الإسلام</w:t>
      </w:r>
      <w:r w:rsidR="009E192E">
        <w:rPr>
          <w:rtl/>
        </w:rPr>
        <w:t xml:space="preserve"> ،</w:t>
      </w:r>
      <w:r w:rsidR="00794CC8" w:rsidRPr="00481E31">
        <w:rPr>
          <w:rtl/>
        </w:rPr>
        <w:t xml:space="preserve"> وشاغلاً للمسلمين عن جهاد اليهود والنصارى بفقهه الهزيل الأعوج</w:t>
      </w:r>
      <w:r w:rsidR="009E192E">
        <w:rPr>
          <w:rtl/>
        </w:rPr>
        <w:t xml:space="preserve"> ،</w:t>
      </w:r>
      <w:r w:rsidR="00794CC8" w:rsidRPr="00481E31">
        <w:rPr>
          <w:rtl/>
        </w:rPr>
        <w:t xml:space="preserve"> وفقه قومه خوارج نجد </w:t>
      </w:r>
      <w:r w:rsidR="009E192E">
        <w:rPr>
          <w:rtl/>
        </w:rPr>
        <w:t xml:space="preserve">- </w:t>
      </w:r>
      <w:r w:rsidR="00794CC8" w:rsidRPr="00481E31">
        <w:rPr>
          <w:rtl/>
        </w:rPr>
        <w:t>فيشتغل المسلمون بأنفسهم ويستبدلون ذروة سنام الإسلام بدعوى الشرك وعبادة القبور ومحاربتها رغم أن الرسول الكريم قد نص بأن الشيطان أيس أن ي</w:t>
      </w:r>
      <w:r w:rsidR="007F45F4">
        <w:rPr>
          <w:rtl/>
        </w:rPr>
        <w:t xml:space="preserve">عبد </w:t>
      </w:r>
      <w:r w:rsidR="00794CC8" w:rsidRPr="00481E31">
        <w:rPr>
          <w:rtl/>
        </w:rPr>
        <w:t xml:space="preserve">ه المسلمون </w:t>
      </w:r>
      <w:r w:rsidR="009E192E">
        <w:rPr>
          <w:rtl/>
        </w:rPr>
        <w:t xml:space="preserve">- </w:t>
      </w:r>
      <w:r w:rsidR="00794CC8" w:rsidRPr="00481E31">
        <w:rPr>
          <w:rtl/>
        </w:rPr>
        <w:t>وإلا فإن الشرك لا يجوز اعتقاده في الأنبياء عليهم السلام ولا يقع منهم على أي حال</w:t>
      </w:r>
      <w:r w:rsidR="009E192E">
        <w:rPr>
          <w:rtl/>
        </w:rPr>
        <w:t xml:space="preserve"> ،</w:t>
      </w:r>
      <w:r w:rsidR="00794CC8" w:rsidRPr="00481E31">
        <w:rPr>
          <w:rtl/>
        </w:rPr>
        <w:t xml:space="preserve"> فهم مبرأون منه باتفاق الأمة</w:t>
      </w:r>
      <w:r w:rsidR="009E192E">
        <w:rPr>
          <w:rtl/>
        </w:rPr>
        <w:t xml:space="preserve"> ،</w:t>
      </w:r>
      <w:r w:rsidR="00794CC8" w:rsidRPr="00481E31">
        <w:rPr>
          <w:rtl/>
        </w:rPr>
        <w:t xml:space="preserve"> والقصة قد ردّها علماء الأمة</w:t>
      </w:r>
      <w:r w:rsidR="009E192E">
        <w:rPr>
          <w:rtl/>
        </w:rPr>
        <w:t xml:space="preserve"> ،</w:t>
      </w:r>
      <w:r w:rsidR="00794CC8" w:rsidRPr="00481E31">
        <w:rPr>
          <w:rtl/>
        </w:rPr>
        <w:t xml:space="preserve"> وهي كما قال عنها الإمام القرطبي في تفسيره</w:t>
      </w:r>
      <w:r w:rsidRPr="00481E31">
        <w:rPr>
          <w:rtl/>
        </w:rPr>
        <w:t xml:space="preserve"> (</w:t>
      </w:r>
      <w:r w:rsidR="003F6C7B" w:rsidRPr="00481E31">
        <w:rPr>
          <w:rtl/>
        </w:rPr>
        <w:t xml:space="preserve"> </w:t>
      </w:r>
      <w:r w:rsidR="00794CC8" w:rsidRPr="00422DD7">
        <w:rPr>
          <w:rtl/>
        </w:rPr>
        <w:t>لا يعوِّل عليها من كان له قلب</w:t>
      </w:r>
      <w:r w:rsidR="003F6C7B" w:rsidRPr="00481E31">
        <w:rPr>
          <w:rtl/>
        </w:rPr>
        <w:t xml:space="preserve"> </w:t>
      </w:r>
      <w:r w:rsidRPr="00481E31">
        <w:rPr>
          <w:rtl/>
        </w:rPr>
        <w:t xml:space="preserve">) </w:t>
      </w:r>
      <w:r w:rsidR="009C61A4">
        <w:rPr>
          <w:rFonts w:hint="cs"/>
          <w:rtl/>
        </w:rPr>
        <w:t>[</w:t>
      </w:r>
      <w:r w:rsidR="009C61A4" w:rsidRPr="00D85230">
        <w:rPr>
          <w:sz w:val="24"/>
          <w:szCs w:val="24"/>
          <w:rtl/>
        </w:rPr>
        <w:t>القرطبي، الجامع لأحكام القرآن، تفسير سورة الأعراف، آية 190.</w:t>
      </w:r>
      <w:r w:rsidR="009C61A4">
        <w:rPr>
          <w:rFonts w:hint="cs"/>
          <w:rtl/>
        </w:rPr>
        <w:t>]</w:t>
      </w:r>
      <w:r w:rsidR="00794CC8" w:rsidRPr="00481E31">
        <w:rPr>
          <w:rtl/>
        </w:rPr>
        <w:t xml:space="preserve"> ولكن لا أظن أن ابن </w:t>
      </w:r>
      <w:r w:rsidR="007F45F4">
        <w:rPr>
          <w:rtl/>
        </w:rPr>
        <w:t xml:space="preserve">عبد </w:t>
      </w:r>
      <w:r w:rsidR="001F6D68">
        <w:rPr>
          <w:rtl/>
        </w:rPr>
        <w:t>الوهاب</w:t>
      </w:r>
      <w:r w:rsidR="00794CC8" w:rsidRPr="00481E31">
        <w:rPr>
          <w:rtl/>
        </w:rPr>
        <w:t xml:space="preserve"> وجد الوقت ليقرأ هذا</w:t>
      </w:r>
      <w:r w:rsidR="004370D2">
        <w:rPr>
          <w:rtl/>
        </w:rPr>
        <w:t xml:space="preserve"> !</w:t>
      </w:r>
      <w:r w:rsidR="00794CC8" w:rsidRPr="00481E31">
        <w:rPr>
          <w:rtl/>
        </w:rPr>
        <w:t xml:space="preserve"> فكيف لكُتَيِّب كهذا يحمل مثل هذا الخطأ الفاحش أن يسمى بكتاب التوحيد</w:t>
      </w:r>
      <w:r w:rsidR="007C461B">
        <w:rPr>
          <w:rtl/>
        </w:rPr>
        <w:t xml:space="preserve"> ؟</w:t>
      </w:r>
      <w:r w:rsidR="00794CC8" w:rsidRPr="00481E31">
        <w:rPr>
          <w:rtl/>
        </w:rPr>
        <w:t>‍</w:t>
      </w:r>
      <w:r w:rsidR="009E192E">
        <w:rPr>
          <w:rtl/>
        </w:rPr>
        <w:t xml:space="preserve"> ،</w:t>
      </w:r>
      <w:r w:rsidR="00BC63EB">
        <w:rPr>
          <w:rtl/>
        </w:rPr>
        <w:t xml:space="preserve"> </w:t>
      </w:r>
      <w:r w:rsidR="00794CC8" w:rsidRPr="00422DD7">
        <w:rPr>
          <w:rtl/>
        </w:rPr>
        <w:t>فهذا الخبر خرافة موضوعة مكذوبة في كتاب العقيدة هذا</w:t>
      </w:r>
      <w:r w:rsidR="004370D2" w:rsidRPr="00422DD7">
        <w:rPr>
          <w:rtl/>
        </w:rPr>
        <w:t xml:space="preserve"> !</w:t>
      </w:r>
      <w:r w:rsidR="00422DD7" w:rsidRPr="00422DD7">
        <w:rPr>
          <w:rFonts w:hint="cs"/>
          <w:rtl/>
        </w:rPr>
        <w:t xml:space="preserve"> </w:t>
      </w:r>
    </w:p>
    <w:p w:rsidR="00794CC8" w:rsidRDefault="00BC1A29" w:rsidP="00422DD7">
      <w:pPr>
        <w:jc w:val="both"/>
        <w:rPr>
          <w:bCs/>
          <w:rtl/>
        </w:rPr>
      </w:pPr>
      <w:r w:rsidRPr="00481E31">
        <w:rPr>
          <w:rtl/>
        </w:rPr>
        <w:t xml:space="preserve"> </w:t>
      </w:r>
      <w:r w:rsidRPr="00422DD7">
        <w:rPr>
          <w:b w:val="0"/>
          <w:bCs/>
          <w:rtl/>
        </w:rPr>
        <w:t>(</w:t>
      </w:r>
      <w:r w:rsidR="003F6C7B" w:rsidRPr="00422DD7">
        <w:rPr>
          <w:b w:val="0"/>
          <w:bCs/>
          <w:rtl/>
        </w:rPr>
        <w:t xml:space="preserve"> </w:t>
      </w:r>
      <w:r w:rsidR="00794CC8" w:rsidRPr="00422DD7">
        <w:rPr>
          <w:b w:val="0"/>
          <w:bCs/>
          <w:rtl/>
        </w:rPr>
        <w:t>2</w:t>
      </w:r>
      <w:r w:rsidR="003F6C7B" w:rsidRPr="00422DD7">
        <w:rPr>
          <w:b w:val="0"/>
          <w:bCs/>
          <w:rtl/>
        </w:rPr>
        <w:t xml:space="preserve"> </w:t>
      </w:r>
      <w:r w:rsidRPr="00422DD7">
        <w:rPr>
          <w:b w:val="0"/>
          <w:bCs/>
          <w:rtl/>
        </w:rPr>
        <w:t xml:space="preserve">) </w:t>
      </w:r>
      <w:r w:rsidR="003779E5" w:rsidRPr="00422DD7">
        <w:rPr>
          <w:b w:val="0"/>
          <w:bCs/>
          <w:rtl/>
        </w:rPr>
        <w:t xml:space="preserve">  </w:t>
      </w:r>
      <w:r w:rsidR="00794CC8" w:rsidRPr="00422DD7">
        <w:rPr>
          <w:b w:val="0"/>
          <w:bCs/>
          <w:rtl/>
        </w:rPr>
        <w:t>فهل من الغرابة على من يلمز الأنبياء بالشرك أن يلمز بعد ذلك العلماء</w:t>
      </w:r>
      <w:r w:rsidR="009E192E">
        <w:rPr>
          <w:rtl/>
        </w:rPr>
        <w:t xml:space="preserve"> ،</w:t>
      </w:r>
      <w:r w:rsidR="00794CC8" w:rsidRPr="00481E31">
        <w:rPr>
          <w:rtl/>
        </w:rPr>
        <w:t xml:space="preserve"> كما فعل محمد بن </w:t>
      </w:r>
      <w:r w:rsidR="007F45F4">
        <w:rPr>
          <w:rtl/>
        </w:rPr>
        <w:t xml:space="preserve">عبد </w:t>
      </w:r>
      <w:r w:rsidR="001F6D68">
        <w:rPr>
          <w:rtl/>
        </w:rPr>
        <w:t>الوهاب</w:t>
      </w:r>
      <w:r w:rsidR="00794CC8" w:rsidRPr="00481E31">
        <w:rPr>
          <w:rtl/>
        </w:rPr>
        <w:t xml:space="preserve"> في كُتيبه هذا مع الشيخ البوصيري في باب قول</w:t>
      </w:r>
      <w:r w:rsidR="003F6C7B" w:rsidRPr="00481E31">
        <w:rPr>
          <w:rtl/>
        </w:rPr>
        <w:t xml:space="preserve"> : </w:t>
      </w:r>
      <w:r w:rsidR="00794CC8" w:rsidRPr="00481E31">
        <w:rPr>
          <w:rtl/>
        </w:rPr>
        <w:t>ما شاء الله وشئت</w:t>
      </w:r>
      <w:r w:rsidR="009E192E">
        <w:rPr>
          <w:rtl/>
        </w:rPr>
        <w:t xml:space="preserve"> ،</w:t>
      </w:r>
      <w:r w:rsidR="00794CC8" w:rsidRPr="00481E31">
        <w:rPr>
          <w:rtl/>
        </w:rPr>
        <w:t xml:space="preserve"> وذلك لأنه قال في قصيدته العظيمة البردة مخاطباً الرسول الكريم</w:t>
      </w:r>
      <w:r w:rsidR="003F6C7B" w:rsidRPr="00481E31">
        <w:rPr>
          <w:rtl/>
        </w:rPr>
        <w:t xml:space="preserve"> : </w:t>
      </w:r>
      <w:r w:rsidR="00422DD7">
        <w:rPr>
          <w:rFonts w:hint="cs"/>
          <w:b w:val="0"/>
          <w:rtl/>
        </w:rPr>
        <w:t xml:space="preserve">( </w:t>
      </w:r>
      <w:r w:rsidR="00794CC8" w:rsidRPr="00481E31">
        <w:rPr>
          <w:rtl/>
        </w:rPr>
        <w:t>يا سيد الخلق مالي من ألوذ به *** سواك عند حلول الحادث العممِ</w:t>
      </w:r>
      <w:r w:rsidR="00422DD7">
        <w:rPr>
          <w:rFonts w:hint="cs"/>
          <w:rtl/>
        </w:rPr>
        <w:t xml:space="preserve"> ) ،  </w:t>
      </w:r>
      <w:r w:rsidR="00794CC8" w:rsidRPr="00481E31">
        <w:rPr>
          <w:rtl/>
        </w:rPr>
        <w:t>ولو كان الشيخ فقيها لعلم أن هذا ليس بشرك إلا في فقه الخوارج الأعوج</w:t>
      </w:r>
      <w:r w:rsidR="009E192E">
        <w:rPr>
          <w:rtl/>
        </w:rPr>
        <w:t xml:space="preserve"> ،</w:t>
      </w:r>
      <w:r w:rsidR="00794CC8" w:rsidRPr="00481E31">
        <w:rPr>
          <w:rtl/>
        </w:rPr>
        <w:t xml:space="preserve"> فقد ثبت بالأحاديث الصحيحة أن الناس يوم القيامة يتدافعون إلى الأنبياء عليهم السلام ليشفعوا لهم</w:t>
      </w:r>
      <w:r w:rsidR="009E192E">
        <w:rPr>
          <w:rtl/>
        </w:rPr>
        <w:t xml:space="preserve"> ،</w:t>
      </w:r>
      <w:r w:rsidR="00794CC8" w:rsidRPr="00481E31">
        <w:rPr>
          <w:rtl/>
        </w:rPr>
        <w:t xml:space="preserve"> فيتدافعها الأنبياء إلى رسول الله محمد صلى الله عليه وسلم فيتقدم فيقال له</w:t>
      </w:r>
      <w:r w:rsidRPr="00481E31">
        <w:rPr>
          <w:rtl/>
        </w:rPr>
        <w:t xml:space="preserve"> (</w:t>
      </w:r>
      <w:r w:rsidR="003F6C7B" w:rsidRPr="00481E31">
        <w:rPr>
          <w:rtl/>
        </w:rPr>
        <w:t xml:space="preserve"> </w:t>
      </w:r>
      <w:r w:rsidR="00794CC8" w:rsidRPr="00481E31">
        <w:rPr>
          <w:rtl/>
        </w:rPr>
        <w:t>اشفع تشفَّع وسل تعطه</w:t>
      </w:r>
      <w:r w:rsidR="003F6C7B" w:rsidRPr="00481E31">
        <w:rPr>
          <w:rtl/>
        </w:rPr>
        <w:t xml:space="preserve"> </w:t>
      </w:r>
      <w:r w:rsidRPr="00481E31">
        <w:rPr>
          <w:rtl/>
        </w:rPr>
        <w:t xml:space="preserve">) </w:t>
      </w:r>
      <w:r w:rsidR="00794CC8" w:rsidRPr="00481E31">
        <w:rPr>
          <w:rtl/>
        </w:rPr>
        <w:t>رواه أغلب أهل الحديث عن عدد من الصحابة</w:t>
      </w:r>
      <w:r w:rsidR="009E192E">
        <w:rPr>
          <w:rtl/>
        </w:rPr>
        <w:t xml:space="preserve"> ،</w:t>
      </w:r>
      <w:r w:rsidR="00794CC8" w:rsidRPr="00481E31">
        <w:rPr>
          <w:rtl/>
        </w:rPr>
        <w:t xml:space="preserve"> </w:t>
      </w:r>
      <w:r w:rsidR="00794CC8" w:rsidRPr="00481E31">
        <w:rPr>
          <w:rtl/>
        </w:rPr>
        <w:lastRenderedPageBreak/>
        <w:t>فهل يكون البوصيري الفقيه مشركاً بقوله إنه ليس له من يلوذ به يوم القيامة إلا رسول الله صلى الله عليه وسلم</w:t>
      </w:r>
      <w:r w:rsidR="007C461B">
        <w:rPr>
          <w:rtl/>
        </w:rPr>
        <w:t xml:space="preserve"> </w:t>
      </w:r>
      <w:r w:rsidR="00110633">
        <w:rPr>
          <w:rtl/>
        </w:rPr>
        <w:t>؟!</w:t>
      </w:r>
      <w:r w:rsidR="00422DD7">
        <w:rPr>
          <w:rFonts w:hint="cs"/>
          <w:rtl/>
        </w:rPr>
        <w:t xml:space="preserve"> </w:t>
      </w:r>
      <w:r w:rsidR="00794CC8" w:rsidRPr="00481E31">
        <w:rPr>
          <w:b w:val="0"/>
          <w:bCs/>
          <w:rtl/>
        </w:rPr>
        <w:t>فهذا حكم باطل بالشرك على عالم مسلم في كتاب العقيدة هذا</w:t>
      </w:r>
      <w:r w:rsidR="004370D2">
        <w:rPr>
          <w:b w:val="0"/>
          <w:bCs/>
          <w:rtl/>
        </w:rPr>
        <w:t xml:space="preserve"> !</w:t>
      </w:r>
    </w:p>
    <w:p w:rsidR="00794CC8" w:rsidRDefault="00BC1A29" w:rsidP="00977E48">
      <w:pPr>
        <w:jc w:val="both"/>
        <w:rPr>
          <w:rtl/>
        </w:rPr>
      </w:pPr>
      <w:r w:rsidRPr="00422DD7">
        <w:rPr>
          <w:b w:val="0"/>
          <w:bCs/>
          <w:rtl/>
        </w:rPr>
        <w:t>(</w:t>
      </w:r>
      <w:r w:rsidR="003F6C7B" w:rsidRPr="00422DD7">
        <w:rPr>
          <w:b w:val="0"/>
          <w:bCs/>
          <w:rtl/>
        </w:rPr>
        <w:t xml:space="preserve"> </w:t>
      </w:r>
      <w:r w:rsidR="00794CC8" w:rsidRPr="00422DD7">
        <w:rPr>
          <w:b w:val="0"/>
          <w:bCs/>
          <w:rtl/>
        </w:rPr>
        <w:t>3</w:t>
      </w:r>
      <w:r w:rsidR="003F6C7B" w:rsidRPr="00422DD7">
        <w:rPr>
          <w:b w:val="0"/>
          <w:bCs/>
          <w:rtl/>
        </w:rPr>
        <w:t xml:space="preserve"> </w:t>
      </w:r>
      <w:r w:rsidRPr="00422DD7">
        <w:rPr>
          <w:b w:val="0"/>
          <w:bCs/>
          <w:rtl/>
        </w:rPr>
        <w:t xml:space="preserve">) </w:t>
      </w:r>
      <w:r w:rsidR="003779E5" w:rsidRPr="00422DD7">
        <w:rPr>
          <w:b w:val="0"/>
          <w:bCs/>
          <w:rtl/>
        </w:rPr>
        <w:t xml:space="preserve">  </w:t>
      </w:r>
      <w:r w:rsidR="00794CC8" w:rsidRPr="00422DD7">
        <w:rPr>
          <w:b w:val="0"/>
          <w:bCs/>
          <w:rtl/>
        </w:rPr>
        <w:t>في</w:t>
      </w:r>
      <w:r w:rsidRPr="00422DD7">
        <w:rPr>
          <w:b w:val="0"/>
          <w:bCs/>
          <w:rtl/>
        </w:rPr>
        <w:t xml:space="preserve"> (</w:t>
      </w:r>
      <w:r w:rsidR="003F6C7B" w:rsidRPr="00422DD7">
        <w:rPr>
          <w:b w:val="0"/>
          <w:bCs/>
          <w:rtl/>
        </w:rPr>
        <w:t xml:space="preserve"> </w:t>
      </w:r>
      <w:r w:rsidR="00794CC8" w:rsidRPr="00422DD7">
        <w:rPr>
          <w:b w:val="0"/>
          <w:bCs/>
          <w:rtl/>
        </w:rPr>
        <w:t>باب</w:t>
      </w:r>
      <w:r w:rsidR="003F6C7B" w:rsidRPr="00422DD7">
        <w:rPr>
          <w:b w:val="0"/>
          <w:bCs/>
          <w:rtl/>
        </w:rPr>
        <w:t xml:space="preserve"> : </w:t>
      </w:r>
      <w:r w:rsidR="00794CC8" w:rsidRPr="00422DD7">
        <w:rPr>
          <w:b w:val="0"/>
          <w:bCs/>
          <w:rtl/>
        </w:rPr>
        <w:t>ما جاء في قوله تعالى</w:t>
      </w:r>
      <w:r w:rsidR="003F6C7B" w:rsidRPr="00481E31">
        <w:rPr>
          <w:rtl/>
        </w:rPr>
        <w:t xml:space="preserve"> : { </w:t>
      </w:r>
      <w:r w:rsidR="00794CC8" w:rsidRPr="00481E31">
        <w:rPr>
          <w:rtl/>
        </w:rPr>
        <w:t>وما قدروا الله حقّ قدره</w:t>
      </w:r>
      <w:r w:rsidR="00F420FC">
        <w:rPr>
          <w:rtl/>
        </w:rPr>
        <w:t xml:space="preserve">  ..</w:t>
      </w:r>
      <w:r w:rsidR="003F6C7B" w:rsidRPr="00481E31">
        <w:rPr>
          <w:rtl/>
        </w:rPr>
        <w:t xml:space="preserve">} </w:t>
      </w:r>
      <w:r w:rsidRPr="00481E31">
        <w:rPr>
          <w:rtl/>
        </w:rPr>
        <w:t xml:space="preserve">) </w:t>
      </w:r>
      <w:r w:rsidR="00794CC8" w:rsidRPr="00481E31">
        <w:rPr>
          <w:rtl/>
        </w:rPr>
        <w:t xml:space="preserve">استدل محمد بن </w:t>
      </w:r>
      <w:r w:rsidR="007F45F4">
        <w:rPr>
          <w:rtl/>
        </w:rPr>
        <w:t xml:space="preserve">عبد </w:t>
      </w:r>
      <w:r w:rsidR="001F6D68">
        <w:rPr>
          <w:rtl/>
        </w:rPr>
        <w:t>الوهاب</w:t>
      </w:r>
      <w:r w:rsidR="00794CC8" w:rsidRPr="00481E31">
        <w:rPr>
          <w:rtl/>
        </w:rPr>
        <w:t xml:space="preserve"> بالرواية التالية عن أبي ذر</w:t>
      </w:r>
      <w:r w:rsidR="003F6C7B" w:rsidRPr="00481E31">
        <w:rPr>
          <w:rtl/>
        </w:rPr>
        <w:t xml:space="preserve"> :</w:t>
      </w:r>
      <w:r w:rsidRPr="00481E31">
        <w:rPr>
          <w:rtl/>
        </w:rPr>
        <w:t xml:space="preserve"> (</w:t>
      </w:r>
      <w:r w:rsidR="003F6C7B" w:rsidRPr="00481E31">
        <w:rPr>
          <w:rtl/>
        </w:rPr>
        <w:t xml:space="preserve"> </w:t>
      </w:r>
      <w:r w:rsidR="00794CC8" w:rsidRPr="00481E31">
        <w:rPr>
          <w:rtl/>
        </w:rPr>
        <w:t>ما الكرسي في العرش إلا كحلقة من حديد ألقيت بين ظهري فلاة من الأرض</w:t>
      </w:r>
      <w:r w:rsidR="003F6C7B" w:rsidRPr="00481E31">
        <w:rPr>
          <w:rtl/>
        </w:rPr>
        <w:t xml:space="preserve"> </w:t>
      </w:r>
      <w:r w:rsidRPr="00481E31">
        <w:rPr>
          <w:rtl/>
        </w:rPr>
        <w:t xml:space="preserve">) </w:t>
      </w:r>
      <w:r w:rsidR="00794CC8" w:rsidRPr="00481E31">
        <w:rPr>
          <w:rtl/>
        </w:rPr>
        <w:t>لفظ</w:t>
      </w:r>
      <w:r w:rsidRPr="00481E31">
        <w:rPr>
          <w:rtl/>
        </w:rPr>
        <w:t xml:space="preserve"> (</w:t>
      </w:r>
      <w:r w:rsidR="003F6C7B" w:rsidRPr="00481E31">
        <w:rPr>
          <w:rtl/>
        </w:rPr>
        <w:t xml:space="preserve"> </w:t>
      </w:r>
      <w:r w:rsidR="00794CC8" w:rsidRPr="00481E31">
        <w:rPr>
          <w:rtl/>
        </w:rPr>
        <w:t>من الأرض</w:t>
      </w:r>
      <w:r w:rsidR="003F6C7B" w:rsidRPr="00481E31">
        <w:rPr>
          <w:rtl/>
        </w:rPr>
        <w:t xml:space="preserve"> </w:t>
      </w:r>
      <w:r w:rsidRPr="00481E31">
        <w:rPr>
          <w:rtl/>
        </w:rPr>
        <w:t xml:space="preserve">) </w:t>
      </w:r>
      <w:r w:rsidR="00794CC8" w:rsidRPr="00481E31">
        <w:rPr>
          <w:rtl/>
        </w:rPr>
        <w:t>زيادة من الشيخ حيث أنه يميل للزيادة في الروايات</w:t>
      </w:r>
      <w:r w:rsidR="004370D2">
        <w:rPr>
          <w:rtl/>
        </w:rPr>
        <w:t xml:space="preserve"> !</w:t>
      </w:r>
    </w:p>
    <w:p w:rsidR="00794CC8" w:rsidRDefault="00BC1A29" w:rsidP="00977E48">
      <w:pPr>
        <w:jc w:val="both"/>
        <w:rPr>
          <w:rtl/>
        </w:rPr>
      </w:pPr>
      <w:r w:rsidRPr="00422DD7">
        <w:rPr>
          <w:b w:val="0"/>
          <w:bCs/>
          <w:rtl/>
        </w:rPr>
        <w:t>(</w:t>
      </w:r>
      <w:r w:rsidR="003F6C7B" w:rsidRPr="00422DD7">
        <w:rPr>
          <w:b w:val="0"/>
          <w:bCs/>
          <w:rtl/>
        </w:rPr>
        <w:t xml:space="preserve"> </w:t>
      </w:r>
      <w:r w:rsidR="00794CC8" w:rsidRPr="00422DD7">
        <w:rPr>
          <w:b w:val="0"/>
          <w:bCs/>
          <w:rtl/>
        </w:rPr>
        <w:t>4</w:t>
      </w:r>
      <w:r w:rsidR="003F6C7B" w:rsidRPr="00422DD7">
        <w:rPr>
          <w:b w:val="0"/>
          <w:bCs/>
          <w:rtl/>
        </w:rPr>
        <w:t xml:space="preserve"> </w:t>
      </w:r>
      <w:r w:rsidRPr="00422DD7">
        <w:rPr>
          <w:b w:val="0"/>
          <w:bCs/>
          <w:rtl/>
        </w:rPr>
        <w:t xml:space="preserve">) </w:t>
      </w:r>
      <w:r w:rsidR="003779E5" w:rsidRPr="00422DD7">
        <w:rPr>
          <w:b w:val="0"/>
          <w:bCs/>
          <w:rtl/>
        </w:rPr>
        <w:t xml:space="preserve">  </w:t>
      </w:r>
      <w:r w:rsidR="00794CC8" w:rsidRPr="00422DD7">
        <w:rPr>
          <w:b w:val="0"/>
          <w:bCs/>
          <w:rtl/>
        </w:rPr>
        <w:t>والحديث أخرجه الطبري</w:t>
      </w:r>
      <w:r w:rsidR="00422DD7">
        <w:rPr>
          <w:rFonts w:hint="cs"/>
          <w:rtl/>
        </w:rPr>
        <w:t xml:space="preserve"> </w:t>
      </w:r>
      <w:r w:rsidR="00794CC8" w:rsidRPr="00481E31">
        <w:rPr>
          <w:rtl/>
        </w:rPr>
        <w:t xml:space="preserve"> 5795 عن ابن زيد وهو واهٍ</w:t>
      </w:r>
      <w:r w:rsidR="009E192E">
        <w:rPr>
          <w:rtl/>
        </w:rPr>
        <w:t xml:space="preserve"> ،</w:t>
      </w:r>
      <w:r w:rsidR="00794CC8" w:rsidRPr="00481E31">
        <w:rPr>
          <w:rtl/>
        </w:rPr>
        <w:t xml:space="preserve"> وأخرجه البيهقي في الصفات ص 404 وأبو</w:t>
      </w:r>
      <w:r w:rsidR="00794CC8" w:rsidRPr="00481E31">
        <w:rPr>
          <w:b w:val="0"/>
          <w:bCs/>
          <w:rtl/>
        </w:rPr>
        <w:t xml:space="preserve"> نعيم </w:t>
      </w:r>
      <w:r w:rsidR="00794CC8" w:rsidRPr="00481E31">
        <w:rPr>
          <w:rtl/>
        </w:rPr>
        <w:t>في الحلية</w:t>
      </w:r>
      <w:r w:rsidRPr="00481E31">
        <w:rPr>
          <w:rtl/>
        </w:rPr>
        <w:t xml:space="preserve"> (</w:t>
      </w:r>
      <w:r w:rsidR="003F6C7B" w:rsidRPr="00481E31">
        <w:rPr>
          <w:rtl/>
        </w:rPr>
        <w:t xml:space="preserve"> </w:t>
      </w:r>
      <w:r w:rsidR="00794CC8" w:rsidRPr="00481E31">
        <w:rPr>
          <w:rtl/>
        </w:rPr>
        <w:t>1</w:t>
      </w:r>
      <w:r w:rsidR="00E40834" w:rsidRPr="00481E31">
        <w:rPr>
          <w:rtl/>
        </w:rPr>
        <w:t xml:space="preserve"> : </w:t>
      </w:r>
      <w:r w:rsidR="00794CC8" w:rsidRPr="00481E31">
        <w:rPr>
          <w:rtl/>
        </w:rPr>
        <w:t>168</w:t>
      </w:r>
      <w:r w:rsidR="003F6C7B" w:rsidRPr="00481E31">
        <w:rPr>
          <w:rtl/>
        </w:rPr>
        <w:t xml:space="preserve"> </w:t>
      </w:r>
      <w:r w:rsidRPr="00481E31">
        <w:rPr>
          <w:rtl/>
        </w:rPr>
        <w:t xml:space="preserve">) </w:t>
      </w:r>
      <w:r w:rsidR="00794CC8" w:rsidRPr="00481E31">
        <w:rPr>
          <w:rtl/>
        </w:rPr>
        <w:t>وفيه يحيى بن سعيد القرشي السعدي ذكره ابن حبان في المجروحين</w:t>
      </w:r>
      <w:r w:rsidRPr="00481E31">
        <w:rPr>
          <w:rtl/>
        </w:rPr>
        <w:t xml:space="preserve"> (</w:t>
      </w:r>
      <w:r w:rsidR="003F6C7B" w:rsidRPr="00481E31">
        <w:rPr>
          <w:rtl/>
        </w:rPr>
        <w:t xml:space="preserve"> </w:t>
      </w:r>
      <w:r w:rsidR="00794CC8" w:rsidRPr="00481E31">
        <w:rPr>
          <w:rtl/>
        </w:rPr>
        <w:t>3</w:t>
      </w:r>
      <w:r w:rsidR="00E40834" w:rsidRPr="00481E31">
        <w:rPr>
          <w:rtl/>
        </w:rPr>
        <w:t xml:space="preserve"> : </w:t>
      </w:r>
      <w:r w:rsidR="00794CC8" w:rsidRPr="00481E31">
        <w:rPr>
          <w:rtl/>
        </w:rPr>
        <w:t>129</w:t>
      </w:r>
      <w:r w:rsidR="003F6C7B" w:rsidRPr="00481E31">
        <w:rPr>
          <w:rtl/>
        </w:rPr>
        <w:t xml:space="preserve"> </w:t>
      </w:r>
      <w:r w:rsidRPr="00481E31">
        <w:rPr>
          <w:rtl/>
        </w:rPr>
        <w:t xml:space="preserve">) </w:t>
      </w:r>
      <w:r w:rsidR="00794CC8" w:rsidRPr="00481E31">
        <w:rPr>
          <w:rtl/>
        </w:rPr>
        <w:t>وقال</w:t>
      </w:r>
      <w:r w:rsidR="003F6C7B" w:rsidRPr="00481E31">
        <w:rPr>
          <w:rtl/>
        </w:rPr>
        <w:t xml:space="preserve"> :</w:t>
      </w:r>
      <w:r w:rsidRPr="00481E31">
        <w:rPr>
          <w:rtl/>
        </w:rPr>
        <w:t xml:space="preserve"> (</w:t>
      </w:r>
      <w:r w:rsidR="003F6C7B" w:rsidRPr="00481E31">
        <w:rPr>
          <w:rtl/>
        </w:rPr>
        <w:t xml:space="preserve"> </w:t>
      </w:r>
      <w:r w:rsidR="00794CC8" w:rsidRPr="00481E31">
        <w:rPr>
          <w:rtl/>
        </w:rPr>
        <w:t>شيخ يروي عن ابن جريج المقلوبات</w:t>
      </w:r>
      <w:r w:rsidR="009E192E">
        <w:rPr>
          <w:rtl/>
        </w:rPr>
        <w:t xml:space="preserve"> ،</w:t>
      </w:r>
      <w:r w:rsidR="00794CC8" w:rsidRPr="00481E31">
        <w:rPr>
          <w:rtl/>
        </w:rPr>
        <w:t xml:space="preserve"> وعن غيره من الثقات الملزقات</w:t>
      </w:r>
      <w:r w:rsidR="009E192E">
        <w:rPr>
          <w:rtl/>
        </w:rPr>
        <w:t xml:space="preserve"> ،</w:t>
      </w:r>
      <w:r w:rsidR="00794CC8" w:rsidRPr="00481E31">
        <w:rPr>
          <w:rtl/>
        </w:rPr>
        <w:t xml:space="preserve"> لا يحل الاحتجاج به إذا انفرد</w:t>
      </w:r>
      <w:r w:rsidR="003F6C7B" w:rsidRPr="00481E31">
        <w:rPr>
          <w:rtl/>
        </w:rPr>
        <w:t xml:space="preserve"> </w:t>
      </w:r>
      <w:r w:rsidRPr="00481E31">
        <w:rPr>
          <w:rtl/>
        </w:rPr>
        <w:t>)</w:t>
      </w:r>
      <w:r w:rsidR="007C461B">
        <w:rPr>
          <w:rtl/>
        </w:rPr>
        <w:t xml:space="preserve"> ،</w:t>
      </w:r>
      <w:r w:rsidR="00794CC8" w:rsidRPr="00481E31">
        <w:rPr>
          <w:rtl/>
        </w:rPr>
        <w:t xml:space="preserve"> وقال العقيلي</w:t>
      </w:r>
      <w:r w:rsidR="003F6C7B" w:rsidRPr="00481E31">
        <w:rPr>
          <w:rtl/>
        </w:rPr>
        <w:t xml:space="preserve"> : </w:t>
      </w:r>
      <w:r w:rsidR="00794CC8" w:rsidRPr="00481E31">
        <w:rPr>
          <w:rtl/>
        </w:rPr>
        <w:t>لا يتابع على هذا الحديث</w:t>
      </w:r>
      <w:r w:rsidR="009E192E">
        <w:rPr>
          <w:rtl/>
        </w:rPr>
        <w:t xml:space="preserve"> ،</w:t>
      </w:r>
      <w:r w:rsidR="00794CC8" w:rsidRPr="00481E31">
        <w:rPr>
          <w:rtl/>
        </w:rPr>
        <w:t xml:space="preserve"> يراجع الميزان</w:t>
      </w:r>
      <w:r w:rsidR="009E192E">
        <w:rPr>
          <w:rtl/>
        </w:rPr>
        <w:t xml:space="preserve"> ،</w:t>
      </w:r>
      <w:r w:rsidR="00BC63EB">
        <w:rPr>
          <w:rtl/>
        </w:rPr>
        <w:t xml:space="preserve"> </w:t>
      </w:r>
    </w:p>
    <w:p w:rsidR="00794CC8" w:rsidRDefault="00BC1A29" w:rsidP="00422DD7">
      <w:pPr>
        <w:jc w:val="both"/>
        <w:rPr>
          <w:bCs/>
          <w:u w:val="single"/>
          <w:rtl/>
        </w:rPr>
      </w:pPr>
      <w:r w:rsidRPr="00422DD7">
        <w:rPr>
          <w:b w:val="0"/>
          <w:bCs/>
          <w:rtl/>
        </w:rPr>
        <w:t>(</w:t>
      </w:r>
      <w:r w:rsidR="003F6C7B" w:rsidRPr="00422DD7">
        <w:rPr>
          <w:b w:val="0"/>
          <w:bCs/>
          <w:rtl/>
        </w:rPr>
        <w:t xml:space="preserve"> </w:t>
      </w:r>
      <w:r w:rsidR="00794CC8" w:rsidRPr="00422DD7">
        <w:rPr>
          <w:b w:val="0"/>
          <w:bCs/>
          <w:rtl/>
        </w:rPr>
        <w:t>5</w:t>
      </w:r>
      <w:r w:rsidR="003F6C7B" w:rsidRPr="00422DD7">
        <w:rPr>
          <w:b w:val="0"/>
          <w:bCs/>
          <w:rtl/>
        </w:rPr>
        <w:t xml:space="preserve"> </w:t>
      </w:r>
      <w:r w:rsidRPr="00422DD7">
        <w:rPr>
          <w:b w:val="0"/>
          <w:bCs/>
          <w:rtl/>
        </w:rPr>
        <w:t xml:space="preserve">) </w:t>
      </w:r>
      <w:r w:rsidR="003779E5" w:rsidRPr="00422DD7">
        <w:rPr>
          <w:b w:val="0"/>
          <w:bCs/>
          <w:rtl/>
        </w:rPr>
        <w:t xml:space="preserve">  </w:t>
      </w:r>
      <w:r w:rsidR="00794CC8" w:rsidRPr="00422DD7">
        <w:rPr>
          <w:b w:val="0"/>
          <w:bCs/>
          <w:rtl/>
        </w:rPr>
        <w:t>ويكفي دليلاً على بطلان هذه الرواية أنَّ فيها الكذَّاب إبراهيم ابن هشام بن يحيى الغسَّاني الذي بيَّن كذبه ابن أبي حاتم بما لا يدع مجالاً للارتياب</w:t>
      </w:r>
      <w:r w:rsidR="00794CC8" w:rsidRPr="00481E31">
        <w:rPr>
          <w:rtl/>
        </w:rPr>
        <w:t xml:space="preserve"> ثم ختم قوله بالتالي</w:t>
      </w:r>
      <w:r w:rsidRPr="00481E31">
        <w:rPr>
          <w:rtl/>
        </w:rPr>
        <w:t xml:space="preserve"> (</w:t>
      </w:r>
      <w:r w:rsidR="003F6C7B" w:rsidRPr="00481E31">
        <w:rPr>
          <w:rtl/>
        </w:rPr>
        <w:t xml:space="preserve"> </w:t>
      </w:r>
      <w:r w:rsidR="00F420FC">
        <w:rPr>
          <w:rtl/>
        </w:rPr>
        <w:t xml:space="preserve">  ..</w:t>
      </w:r>
      <w:r w:rsidR="00794CC8" w:rsidRPr="00481E31">
        <w:rPr>
          <w:rtl/>
        </w:rPr>
        <w:t>وهو كذَّاب</w:t>
      </w:r>
      <w:r w:rsidR="003F6C7B" w:rsidRPr="00481E31">
        <w:rPr>
          <w:rtl/>
        </w:rPr>
        <w:t xml:space="preserve"> </w:t>
      </w:r>
      <w:r w:rsidRPr="00481E31">
        <w:rPr>
          <w:rtl/>
        </w:rPr>
        <w:t>)</w:t>
      </w:r>
      <w:r w:rsidR="007C461B">
        <w:rPr>
          <w:rtl/>
        </w:rPr>
        <w:t xml:space="preserve"> ،</w:t>
      </w:r>
      <w:r w:rsidR="00794CC8" w:rsidRPr="00481E31">
        <w:rPr>
          <w:rtl/>
        </w:rPr>
        <w:t xml:space="preserve"> وقال علي بن الحسين بن الجنيد</w:t>
      </w:r>
      <w:r w:rsidRPr="00481E31">
        <w:rPr>
          <w:rtl/>
        </w:rPr>
        <w:t xml:space="preserve"> (</w:t>
      </w:r>
      <w:r w:rsidR="003F6C7B" w:rsidRPr="00481E31">
        <w:rPr>
          <w:rtl/>
        </w:rPr>
        <w:t xml:space="preserve"> </w:t>
      </w:r>
      <w:r w:rsidR="00794CC8" w:rsidRPr="00481E31">
        <w:rPr>
          <w:rtl/>
        </w:rPr>
        <w:t>صدق أبو حاتم ينبغي ألا يحدَّث عنه</w:t>
      </w:r>
      <w:r w:rsidR="003F6C7B" w:rsidRPr="00481E31">
        <w:rPr>
          <w:rtl/>
        </w:rPr>
        <w:t xml:space="preserve"> </w:t>
      </w:r>
      <w:r w:rsidRPr="00481E31">
        <w:rPr>
          <w:rtl/>
        </w:rPr>
        <w:t>)</w:t>
      </w:r>
      <w:r w:rsidR="007C461B">
        <w:rPr>
          <w:rtl/>
        </w:rPr>
        <w:t xml:space="preserve"> ،</w:t>
      </w:r>
      <w:r w:rsidR="00794CC8" w:rsidRPr="00481E31">
        <w:rPr>
          <w:rtl/>
        </w:rPr>
        <w:t xml:space="preserve"> وقال أبو زرعة</w:t>
      </w:r>
      <w:r w:rsidRPr="00481E31">
        <w:rPr>
          <w:rtl/>
        </w:rPr>
        <w:t xml:space="preserve"> (</w:t>
      </w:r>
      <w:r w:rsidR="003F6C7B" w:rsidRPr="00481E31">
        <w:rPr>
          <w:rtl/>
        </w:rPr>
        <w:t xml:space="preserve"> </w:t>
      </w:r>
      <w:r w:rsidR="00794CC8" w:rsidRPr="00481E31">
        <w:rPr>
          <w:rtl/>
        </w:rPr>
        <w:t>كذّاب</w:t>
      </w:r>
      <w:r w:rsidR="003F6C7B" w:rsidRPr="00481E31">
        <w:rPr>
          <w:rtl/>
        </w:rPr>
        <w:t xml:space="preserve"> </w:t>
      </w:r>
      <w:r w:rsidRPr="00481E31">
        <w:rPr>
          <w:rtl/>
        </w:rPr>
        <w:t>)</w:t>
      </w:r>
      <w:r w:rsidR="007C461B">
        <w:rPr>
          <w:rtl/>
        </w:rPr>
        <w:t xml:space="preserve"> ،</w:t>
      </w:r>
      <w:r w:rsidR="00794CC8" w:rsidRPr="00481E31">
        <w:rPr>
          <w:rtl/>
        </w:rPr>
        <w:t xml:space="preserve"> وقال الذهبي</w:t>
      </w:r>
      <w:r w:rsidRPr="00481E31">
        <w:rPr>
          <w:rtl/>
        </w:rPr>
        <w:t xml:space="preserve"> (</w:t>
      </w:r>
      <w:r w:rsidR="003F6C7B" w:rsidRPr="00481E31">
        <w:rPr>
          <w:rtl/>
        </w:rPr>
        <w:t xml:space="preserve"> </w:t>
      </w:r>
      <w:r w:rsidR="00794CC8" w:rsidRPr="00481E31">
        <w:rPr>
          <w:rtl/>
        </w:rPr>
        <w:t>إبراهيم هذا متروك</w:t>
      </w:r>
      <w:r w:rsidR="003F6C7B" w:rsidRPr="00481E31">
        <w:rPr>
          <w:rtl/>
        </w:rPr>
        <w:t xml:space="preserve"> </w:t>
      </w:r>
      <w:r w:rsidRPr="00481E31">
        <w:rPr>
          <w:rtl/>
        </w:rPr>
        <w:t xml:space="preserve">) </w:t>
      </w:r>
      <w:r w:rsidR="00422DD7">
        <w:rPr>
          <w:rFonts w:hint="cs"/>
          <w:rtl/>
        </w:rPr>
        <w:t xml:space="preserve">، </w:t>
      </w:r>
      <w:r w:rsidR="00794CC8" w:rsidRPr="00481E31">
        <w:rPr>
          <w:rtl/>
        </w:rPr>
        <w:t>راجع لسان الميزان للذهبي 1</w:t>
      </w:r>
      <w:r w:rsidR="00E40834" w:rsidRPr="00481E31">
        <w:rPr>
          <w:rtl/>
        </w:rPr>
        <w:t xml:space="preserve"> : </w:t>
      </w:r>
      <w:r w:rsidR="00794CC8" w:rsidRPr="00481E31">
        <w:rPr>
          <w:rtl/>
        </w:rPr>
        <w:t>122 رقم 37</w:t>
      </w:r>
      <w:r w:rsidR="001F6D68">
        <w:rPr>
          <w:rtl/>
        </w:rPr>
        <w:t xml:space="preserve">2 - </w:t>
      </w:r>
      <w:r w:rsidR="00794CC8" w:rsidRPr="00481E31">
        <w:rPr>
          <w:rtl/>
        </w:rPr>
        <w:t xml:space="preserve"> والجرح والتعديل 2</w:t>
      </w:r>
      <w:r w:rsidR="00E40834" w:rsidRPr="00481E31">
        <w:rPr>
          <w:rtl/>
        </w:rPr>
        <w:t xml:space="preserve"> : </w:t>
      </w:r>
      <w:r w:rsidR="00794CC8" w:rsidRPr="00481E31">
        <w:rPr>
          <w:rtl/>
        </w:rPr>
        <w:t>142 رقم 46</w:t>
      </w:r>
      <w:r w:rsidR="00EE31D8">
        <w:rPr>
          <w:rtl/>
        </w:rPr>
        <w:t xml:space="preserve">9 - </w:t>
      </w:r>
      <w:r w:rsidR="00BC63EB">
        <w:rPr>
          <w:rtl/>
        </w:rPr>
        <w:t xml:space="preserve"> </w:t>
      </w:r>
      <w:r w:rsidR="00794CC8" w:rsidRPr="00481E31">
        <w:rPr>
          <w:rtl/>
        </w:rPr>
        <w:t>ولهذا لم يجد الشيخ شعيب الأرناؤوط مندوحة من أن يقول في هذا الحديث</w:t>
      </w:r>
      <w:r w:rsidR="003F6C7B" w:rsidRPr="00481E31">
        <w:rPr>
          <w:rtl/>
        </w:rPr>
        <w:t xml:space="preserve"> : </w:t>
      </w:r>
      <w:r w:rsidR="00794CC8" w:rsidRPr="00481E31">
        <w:rPr>
          <w:rtl/>
        </w:rPr>
        <w:t>إسناده ضعيف جداً</w:t>
      </w:r>
      <w:r w:rsidR="007C461B">
        <w:rPr>
          <w:rtl/>
        </w:rPr>
        <w:t xml:space="preserve"> ،</w:t>
      </w:r>
      <w:r w:rsidR="00794CC8" w:rsidRPr="00481E31">
        <w:rPr>
          <w:rtl/>
        </w:rPr>
        <w:t>والحق كما ترى أن</w:t>
      </w:r>
      <w:r w:rsidR="003F6C7B" w:rsidRPr="00481E31">
        <w:rPr>
          <w:rtl/>
        </w:rPr>
        <w:t xml:space="preserve"> : </w:t>
      </w:r>
      <w:r w:rsidR="00794CC8" w:rsidRPr="00481E31">
        <w:rPr>
          <w:b w:val="0"/>
          <w:bCs/>
          <w:u w:val="single"/>
          <w:rtl/>
        </w:rPr>
        <w:t>الحديث موضوع</w:t>
      </w:r>
      <w:r w:rsidR="00422DD7">
        <w:rPr>
          <w:rFonts w:hint="cs"/>
          <w:bCs/>
          <w:u w:val="single"/>
          <w:rtl/>
        </w:rPr>
        <w:t xml:space="preserve"> </w:t>
      </w:r>
    </w:p>
    <w:p w:rsidR="00794CC8" w:rsidRDefault="00BC1A29" w:rsidP="009C61A4">
      <w:pPr>
        <w:jc w:val="both"/>
        <w:rPr>
          <w:rtl/>
        </w:rPr>
      </w:pPr>
      <w:r w:rsidRPr="00481E31">
        <w:rPr>
          <w:rtl/>
        </w:rPr>
        <w:t>(</w:t>
      </w:r>
      <w:r w:rsidR="003F6C7B" w:rsidRPr="00481E31">
        <w:rPr>
          <w:rtl/>
        </w:rPr>
        <w:t xml:space="preserve"> </w:t>
      </w:r>
      <w:r w:rsidR="00794CC8" w:rsidRPr="00481E31">
        <w:rPr>
          <w:rtl/>
        </w:rPr>
        <w:t>6</w:t>
      </w:r>
      <w:r w:rsidR="003F6C7B" w:rsidRPr="00481E31">
        <w:rPr>
          <w:rtl/>
        </w:rPr>
        <w:t xml:space="preserve"> </w:t>
      </w:r>
      <w:r w:rsidRPr="00481E31">
        <w:rPr>
          <w:rtl/>
        </w:rPr>
        <w:t xml:space="preserve">) </w:t>
      </w:r>
      <w:r w:rsidR="003779E5">
        <w:rPr>
          <w:rtl/>
        </w:rPr>
        <w:t xml:space="preserve">  </w:t>
      </w:r>
      <w:r w:rsidR="00794CC8" w:rsidRPr="00481E31">
        <w:rPr>
          <w:rtl/>
        </w:rPr>
        <w:t>وفي باب</w:t>
      </w:r>
      <w:r w:rsidRPr="00481E31">
        <w:rPr>
          <w:rtl/>
        </w:rPr>
        <w:t xml:space="preserve"> (</w:t>
      </w:r>
      <w:r w:rsidR="003F6C7B" w:rsidRPr="00481E31">
        <w:rPr>
          <w:rtl/>
        </w:rPr>
        <w:t xml:space="preserve"> </w:t>
      </w:r>
      <w:r w:rsidR="00794CC8" w:rsidRPr="00481E31">
        <w:rPr>
          <w:rtl/>
        </w:rPr>
        <w:t>من الشرك أن يستغيث بغير الله</w:t>
      </w:r>
      <w:r w:rsidR="00F420FC">
        <w:rPr>
          <w:rtl/>
        </w:rPr>
        <w:t xml:space="preserve">  ..</w:t>
      </w:r>
      <w:r w:rsidRPr="00481E31">
        <w:rPr>
          <w:rtl/>
        </w:rPr>
        <w:t xml:space="preserve">) </w:t>
      </w:r>
      <w:r w:rsidR="00794CC8" w:rsidRPr="00481E31">
        <w:rPr>
          <w:rtl/>
        </w:rPr>
        <w:t>استعان بما رواه الطبراني من طريق ابن لهيعة</w:t>
      </w:r>
      <w:r w:rsidR="003F6C7B" w:rsidRPr="00481E31">
        <w:rPr>
          <w:rtl/>
        </w:rPr>
        <w:t xml:space="preserve"> :</w:t>
      </w:r>
      <w:r w:rsidRPr="00481E31">
        <w:rPr>
          <w:rtl/>
        </w:rPr>
        <w:t xml:space="preserve"> (</w:t>
      </w:r>
      <w:r w:rsidR="003F6C7B" w:rsidRPr="00481E31">
        <w:rPr>
          <w:rtl/>
        </w:rPr>
        <w:t xml:space="preserve"> </w:t>
      </w:r>
      <w:r w:rsidR="00794CC8" w:rsidRPr="00481E31">
        <w:rPr>
          <w:rtl/>
        </w:rPr>
        <w:t>أنه كان في زمن النبي صلى الله عليه وسلم منافق يؤذي المؤمنين</w:t>
      </w:r>
      <w:r w:rsidR="009E192E">
        <w:rPr>
          <w:rtl/>
        </w:rPr>
        <w:t xml:space="preserve"> ،</w:t>
      </w:r>
      <w:r w:rsidR="00794CC8" w:rsidRPr="00481E31">
        <w:rPr>
          <w:rtl/>
        </w:rPr>
        <w:t xml:space="preserve"> فقال بعضهم قوموا بنا نستغيث برسول الله صلى الله عليه وسلم من هذا المنافق</w:t>
      </w:r>
      <w:r w:rsidR="009E192E">
        <w:rPr>
          <w:rtl/>
        </w:rPr>
        <w:t xml:space="preserve"> ،</w:t>
      </w:r>
      <w:r w:rsidR="00794CC8" w:rsidRPr="00481E31">
        <w:rPr>
          <w:rtl/>
        </w:rPr>
        <w:t xml:space="preserve"> فقال النبي</w:t>
      </w:r>
      <w:r w:rsidR="003F6C7B" w:rsidRPr="00481E31">
        <w:rPr>
          <w:rtl/>
        </w:rPr>
        <w:t xml:space="preserve"> : </w:t>
      </w:r>
      <w:r w:rsidR="00794CC8" w:rsidRPr="00481E31">
        <w:rPr>
          <w:rtl/>
        </w:rPr>
        <w:t>إنه لا يستغاث بي وإنما يستغاث بالله</w:t>
      </w:r>
      <w:r w:rsidR="003F6C7B" w:rsidRPr="00481E31">
        <w:rPr>
          <w:rtl/>
        </w:rPr>
        <w:t xml:space="preserve"> </w:t>
      </w:r>
      <w:r w:rsidRPr="00481E31">
        <w:rPr>
          <w:rtl/>
        </w:rPr>
        <w:t xml:space="preserve">) </w:t>
      </w:r>
      <w:r w:rsidR="00794CC8" w:rsidRPr="00481E31">
        <w:rPr>
          <w:rtl/>
        </w:rPr>
        <w:t>وهو حديث باطل من تخليطات ابن لهيعة اضطرب في متنه فأخرجه أحمد</w:t>
      </w:r>
      <w:r w:rsidRPr="00481E31">
        <w:rPr>
          <w:rtl/>
        </w:rPr>
        <w:t xml:space="preserve"> (</w:t>
      </w:r>
      <w:r w:rsidR="003F6C7B" w:rsidRPr="00481E31">
        <w:rPr>
          <w:rtl/>
        </w:rPr>
        <w:t xml:space="preserve"> </w:t>
      </w:r>
      <w:r w:rsidR="00794CC8" w:rsidRPr="00481E31">
        <w:rPr>
          <w:rtl/>
        </w:rPr>
        <w:t>5</w:t>
      </w:r>
      <w:r w:rsidR="00E40834" w:rsidRPr="00481E31">
        <w:rPr>
          <w:rtl/>
        </w:rPr>
        <w:t xml:space="preserve"> : </w:t>
      </w:r>
      <w:r w:rsidR="00794CC8" w:rsidRPr="00481E31">
        <w:rPr>
          <w:rtl/>
        </w:rPr>
        <w:t>317</w:t>
      </w:r>
      <w:r w:rsidR="003F6C7B" w:rsidRPr="00481E31">
        <w:rPr>
          <w:rtl/>
        </w:rPr>
        <w:t xml:space="preserve"> </w:t>
      </w:r>
      <w:r w:rsidRPr="00481E31">
        <w:rPr>
          <w:rtl/>
        </w:rPr>
        <w:t xml:space="preserve">) </w:t>
      </w:r>
      <w:r w:rsidR="00794CC8" w:rsidRPr="00481E31">
        <w:rPr>
          <w:rtl/>
        </w:rPr>
        <w:t>من طريقه عن رجل سمع عبادة بن الصامت وفي عجزه</w:t>
      </w:r>
      <w:r w:rsidRPr="00481E31">
        <w:rPr>
          <w:rtl/>
        </w:rPr>
        <w:t xml:space="preserve"> (</w:t>
      </w:r>
      <w:r w:rsidR="003F6C7B" w:rsidRPr="00481E31">
        <w:rPr>
          <w:rtl/>
        </w:rPr>
        <w:t xml:space="preserve"> </w:t>
      </w:r>
      <w:r w:rsidR="00794CC8" w:rsidRPr="00481E31">
        <w:rPr>
          <w:rtl/>
        </w:rPr>
        <w:t>إنه لا يقام لي</w:t>
      </w:r>
      <w:r w:rsidR="007C461B">
        <w:rPr>
          <w:rtl/>
        </w:rPr>
        <w:t xml:space="preserve"> ،</w:t>
      </w:r>
      <w:r w:rsidR="00794CC8" w:rsidRPr="00481E31">
        <w:rPr>
          <w:rtl/>
        </w:rPr>
        <w:t>إنما يقام لله تعالى</w:t>
      </w:r>
      <w:r w:rsidR="003F6C7B" w:rsidRPr="00481E31">
        <w:rPr>
          <w:rtl/>
        </w:rPr>
        <w:t xml:space="preserve"> </w:t>
      </w:r>
      <w:r w:rsidRPr="00481E31">
        <w:rPr>
          <w:rtl/>
        </w:rPr>
        <w:t xml:space="preserve">) </w:t>
      </w:r>
      <w:r w:rsidR="00794CC8" w:rsidRPr="00481E31">
        <w:rPr>
          <w:rtl/>
        </w:rPr>
        <w:t>ومتى كان الصحابة ضعفاء أمام المنافقين يستغيثون منهم</w:t>
      </w:r>
      <w:r w:rsidR="007C461B">
        <w:rPr>
          <w:rtl/>
        </w:rPr>
        <w:t xml:space="preserve"> </w:t>
      </w:r>
      <w:r w:rsidR="00110633">
        <w:rPr>
          <w:rtl/>
        </w:rPr>
        <w:t>؟!</w:t>
      </w:r>
      <w:r w:rsidR="009C61A4">
        <w:rPr>
          <w:rFonts w:hint="cs"/>
          <w:rtl/>
        </w:rPr>
        <w:t xml:space="preserve"> [</w:t>
      </w:r>
      <w:r w:rsidR="009C61A4" w:rsidRPr="009C61A4">
        <w:rPr>
          <w:sz w:val="24"/>
          <w:szCs w:val="24"/>
          <w:rtl/>
        </w:rPr>
        <w:t xml:space="preserve"> </w:t>
      </w:r>
      <w:r w:rsidR="009C61A4" w:rsidRPr="00D85230">
        <w:rPr>
          <w:sz w:val="24"/>
          <w:szCs w:val="24"/>
          <w:rtl/>
        </w:rPr>
        <w:t>كيف لا يطلب الغوث والعون والنصر من النبي صلى الله عليه وسلم وهو حي، مع أن إمامهم ابن تيمية يقول في التوسل والوسيلة ص 145: (وقد مضت السنة أن الحيّ يطلب منه الدعاء كما يطلب منه سائر ما يقدر عليه)! واستناد الشيخ إلى مثل هذه الروايات الباطلة هو دليله لاستحلال دماء الموحدين، وقد بوَّب باباً كاملاً في كتابه هذا بعنوان (ما جاء أن بعض هذه الأمة يعبد الأوثان) ليكون ذلك مستنده في إباحة دماء المسلمين فليتنبّه!</w:t>
      </w:r>
      <w:r w:rsidR="009C61A4">
        <w:rPr>
          <w:rFonts w:hint="cs"/>
          <w:rtl/>
        </w:rPr>
        <w:t>]</w:t>
      </w:r>
    </w:p>
    <w:p w:rsidR="00794CC8" w:rsidRPr="00481E31" w:rsidRDefault="00BC1A29" w:rsidP="009C61A4">
      <w:pPr>
        <w:jc w:val="both"/>
        <w:rPr>
          <w:rtl/>
        </w:rPr>
      </w:pPr>
      <w:r w:rsidRPr="00481E31">
        <w:rPr>
          <w:rtl/>
        </w:rPr>
        <w:lastRenderedPageBreak/>
        <w:t>(</w:t>
      </w:r>
      <w:r w:rsidR="003F6C7B" w:rsidRPr="00481E31">
        <w:rPr>
          <w:rtl/>
        </w:rPr>
        <w:t xml:space="preserve"> </w:t>
      </w:r>
      <w:r w:rsidR="00794CC8" w:rsidRPr="00481E31">
        <w:rPr>
          <w:rtl/>
        </w:rPr>
        <w:t>7</w:t>
      </w:r>
      <w:r w:rsidR="003F6C7B" w:rsidRPr="00481E31">
        <w:rPr>
          <w:rtl/>
        </w:rPr>
        <w:t xml:space="preserve"> </w:t>
      </w:r>
      <w:r w:rsidRPr="00481E31">
        <w:rPr>
          <w:rtl/>
        </w:rPr>
        <w:t xml:space="preserve">) </w:t>
      </w:r>
      <w:r w:rsidR="003779E5">
        <w:rPr>
          <w:rtl/>
        </w:rPr>
        <w:t xml:space="preserve">  </w:t>
      </w:r>
      <w:r w:rsidR="00794CC8" w:rsidRPr="00481E31">
        <w:rPr>
          <w:rtl/>
        </w:rPr>
        <w:t>وفي باب</w:t>
      </w:r>
      <w:r w:rsidR="003F6C7B" w:rsidRPr="00481E31">
        <w:rPr>
          <w:rtl/>
        </w:rPr>
        <w:t xml:space="preserve"> :</w:t>
      </w:r>
      <w:r w:rsidRPr="00481E31">
        <w:rPr>
          <w:rtl/>
        </w:rPr>
        <w:t xml:space="preserve"> (</w:t>
      </w:r>
      <w:r w:rsidR="003F6C7B" w:rsidRPr="00481E31">
        <w:rPr>
          <w:rtl/>
        </w:rPr>
        <w:t xml:space="preserve"> </w:t>
      </w:r>
      <w:r w:rsidR="00794CC8" w:rsidRPr="00481E31">
        <w:rPr>
          <w:rtl/>
        </w:rPr>
        <w:t>من الشرك لبس الحلقة والخيط</w:t>
      </w:r>
      <w:r w:rsidR="00F420FC">
        <w:rPr>
          <w:rtl/>
        </w:rPr>
        <w:t xml:space="preserve"> ..</w:t>
      </w:r>
      <w:r w:rsidR="003F6DCA">
        <w:rPr>
          <w:rtl/>
        </w:rPr>
        <w:t xml:space="preserve"> </w:t>
      </w:r>
      <w:r w:rsidRPr="00481E31">
        <w:rPr>
          <w:rtl/>
        </w:rPr>
        <w:t xml:space="preserve">) </w:t>
      </w:r>
      <w:r w:rsidR="00794CC8" w:rsidRPr="00481E31">
        <w:rPr>
          <w:rtl/>
        </w:rPr>
        <w:t>استدلَّ بحديث</w:t>
      </w:r>
      <w:r w:rsidRPr="00481E31">
        <w:rPr>
          <w:rtl/>
        </w:rPr>
        <w:t xml:space="preserve"> (</w:t>
      </w:r>
      <w:r w:rsidR="003F6C7B" w:rsidRPr="00481E31">
        <w:rPr>
          <w:rtl/>
        </w:rPr>
        <w:t xml:space="preserve"> </w:t>
      </w:r>
      <w:r w:rsidR="00794CC8" w:rsidRPr="00481E31">
        <w:rPr>
          <w:rtl/>
        </w:rPr>
        <w:t>من تعلّق بتميمة فلا أتم الله له</w:t>
      </w:r>
      <w:r w:rsidR="009E192E">
        <w:rPr>
          <w:rtl/>
        </w:rPr>
        <w:t xml:space="preserve"> ،</w:t>
      </w:r>
      <w:r w:rsidR="00794CC8" w:rsidRPr="00481E31">
        <w:rPr>
          <w:rtl/>
        </w:rPr>
        <w:t xml:space="preserve"> ومن تعلق ودعةٍ فلا ودع الله له</w:t>
      </w:r>
      <w:r w:rsidR="003F6C7B" w:rsidRPr="00481E31">
        <w:rPr>
          <w:rtl/>
        </w:rPr>
        <w:t xml:space="preserve"> </w:t>
      </w:r>
      <w:r w:rsidRPr="00481E31">
        <w:rPr>
          <w:rtl/>
        </w:rPr>
        <w:t>)</w:t>
      </w:r>
      <w:r w:rsidR="009C61A4">
        <w:rPr>
          <w:rFonts w:hint="cs"/>
          <w:rtl/>
        </w:rPr>
        <w:t xml:space="preserve"> [</w:t>
      </w:r>
      <w:r w:rsidR="009C61A4" w:rsidRPr="009C61A4">
        <w:rPr>
          <w:sz w:val="24"/>
          <w:szCs w:val="24"/>
          <w:rtl/>
        </w:rPr>
        <w:t xml:space="preserve"> </w:t>
      </w:r>
      <w:r w:rsidR="009C61A4" w:rsidRPr="00D85230">
        <w:rPr>
          <w:sz w:val="24"/>
          <w:szCs w:val="24"/>
          <w:rtl/>
        </w:rPr>
        <w:t>رواه أحمد وأبو يعلى والطبراني</w:t>
      </w:r>
      <w:r w:rsidR="009C61A4">
        <w:rPr>
          <w:rFonts w:hint="cs"/>
          <w:rtl/>
        </w:rPr>
        <w:t xml:space="preserve">] </w:t>
      </w:r>
      <w:r w:rsidR="00794CC8" w:rsidRPr="00481E31">
        <w:rPr>
          <w:rtl/>
        </w:rPr>
        <w:t>وهذا الحديث فيه</w:t>
      </w:r>
      <w:r w:rsidRPr="00481E31">
        <w:rPr>
          <w:rtl/>
        </w:rPr>
        <w:t xml:space="preserve"> (</w:t>
      </w:r>
      <w:r w:rsidR="003F6C7B" w:rsidRPr="00481E31">
        <w:rPr>
          <w:rtl/>
        </w:rPr>
        <w:t xml:space="preserve"> </w:t>
      </w:r>
      <w:r w:rsidR="00794CC8" w:rsidRPr="00481E31">
        <w:rPr>
          <w:rtl/>
        </w:rPr>
        <w:t>مشرح بن عاهان</w:t>
      </w:r>
      <w:r w:rsidR="003F6C7B" w:rsidRPr="00481E31">
        <w:rPr>
          <w:rtl/>
        </w:rPr>
        <w:t xml:space="preserve"> </w:t>
      </w:r>
      <w:r w:rsidRPr="00481E31">
        <w:rPr>
          <w:rtl/>
        </w:rPr>
        <w:t xml:space="preserve">) </w:t>
      </w:r>
      <w:r w:rsidR="00794CC8" w:rsidRPr="00481E31">
        <w:rPr>
          <w:rtl/>
        </w:rPr>
        <w:t>الذي قال فيه ابن حبان</w:t>
      </w:r>
      <w:r w:rsidRPr="00481E31">
        <w:rPr>
          <w:rtl/>
        </w:rPr>
        <w:t xml:space="preserve"> (</w:t>
      </w:r>
      <w:r w:rsidR="003F6C7B" w:rsidRPr="00481E31">
        <w:rPr>
          <w:rtl/>
        </w:rPr>
        <w:t xml:space="preserve"> </w:t>
      </w:r>
      <w:r w:rsidR="00794CC8" w:rsidRPr="00481E31">
        <w:rPr>
          <w:rtl/>
        </w:rPr>
        <w:t>يروي عن عقبة مناكير لا يتابع عليها</w:t>
      </w:r>
      <w:r w:rsidR="003F6C7B" w:rsidRPr="00481E31">
        <w:rPr>
          <w:rtl/>
        </w:rPr>
        <w:t xml:space="preserve"> </w:t>
      </w:r>
      <w:r w:rsidRPr="00481E31">
        <w:rPr>
          <w:rtl/>
        </w:rPr>
        <w:t xml:space="preserve">) </w:t>
      </w:r>
      <w:r w:rsidR="00794CC8" w:rsidRPr="00481E31">
        <w:rPr>
          <w:rtl/>
        </w:rPr>
        <w:t>وهذا الحديث قد رواه عن عقبة</w:t>
      </w:r>
      <w:r w:rsidR="00723470">
        <w:rPr>
          <w:rtl/>
        </w:rPr>
        <w:t xml:space="preserve"> </w:t>
      </w:r>
      <w:r w:rsidR="004370D2">
        <w:rPr>
          <w:rtl/>
        </w:rPr>
        <w:t xml:space="preserve"> !!</w:t>
      </w:r>
      <w:r w:rsidR="00794CC8" w:rsidRPr="00481E31">
        <w:rPr>
          <w:rtl/>
        </w:rPr>
        <w:t xml:space="preserve"> قال السيوطي في الحديث</w:t>
      </w:r>
      <w:r w:rsidRPr="00481E31">
        <w:rPr>
          <w:rtl/>
        </w:rPr>
        <w:t xml:space="preserve"> (</w:t>
      </w:r>
      <w:r w:rsidR="003F6C7B" w:rsidRPr="00481E31">
        <w:rPr>
          <w:rtl/>
        </w:rPr>
        <w:t xml:space="preserve"> </w:t>
      </w:r>
      <w:r w:rsidR="00794CC8" w:rsidRPr="00481E31">
        <w:rPr>
          <w:rtl/>
        </w:rPr>
        <w:t>ضعيف</w:t>
      </w:r>
      <w:r w:rsidR="003F6C7B" w:rsidRPr="00481E31">
        <w:rPr>
          <w:rtl/>
        </w:rPr>
        <w:t xml:space="preserve"> </w:t>
      </w:r>
      <w:r w:rsidRPr="00481E31">
        <w:rPr>
          <w:rtl/>
        </w:rPr>
        <w:t xml:space="preserve">) </w:t>
      </w:r>
      <w:r w:rsidR="009C61A4">
        <w:rPr>
          <w:rFonts w:hint="cs"/>
          <w:rtl/>
        </w:rPr>
        <w:t>[</w:t>
      </w:r>
      <w:r w:rsidR="009C61A4" w:rsidRPr="009C61A4">
        <w:rPr>
          <w:sz w:val="24"/>
          <w:szCs w:val="24"/>
          <w:rtl/>
        </w:rPr>
        <w:t xml:space="preserve"> </w:t>
      </w:r>
      <w:r w:rsidR="009C61A4" w:rsidRPr="00D85230">
        <w:rPr>
          <w:sz w:val="24"/>
          <w:szCs w:val="24"/>
          <w:rtl/>
        </w:rPr>
        <w:t>جلال الدين السيوطي، الجامع الصغير، المجلد السادس، حديث رقم (8858).</w:t>
      </w:r>
      <w:r w:rsidR="009C61A4">
        <w:rPr>
          <w:rFonts w:hint="cs"/>
          <w:rtl/>
        </w:rPr>
        <w:t>]</w:t>
      </w:r>
    </w:p>
    <w:p w:rsidR="00794CC8" w:rsidRDefault="00BC1A29" w:rsidP="00977E48">
      <w:pPr>
        <w:jc w:val="both"/>
        <w:rPr>
          <w:rtl/>
        </w:rPr>
      </w:pPr>
      <w:r w:rsidRPr="00481E31">
        <w:rPr>
          <w:rtl/>
        </w:rPr>
        <w:t xml:space="preserve"> (</w:t>
      </w:r>
      <w:r w:rsidR="003F6C7B" w:rsidRPr="00481E31">
        <w:rPr>
          <w:rtl/>
        </w:rPr>
        <w:t xml:space="preserve"> </w:t>
      </w:r>
      <w:r w:rsidR="00794CC8" w:rsidRPr="00481E31">
        <w:rPr>
          <w:rtl/>
        </w:rPr>
        <w:t>8</w:t>
      </w:r>
      <w:r w:rsidR="003F6C7B" w:rsidRPr="00481E31">
        <w:rPr>
          <w:rtl/>
        </w:rPr>
        <w:t xml:space="preserve"> </w:t>
      </w:r>
      <w:r w:rsidRPr="00481E31">
        <w:rPr>
          <w:rtl/>
        </w:rPr>
        <w:t xml:space="preserve">) </w:t>
      </w:r>
      <w:r w:rsidR="003779E5">
        <w:rPr>
          <w:rtl/>
        </w:rPr>
        <w:t xml:space="preserve">  </w:t>
      </w:r>
      <w:r w:rsidR="00794CC8" w:rsidRPr="00481E31">
        <w:rPr>
          <w:rtl/>
        </w:rPr>
        <w:t>وقد اعتمد الشيخ في</w:t>
      </w:r>
      <w:r w:rsidRPr="00481E31">
        <w:rPr>
          <w:rtl/>
        </w:rPr>
        <w:t xml:space="preserve"> (</w:t>
      </w:r>
      <w:r w:rsidR="003F6C7B" w:rsidRPr="00481E31">
        <w:rPr>
          <w:rtl/>
        </w:rPr>
        <w:t xml:space="preserve"> </w:t>
      </w:r>
      <w:r w:rsidR="00794CC8" w:rsidRPr="00481E31">
        <w:rPr>
          <w:rtl/>
        </w:rPr>
        <w:t>باب التنجيم</w:t>
      </w:r>
      <w:r w:rsidR="003F6C7B" w:rsidRPr="00481E31">
        <w:rPr>
          <w:rtl/>
        </w:rPr>
        <w:t xml:space="preserve"> </w:t>
      </w:r>
      <w:r w:rsidRPr="00481E31">
        <w:rPr>
          <w:rtl/>
        </w:rPr>
        <w:t xml:space="preserve">) </w:t>
      </w:r>
      <w:r w:rsidR="00794CC8" w:rsidRPr="00481E31">
        <w:rPr>
          <w:rtl/>
        </w:rPr>
        <w:t>من كتابه على حديث رواه أحمد وابن حبان وفي إسناده</w:t>
      </w:r>
      <w:r w:rsidRPr="00481E31">
        <w:rPr>
          <w:rtl/>
        </w:rPr>
        <w:t xml:space="preserve"> (</w:t>
      </w:r>
      <w:r w:rsidR="003F6C7B" w:rsidRPr="00481E31">
        <w:rPr>
          <w:rtl/>
        </w:rPr>
        <w:t xml:space="preserve"> </w:t>
      </w:r>
      <w:r w:rsidR="00794CC8" w:rsidRPr="00481E31">
        <w:rPr>
          <w:rtl/>
        </w:rPr>
        <w:t>أبو حريز</w:t>
      </w:r>
      <w:r w:rsidR="003F6C7B" w:rsidRPr="00481E31">
        <w:rPr>
          <w:rtl/>
        </w:rPr>
        <w:t xml:space="preserve"> </w:t>
      </w:r>
      <w:r w:rsidRPr="00481E31">
        <w:rPr>
          <w:rtl/>
        </w:rPr>
        <w:t>)</w:t>
      </w:r>
      <w:r w:rsidR="007C461B">
        <w:rPr>
          <w:rtl/>
        </w:rPr>
        <w:t xml:space="preserve"> ،</w:t>
      </w:r>
      <w:r w:rsidR="00794CC8" w:rsidRPr="00481E31">
        <w:rPr>
          <w:rtl/>
        </w:rPr>
        <w:t xml:space="preserve"> وهو</w:t>
      </w:r>
      <w:r w:rsidRPr="00481E31">
        <w:rPr>
          <w:rtl/>
        </w:rPr>
        <w:t xml:space="preserve"> (</w:t>
      </w:r>
      <w:r w:rsidR="003F6C7B" w:rsidRPr="00481E31">
        <w:rPr>
          <w:rtl/>
        </w:rPr>
        <w:t xml:space="preserve"> </w:t>
      </w:r>
      <w:r w:rsidR="00794CC8" w:rsidRPr="00481E31">
        <w:rPr>
          <w:rtl/>
        </w:rPr>
        <w:t>منكر الحديث</w:t>
      </w:r>
      <w:r w:rsidR="003F6C7B" w:rsidRPr="00481E31">
        <w:rPr>
          <w:rtl/>
        </w:rPr>
        <w:t xml:space="preserve"> </w:t>
      </w:r>
      <w:r w:rsidRPr="00481E31">
        <w:rPr>
          <w:rtl/>
        </w:rPr>
        <w:t xml:space="preserve">) </w:t>
      </w:r>
      <w:r w:rsidR="00794CC8" w:rsidRPr="00481E31">
        <w:rPr>
          <w:rtl/>
        </w:rPr>
        <w:t>كما قال عنه أحمد بن حنبل</w:t>
      </w:r>
      <w:r w:rsidR="009E192E">
        <w:rPr>
          <w:rtl/>
        </w:rPr>
        <w:t xml:space="preserve"> ،</w:t>
      </w:r>
      <w:r w:rsidR="00794CC8" w:rsidRPr="00481E31">
        <w:rPr>
          <w:rtl/>
        </w:rPr>
        <w:t xml:space="preserve"> وقال النسائي</w:t>
      </w:r>
      <w:r w:rsidRPr="00481E31">
        <w:rPr>
          <w:rtl/>
        </w:rPr>
        <w:t xml:space="preserve"> (</w:t>
      </w:r>
      <w:r w:rsidR="003F6C7B" w:rsidRPr="00481E31">
        <w:rPr>
          <w:rtl/>
        </w:rPr>
        <w:t xml:space="preserve"> </w:t>
      </w:r>
      <w:r w:rsidR="00794CC8" w:rsidRPr="00481E31">
        <w:rPr>
          <w:rtl/>
        </w:rPr>
        <w:t>ضعيف</w:t>
      </w:r>
      <w:r w:rsidR="003F6C7B" w:rsidRPr="00481E31">
        <w:rPr>
          <w:rtl/>
        </w:rPr>
        <w:t xml:space="preserve"> </w:t>
      </w:r>
      <w:r w:rsidRPr="00481E31">
        <w:rPr>
          <w:rtl/>
        </w:rPr>
        <w:t>)</w:t>
      </w:r>
      <w:r w:rsidR="007C461B">
        <w:rPr>
          <w:rtl/>
        </w:rPr>
        <w:t xml:space="preserve"> ،</w:t>
      </w:r>
      <w:r w:rsidR="00794CC8" w:rsidRPr="00481E31">
        <w:rPr>
          <w:rtl/>
        </w:rPr>
        <w:t xml:space="preserve"> وليته اطلع على أحاديث صحيحة ليستدل بها في هذا الباب</w:t>
      </w:r>
      <w:r w:rsidR="004370D2">
        <w:rPr>
          <w:rtl/>
        </w:rPr>
        <w:t xml:space="preserve"> !</w:t>
      </w:r>
      <w:r w:rsidR="00422DD7">
        <w:rPr>
          <w:rFonts w:hint="cs"/>
          <w:rtl/>
        </w:rPr>
        <w:t xml:space="preserve"> </w:t>
      </w:r>
    </w:p>
    <w:p w:rsidR="00794CC8" w:rsidRPr="00481E31" w:rsidRDefault="00BC1A29" w:rsidP="00422DD7">
      <w:pPr>
        <w:jc w:val="both"/>
        <w:rPr>
          <w:rtl/>
        </w:rPr>
      </w:pPr>
      <w:r w:rsidRPr="00481E31">
        <w:rPr>
          <w:rtl/>
        </w:rPr>
        <w:t>(</w:t>
      </w:r>
      <w:r w:rsidR="003F6C7B" w:rsidRPr="00481E31">
        <w:rPr>
          <w:rtl/>
        </w:rPr>
        <w:t xml:space="preserve"> </w:t>
      </w:r>
      <w:r w:rsidR="00794CC8" w:rsidRPr="00481E31">
        <w:rPr>
          <w:rtl/>
        </w:rPr>
        <w:t>9</w:t>
      </w:r>
      <w:r w:rsidR="003F6C7B" w:rsidRPr="00481E31">
        <w:rPr>
          <w:rtl/>
        </w:rPr>
        <w:t xml:space="preserve"> </w:t>
      </w:r>
      <w:r w:rsidRPr="00481E31">
        <w:rPr>
          <w:rtl/>
        </w:rPr>
        <w:t xml:space="preserve">) </w:t>
      </w:r>
      <w:r w:rsidR="003779E5">
        <w:rPr>
          <w:rtl/>
        </w:rPr>
        <w:t xml:space="preserve">  </w:t>
      </w:r>
      <w:r w:rsidR="00794CC8" w:rsidRPr="00481E31">
        <w:rPr>
          <w:rtl/>
        </w:rPr>
        <w:t>وفي باب</w:t>
      </w:r>
      <w:r w:rsidR="003F6C7B" w:rsidRPr="00481E31">
        <w:rPr>
          <w:rtl/>
        </w:rPr>
        <w:t xml:space="preserve"> :</w:t>
      </w:r>
      <w:r w:rsidRPr="00481E31">
        <w:rPr>
          <w:rtl/>
        </w:rPr>
        <w:t xml:space="preserve"> (</w:t>
      </w:r>
      <w:r w:rsidR="003F6C7B" w:rsidRPr="00481E31">
        <w:rPr>
          <w:rtl/>
        </w:rPr>
        <w:t xml:space="preserve"> </w:t>
      </w:r>
      <w:r w:rsidR="00794CC8" w:rsidRPr="00481E31">
        <w:rPr>
          <w:rtl/>
        </w:rPr>
        <w:t>ما جاء في الرقى والتمائم</w:t>
      </w:r>
      <w:r w:rsidR="003F6C7B" w:rsidRPr="00481E31">
        <w:rPr>
          <w:rtl/>
        </w:rPr>
        <w:t xml:space="preserve"> </w:t>
      </w:r>
      <w:r w:rsidRPr="00481E31">
        <w:rPr>
          <w:rtl/>
        </w:rPr>
        <w:t xml:space="preserve">) </w:t>
      </w:r>
      <w:r w:rsidR="00794CC8" w:rsidRPr="00481E31">
        <w:rPr>
          <w:rtl/>
        </w:rPr>
        <w:t>أورد حديث</w:t>
      </w:r>
      <w:r w:rsidRPr="00481E31">
        <w:rPr>
          <w:rtl/>
        </w:rPr>
        <w:t xml:space="preserve"> (</w:t>
      </w:r>
      <w:r w:rsidR="003F6C7B" w:rsidRPr="00481E31">
        <w:rPr>
          <w:rtl/>
        </w:rPr>
        <w:t xml:space="preserve"> </w:t>
      </w:r>
      <w:r w:rsidR="00794CC8" w:rsidRPr="00481E31">
        <w:rPr>
          <w:rtl/>
        </w:rPr>
        <w:t>من تعلّق شيئاً وكل إليه</w:t>
      </w:r>
      <w:r w:rsidR="003F6C7B" w:rsidRPr="00481E31">
        <w:rPr>
          <w:rtl/>
        </w:rPr>
        <w:t xml:space="preserve"> </w:t>
      </w:r>
      <w:r w:rsidRPr="00481E31">
        <w:rPr>
          <w:rtl/>
        </w:rPr>
        <w:t xml:space="preserve">) </w:t>
      </w:r>
      <w:r w:rsidR="00794CC8" w:rsidRPr="00481E31">
        <w:rPr>
          <w:rtl/>
        </w:rPr>
        <w:t>وفيه</w:t>
      </w:r>
      <w:r w:rsidRPr="00481E31">
        <w:rPr>
          <w:rtl/>
        </w:rPr>
        <w:t xml:space="preserve"> (</w:t>
      </w:r>
      <w:r w:rsidR="003F6C7B" w:rsidRPr="00481E31">
        <w:rPr>
          <w:rtl/>
        </w:rPr>
        <w:t xml:space="preserve"> </w:t>
      </w:r>
      <w:r w:rsidR="00794CC8" w:rsidRPr="00481E31">
        <w:rPr>
          <w:rtl/>
        </w:rPr>
        <w:t>ابن أبي ليلى</w:t>
      </w:r>
      <w:r w:rsidR="003F6C7B" w:rsidRPr="00481E31">
        <w:rPr>
          <w:rtl/>
        </w:rPr>
        <w:t xml:space="preserve"> </w:t>
      </w:r>
      <w:r w:rsidRPr="00481E31">
        <w:rPr>
          <w:rtl/>
        </w:rPr>
        <w:t xml:space="preserve">) </w:t>
      </w:r>
      <w:r w:rsidR="00794CC8" w:rsidRPr="00481E31">
        <w:rPr>
          <w:rtl/>
        </w:rPr>
        <w:t>عند أحمد وقد قال فيه نفسه</w:t>
      </w:r>
      <w:r w:rsidR="003F6C7B" w:rsidRPr="00481E31">
        <w:rPr>
          <w:rtl/>
        </w:rPr>
        <w:t xml:space="preserve"> :</w:t>
      </w:r>
      <w:r w:rsidRPr="00481E31">
        <w:rPr>
          <w:rtl/>
        </w:rPr>
        <w:t xml:space="preserve"> (</w:t>
      </w:r>
      <w:r w:rsidR="003F6C7B" w:rsidRPr="00481E31">
        <w:rPr>
          <w:rtl/>
        </w:rPr>
        <w:t xml:space="preserve"> </w:t>
      </w:r>
      <w:r w:rsidR="00794CC8" w:rsidRPr="00481E31">
        <w:rPr>
          <w:rtl/>
        </w:rPr>
        <w:t>سيء الحفظ مضطرب الحديث</w:t>
      </w:r>
      <w:r w:rsidR="003F6C7B" w:rsidRPr="00481E31">
        <w:rPr>
          <w:rtl/>
        </w:rPr>
        <w:t xml:space="preserve"> </w:t>
      </w:r>
      <w:r w:rsidRPr="00481E31">
        <w:rPr>
          <w:rtl/>
        </w:rPr>
        <w:t>)</w:t>
      </w:r>
      <w:r w:rsidR="007C461B">
        <w:rPr>
          <w:rtl/>
        </w:rPr>
        <w:t xml:space="preserve"> ،</w:t>
      </w:r>
      <w:r w:rsidR="00794CC8" w:rsidRPr="00481E31">
        <w:rPr>
          <w:rtl/>
        </w:rPr>
        <w:t xml:space="preserve"> وقال شعبة</w:t>
      </w:r>
      <w:r w:rsidR="003F6C7B" w:rsidRPr="00481E31">
        <w:rPr>
          <w:rtl/>
        </w:rPr>
        <w:t xml:space="preserve"> :</w:t>
      </w:r>
      <w:r w:rsidRPr="00481E31">
        <w:rPr>
          <w:rtl/>
        </w:rPr>
        <w:t xml:space="preserve"> (</w:t>
      </w:r>
      <w:r w:rsidR="003F6C7B" w:rsidRPr="00481E31">
        <w:rPr>
          <w:rtl/>
        </w:rPr>
        <w:t xml:space="preserve"> </w:t>
      </w:r>
      <w:r w:rsidR="00794CC8" w:rsidRPr="00481E31">
        <w:rPr>
          <w:rtl/>
        </w:rPr>
        <w:t>ما رأيت أحداً أسوأ حفظاً منه</w:t>
      </w:r>
      <w:r w:rsidR="003F6C7B" w:rsidRPr="00481E31">
        <w:rPr>
          <w:rtl/>
        </w:rPr>
        <w:t xml:space="preserve"> </w:t>
      </w:r>
      <w:r w:rsidRPr="00481E31">
        <w:rPr>
          <w:rtl/>
        </w:rPr>
        <w:t>)</w:t>
      </w:r>
      <w:r w:rsidR="007C461B">
        <w:rPr>
          <w:rtl/>
        </w:rPr>
        <w:t xml:space="preserve"> ،</w:t>
      </w:r>
      <w:r w:rsidR="00794CC8" w:rsidRPr="00481E31">
        <w:rPr>
          <w:rtl/>
        </w:rPr>
        <w:t xml:space="preserve"> وقال يحيى بن معين</w:t>
      </w:r>
      <w:r w:rsidR="003F6C7B" w:rsidRPr="00481E31">
        <w:rPr>
          <w:rtl/>
        </w:rPr>
        <w:t xml:space="preserve"> :</w:t>
      </w:r>
      <w:r w:rsidRPr="00481E31">
        <w:rPr>
          <w:rtl/>
        </w:rPr>
        <w:t xml:space="preserve"> (</w:t>
      </w:r>
      <w:r w:rsidR="003F6C7B" w:rsidRPr="00481E31">
        <w:rPr>
          <w:rtl/>
        </w:rPr>
        <w:t xml:space="preserve"> </w:t>
      </w:r>
      <w:r w:rsidR="00794CC8" w:rsidRPr="00481E31">
        <w:rPr>
          <w:rtl/>
        </w:rPr>
        <w:t>ليس بذاك</w:t>
      </w:r>
      <w:r w:rsidR="003F6C7B" w:rsidRPr="00481E31">
        <w:rPr>
          <w:rtl/>
        </w:rPr>
        <w:t xml:space="preserve"> </w:t>
      </w:r>
      <w:r w:rsidRPr="00481E31">
        <w:rPr>
          <w:rtl/>
        </w:rPr>
        <w:t>)</w:t>
      </w:r>
      <w:r w:rsidR="007C461B">
        <w:rPr>
          <w:rtl/>
        </w:rPr>
        <w:t xml:space="preserve"> ،</w:t>
      </w:r>
      <w:r w:rsidR="00794CC8" w:rsidRPr="00481E31">
        <w:rPr>
          <w:rtl/>
        </w:rPr>
        <w:t xml:space="preserve"> وقد ضعّفه يحيى بن سعيد القطّان</w:t>
      </w:r>
      <w:r w:rsidR="009E192E">
        <w:rPr>
          <w:rtl/>
        </w:rPr>
        <w:t xml:space="preserve"> ،</w:t>
      </w:r>
      <w:r w:rsidR="00BC63EB">
        <w:rPr>
          <w:rtl/>
        </w:rPr>
        <w:t xml:space="preserve"> </w:t>
      </w:r>
      <w:r w:rsidR="00794CC8" w:rsidRPr="00481E31">
        <w:rPr>
          <w:rtl/>
        </w:rPr>
        <w:t>أما رواية النسائي ففيها</w:t>
      </w:r>
      <w:r w:rsidRPr="00481E31">
        <w:rPr>
          <w:rtl/>
        </w:rPr>
        <w:t xml:space="preserve"> (</w:t>
      </w:r>
      <w:r w:rsidR="003F6C7B" w:rsidRPr="00481E31">
        <w:rPr>
          <w:rtl/>
        </w:rPr>
        <w:t xml:space="preserve"> </w:t>
      </w:r>
      <w:r w:rsidR="00794CC8" w:rsidRPr="00481E31">
        <w:rPr>
          <w:rtl/>
        </w:rPr>
        <w:t>عبّاد بن ميسرة المنقري</w:t>
      </w:r>
      <w:r w:rsidR="003F6C7B" w:rsidRPr="00481E31">
        <w:rPr>
          <w:rtl/>
        </w:rPr>
        <w:t xml:space="preserve"> </w:t>
      </w:r>
      <w:r w:rsidRPr="00481E31">
        <w:rPr>
          <w:rtl/>
        </w:rPr>
        <w:t xml:space="preserve">) </w:t>
      </w:r>
      <w:r w:rsidR="00794CC8" w:rsidRPr="00481E31">
        <w:rPr>
          <w:rtl/>
        </w:rPr>
        <w:t>قال فيه أحمد بن حنبل</w:t>
      </w:r>
      <w:r w:rsidRPr="00481E31">
        <w:rPr>
          <w:rtl/>
        </w:rPr>
        <w:t xml:space="preserve"> (</w:t>
      </w:r>
      <w:r w:rsidR="003F6C7B" w:rsidRPr="00481E31">
        <w:rPr>
          <w:rtl/>
        </w:rPr>
        <w:t xml:space="preserve"> </w:t>
      </w:r>
      <w:r w:rsidR="00794CC8" w:rsidRPr="00481E31">
        <w:rPr>
          <w:rtl/>
        </w:rPr>
        <w:t>ضعيف</w:t>
      </w:r>
      <w:r w:rsidR="003F6C7B" w:rsidRPr="00481E31">
        <w:rPr>
          <w:rtl/>
        </w:rPr>
        <w:t xml:space="preserve"> </w:t>
      </w:r>
      <w:r w:rsidRPr="00481E31">
        <w:rPr>
          <w:rtl/>
        </w:rPr>
        <w:t>)</w:t>
      </w:r>
      <w:r w:rsidR="007C461B">
        <w:rPr>
          <w:rtl/>
        </w:rPr>
        <w:t xml:space="preserve"> ،</w:t>
      </w:r>
      <w:r w:rsidR="00794CC8" w:rsidRPr="00481E31">
        <w:rPr>
          <w:rtl/>
        </w:rPr>
        <w:t xml:space="preserve"> وقال أبو داود</w:t>
      </w:r>
      <w:r w:rsidRPr="00481E31">
        <w:rPr>
          <w:rtl/>
        </w:rPr>
        <w:t xml:space="preserve"> (</w:t>
      </w:r>
      <w:r w:rsidR="003F6C7B" w:rsidRPr="00481E31">
        <w:rPr>
          <w:rtl/>
        </w:rPr>
        <w:t xml:space="preserve"> </w:t>
      </w:r>
      <w:r w:rsidR="00794CC8" w:rsidRPr="00481E31">
        <w:rPr>
          <w:rtl/>
        </w:rPr>
        <w:t>ليس بالقوي</w:t>
      </w:r>
      <w:r w:rsidR="003F6C7B" w:rsidRPr="00481E31">
        <w:rPr>
          <w:rtl/>
        </w:rPr>
        <w:t xml:space="preserve"> </w:t>
      </w:r>
      <w:r w:rsidRPr="00481E31">
        <w:rPr>
          <w:rtl/>
        </w:rPr>
        <w:t>)</w:t>
      </w:r>
      <w:r w:rsidR="007C461B">
        <w:rPr>
          <w:rtl/>
        </w:rPr>
        <w:t xml:space="preserve"> ،</w:t>
      </w:r>
      <w:r w:rsidR="00BC63EB">
        <w:rPr>
          <w:rtl/>
        </w:rPr>
        <w:t xml:space="preserve"> </w:t>
      </w:r>
    </w:p>
    <w:p w:rsidR="00794CC8" w:rsidRPr="00481E31" w:rsidRDefault="00BC1A29" w:rsidP="009C61A4">
      <w:pPr>
        <w:jc w:val="both"/>
        <w:rPr>
          <w:rtl/>
        </w:rPr>
      </w:pPr>
      <w:r w:rsidRPr="00481E31">
        <w:rPr>
          <w:rtl/>
        </w:rPr>
        <w:t>(</w:t>
      </w:r>
      <w:r w:rsidR="003F6C7B" w:rsidRPr="00481E31">
        <w:rPr>
          <w:rtl/>
        </w:rPr>
        <w:t xml:space="preserve"> </w:t>
      </w:r>
      <w:r w:rsidR="00794CC8" w:rsidRPr="00481E31">
        <w:rPr>
          <w:rtl/>
        </w:rPr>
        <w:t>10</w:t>
      </w:r>
      <w:r w:rsidR="003F6C7B" w:rsidRPr="00481E31">
        <w:rPr>
          <w:rtl/>
        </w:rPr>
        <w:t xml:space="preserve"> </w:t>
      </w:r>
      <w:r w:rsidRPr="00481E31">
        <w:rPr>
          <w:rtl/>
        </w:rPr>
        <w:t xml:space="preserve">) </w:t>
      </w:r>
      <w:r w:rsidR="003779E5">
        <w:rPr>
          <w:rtl/>
        </w:rPr>
        <w:t xml:space="preserve">  </w:t>
      </w:r>
      <w:r w:rsidR="00794CC8" w:rsidRPr="00481E31">
        <w:rPr>
          <w:rtl/>
        </w:rPr>
        <w:t>وفي نفس الباب أيضا</w:t>
      </w:r>
      <w:r w:rsidR="003F6C7B" w:rsidRPr="00481E31">
        <w:rPr>
          <w:rtl/>
        </w:rPr>
        <w:t xml:space="preserve"> : </w:t>
      </w:r>
      <w:r w:rsidR="00794CC8" w:rsidRPr="00481E31">
        <w:rPr>
          <w:rtl/>
        </w:rPr>
        <w:t>أورد حديث</w:t>
      </w:r>
      <w:r w:rsidRPr="00481E31">
        <w:rPr>
          <w:rtl/>
        </w:rPr>
        <w:t xml:space="preserve"> (</w:t>
      </w:r>
      <w:r w:rsidR="003F6C7B" w:rsidRPr="00481E31">
        <w:rPr>
          <w:rtl/>
        </w:rPr>
        <w:t xml:space="preserve"> </w:t>
      </w:r>
      <w:r w:rsidR="00794CC8" w:rsidRPr="00481E31">
        <w:rPr>
          <w:rtl/>
        </w:rPr>
        <w:t xml:space="preserve">يارويفع لعل الحياة تطول بك </w:t>
      </w:r>
      <w:r w:rsidR="00794CC8" w:rsidRPr="00481E31">
        <w:t>…</w:t>
      </w:r>
      <w:r w:rsidR="00794CC8" w:rsidRPr="00481E31">
        <w:rPr>
          <w:rtl/>
        </w:rPr>
        <w:t>الخ</w:t>
      </w:r>
      <w:r w:rsidR="003F6C7B" w:rsidRPr="00481E31">
        <w:rPr>
          <w:rtl/>
        </w:rPr>
        <w:t xml:space="preserve"> </w:t>
      </w:r>
      <w:r w:rsidRPr="00481E31">
        <w:rPr>
          <w:rtl/>
        </w:rPr>
        <w:t xml:space="preserve">) </w:t>
      </w:r>
      <w:r w:rsidR="009C61A4">
        <w:rPr>
          <w:rFonts w:hint="cs"/>
          <w:rtl/>
        </w:rPr>
        <w:t>[</w:t>
      </w:r>
      <w:r w:rsidR="009C61A4" w:rsidRPr="00D85230">
        <w:rPr>
          <w:sz w:val="24"/>
          <w:szCs w:val="24"/>
          <w:rtl/>
        </w:rPr>
        <w:t>رواه النسائي وأبو داود وأحمد.</w:t>
      </w:r>
      <w:r w:rsidR="009C61A4">
        <w:rPr>
          <w:rFonts w:hint="cs"/>
          <w:rtl/>
        </w:rPr>
        <w:t>]</w:t>
      </w:r>
      <w:r w:rsidR="00794CC8" w:rsidRPr="00481E31">
        <w:rPr>
          <w:rtl/>
        </w:rPr>
        <w:t xml:space="preserve"> والحديث فيه</w:t>
      </w:r>
      <w:r w:rsidRPr="00481E31">
        <w:rPr>
          <w:rtl/>
        </w:rPr>
        <w:t xml:space="preserve"> (</w:t>
      </w:r>
      <w:r w:rsidR="003F6C7B" w:rsidRPr="00481E31">
        <w:rPr>
          <w:rtl/>
        </w:rPr>
        <w:t xml:space="preserve"> </w:t>
      </w:r>
      <w:r w:rsidR="00794CC8" w:rsidRPr="00481E31">
        <w:rPr>
          <w:rtl/>
        </w:rPr>
        <w:t>شيبان القتباني وهو مجهول</w:t>
      </w:r>
      <w:r w:rsidR="003F6C7B" w:rsidRPr="00481E31">
        <w:rPr>
          <w:rtl/>
        </w:rPr>
        <w:t xml:space="preserve"> </w:t>
      </w:r>
      <w:r w:rsidRPr="00481E31">
        <w:rPr>
          <w:rtl/>
        </w:rPr>
        <w:t xml:space="preserve">) </w:t>
      </w:r>
      <w:r w:rsidR="00794CC8" w:rsidRPr="00481E31">
        <w:rPr>
          <w:rtl/>
        </w:rPr>
        <w:t>وفي الرواية الأخرى</w:t>
      </w:r>
      <w:r w:rsidRPr="00481E31">
        <w:rPr>
          <w:rtl/>
        </w:rPr>
        <w:t xml:space="preserve"> (</w:t>
      </w:r>
      <w:r w:rsidR="003F6C7B" w:rsidRPr="00481E31">
        <w:rPr>
          <w:rtl/>
        </w:rPr>
        <w:t xml:space="preserve"> </w:t>
      </w:r>
      <w:r w:rsidR="00794CC8" w:rsidRPr="00481E31">
        <w:rPr>
          <w:rtl/>
        </w:rPr>
        <w:t>ابن لهيعة</w:t>
      </w:r>
      <w:r w:rsidR="003F6C7B" w:rsidRPr="00481E31">
        <w:rPr>
          <w:rtl/>
        </w:rPr>
        <w:t xml:space="preserve"> </w:t>
      </w:r>
      <w:r w:rsidRPr="00481E31">
        <w:rPr>
          <w:rtl/>
        </w:rPr>
        <w:t xml:space="preserve">) </w:t>
      </w:r>
      <w:r w:rsidR="00794CC8" w:rsidRPr="00481E31">
        <w:rPr>
          <w:rtl/>
        </w:rPr>
        <w:t>الذي قال فيه ابن مهدي</w:t>
      </w:r>
      <w:r w:rsidRPr="00481E31">
        <w:rPr>
          <w:rtl/>
        </w:rPr>
        <w:t xml:space="preserve"> (</w:t>
      </w:r>
      <w:r w:rsidR="003F6C7B" w:rsidRPr="00481E31">
        <w:rPr>
          <w:rtl/>
        </w:rPr>
        <w:t xml:space="preserve"> </w:t>
      </w:r>
      <w:r w:rsidR="00794CC8" w:rsidRPr="00481E31">
        <w:rPr>
          <w:rtl/>
        </w:rPr>
        <w:t>ما أعتد بشيء سمعته من حديثه</w:t>
      </w:r>
      <w:r w:rsidR="003F6C7B" w:rsidRPr="00481E31">
        <w:rPr>
          <w:rtl/>
        </w:rPr>
        <w:t xml:space="preserve"> </w:t>
      </w:r>
      <w:r w:rsidRPr="00481E31">
        <w:rPr>
          <w:rtl/>
        </w:rPr>
        <w:t>)</w:t>
      </w:r>
      <w:r w:rsidR="007C461B">
        <w:rPr>
          <w:rtl/>
        </w:rPr>
        <w:t xml:space="preserve"> ،</w:t>
      </w:r>
      <w:r w:rsidR="00794CC8" w:rsidRPr="00481E31">
        <w:rPr>
          <w:rtl/>
        </w:rPr>
        <w:t xml:space="preserve"> وقال أحمد</w:t>
      </w:r>
      <w:r w:rsidRPr="00481E31">
        <w:rPr>
          <w:rtl/>
        </w:rPr>
        <w:t xml:space="preserve"> (</w:t>
      </w:r>
      <w:r w:rsidR="003F6C7B" w:rsidRPr="00481E31">
        <w:rPr>
          <w:rtl/>
        </w:rPr>
        <w:t xml:space="preserve"> </w:t>
      </w:r>
      <w:r w:rsidR="00794CC8" w:rsidRPr="00481E31">
        <w:rPr>
          <w:rtl/>
        </w:rPr>
        <w:t>ما حديثه بحجّة وإني أكتبه أعتبر به</w:t>
      </w:r>
      <w:r w:rsidR="003F6C7B" w:rsidRPr="00481E31">
        <w:rPr>
          <w:rtl/>
        </w:rPr>
        <w:t xml:space="preserve"> </w:t>
      </w:r>
      <w:r w:rsidRPr="00481E31">
        <w:rPr>
          <w:rtl/>
        </w:rPr>
        <w:t xml:space="preserve">) </w:t>
      </w:r>
      <w:r w:rsidR="00794CC8" w:rsidRPr="00481E31">
        <w:rPr>
          <w:rtl/>
        </w:rPr>
        <w:t>وقال يحيى بن معين</w:t>
      </w:r>
      <w:r w:rsidRPr="00481E31">
        <w:rPr>
          <w:rtl/>
        </w:rPr>
        <w:t xml:space="preserve"> (</w:t>
      </w:r>
      <w:r w:rsidR="003F6C7B" w:rsidRPr="00481E31">
        <w:rPr>
          <w:rtl/>
        </w:rPr>
        <w:t xml:space="preserve"> </w:t>
      </w:r>
      <w:r w:rsidR="00794CC8" w:rsidRPr="00481E31">
        <w:rPr>
          <w:rtl/>
        </w:rPr>
        <w:t>في حديثه كله ليس بشيء</w:t>
      </w:r>
      <w:r w:rsidR="003F6C7B" w:rsidRPr="00481E31">
        <w:rPr>
          <w:rtl/>
        </w:rPr>
        <w:t xml:space="preserve"> </w:t>
      </w:r>
      <w:r w:rsidRPr="00481E31">
        <w:rPr>
          <w:rtl/>
        </w:rPr>
        <w:t>)</w:t>
      </w:r>
      <w:r w:rsidR="007C461B">
        <w:rPr>
          <w:rtl/>
        </w:rPr>
        <w:t xml:space="preserve"> ،</w:t>
      </w:r>
      <w:r w:rsidR="00794CC8" w:rsidRPr="00481E31">
        <w:rPr>
          <w:rtl/>
        </w:rPr>
        <w:t xml:space="preserve"> وفي رواية النسائي رجل مبهم حيث قال في الإسناد</w:t>
      </w:r>
      <w:r w:rsidRPr="00481E31">
        <w:rPr>
          <w:rtl/>
        </w:rPr>
        <w:t xml:space="preserve"> (</w:t>
      </w:r>
      <w:r w:rsidR="003F6C7B" w:rsidRPr="00481E31">
        <w:rPr>
          <w:rtl/>
        </w:rPr>
        <w:t xml:space="preserve"> </w:t>
      </w:r>
      <w:r w:rsidR="00794CC8" w:rsidRPr="00481E31">
        <w:rPr>
          <w:rtl/>
        </w:rPr>
        <w:t>وذكر آخر قبله</w:t>
      </w:r>
      <w:r w:rsidR="003F6C7B" w:rsidRPr="00481E31">
        <w:rPr>
          <w:rtl/>
        </w:rPr>
        <w:t xml:space="preserve"> </w:t>
      </w:r>
      <w:r w:rsidRPr="00481E31">
        <w:rPr>
          <w:rtl/>
        </w:rPr>
        <w:t xml:space="preserve">) </w:t>
      </w:r>
      <w:r w:rsidR="004370D2">
        <w:rPr>
          <w:rtl/>
        </w:rPr>
        <w:t xml:space="preserve"> !</w:t>
      </w:r>
    </w:p>
    <w:p w:rsidR="00794CC8" w:rsidRDefault="00BC1A29" w:rsidP="00977E48">
      <w:pPr>
        <w:jc w:val="both"/>
        <w:rPr>
          <w:rtl/>
        </w:rPr>
      </w:pPr>
      <w:r w:rsidRPr="00481E31">
        <w:rPr>
          <w:rtl/>
        </w:rPr>
        <w:t>(</w:t>
      </w:r>
      <w:r w:rsidR="003F6C7B" w:rsidRPr="00481E31">
        <w:rPr>
          <w:rtl/>
        </w:rPr>
        <w:t xml:space="preserve"> </w:t>
      </w:r>
      <w:r w:rsidR="00794CC8" w:rsidRPr="00481E31">
        <w:rPr>
          <w:rtl/>
        </w:rPr>
        <w:t>11</w:t>
      </w:r>
      <w:r w:rsidR="003F6C7B" w:rsidRPr="00481E31">
        <w:rPr>
          <w:rtl/>
        </w:rPr>
        <w:t xml:space="preserve"> </w:t>
      </w:r>
      <w:r w:rsidRPr="00481E31">
        <w:rPr>
          <w:rtl/>
        </w:rPr>
        <w:t xml:space="preserve">) </w:t>
      </w:r>
      <w:r w:rsidR="003779E5">
        <w:rPr>
          <w:rtl/>
        </w:rPr>
        <w:t xml:space="preserve">  </w:t>
      </w:r>
      <w:r w:rsidR="00794CC8" w:rsidRPr="00481E31">
        <w:rPr>
          <w:rtl/>
        </w:rPr>
        <w:t>وفي باب</w:t>
      </w:r>
      <w:r w:rsidRPr="00481E31">
        <w:rPr>
          <w:rtl/>
        </w:rPr>
        <w:t xml:space="preserve"> (</w:t>
      </w:r>
      <w:r w:rsidR="003F6C7B" w:rsidRPr="00481E31">
        <w:rPr>
          <w:rtl/>
        </w:rPr>
        <w:t xml:space="preserve"> </w:t>
      </w:r>
      <w:r w:rsidR="00794CC8" w:rsidRPr="00481E31">
        <w:rPr>
          <w:rtl/>
        </w:rPr>
        <w:t>لا يسأل بوجه الله إلا الجنة</w:t>
      </w:r>
      <w:r w:rsidR="003F6C7B" w:rsidRPr="00481E31">
        <w:rPr>
          <w:rtl/>
        </w:rPr>
        <w:t xml:space="preserve"> </w:t>
      </w:r>
      <w:r w:rsidRPr="00481E31">
        <w:rPr>
          <w:rtl/>
        </w:rPr>
        <w:t xml:space="preserve">) </w:t>
      </w:r>
      <w:r w:rsidR="00794CC8" w:rsidRPr="00481E31">
        <w:rPr>
          <w:rtl/>
        </w:rPr>
        <w:t>استعان بحديث</w:t>
      </w:r>
      <w:r w:rsidRPr="00481E31">
        <w:rPr>
          <w:rtl/>
        </w:rPr>
        <w:t xml:space="preserve"> (</w:t>
      </w:r>
      <w:r w:rsidR="003F6C7B" w:rsidRPr="00481E31">
        <w:rPr>
          <w:rtl/>
        </w:rPr>
        <w:t xml:space="preserve"> </w:t>
      </w:r>
      <w:r w:rsidR="00794CC8" w:rsidRPr="00481E31">
        <w:rPr>
          <w:rtl/>
        </w:rPr>
        <w:t>لا يسأل بوجه الله إلا الجنة</w:t>
      </w:r>
      <w:r w:rsidR="003F6C7B" w:rsidRPr="00481E31">
        <w:rPr>
          <w:rtl/>
        </w:rPr>
        <w:t xml:space="preserve"> </w:t>
      </w:r>
      <w:r w:rsidRPr="00481E31">
        <w:rPr>
          <w:rtl/>
        </w:rPr>
        <w:t xml:space="preserve">) </w:t>
      </w:r>
      <w:r w:rsidR="00794CC8" w:rsidRPr="00481E31">
        <w:rPr>
          <w:rtl/>
        </w:rPr>
        <w:t>وهو حديث ضعيف أخرجه أبو داود</w:t>
      </w:r>
      <w:r w:rsidRPr="00481E31">
        <w:rPr>
          <w:rtl/>
        </w:rPr>
        <w:t xml:space="preserve"> (</w:t>
      </w:r>
      <w:r w:rsidR="003F6C7B" w:rsidRPr="00481E31">
        <w:rPr>
          <w:rtl/>
        </w:rPr>
        <w:t xml:space="preserve"> </w:t>
      </w:r>
      <w:r w:rsidR="00794CC8" w:rsidRPr="00481E31">
        <w:rPr>
          <w:rtl/>
        </w:rPr>
        <w:t>1671</w:t>
      </w:r>
      <w:r w:rsidR="003F6C7B" w:rsidRPr="00481E31">
        <w:rPr>
          <w:rtl/>
        </w:rPr>
        <w:t xml:space="preserve"> </w:t>
      </w:r>
      <w:r w:rsidRPr="00481E31">
        <w:rPr>
          <w:rtl/>
        </w:rPr>
        <w:t xml:space="preserve">) </w:t>
      </w:r>
      <w:r w:rsidR="00794CC8" w:rsidRPr="00481E31">
        <w:rPr>
          <w:rtl/>
        </w:rPr>
        <w:t>والديلمي</w:t>
      </w:r>
      <w:r w:rsidRPr="00481E31">
        <w:rPr>
          <w:rtl/>
        </w:rPr>
        <w:t xml:space="preserve"> (</w:t>
      </w:r>
      <w:r w:rsidR="003F6C7B" w:rsidRPr="00481E31">
        <w:rPr>
          <w:rtl/>
        </w:rPr>
        <w:t xml:space="preserve"> </w:t>
      </w:r>
      <w:r w:rsidR="00794CC8" w:rsidRPr="00481E31">
        <w:rPr>
          <w:rtl/>
        </w:rPr>
        <w:t>7986</w:t>
      </w:r>
      <w:r w:rsidR="003F6C7B" w:rsidRPr="00481E31">
        <w:rPr>
          <w:rtl/>
        </w:rPr>
        <w:t xml:space="preserve"> </w:t>
      </w:r>
      <w:r w:rsidRPr="00481E31">
        <w:rPr>
          <w:rtl/>
        </w:rPr>
        <w:t xml:space="preserve">) </w:t>
      </w:r>
      <w:r w:rsidR="00794CC8" w:rsidRPr="00481E31">
        <w:rPr>
          <w:rtl/>
        </w:rPr>
        <w:t>كلاهما من حديث جابر</w:t>
      </w:r>
      <w:r w:rsidR="009E192E">
        <w:rPr>
          <w:rtl/>
        </w:rPr>
        <w:t xml:space="preserve"> ،</w:t>
      </w:r>
      <w:r w:rsidR="00794CC8" w:rsidRPr="00481E31">
        <w:rPr>
          <w:rtl/>
        </w:rPr>
        <w:t xml:space="preserve"> قال في المهذب</w:t>
      </w:r>
      <w:r w:rsidR="003F6C7B" w:rsidRPr="00481E31">
        <w:rPr>
          <w:rtl/>
        </w:rPr>
        <w:t xml:space="preserve"> : </w:t>
      </w:r>
      <w:r w:rsidR="00794CC8" w:rsidRPr="00481E31">
        <w:rPr>
          <w:rtl/>
        </w:rPr>
        <w:t>فيه سليمان بن معاذ قال يحيى</w:t>
      </w:r>
      <w:r w:rsidR="003F6C7B" w:rsidRPr="00481E31">
        <w:rPr>
          <w:rtl/>
        </w:rPr>
        <w:t xml:space="preserve"> : </w:t>
      </w:r>
      <w:r w:rsidR="00794CC8" w:rsidRPr="00481E31">
        <w:rPr>
          <w:rtl/>
        </w:rPr>
        <w:t>ليس بشيء</w:t>
      </w:r>
      <w:r w:rsidR="009E192E">
        <w:rPr>
          <w:rtl/>
        </w:rPr>
        <w:t xml:space="preserve"> ،</w:t>
      </w:r>
      <w:r w:rsidR="00794CC8" w:rsidRPr="00481E31">
        <w:rPr>
          <w:rtl/>
        </w:rPr>
        <w:t xml:space="preserve"> وقال </w:t>
      </w:r>
      <w:r w:rsidR="007F45F4">
        <w:rPr>
          <w:rtl/>
        </w:rPr>
        <w:t xml:space="preserve">عبد </w:t>
      </w:r>
      <w:r w:rsidR="00794CC8" w:rsidRPr="00481E31">
        <w:rPr>
          <w:rtl/>
        </w:rPr>
        <w:t>الحق وابن القطان</w:t>
      </w:r>
      <w:r w:rsidR="003F6C7B" w:rsidRPr="00481E31">
        <w:rPr>
          <w:rtl/>
        </w:rPr>
        <w:t xml:space="preserve"> : </w:t>
      </w:r>
      <w:r w:rsidR="00794CC8" w:rsidRPr="00481E31">
        <w:rPr>
          <w:rtl/>
        </w:rPr>
        <w:t>ضعيف</w:t>
      </w:r>
      <w:r w:rsidR="007C461B">
        <w:rPr>
          <w:rtl/>
        </w:rPr>
        <w:t xml:space="preserve"> ،</w:t>
      </w:r>
      <w:r w:rsidR="00794CC8" w:rsidRPr="00481E31">
        <w:rPr>
          <w:rtl/>
        </w:rPr>
        <w:t>وقد ضعفه حتى الألباني</w:t>
      </w:r>
      <w:r w:rsidRPr="00481E31">
        <w:rPr>
          <w:rtl/>
        </w:rPr>
        <w:t xml:space="preserve"> (</w:t>
      </w:r>
      <w:r w:rsidR="003F6C7B" w:rsidRPr="00481E31">
        <w:rPr>
          <w:rtl/>
        </w:rPr>
        <w:t xml:space="preserve"> </w:t>
      </w:r>
      <w:r w:rsidR="00794CC8" w:rsidRPr="00481E31">
        <w:rPr>
          <w:rtl/>
        </w:rPr>
        <w:t>المشكاة 1944</w:t>
      </w:r>
      <w:r w:rsidR="003F6C7B" w:rsidRPr="00481E31">
        <w:rPr>
          <w:rtl/>
        </w:rPr>
        <w:t xml:space="preserve"> </w:t>
      </w:r>
      <w:r w:rsidRPr="00481E31">
        <w:rPr>
          <w:rtl/>
        </w:rPr>
        <w:t>)</w:t>
      </w:r>
      <w:r w:rsidR="007C461B">
        <w:rPr>
          <w:rtl/>
        </w:rPr>
        <w:t xml:space="preserve"> ،</w:t>
      </w:r>
      <w:r w:rsidR="00BC63EB">
        <w:rPr>
          <w:rtl/>
        </w:rPr>
        <w:t xml:space="preserve"> </w:t>
      </w:r>
    </w:p>
    <w:p w:rsidR="00794CC8" w:rsidRDefault="00BC1A29" w:rsidP="00550C08">
      <w:pPr>
        <w:jc w:val="both"/>
        <w:rPr>
          <w:rtl/>
        </w:rPr>
      </w:pPr>
      <w:r w:rsidRPr="00481E31">
        <w:rPr>
          <w:rtl/>
        </w:rPr>
        <w:t>(</w:t>
      </w:r>
      <w:r w:rsidR="003F6C7B" w:rsidRPr="00481E31">
        <w:rPr>
          <w:rtl/>
        </w:rPr>
        <w:t xml:space="preserve"> </w:t>
      </w:r>
      <w:r w:rsidR="00794CC8" w:rsidRPr="00481E31">
        <w:rPr>
          <w:rtl/>
        </w:rPr>
        <w:t>12</w:t>
      </w:r>
      <w:r w:rsidR="003F6C7B" w:rsidRPr="00481E31">
        <w:rPr>
          <w:rtl/>
        </w:rPr>
        <w:t xml:space="preserve"> </w:t>
      </w:r>
      <w:r w:rsidRPr="00481E31">
        <w:rPr>
          <w:rtl/>
        </w:rPr>
        <w:t xml:space="preserve">) </w:t>
      </w:r>
      <w:r w:rsidR="003779E5">
        <w:rPr>
          <w:rtl/>
        </w:rPr>
        <w:t xml:space="preserve">  </w:t>
      </w:r>
      <w:r w:rsidR="00794CC8" w:rsidRPr="00481E31">
        <w:rPr>
          <w:rtl/>
        </w:rPr>
        <w:t>وفي باب ما جاء في قوله تعالى</w:t>
      </w:r>
      <w:r w:rsidR="003F6C7B" w:rsidRPr="00481E31">
        <w:rPr>
          <w:rtl/>
        </w:rPr>
        <w:t xml:space="preserve"> : { </w:t>
      </w:r>
      <w:r w:rsidR="00794CC8" w:rsidRPr="00481E31">
        <w:rPr>
          <w:rtl/>
        </w:rPr>
        <w:t>وما قدروا الله حقّ قدره</w:t>
      </w:r>
      <w:r w:rsidR="00F420FC">
        <w:rPr>
          <w:rtl/>
        </w:rPr>
        <w:t xml:space="preserve">  ..</w:t>
      </w:r>
      <w:r w:rsidR="003F6C7B" w:rsidRPr="00481E31">
        <w:rPr>
          <w:rtl/>
        </w:rPr>
        <w:t>}</w:t>
      </w:r>
      <w:r w:rsidR="00794CC8" w:rsidRPr="00481E31">
        <w:rPr>
          <w:rtl/>
        </w:rPr>
        <w:t xml:space="preserve"> ذكر الرواية التالية</w:t>
      </w:r>
      <w:r w:rsidRPr="00481E31">
        <w:rPr>
          <w:rtl/>
        </w:rPr>
        <w:t xml:space="preserve"> (</w:t>
      </w:r>
      <w:r w:rsidR="003F6C7B" w:rsidRPr="00481E31">
        <w:rPr>
          <w:rtl/>
        </w:rPr>
        <w:t xml:space="preserve"> </w:t>
      </w:r>
      <w:r w:rsidR="00794CC8" w:rsidRPr="00481E31">
        <w:rPr>
          <w:snapToGrid w:val="0"/>
          <w:rtl/>
        </w:rPr>
        <w:t>هل تدرون كم بين السماء والأرض</w:t>
      </w:r>
      <w:r w:rsidR="007C461B">
        <w:rPr>
          <w:snapToGrid w:val="0"/>
          <w:rtl/>
        </w:rPr>
        <w:t xml:space="preserve"> ؟</w:t>
      </w:r>
      <w:r w:rsidR="00794CC8" w:rsidRPr="00481E31">
        <w:rPr>
          <w:snapToGrid w:val="0"/>
          <w:rtl/>
        </w:rPr>
        <w:t xml:space="preserve"> قلنا</w:t>
      </w:r>
      <w:r w:rsidR="003F6C7B" w:rsidRPr="00481E31">
        <w:rPr>
          <w:snapToGrid w:val="0"/>
          <w:rtl/>
        </w:rPr>
        <w:t xml:space="preserve"> : </w:t>
      </w:r>
      <w:r w:rsidR="00794CC8" w:rsidRPr="00481E31">
        <w:rPr>
          <w:snapToGrid w:val="0"/>
          <w:rtl/>
        </w:rPr>
        <w:t>الله ورسوله أعلم</w:t>
      </w:r>
      <w:r w:rsidR="004370D2">
        <w:rPr>
          <w:snapToGrid w:val="0"/>
          <w:rtl/>
        </w:rPr>
        <w:t xml:space="preserve"> !</w:t>
      </w:r>
      <w:r w:rsidR="00794CC8" w:rsidRPr="00481E31">
        <w:rPr>
          <w:snapToGrid w:val="0"/>
          <w:rtl/>
        </w:rPr>
        <w:t xml:space="preserve"> قال</w:t>
      </w:r>
      <w:r w:rsidR="003F6C7B" w:rsidRPr="00481E31">
        <w:rPr>
          <w:snapToGrid w:val="0"/>
          <w:rtl/>
        </w:rPr>
        <w:t xml:space="preserve"> : </w:t>
      </w:r>
      <w:r w:rsidR="00794CC8" w:rsidRPr="00481E31">
        <w:rPr>
          <w:snapToGrid w:val="0"/>
          <w:rtl/>
        </w:rPr>
        <w:t>بينهما مسيرة خمسمائة عام</w:t>
      </w:r>
      <w:r w:rsidR="009E192E">
        <w:rPr>
          <w:snapToGrid w:val="0"/>
          <w:rtl/>
        </w:rPr>
        <w:t xml:space="preserve"> ،</w:t>
      </w:r>
      <w:r w:rsidR="00794CC8" w:rsidRPr="00481E31">
        <w:rPr>
          <w:snapToGrid w:val="0"/>
          <w:rtl/>
        </w:rPr>
        <w:t xml:space="preserve"> ومن مسيرة سماء إلى سماء مسيرة خمسمائة عام</w:t>
      </w:r>
      <w:r w:rsidR="009E192E">
        <w:rPr>
          <w:snapToGrid w:val="0"/>
          <w:rtl/>
        </w:rPr>
        <w:t xml:space="preserve"> ،</w:t>
      </w:r>
      <w:r w:rsidR="00794CC8" w:rsidRPr="00481E31">
        <w:rPr>
          <w:snapToGrid w:val="0"/>
          <w:rtl/>
        </w:rPr>
        <w:t xml:space="preserve"> وكثف كل سماء خمسمائة سنة</w:t>
      </w:r>
      <w:r w:rsidR="009E192E">
        <w:rPr>
          <w:snapToGrid w:val="0"/>
          <w:rtl/>
        </w:rPr>
        <w:t xml:space="preserve"> ،</w:t>
      </w:r>
      <w:r w:rsidR="00794CC8" w:rsidRPr="00481E31">
        <w:rPr>
          <w:snapToGrid w:val="0"/>
          <w:rtl/>
        </w:rPr>
        <w:t xml:space="preserve"> وفوق السماء السابعة بحر</w:t>
      </w:r>
      <w:r w:rsidR="007C461B">
        <w:rPr>
          <w:snapToGrid w:val="0"/>
          <w:rtl/>
        </w:rPr>
        <w:t xml:space="preserve"> ،</w:t>
      </w:r>
      <w:r w:rsidR="00794CC8" w:rsidRPr="00481E31">
        <w:rPr>
          <w:snapToGrid w:val="0"/>
          <w:rtl/>
        </w:rPr>
        <w:t>بين أعلاه وأسفله كما بين السماء والأرض</w:t>
      </w:r>
      <w:r w:rsidR="009E192E">
        <w:rPr>
          <w:snapToGrid w:val="0"/>
          <w:rtl/>
        </w:rPr>
        <w:t xml:space="preserve"> ،</w:t>
      </w:r>
      <w:r w:rsidR="00794CC8" w:rsidRPr="00481E31">
        <w:rPr>
          <w:snapToGrid w:val="0"/>
          <w:rtl/>
        </w:rPr>
        <w:t xml:space="preserve"> ثم فوق ذلك ثمانية أوعال</w:t>
      </w:r>
      <w:r w:rsidR="009E192E">
        <w:rPr>
          <w:snapToGrid w:val="0"/>
          <w:rtl/>
        </w:rPr>
        <w:t xml:space="preserve"> ،</w:t>
      </w:r>
      <w:r w:rsidR="00794CC8" w:rsidRPr="00481E31">
        <w:rPr>
          <w:snapToGrid w:val="0"/>
          <w:rtl/>
        </w:rPr>
        <w:t xml:space="preserve"> بين وركهن وأظلافهن كما بين السماء والأرض</w:t>
      </w:r>
      <w:r w:rsidR="009E192E">
        <w:rPr>
          <w:snapToGrid w:val="0"/>
          <w:rtl/>
        </w:rPr>
        <w:t xml:space="preserve"> ،</w:t>
      </w:r>
      <w:r w:rsidR="00794CC8" w:rsidRPr="00481E31">
        <w:rPr>
          <w:snapToGrid w:val="0"/>
          <w:rtl/>
        </w:rPr>
        <w:t xml:space="preserve"> ثم فوق ذلك </w:t>
      </w:r>
      <w:r w:rsidR="00794CC8" w:rsidRPr="00481E31">
        <w:rPr>
          <w:snapToGrid w:val="0"/>
          <w:rtl/>
        </w:rPr>
        <w:lastRenderedPageBreak/>
        <w:t>العرش بين أسفله وأعلاه ما بين السماء والأرض</w:t>
      </w:r>
      <w:r w:rsidR="009E192E">
        <w:rPr>
          <w:snapToGrid w:val="0"/>
          <w:rtl/>
        </w:rPr>
        <w:t xml:space="preserve"> ،</w:t>
      </w:r>
      <w:r w:rsidR="00794CC8" w:rsidRPr="00481E31">
        <w:rPr>
          <w:snapToGrid w:val="0"/>
          <w:rtl/>
        </w:rPr>
        <w:t xml:space="preserve"> والله سبحانه وتعالى علمه</w:t>
      </w:r>
      <w:r w:rsidR="00550C08">
        <w:rPr>
          <w:rFonts w:hint="cs"/>
          <w:snapToGrid w:val="0"/>
          <w:rtl/>
        </w:rPr>
        <w:t xml:space="preserve"> [</w:t>
      </w:r>
      <w:r w:rsidR="00550C08" w:rsidRPr="00550C08">
        <w:rPr>
          <w:sz w:val="24"/>
          <w:szCs w:val="24"/>
          <w:rtl/>
        </w:rPr>
        <w:t xml:space="preserve"> </w:t>
      </w:r>
      <w:r w:rsidR="00550C08" w:rsidRPr="00D85230">
        <w:rPr>
          <w:sz w:val="24"/>
          <w:szCs w:val="24"/>
          <w:rtl/>
        </w:rPr>
        <w:t>يفهم الحشوية من هذا الحديث وأمثاله التجسيم وحد الله سبحانه وتعالى في جهة بينما اللفظ لا يشير إلى ذلك من قريب أو بعيد بل ينص على أن علم الله سبحانه فوق ذلك (علمه فوق ذلك).</w:t>
      </w:r>
      <w:r w:rsidR="00550C08">
        <w:rPr>
          <w:rFonts w:hint="cs"/>
          <w:snapToGrid w:val="0"/>
          <w:rtl/>
        </w:rPr>
        <w:t>]</w:t>
      </w:r>
      <w:r w:rsidR="00794CC8" w:rsidRPr="00481E31">
        <w:rPr>
          <w:snapToGrid w:val="0"/>
          <w:rtl/>
        </w:rPr>
        <w:t xml:space="preserve"> فوق ذلك</w:t>
      </w:r>
      <w:r w:rsidR="009E192E">
        <w:rPr>
          <w:snapToGrid w:val="0"/>
          <w:rtl/>
        </w:rPr>
        <w:t xml:space="preserve"> ،</w:t>
      </w:r>
      <w:r w:rsidR="00794CC8" w:rsidRPr="00481E31">
        <w:rPr>
          <w:snapToGrid w:val="0"/>
          <w:rtl/>
        </w:rPr>
        <w:t xml:space="preserve"> وليس يخفى عليه من أعمال بني آدم شيء</w:t>
      </w:r>
      <w:r w:rsidR="003F6C7B" w:rsidRPr="00481E31">
        <w:rPr>
          <w:rtl/>
        </w:rPr>
        <w:t xml:space="preserve"> </w:t>
      </w:r>
      <w:r w:rsidRPr="00481E31">
        <w:rPr>
          <w:rtl/>
        </w:rPr>
        <w:t xml:space="preserve">) </w:t>
      </w:r>
      <w:r w:rsidR="00550C08">
        <w:rPr>
          <w:rFonts w:hint="cs"/>
          <w:rtl/>
        </w:rPr>
        <w:t>[</w:t>
      </w:r>
      <w:r w:rsidR="00550C08" w:rsidRPr="00550C08">
        <w:rPr>
          <w:snapToGrid w:val="0"/>
          <w:sz w:val="24"/>
          <w:szCs w:val="24"/>
          <w:rtl/>
        </w:rPr>
        <w:t xml:space="preserve"> </w:t>
      </w:r>
      <w:r w:rsidR="00550C08" w:rsidRPr="00D85230">
        <w:rPr>
          <w:snapToGrid w:val="0"/>
          <w:sz w:val="24"/>
          <w:szCs w:val="24"/>
          <w:rtl/>
        </w:rPr>
        <w:t>أخرجه أحمد وعبد بن حميد وأبو داود والترمذي وابن ماجه وعثمان بن سعيد الدارمي في الرد على الجهمية وابن أبي الدنيا في كتاب المطر وابن أبي عاصم في السنة وأبو يعلى وابن خزيمة في التوحيد وابن أبي حاتم وأبو أحمد والحاكم في الكنى والطبراني في الكبير وأبو الشيخ في العظمة والحاكم وصححه!! واللالكائي في السنة والبيهقي في الأسماء والصفات عن العباس بن عبدالمطلب، ومداره على سماك بن حرب.</w:t>
      </w:r>
      <w:r w:rsidR="00550C08">
        <w:rPr>
          <w:rFonts w:hint="cs"/>
          <w:rtl/>
        </w:rPr>
        <w:t>]</w:t>
      </w:r>
      <w:r w:rsidR="00422DD7">
        <w:rPr>
          <w:rFonts w:hint="cs"/>
          <w:rtl/>
        </w:rPr>
        <w:t xml:space="preserve"> ،  </w:t>
      </w:r>
      <w:r w:rsidR="00794CC8" w:rsidRPr="00481E31">
        <w:rPr>
          <w:rtl/>
        </w:rPr>
        <w:t>وإليك تجريح أهل الحديث في رواة هذا الحديث</w:t>
      </w:r>
      <w:r w:rsidR="003F6C7B" w:rsidRPr="00481E31">
        <w:rPr>
          <w:rtl/>
        </w:rPr>
        <w:t xml:space="preserve"> : </w:t>
      </w:r>
      <w:r w:rsidR="00422DD7">
        <w:rPr>
          <w:rFonts w:hint="cs"/>
          <w:rtl/>
        </w:rPr>
        <w:t xml:space="preserve">  </w:t>
      </w:r>
      <w:r w:rsidR="00794CC8" w:rsidRPr="00481E31">
        <w:rPr>
          <w:rtl/>
        </w:rPr>
        <w:t>يحيى بن العلاء</w:t>
      </w:r>
      <w:r w:rsidR="007C461B">
        <w:rPr>
          <w:rtl/>
        </w:rPr>
        <w:t xml:space="preserve"> ،</w:t>
      </w:r>
      <w:r w:rsidR="00794CC8" w:rsidRPr="00481E31">
        <w:rPr>
          <w:rtl/>
        </w:rPr>
        <w:t>قال عنه وكيع بن الجراح</w:t>
      </w:r>
      <w:r w:rsidRPr="00481E31">
        <w:rPr>
          <w:rtl/>
        </w:rPr>
        <w:t xml:space="preserve"> (</w:t>
      </w:r>
      <w:r w:rsidR="003F6C7B" w:rsidRPr="00481E31">
        <w:rPr>
          <w:rtl/>
        </w:rPr>
        <w:t xml:space="preserve"> </w:t>
      </w:r>
      <w:r w:rsidR="00794CC8" w:rsidRPr="00481E31">
        <w:rPr>
          <w:rtl/>
        </w:rPr>
        <w:t>يكذب</w:t>
      </w:r>
      <w:r w:rsidR="003F6C7B" w:rsidRPr="00481E31">
        <w:rPr>
          <w:rtl/>
        </w:rPr>
        <w:t xml:space="preserve"> </w:t>
      </w:r>
      <w:r w:rsidRPr="00481E31">
        <w:rPr>
          <w:rtl/>
        </w:rPr>
        <w:t>)</w:t>
      </w:r>
      <w:r w:rsidR="007C461B">
        <w:rPr>
          <w:rtl/>
        </w:rPr>
        <w:t xml:space="preserve"> ،</w:t>
      </w:r>
      <w:r w:rsidR="00794CC8" w:rsidRPr="00481E31">
        <w:rPr>
          <w:rtl/>
        </w:rPr>
        <w:t xml:space="preserve"> وقال عنه أحمد بن حنبل</w:t>
      </w:r>
      <w:r w:rsidRPr="00481E31">
        <w:rPr>
          <w:rtl/>
        </w:rPr>
        <w:t xml:space="preserve"> (</w:t>
      </w:r>
      <w:r w:rsidR="003F6C7B" w:rsidRPr="00481E31">
        <w:rPr>
          <w:rtl/>
        </w:rPr>
        <w:t xml:space="preserve"> </w:t>
      </w:r>
      <w:r w:rsidR="00794CC8" w:rsidRPr="00481E31">
        <w:rPr>
          <w:rtl/>
        </w:rPr>
        <w:t>كذاب يضع الحديث</w:t>
      </w:r>
      <w:r w:rsidR="003F6C7B" w:rsidRPr="00481E31">
        <w:rPr>
          <w:rtl/>
        </w:rPr>
        <w:t xml:space="preserve"> </w:t>
      </w:r>
      <w:r w:rsidRPr="00481E31">
        <w:rPr>
          <w:rtl/>
        </w:rPr>
        <w:t xml:space="preserve">) </w:t>
      </w:r>
      <w:r w:rsidR="00794CC8" w:rsidRPr="00481E31">
        <w:rPr>
          <w:rtl/>
        </w:rPr>
        <w:t>ومن عجب أن يروي عنه أحمد بعد ذاك</w:t>
      </w:r>
      <w:r w:rsidR="004370D2">
        <w:rPr>
          <w:rtl/>
        </w:rPr>
        <w:t xml:space="preserve"> !</w:t>
      </w:r>
      <w:r w:rsidR="00794CC8" w:rsidRPr="00481E31">
        <w:rPr>
          <w:rtl/>
        </w:rPr>
        <w:t xml:space="preserve"> وقال عنه يحيى بن معين</w:t>
      </w:r>
      <w:r w:rsidRPr="00481E31">
        <w:rPr>
          <w:rtl/>
        </w:rPr>
        <w:t xml:space="preserve"> (</w:t>
      </w:r>
      <w:r w:rsidR="003F6C7B" w:rsidRPr="00481E31">
        <w:rPr>
          <w:rtl/>
        </w:rPr>
        <w:t xml:space="preserve"> </w:t>
      </w:r>
      <w:r w:rsidR="00794CC8" w:rsidRPr="00481E31">
        <w:rPr>
          <w:rtl/>
        </w:rPr>
        <w:t>ليس بثقة</w:t>
      </w:r>
      <w:r w:rsidR="003F6C7B" w:rsidRPr="00481E31">
        <w:rPr>
          <w:rtl/>
        </w:rPr>
        <w:t xml:space="preserve"> </w:t>
      </w:r>
      <w:r w:rsidRPr="00481E31">
        <w:rPr>
          <w:rtl/>
        </w:rPr>
        <w:t>)</w:t>
      </w:r>
      <w:r w:rsidR="007C461B">
        <w:rPr>
          <w:rtl/>
        </w:rPr>
        <w:t xml:space="preserve"> ،</w:t>
      </w:r>
      <w:r w:rsidR="00794CC8" w:rsidRPr="00481E31">
        <w:rPr>
          <w:rtl/>
        </w:rPr>
        <w:t xml:space="preserve"> وقال عمرو بن الفلاس والبخاري</w:t>
      </w:r>
      <w:r w:rsidRPr="00481E31">
        <w:rPr>
          <w:rtl/>
        </w:rPr>
        <w:t xml:space="preserve"> (</w:t>
      </w:r>
      <w:r w:rsidR="003F6C7B" w:rsidRPr="00481E31">
        <w:rPr>
          <w:rtl/>
        </w:rPr>
        <w:t xml:space="preserve"> </w:t>
      </w:r>
      <w:r w:rsidR="00794CC8" w:rsidRPr="00481E31">
        <w:rPr>
          <w:rtl/>
        </w:rPr>
        <w:t>متروك الحديث</w:t>
      </w:r>
      <w:r w:rsidR="003F6C7B" w:rsidRPr="00481E31">
        <w:rPr>
          <w:rtl/>
        </w:rPr>
        <w:t xml:space="preserve"> </w:t>
      </w:r>
      <w:r w:rsidRPr="00481E31">
        <w:rPr>
          <w:rtl/>
        </w:rPr>
        <w:t xml:space="preserve">) </w:t>
      </w:r>
      <w:r w:rsidR="00794CC8" w:rsidRPr="00481E31">
        <w:rPr>
          <w:rtl/>
        </w:rPr>
        <w:t>وقال إبراهيم الجوهري</w:t>
      </w:r>
      <w:r w:rsidRPr="00481E31">
        <w:rPr>
          <w:rtl/>
        </w:rPr>
        <w:t xml:space="preserve"> (</w:t>
      </w:r>
      <w:r w:rsidR="003F6C7B" w:rsidRPr="00481E31">
        <w:rPr>
          <w:rtl/>
        </w:rPr>
        <w:t xml:space="preserve"> </w:t>
      </w:r>
      <w:r w:rsidR="00794CC8" w:rsidRPr="00481E31">
        <w:rPr>
          <w:rtl/>
        </w:rPr>
        <w:t>شيخ واهٍ</w:t>
      </w:r>
      <w:r w:rsidR="003F6C7B" w:rsidRPr="00481E31">
        <w:rPr>
          <w:rtl/>
        </w:rPr>
        <w:t xml:space="preserve"> </w:t>
      </w:r>
      <w:r w:rsidRPr="00481E31">
        <w:rPr>
          <w:rtl/>
        </w:rPr>
        <w:t xml:space="preserve">) </w:t>
      </w:r>
      <w:r w:rsidR="00794CC8" w:rsidRPr="00481E31">
        <w:rPr>
          <w:rtl/>
        </w:rPr>
        <w:t>راجع مثلاً الكامل في ضعفاء الرجال</w:t>
      </w:r>
      <w:r w:rsidRPr="00481E31">
        <w:rPr>
          <w:rtl/>
        </w:rPr>
        <w:t xml:space="preserve"> (</w:t>
      </w:r>
      <w:r w:rsidR="003F6C7B" w:rsidRPr="00481E31">
        <w:rPr>
          <w:rtl/>
        </w:rPr>
        <w:t xml:space="preserve"> </w:t>
      </w:r>
      <w:r w:rsidR="00794CC8" w:rsidRPr="00481E31">
        <w:rPr>
          <w:rtl/>
        </w:rPr>
        <w:t>7</w:t>
      </w:r>
      <w:r w:rsidR="00E40834" w:rsidRPr="00481E31">
        <w:rPr>
          <w:rtl/>
        </w:rPr>
        <w:t xml:space="preserve"> : </w:t>
      </w:r>
      <w:r w:rsidR="00794CC8" w:rsidRPr="00481E31">
        <w:rPr>
          <w:rtl/>
        </w:rPr>
        <w:t>198</w:t>
      </w:r>
      <w:r w:rsidR="003F6C7B" w:rsidRPr="00481E31">
        <w:rPr>
          <w:rtl/>
        </w:rPr>
        <w:t xml:space="preserve"> </w:t>
      </w:r>
      <w:r w:rsidRPr="00481E31">
        <w:rPr>
          <w:rtl/>
        </w:rPr>
        <w:t xml:space="preserve">) </w:t>
      </w:r>
      <w:r w:rsidR="00794CC8" w:rsidRPr="00481E31">
        <w:rPr>
          <w:rtl/>
        </w:rPr>
        <w:t>برقم</w:t>
      </w:r>
      <w:r w:rsidRPr="00481E31">
        <w:rPr>
          <w:rtl/>
        </w:rPr>
        <w:t xml:space="preserve"> (</w:t>
      </w:r>
      <w:r w:rsidR="003F6C7B" w:rsidRPr="00481E31">
        <w:rPr>
          <w:rtl/>
        </w:rPr>
        <w:t xml:space="preserve"> </w:t>
      </w:r>
      <w:r w:rsidR="00794CC8" w:rsidRPr="00481E31">
        <w:rPr>
          <w:rtl/>
        </w:rPr>
        <w:t>2104</w:t>
      </w:r>
      <w:r w:rsidR="003F6C7B" w:rsidRPr="00481E31">
        <w:rPr>
          <w:rtl/>
        </w:rPr>
        <w:t xml:space="preserve"> </w:t>
      </w:r>
      <w:r w:rsidRPr="00481E31">
        <w:rPr>
          <w:rtl/>
        </w:rPr>
        <w:t xml:space="preserve">) </w:t>
      </w:r>
      <w:r w:rsidR="00794CC8" w:rsidRPr="00481E31">
        <w:rPr>
          <w:rtl/>
        </w:rPr>
        <w:t>و</w:t>
      </w:r>
      <w:r w:rsidRPr="00481E31">
        <w:rPr>
          <w:rtl/>
        </w:rPr>
        <w:t xml:space="preserve"> (</w:t>
      </w:r>
      <w:r w:rsidR="003F6C7B" w:rsidRPr="00481E31">
        <w:rPr>
          <w:rtl/>
        </w:rPr>
        <w:t xml:space="preserve"> </w:t>
      </w:r>
      <w:r w:rsidR="00794CC8" w:rsidRPr="00481E31">
        <w:rPr>
          <w:rtl/>
        </w:rPr>
        <w:t>الكشف الحثيث عمن رمي بوضع الحديث</w:t>
      </w:r>
      <w:r w:rsidR="003F6C7B" w:rsidRPr="00481E31">
        <w:rPr>
          <w:rtl/>
        </w:rPr>
        <w:t xml:space="preserve"> </w:t>
      </w:r>
      <w:r w:rsidRPr="00481E31">
        <w:rPr>
          <w:rtl/>
        </w:rPr>
        <w:t>) (</w:t>
      </w:r>
      <w:r w:rsidR="003F6C7B" w:rsidRPr="00481E31">
        <w:rPr>
          <w:rtl/>
        </w:rPr>
        <w:t xml:space="preserve"> </w:t>
      </w:r>
      <w:r w:rsidR="00794CC8" w:rsidRPr="00481E31">
        <w:rPr>
          <w:rtl/>
        </w:rPr>
        <w:t>ص 280</w:t>
      </w:r>
      <w:r w:rsidR="003F6C7B" w:rsidRPr="00481E31">
        <w:rPr>
          <w:rtl/>
        </w:rPr>
        <w:t xml:space="preserve"> </w:t>
      </w:r>
      <w:r w:rsidRPr="00481E31">
        <w:rPr>
          <w:rtl/>
        </w:rPr>
        <w:t xml:space="preserve">) </w:t>
      </w:r>
      <w:r w:rsidR="00794CC8" w:rsidRPr="00481E31">
        <w:rPr>
          <w:rtl/>
        </w:rPr>
        <w:t>برقم</w:t>
      </w:r>
      <w:r w:rsidRPr="00481E31">
        <w:rPr>
          <w:rtl/>
        </w:rPr>
        <w:t xml:space="preserve"> (</w:t>
      </w:r>
      <w:r w:rsidR="003F6C7B" w:rsidRPr="00481E31">
        <w:rPr>
          <w:rtl/>
        </w:rPr>
        <w:t xml:space="preserve"> </w:t>
      </w:r>
      <w:r w:rsidR="00794CC8" w:rsidRPr="00481E31">
        <w:rPr>
          <w:rtl/>
        </w:rPr>
        <w:t>840</w:t>
      </w:r>
      <w:r w:rsidR="003F6C7B" w:rsidRPr="00481E31">
        <w:rPr>
          <w:rtl/>
        </w:rPr>
        <w:t xml:space="preserve"> </w:t>
      </w:r>
      <w:r w:rsidRPr="00481E31">
        <w:rPr>
          <w:rtl/>
        </w:rPr>
        <w:t>)</w:t>
      </w:r>
      <w:r w:rsidR="007C461B">
        <w:rPr>
          <w:rtl/>
        </w:rPr>
        <w:t xml:space="preserve"> ،</w:t>
      </w:r>
      <w:r w:rsidR="00BC63EB">
        <w:rPr>
          <w:rtl/>
        </w:rPr>
        <w:t xml:space="preserve"> </w:t>
      </w:r>
      <w:r w:rsidR="00794CC8" w:rsidRPr="00481E31">
        <w:rPr>
          <w:rtl/>
        </w:rPr>
        <w:t>سماك بن حرب</w:t>
      </w:r>
      <w:r w:rsidR="007C461B">
        <w:rPr>
          <w:rtl/>
        </w:rPr>
        <w:t xml:space="preserve"> ،</w:t>
      </w:r>
      <w:r w:rsidR="00794CC8" w:rsidRPr="00481E31">
        <w:rPr>
          <w:rtl/>
        </w:rPr>
        <w:t xml:space="preserve">قال عنه </w:t>
      </w:r>
      <w:r w:rsidR="007F45F4">
        <w:rPr>
          <w:rtl/>
        </w:rPr>
        <w:t xml:space="preserve">عبد </w:t>
      </w:r>
      <w:r w:rsidR="0041670F">
        <w:rPr>
          <w:rtl/>
        </w:rPr>
        <w:t>الله</w:t>
      </w:r>
      <w:r w:rsidR="00794CC8" w:rsidRPr="00481E31">
        <w:rPr>
          <w:rtl/>
        </w:rPr>
        <w:t xml:space="preserve"> بن المبارك</w:t>
      </w:r>
      <w:r w:rsidRPr="00481E31">
        <w:rPr>
          <w:rtl/>
        </w:rPr>
        <w:t xml:space="preserve"> (</w:t>
      </w:r>
      <w:r w:rsidR="003F6C7B" w:rsidRPr="00481E31">
        <w:rPr>
          <w:rtl/>
        </w:rPr>
        <w:t xml:space="preserve"> </w:t>
      </w:r>
      <w:r w:rsidR="00794CC8" w:rsidRPr="00481E31">
        <w:rPr>
          <w:rtl/>
        </w:rPr>
        <w:t>ضعيف الحديث</w:t>
      </w:r>
      <w:r w:rsidR="003F6C7B" w:rsidRPr="00481E31">
        <w:rPr>
          <w:rtl/>
        </w:rPr>
        <w:t xml:space="preserve"> </w:t>
      </w:r>
      <w:r w:rsidRPr="00481E31">
        <w:rPr>
          <w:rtl/>
        </w:rPr>
        <w:t>)</w:t>
      </w:r>
      <w:r w:rsidR="007C461B">
        <w:rPr>
          <w:rtl/>
        </w:rPr>
        <w:t xml:space="preserve"> ،</w:t>
      </w:r>
      <w:r w:rsidR="00794CC8" w:rsidRPr="00481E31">
        <w:rPr>
          <w:rtl/>
        </w:rPr>
        <w:t xml:space="preserve"> ومع أنّ ابن حبان وثّقه فقد قال عنه</w:t>
      </w:r>
      <w:r w:rsidRPr="00481E31">
        <w:rPr>
          <w:rtl/>
        </w:rPr>
        <w:t xml:space="preserve"> (</w:t>
      </w:r>
      <w:r w:rsidR="003F6C7B" w:rsidRPr="00481E31">
        <w:rPr>
          <w:rtl/>
        </w:rPr>
        <w:t xml:space="preserve"> </w:t>
      </w:r>
      <w:r w:rsidR="00794CC8" w:rsidRPr="00481E31">
        <w:rPr>
          <w:rtl/>
        </w:rPr>
        <w:t>يخطئ كثيراً</w:t>
      </w:r>
      <w:r w:rsidR="004370D2">
        <w:rPr>
          <w:rtl/>
        </w:rPr>
        <w:t xml:space="preserve"> !</w:t>
      </w:r>
      <w:r w:rsidR="003F6C7B" w:rsidRPr="00481E31">
        <w:rPr>
          <w:rtl/>
        </w:rPr>
        <w:t xml:space="preserve"> </w:t>
      </w:r>
      <w:r w:rsidRPr="00481E31">
        <w:rPr>
          <w:rtl/>
        </w:rPr>
        <w:t>)</w:t>
      </w:r>
      <w:r w:rsidR="007C461B">
        <w:rPr>
          <w:rtl/>
        </w:rPr>
        <w:t xml:space="preserve"> ،</w:t>
      </w:r>
      <w:r w:rsidR="00794CC8" w:rsidRPr="00481E31">
        <w:rPr>
          <w:rtl/>
        </w:rPr>
        <w:t xml:space="preserve"> وقال سفيان الثوري</w:t>
      </w:r>
      <w:r w:rsidRPr="00481E31">
        <w:rPr>
          <w:rtl/>
        </w:rPr>
        <w:t xml:space="preserve"> (</w:t>
      </w:r>
      <w:r w:rsidR="003F6C7B" w:rsidRPr="00481E31">
        <w:rPr>
          <w:rtl/>
        </w:rPr>
        <w:t xml:space="preserve"> </w:t>
      </w:r>
      <w:r w:rsidR="00794CC8" w:rsidRPr="00481E31">
        <w:rPr>
          <w:rtl/>
        </w:rPr>
        <w:t>ضعيف</w:t>
      </w:r>
      <w:r w:rsidR="003F6C7B" w:rsidRPr="00481E31">
        <w:rPr>
          <w:rtl/>
        </w:rPr>
        <w:t xml:space="preserve"> </w:t>
      </w:r>
      <w:r w:rsidRPr="00481E31">
        <w:rPr>
          <w:rtl/>
        </w:rPr>
        <w:t>)</w:t>
      </w:r>
      <w:r w:rsidR="007C461B">
        <w:rPr>
          <w:rtl/>
        </w:rPr>
        <w:t xml:space="preserve"> ،</w:t>
      </w:r>
      <w:r w:rsidR="00794CC8" w:rsidRPr="00481E31">
        <w:rPr>
          <w:rtl/>
        </w:rPr>
        <w:t xml:space="preserve"> وقال جرير</w:t>
      </w:r>
      <w:r w:rsidRPr="00481E31">
        <w:rPr>
          <w:rtl/>
        </w:rPr>
        <w:t xml:space="preserve"> (</w:t>
      </w:r>
      <w:r w:rsidR="003F6C7B" w:rsidRPr="00481E31">
        <w:rPr>
          <w:rtl/>
        </w:rPr>
        <w:t xml:space="preserve"> </w:t>
      </w:r>
      <w:r w:rsidR="00794CC8" w:rsidRPr="00481E31">
        <w:rPr>
          <w:rtl/>
        </w:rPr>
        <w:t>أتيت سماك بن حرب فرأيته يبول واقفاً</w:t>
      </w:r>
      <w:r w:rsidR="003F6C7B" w:rsidRPr="00481E31">
        <w:rPr>
          <w:rtl/>
        </w:rPr>
        <w:t xml:space="preserve"> </w:t>
      </w:r>
      <w:r w:rsidRPr="00481E31">
        <w:rPr>
          <w:rtl/>
        </w:rPr>
        <w:t xml:space="preserve">) </w:t>
      </w:r>
      <w:r w:rsidR="00794CC8" w:rsidRPr="00481E31">
        <w:rPr>
          <w:rtl/>
        </w:rPr>
        <w:t>وكان شعبة يضعفه راجع مثلاً الكامل في ضعفاء الرجال</w:t>
      </w:r>
      <w:r w:rsidRPr="00481E31">
        <w:rPr>
          <w:rtl/>
        </w:rPr>
        <w:t xml:space="preserve"> (</w:t>
      </w:r>
      <w:r w:rsidR="003F6C7B" w:rsidRPr="00481E31">
        <w:rPr>
          <w:rtl/>
        </w:rPr>
        <w:t xml:space="preserve"> </w:t>
      </w:r>
      <w:r w:rsidR="00794CC8" w:rsidRPr="00481E31">
        <w:rPr>
          <w:rtl/>
        </w:rPr>
        <w:t>3</w:t>
      </w:r>
      <w:r w:rsidR="00E40834" w:rsidRPr="00481E31">
        <w:rPr>
          <w:rtl/>
        </w:rPr>
        <w:t xml:space="preserve"> : </w:t>
      </w:r>
      <w:r w:rsidR="00794CC8" w:rsidRPr="00481E31">
        <w:rPr>
          <w:rtl/>
        </w:rPr>
        <w:t>460</w:t>
      </w:r>
      <w:r w:rsidR="003F6C7B" w:rsidRPr="00481E31">
        <w:rPr>
          <w:rtl/>
        </w:rPr>
        <w:t xml:space="preserve"> </w:t>
      </w:r>
      <w:r w:rsidRPr="00481E31">
        <w:rPr>
          <w:rtl/>
        </w:rPr>
        <w:t xml:space="preserve">) </w:t>
      </w:r>
      <w:r w:rsidR="00794CC8" w:rsidRPr="00481E31">
        <w:rPr>
          <w:rtl/>
        </w:rPr>
        <w:t>برقم</w:t>
      </w:r>
      <w:r w:rsidRPr="00481E31">
        <w:rPr>
          <w:rtl/>
        </w:rPr>
        <w:t xml:space="preserve"> (</w:t>
      </w:r>
      <w:r w:rsidR="003F6C7B" w:rsidRPr="00481E31">
        <w:rPr>
          <w:rtl/>
        </w:rPr>
        <w:t xml:space="preserve"> </w:t>
      </w:r>
      <w:r w:rsidR="00794CC8" w:rsidRPr="00481E31">
        <w:rPr>
          <w:rtl/>
        </w:rPr>
        <w:t>875</w:t>
      </w:r>
      <w:r w:rsidR="003F6C7B" w:rsidRPr="00481E31">
        <w:rPr>
          <w:rtl/>
        </w:rPr>
        <w:t xml:space="preserve"> </w:t>
      </w:r>
      <w:r w:rsidRPr="00481E31">
        <w:rPr>
          <w:rtl/>
        </w:rPr>
        <w:t xml:space="preserve">) </w:t>
      </w:r>
      <w:r w:rsidR="007C461B">
        <w:rPr>
          <w:rtl/>
        </w:rPr>
        <w:t xml:space="preserve"> ،</w:t>
      </w:r>
      <w:r w:rsidR="00794CC8" w:rsidRPr="00481E31">
        <w:rPr>
          <w:rtl/>
        </w:rPr>
        <w:t>وقد ذكره ابن الجوزي في</w:t>
      </w:r>
      <w:r w:rsidRPr="00481E31">
        <w:rPr>
          <w:rtl/>
        </w:rPr>
        <w:t xml:space="preserve"> (</w:t>
      </w:r>
      <w:r w:rsidR="003F6C7B" w:rsidRPr="00481E31">
        <w:rPr>
          <w:rtl/>
        </w:rPr>
        <w:t xml:space="preserve"> </w:t>
      </w:r>
      <w:r w:rsidR="00794CC8" w:rsidRPr="00481E31">
        <w:rPr>
          <w:rtl/>
        </w:rPr>
        <w:t>الضعفاء والمتروكين</w:t>
      </w:r>
      <w:r w:rsidR="003F6C7B" w:rsidRPr="00481E31">
        <w:rPr>
          <w:rtl/>
        </w:rPr>
        <w:t xml:space="preserve"> </w:t>
      </w:r>
      <w:r w:rsidRPr="00481E31">
        <w:rPr>
          <w:rtl/>
        </w:rPr>
        <w:t>) (</w:t>
      </w:r>
      <w:r w:rsidR="003F6C7B" w:rsidRPr="00481E31">
        <w:rPr>
          <w:rtl/>
        </w:rPr>
        <w:t xml:space="preserve"> </w:t>
      </w:r>
      <w:r w:rsidR="00794CC8" w:rsidRPr="00481E31">
        <w:rPr>
          <w:rtl/>
        </w:rPr>
        <w:t>2</w:t>
      </w:r>
      <w:r w:rsidR="00E40834" w:rsidRPr="00481E31">
        <w:rPr>
          <w:rtl/>
        </w:rPr>
        <w:t xml:space="preserve"> : </w:t>
      </w:r>
      <w:r w:rsidR="00794CC8" w:rsidRPr="00481E31">
        <w:rPr>
          <w:rtl/>
        </w:rPr>
        <w:t>26</w:t>
      </w:r>
      <w:r w:rsidR="003F6C7B" w:rsidRPr="00481E31">
        <w:rPr>
          <w:rtl/>
        </w:rPr>
        <w:t xml:space="preserve"> </w:t>
      </w:r>
      <w:r w:rsidRPr="00481E31">
        <w:rPr>
          <w:rtl/>
        </w:rPr>
        <w:t xml:space="preserve">) </w:t>
      </w:r>
      <w:r w:rsidR="00794CC8" w:rsidRPr="00481E31">
        <w:rPr>
          <w:rtl/>
        </w:rPr>
        <w:t>برقم</w:t>
      </w:r>
      <w:r w:rsidRPr="00481E31">
        <w:rPr>
          <w:rtl/>
        </w:rPr>
        <w:t xml:space="preserve"> (</w:t>
      </w:r>
      <w:r w:rsidR="003F6C7B" w:rsidRPr="00481E31">
        <w:rPr>
          <w:rtl/>
        </w:rPr>
        <w:t xml:space="preserve"> </w:t>
      </w:r>
      <w:r w:rsidR="00794CC8" w:rsidRPr="00481E31">
        <w:rPr>
          <w:rtl/>
        </w:rPr>
        <w:t>1552</w:t>
      </w:r>
      <w:r w:rsidR="003F6C7B" w:rsidRPr="00481E31">
        <w:rPr>
          <w:rtl/>
        </w:rPr>
        <w:t xml:space="preserve"> </w:t>
      </w:r>
      <w:r w:rsidRPr="00481E31">
        <w:rPr>
          <w:rtl/>
        </w:rPr>
        <w:t xml:space="preserve">) </w:t>
      </w:r>
      <w:r w:rsidR="00794CC8" w:rsidRPr="00481E31">
        <w:rPr>
          <w:rtl/>
        </w:rPr>
        <w:t>وقال عنه هناك</w:t>
      </w:r>
      <w:r w:rsidRPr="00481E31">
        <w:rPr>
          <w:rtl/>
        </w:rPr>
        <w:t xml:space="preserve"> (</w:t>
      </w:r>
      <w:r w:rsidR="003F6C7B" w:rsidRPr="00481E31">
        <w:rPr>
          <w:rtl/>
        </w:rPr>
        <w:t xml:space="preserve"> </w:t>
      </w:r>
      <w:r w:rsidR="00794CC8" w:rsidRPr="00481E31">
        <w:rPr>
          <w:rtl/>
        </w:rPr>
        <w:t>كان شعبة</w:t>
      </w:r>
      <w:r w:rsidR="009E192E">
        <w:rPr>
          <w:rtl/>
        </w:rPr>
        <w:t xml:space="preserve"> ،</w:t>
      </w:r>
      <w:r w:rsidR="00794CC8" w:rsidRPr="00481E31">
        <w:rPr>
          <w:rtl/>
        </w:rPr>
        <w:t xml:space="preserve"> وسفيان الثوري يضعِّفانه</w:t>
      </w:r>
      <w:r w:rsidR="003F6C7B" w:rsidRPr="00481E31">
        <w:rPr>
          <w:rtl/>
        </w:rPr>
        <w:t xml:space="preserve"> </w:t>
      </w:r>
      <w:r w:rsidRPr="00481E31">
        <w:rPr>
          <w:rtl/>
        </w:rPr>
        <w:t xml:space="preserve">) </w:t>
      </w:r>
      <w:r w:rsidR="007C461B">
        <w:rPr>
          <w:rtl/>
        </w:rPr>
        <w:t xml:space="preserve"> ،</w:t>
      </w:r>
      <w:r w:rsidR="00794CC8" w:rsidRPr="00481E31">
        <w:rPr>
          <w:rtl/>
        </w:rPr>
        <w:t>قال ابن عمَّار</w:t>
      </w:r>
      <w:r w:rsidR="003F6C7B" w:rsidRPr="00481E31">
        <w:rPr>
          <w:rtl/>
        </w:rPr>
        <w:t xml:space="preserve"> :</w:t>
      </w:r>
      <w:r w:rsidRPr="00481E31">
        <w:rPr>
          <w:rtl/>
        </w:rPr>
        <w:t xml:space="preserve"> (</w:t>
      </w:r>
      <w:r w:rsidR="003F6C7B" w:rsidRPr="00481E31">
        <w:rPr>
          <w:rtl/>
        </w:rPr>
        <w:t xml:space="preserve"> </w:t>
      </w:r>
      <w:r w:rsidR="00794CC8" w:rsidRPr="00481E31">
        <w:rPr>
          <w:rtl/>
        </w:rPr>
        <w:t>كانوا يقولون إنه يغلط ويختلفون في حديثه</w:t>
      </w:r>
      <w:r w:rsidR="003F6C7B" w:rsidRPr="00481E31">
        <w:rPr>
          <w:rtl/>
        </w:rPr>
        <w:t xml:space="preserve"> </w:t>
      </w:r>
      <w:r w:rsidRPr="00481E31">
        <w:rPr>
          <w:rtl/>
        </w:rPr>
        <w:t xml:space="preserve">) </w:t>
      </w:r>
      <w:r w:rsidR="007C461B">
        <w:rPr>
          <w:rtl/>
        </w:rPr>
        <w:t xml:space="preserve"> ،</w:t>
      </w:r>
      <w:r w:rsidR="00794CC8" w:rsidRPr="00481E31">
        <w:rPr>
          <w:rtl/>
        </w:rPr>
        <w:t>قال ابن معين</w:t>
      </w:r>
      <w:r w:rsidR="003F6C7B" w:rsidRPr="00481E31">
        <w:rPr>
          <w:rtl/>
        </w:rPr>
        <w:t xml:space="preserve"> :</w:t>
      </w:r>
      <w:r w:rsidRPr="00481E31">
        <w:rPr>
          <w:rtl/>
        </w:rPr>
        <w:t xml:space="preserve"> (</w:t>
      </w:r>
      <w:r w:rsidR="003F6C7B" w:rsidRPr="00481E31">
        <w:rPr>
          <w:rtl/>
        </w:rPr>
        <w:t xml:space="preserve"> </w:t>
      </w:r>
      <w:r w:rsidR="00794CC8" w:rsidRPr="00481E31">
        <w:rPr>
          <w:rtl/>
        </w:rPr>
        <w:t xml:space="preserve">أسند أحاديث لم يسندها غيره </w:t>
      </w:r>
      <w:r w:rsidR="00EF5752">
        <w:rPr>
          <w:rtl/>
        </w:rPr>
        <w:t xml:space="preserve"> … </w:t>
      </w:r>
      <w:r w:rsidR="00293943" w:rsidRPr="00481E31">
        <w:rPr>
          <w:rtl/>
        </w:rPr>
        <w:t>)</w:t>
      </w:r>
      <w:r w:rsidRPr="00481E31">
        <w:rPr>
          <w:rtl/>
        </w:rPr>
        <w:t xml:space="preserve"> </w:t>
      </w:r>
      <w:r w:rsidR="007C461B">
        <w:rPr>
          <w:rtl/>
        </w:rPr>
        <w:t xml:space="preserve"> ،</w:t>
      </w:r>
      <w:r w:rsidR="00794CC8" w:rsidRPr="00481E31">
        <w:rPr>
          <w:rtl/>
        </w:rPr>
        <w:t>وقال صالح بن محمد</w:t>
      </w:r>
      <w:r w:rsidRPr="00481E31">
        <w:rPr>
          <w:rtl/>
        </w:rPr>
        <w:t xml:space="preserve"> (</w:t>
      </w:r>
      <w:r w:rsidR="003F6C7B" w:rsidRPr="00481E31">
        <w:rPr>
          <w:rtl/>
        </w:rPr>
        <w:t xml:space="preserve"> </w:t>
      </w:r>
      <w:r w:rsidR="00794CC8" w:rsidRPr="00481E31">
        <w:rPr>
          <w:rtl/>
        </w:rPr>
        <w:t xml:space="preserve">يُضعَّف </w:t>
      </w:r>
      <w:r w:rsidR="00EF5752">
        <w:rPr>
          <w:rtl/>
        </w:rPr>
        <w:t xml:space="preserve"> … </w:t>
      </w:r>
      <w:r w:rsidRPr="00481E31">
        <w:rPr>
          <w:rtl/>
        </w:rPr>
        <w:t xml:space="preserve">) </w:t>
      </w:r>
      <w:r w:rsidR="007C461B">
        <w:rPr>
          <w:rtl/>
        </w:rPr>
        <w:t xml:space="preserve"> ،</w:t>
      </w:r>
      <w:r w:rsidR="00794CC8" w:rsidRPr="00481E31">
        <w:rPr>
          <w:rtl/>
        </w:rPr>
        <w:t xml:space="preserve">وقال </w:t>
      </w:r>
      <w:r w:rsidR="007F45F4">
        <w:rPr>
          <w:rtl/>
        </w:rPr>
        <w:t xml:space="preserve">عبد </w:t>
      </w:r>
      <w:r w:rsidR="00794CC8" w:rsidRPr="00481E31">
        <w:rPr>
          <w:rtl/>
        </w:rPr>
        <w:t>الرحمن بن يوسف بن خراش</w:t>
      </w:r>
      <w:r w:rsidR="003F6C7B" w:rsidRPr="00481E31">
        <w:rPr>
          <w:rtl/>
        </w:rPr>
        <w:t xml:space="preserve"> :</w:t>
      </w:r>
      <w:r w:rsidRPr="00481E31">
        <w:rPr>
          <w:rtl/>
        </w:rPr>
        <w:t xml:space="preserve"> (</w:t>
      </w:r>
      <w:r w:rsidR="003F6C7B" w:rsidRPr="00481E31">
        <w:rPr>
          <w:rtl/>
        </w:rPr>
        <w:t xml:space="preserve"> </w:t>
      </w:r>
      <w:r w:rsidR="00794CC8" w:rsidRPr="00481E31">
        <w:rPr>
          <w:rtl/>
        </w:rPr>
        <w:t>في حديثه لين</w:t>
      </w:r>
      <w:r w:rsidR="003F6C7B" w:rsidRPr="00481E31">
        <w:rPr>
          <w:rtl/>
        </w:rPr>
        <w:t xml:space="preserve"> </w:t>
      </w:r>
      <w:r w:rsidRPr="00481E31">
        <w:rPr>
          <w:rtl/>
        </w:rPr>
        <w:t xml:space="preserve">) </w:t>
      </w:r>
      <w:r w:rsidR="007C461B">
        <w:rPr>
          <w:rtl/>
        </w:rPr>
        <w:t xml:space="preserve"> ،</w:t>
      </w:r>
      <w:r w:rsidR="00794CC8" w:rsidRPr="00481E31">
        <w:rPr>
          <w:rtl/>
        </w:rPr>
        <w:t>وسماك هذا أحد ضعفاء البخاري ومسلم</w:t>
      </w:r>
      <w:r w:rsidR="009E192E">
        <w:rPr>
          <w:rtl/>
        </w:rPr>
        <w:t xml:space="preserve"> ،</w:t>
      </w:r>
      <w:r w:rsidR="00BC63EB">
        <w:rPr>
          <w:rtl/>
        </w:rPr>
        <w:t xml:space="preserve"> </w:t>
      </w:r>
      <w:r w:rsidR="007F45F4">
        <w:rPr>
          <w:rtl/>
        </w:rPr>
        <w:t xml:space="preserve">عبد </w:t>
      </w:r>
      <w:r w:rsidR="0041670F">
        <w:rPr>
          <w:rtl/>
        </w:rPr>
        <w:t>الله</w:t>
      </w:r>
      <w:r w:rsidR="00794CC8" w:rsidRPr="00481E31">
        <w:rPr>
          <w:rtl/>
        </w:rPr>
        <w:t xml:space="preserve"> بن عَمِيرة الكوفي</w:t>
      </w:r>
      <w:r w:rsidR="007C461B">
        <w:rPr>
          <w:rtl/>
        </w:rPr>
        <w:t xml:space="preserve"> ،</w:t>
      </w:r>
      <w:r w:rsidR="00794CC8" w:rsidRPr="00481E31">
        <w:rPr>
          <w:rtl/>
        </w:rPr>
        <w:t>شيخ سماك بن حرب قال عنه الذهبي في الميزان</w:t>
      </w:r>
      <w:r w:rsidR="003F6C7B" w:rsidRPr="00481E31">
        <w:rPr>
          <w:rtl/>
        </w:rPr>
        <w:t xml:space="preserve"> :</w:t>
      </w:r>
      <w:r w:rsidRPr="00481E31">
        <w:rPr>
          <w:rtl/>
        </w:rPr>
        <w:t xml:space="preserve"> (</w:t>
      </w:r>
      <w:r w:rsidR="003F6C7B" w:rsidRPr="00481E31">
        <w:rPr>
          <w:rtl/>
        </w:rPr>
        <w:t xml:space="preserve"> </w:t>
      </w:r>
      <w:r w:rsidR="00794CC8" w:rsidRPr="00481E31">
        <w:rPr>
          <w:rtl/>
        </w:rPr>
        <w:t>فيه جهالة</w:t>
      </w:r>
      <w:r w:rsidR="003F6C7B" w:rsidRPr="00481E31">
        <w:rPr>
          <w:rtl/>
        </w:rPr>
        <w:t xml:space="preserve"> </w:t>
      </w:r>
      <w:r w:rsidRPr="00481E31">
        <w:rPr>
          <w:rtl/>
        </w:rPr>
        <w:t>)</w:t>
      </w:r>
      <w:r w:rsidR="007C461B">
        <w:rPr>
          <w:rtl/>
        </w:rPr>
        <w:t xml:space="preserve"> ،</w:t>
      </w:r>
      <w:r w:rsidR="00794CC8" w:rsidRPr="00481E31">
        <w:rPr>
          <w:rtl/>
        </w:rPr>
        <w:t xml:space="preserve"> وقال في المغني</w:t>
      </w:r>
      <w:r w:rsidR="003F6C7B" w:rsidRPr="00481E31">
        <w:rPr>
          <w:rtl/>
        </w:rPr>
        <w:t xml:space="preserve"> :</w:t>
      </w:r>
      <w:r w:rsidRPr="00481E31">
        <w:rPr>
          <w:rtl/>
        </w:rPr>
        <w:t xml:space="preserve"> (</w:t>
      </w:r>
      <w:r w:rsidR="003F6C7B" w:rsidRPr="00481E31">
        <w:rPr>
          <w:rtl/>
        </w:rPr>
        <w:t xml:space="preserve"> </w:t>
      </w:r>
      <w:r w:rsidR="00794CC8" w:rsidRPr="00481E31">
        <w:rPr>
          <w:rtl/>
        </w:rPr>
        <w:t>لا يُعرَف</w:t>
      </w:r>
      <w:r w:rsidR="003F6C7B" w:rsidRPr="00481E31">
        <w:rPr>
          <w:rtl/>
        </w:rPr>
        <w:t xml:space="preserve"> </w:t>
      </w:r>
      <w:r w:rsidRPr="00481E31">
        <w:rPr>
          <w:rtl/>
        </w:rPr>
        <w:t>)</w:t>
      </w:r>
      <w:r w:rsidR="007C461B">
        <w:rPr>
          <w:rtl/>
        </w:rPr>
        <w:t xml:space="preserve"> ،</w:t>
      </w:r>
      <w:r w:rsidR="00794CC8" w:rsidRPr="00481E31">
        <w:rPr>
          <w:rtl/>
        </w:rPr>
        <w:t xml:space="preserve"> وقال إبراهيم الحربي</w:t>
      </w:r>
      <w:r w:rsidRPr="00481E31">
        <w:rPr>
          <w:rtl/>
        </w:rPr>
        <w:t xml:space="preserve"> (</w:t>
      </w:r>
      <w:r w:rsidR="003F6C7B" w:rsidRPr="00481E31">
        <w:rPr>
          <w:rtl/>
        </w:rPr>
        <w:t xml:space="preserve"> </w:t>
      </w:r>
      <w:r w:rsidR="00794CC8" w:rsidRPr="00481E31">
        <w:rPr>
          <w:rtl/>
        </w:rPr>
        <w:t>لا أعرفه</w:t>
      </w:r>
      <w:r w:rsidR="003F6C7B" w:rsidRPr="00481E31">
        <w:rPr>
          <w:rtl/>
        </w:rPr>
        <w:t xml:space="preserve"> </w:t>
      </w:r>
      <w:r w:rsidRPr="00481E31">
        <w:rPr>
          <w:rtl/>
        </w:rPr>
        <w:t>)</w:t>
      </w:r>
      <w:r w:rsidR="007C461B">
        <w:rPr>
          <w:rtl/>
        </w:rPr>
        <w:t xml:space="preserve"> ،</w:t>
      </w:r>
      <w:r w:rsidR="00794CC8" w:rsidRPr="00481E31">
        <w:rPr>
          <w:rtl/>
        </w:rPr>
        <w:t xml:space="preserve"> وفي لسان الميزان</w:t>
      </w:r>
      <w:r w:rsidRPr="00481E31">
        <w:rPr>
          <w:rtl/>
        </w:rPr>
        <w:t xml:space="preserve"> (</w:t>
      </w:r>
      <w:r w:rsidR="003F6C7B" w:rsidRPr="00481E31">
        <w:rPr>
          <w:rtl/>
        </w:rPr>
        <w:t xml:space="preserve"> </w:t>
      </w:r>
      <w:r w:rsidR="00794CC8" w:rsidRPr="00481E31">
        <w:rPr>
          <w:rtl/>
        </w:rPr>
        <w:t>مجهول</w:t>
      </w:r>
      <w:r w:rsidR="003F6C7B" w:rsidRPr="00481E31">
        <w:rPr>
          <w:rtl/>
        </w:rPr>
        <w:t xml:space="preserve"> </w:t>
      </w:r>
      <w:r w:rsidRPr="00481E31">
        <w:rPr>
          <w:rtl/>
        </w:rPr>
        <w:t>) (</w:t>
      </w:r>
      <w:r w:rsidR="003F6C7B" w:rsidRPr="00481E31">
        <w:rPr>
          <w:rtl/>
        </w:rPr>
        <w:t xml:space="preserve"> </w:t>
      </w:r>
      <w:r w:rsidR="00794CC8" w:rsidRPr="00481E31">
        <w:rPr>
          <w:rtl/>
        </w:rPr>
        <w:t>7</w:t>
      </w:r>
      <w:r w:rsidR="00E40834" w:rsidRPr="00481E31">
        <w:rPr>
          <w:rtl/>
        </w:rPr>
        <w:t xml:space="preserve"> : </w:t>
      </w:r>
      <w:r w:rsidR="00794CC8" w:rsidRPr="00481E31">
        <w:rPr>
          <w:rtl/>
        </w:rPr>
        <w:t>267</w:t>
      </w:r>
      <w:r w:rsidR="003F6C7B" w:rsidRPr="00481E31">
        <w:rPr>
          <w:rtl/>
        </w:rPr>
        <w:t xml:space="preserve"> </w:t>
      </w:r>
      <w:r w:rsidRPr="00481E31">
        <w:rPr>
          <w:rtl/>
        </w:rPr>
        <w:t xml:space="preserve">) </w:t>
      </w:r>
      <w:r w:rsidR="00794CC8" w:rsidRPr="00481E31">
        <w:rPr>
          <w:rtl/>
        </w:rPr>
        <w:t>برقم</w:t>
      </w:r>
      <w:r w:rsidRPr="00481E31">
        <w:rPr>
          <w:rtl/>
        </w:rPr>
        <w:t xml:space="preserve"> (</w:t>
      </w:r>
      <w:r w:rsidR="003F6C7B" w:rsidRPr="00481E31">
        <w:rPr>
          <w:rtl/>
        </w:rPr>
        <w:t xml:space="preserve"> </w:t>
      </w:r>
      <w:r w:rsidR="00794CC8" w:rsidRPr="00481E31">
        <w:rPr>
          <w:rtl/>
        </w:rPr>
        <w:t>3588</w:t>
      </w:r>
      <w:r w:rsidR="003F6C7B" w:rsidRPr="00481E31">
        <w:rPr>
          <w:rtl/>
        </w:rPr>
        <w:t xml:space="preserve"> </w:t>
      </w:r>
      <w:r w:rsidRPr="00481E31">
        <w:rPr>
          <w:rtl/>
        </w:rPr>
        <w:t>)</w:t>
      </w:r>
      <w:r w:rsidR="007C461B">
        <w:rPr>
          <w:rtl/>
        </w:rPr>
        <w:t xml:space="preserve"> ،</w:t>
      </w:r>
      <w:r w:rsidR="00794CC8" w:rsidRPr="00481E31">
        <w:rPr>
          <w:rtl/>
        </w:rPr>
        <w:t xml:space="preserve"> وقد ضعَّفه العقيلي وابن عدي</w:t>
      </w:r>
      <w:r w:rsidR="009E192E">
        <w:rPr>
          <w:rtl/>
        </w:rPr>
        <w:t xml:space="preserve"> ،</w:t>
      </w:r>
      <w:r w:rsidR="00794CC8" w:rsidRPr="00481E31">
        <w:rPr>
          <w:rtl/>
        </w:rPr>
        <w:t xml:space="preserve"> وقد روى هذا الحديث عن الأحنف بن قيس مع أن البخاري يقول</w:t>
      </w:r>
      <w:r w:rsidR="003F6C7B" w:rsidRPr="00481E31">
        <w:rPr>
          <w:rtl/>
        </w:rPr>
        <w:t xml:space="preserve"> :</w:t>
      </w:r>
      <w:r w:rsidRPr="00481E31">
        <w:rPr>
          <w:rtl/>
        </w:rPr>
        <w:t xml:space="preserve"> (</w:t>
      </w:r>
      <w:r w:rsidR="003F6C7B" w:rsidRPr="00481E31">
        <w:rPr>
          <w:rtl/>
        </w:rPr>
        <w:t xml:space="preserve"> </w:t>
      </w:r>
      <w:r w:rsidR="00794CC8" w:rsidRPr="00481E31">
        <w:rPr>
          <w:rtl/>
        </w:rPr>
        <w:t>لا يعرف له سماع من الأحنف بن قيس</w:t>
      </w:r>
      <w:r w:rsidR="003F6C7B" w:rsidRPr="00481E31">
        <w:rPr>
          <w:rtl/>
        </w:rPr>
        <w:t xml:space="preserve"> </w:t>
      </w:r>
      <w:r w:rsidRPr="00481E31">
        <w:rPr>
          <w:rtl/>
        </w:rPr>
        <w:t xml:space="preserve">) </w:t>
      </w:r>
      <w:r w:rsidR="004370D2">
        <w:rPr>
          <w:rtl/>
        </w:rPr>
        <w:t xml:space="preserve"> !</w:t>
      </w:r>
      <w:r w:rsidR="00422DD7">
        <w:rPr>
          <w:rFonts w:hint="cs"/>
          <w:rtl/>
        </w:rPr>
        <w:t xml:space="preserve"> </w:t>
      </w:r>
      <w:r w:rsidR="00794CC8" w:rsidRPr="00481E31">
        <w:rPr>
          <w:rtl/>
        </w:rPr>
        <w:t xml:space="preserve">فرواة هذا الحديث بين </w:t>
      </w:r>
      <w:r w:rsidR="00794CC8" w:rsidRPr="00481E31">
        <w:rPr>
          <w:u w:val="single"/>
          <w:rtl/>
        </w:rPr>
        <w:t>مجهول</w:t>
      </w:r>
      <w:r w:rsidR="00794CC8" w:rsidRPr="00481E31">
        <w:rPr>
          <w:rtl/>
        </w:rPr>
        <w:t xml:space="preserve"> </w:t>
      </w:r>
      <w:r w:rsidR="00794CC8" w:rsidRPr="00481E31">
        <w:rPr>
          <w:u w:val="single"/>
          <w:rtl/>
        </w:rPr>
        <w:t>وكذّاب</w:t>
      </w:r>
      <w:r w:rsidR="00794CC8" w:rsidRPr="00481E31">
        <w:rPr>
          <w:rtl/>
        </w:rPr>
        <w:t xml:space="preserve"> </w:t>
      </w:r>
      <w:r w:rsidR="00794CC8" w:rsidRPr="00481E31">
        <w:rPr>
          <w:u w:val="single"/>
          <w:rtl/>
        </w:rPr>
        <w:t>وضعيف</w:t>
      </w:r>
      <w:r w:rsidR="00422DD7">
        <w:rPr>
          <w:rFonts w:hint="cs"/>
          <w:rtl/>
        </w:rPr>
        <w:t xml:space="preserve"> ، </w:t>
      </w:r>
    </w:p>
    <w:p w:rsidR="00794CC8" w:rsidRDefault="00BC1A29" w:rsidP="00977E48">
      <w:pPr>
        <w:jc w:val="both"/>
        <w:rPr>
          <w:snapToGrid w:val="0"/>
          <w:u w:val="single"/>
          <w:rtl/>
        </w:rPr>
      </w:pPr>
      <w:r w:rsidRPr="00481E31">
        <w:rPr>
          <w:snapToGrid w:val="0"/>
          <w:rtl/>
        </w:rPr>
        <w:t>(</w:t>
      </w:r>
      <w:r w:rsidR="003F6C7B" w:rsidRPr="00481E31">
        <w:rPr>
          <w:snapToGrid w:val="0"/>
          <w:rtl/>
        </w:rPr>
        <w:t xml:space="preserve"> </w:t>
      </w:r>
      <w:r w:rsidR="00794CC8" w:rsidRPr="00481E31">
        <w:rPr>
          <w:snapToGrid w:val="0"/>
          <w:rtl/>
        </w:rPr>
        <w:t>13</w:t>
      </w:r>
      <w:r w:rsidR="003F6C7B" w:rsidRPr="00481E31">
        <w:rPr>
          <w:snapToGrid w:val="0"/>
          <w:rtl/>
        </w:rPr>
        <w:t xml:space="preserve"> </w:t>
      </w:r>
      <w:r w:rsidRPr="00481E31">
        <w:rPr>
          <w:snapToGrid w:val="0"/>
          <w:rtl/>
        </w:rPr>
        <w:t xml:space="preserve">) </w:t>
      </w:r>
      <w:r w:rsidR="003779E5">
        <w:rPr>
          <w:snapToGrid w:val="0"/>
          <w:rtl/>
        </w:rPr>
        <w:t xml:space="preserve">  </w:t>
      </w:r>
      <w:r w:rsidR="00794CC8" w:rsidRPr="00481E31">
        <w:rPr>
          <w:snapToGrid w:val="0"/>
          <w:rtl/>
        </w:rPr>
        <w:t>وفي نفس الباب استدل بحديث</w:t>
      </w:r>
      <w:r w:rsidR="003F6C7B" w:rsidRPr="00481E31">
        <w:rPr>
          <w:snapToGrid w:val="0"/>
          <w:rtl/>
        </w:rPr>
        <w:t xml:space="preserve"> :</w:t>
      </w:r>
      <w:r w:rsidRPr="00481E31">
        <w:rPr>
          <w:snapToGrid w:val="0"/>
          <w:rtl/>
        </w:rPr>
        <w:t xml:space="preserve"> (</w:t>
      </w:r>
      <w:r w:rsidR="003F6C7B" w:rsidRPr="00481E31">
        <w:rPr>
          <w:snapToGrid w:val="0"/>
          <w:rtl/>
        </w:rPr>
        <w:t xml:space="preserve"> </w:t>
      </w:r>
      <w:r w:rsidR="00794CC8" w:rsidRPr="00481E31">
        <w:rPr>
          <w:snapToGrid w:val="0"/>
          <w:rtl/>
        </w:rPr>
        <w:t>ما بين سماء إلى سماء خمس مائة عام</w:t>
      </w:r>
      <w:r w:rsidR="003F6C7B" w:rsidRPr="00481E31">
        <w:rPr>
          <w:snapToGrid w:val="0"/>
          <w:rtl/>
        </w:rPr>
        <w:t xml:space="preserve"> </w:t>
      </w:r>
      <w:r w:rsidRPr="00481E31">
        <w:rPr>
          <w:snapToGrid w:val="0"/>
          <w:rtl/>
        </w:rPr>
        <w:t xml:space="preserve">) </w:t>
      </w:r>
      <w:r w:rsidR="00794CC8" w:rsidRPr="00481E31">
        <w:rPr>
          <w:snapToGrid w:val="0"/>
          <w:rtl/>
        </w:rPr>
        <w:t>أخرجه الترمذي</w:t>
      </w:r>
      <w:r w:rsidRPr="00481E31">
        <w:rPr>
          <w:snapToGrid w:val="0"/>
          <w:rtl/>
        </w:rPr>
        <w:t xml:space="preserve"> (</w:t>
      </w:r>
      <w:r w:rsidR="003F6C7B" w:rsidRPr="00481E31">
        <w:rPr>
          <w:snapToGrid w:val="0"/>
          <w:rtl/>
        </w:rPr>
        <w:t xml:space="preserve"> </w:t>
      </w:r>
      <w:r w:rsidR="00794CC8" w:rsidRPr="00481E31">
        <w:rPr>
          <w:snapToGrid w:val="0"/>
          <w:rtl/>
        </w:rPr>
        <w:t>3298</w:t>
      </w:r>
      <w:r w:rsidR="003F6C7B" w:rsidRPr="00481E31">
        <w:rPr>
          <w:snapToGrid w:val="0"/>
          <w:rtl/>
        </w:rPr>
        <w:t xml:space="preserve"> </w:t>
      </w:r>
      <w:r w:rsidRPr="00481E31">
        <w:rPr>
          <w:snapToGrid w:val="0"/>
          <w:rtl/>
        </w:rPr>
        <w:t xml:space="preserve">) </w:t>
      </w:r>
      <w:r w:rsidR="00794CC8" w:rsidRPr="00481E31">
        <w:rPr>
          <w:snapToGrid w:val="0"/>
          <w:rtl/>
        </w:rPr>
        <w:t>وقال</w:t>
      </w:r>
      <w:r w:rsidRPr="00481E31">
        <w:rPr>
          <w:snapToGrid w:val="0"/>
          <w:rtl/>
        </w:rPr>
        <w:t xml:space="preserve"> (</w:t>
      </w:r>
      <w:r w:rsidR="003F6C7B" w:rsidRPr="00481E31">
        <w:rPr>
          <w:snapToGrid w:val="0"/>
          <w:rtl/>
        </w:rPr>
        <w:t xml:space="preserve"> </w:t>
      </w:r>
      <w:r w:rsidR="00794CC8" w:rsidRPr="00481E31">
        <w:rPr>
          <w:snapToGrid w:val="0"/>
          <w:rtl/>
        </w:rPr>
        <w:t>قالوا</w:t>
      </w:r>
      <w:r w:rsidR="003F6C7B" w:rsidRPr="00481E31">
        <w:rPr>
          <w:snapToGrid w:val="0"/>
          <w:rtl/>
        </w:rPr>
        <w:t xml:space="preserve"> : </w:t>
      </w:r>
      <w:r w:rsidR="00794CC8" w:rsidRPr="00481E31">
        <w:rPr>
          <w:snapToGrid w:val="0"/>
          <w:rtl/>
        </w:rPr>
        <w:t xml:space="preserve">لم يسمع الحسن </w:t>
      </w:r>
      <w:r w:rsidR="009E192E">
        <w:rPr>
          <w:snapToGrid w:val="0"/>
          <w:rtl/>
        </w:rPr>
        <w:t xml:space="preserve">- </w:t>
      </w:r>
      <w:r w:rsidR="00794CC8" w:rsidRPr="00481E31">
        <w:rPr>
          <w:snapToGrid w:val="0"/>
          <w:rtl/>
        </w:rPr>
        <w:t>راوي الحديث</w:t>
      </w:r>
      <w:r w:rsidR="009E192E">
        <w:rPr>
          <w:snapToGrid w:val="0"/>
          <w:rtl/>
        </w:rPr>
        <w:t xml:space="preserve">- </w:t>
      </w:r>
      <w:r w:rsidR="00794CC8" w:rsidRPr="00481E31">
        <w:rPr>
          <w:snapToGrid w:val="0"/>
          <w:rtl/>
        </w:rPr>
        <w:t>من أبي هريرة</w:t>
      </w:r>
      <w:r w:rsidR="003F6C7B" w:rsidRPr="00481E31">
        <w:rPr>
          <w:snapToGrid w:val="0"/>
          <w:rtl/>
        </w:rPr>
        <w:t xml:space="preserve"> </w:t>
      </w:r>
      <w:r w:rsidRPr="00481E31">
        <w:rPr>
          <w:snapToGrid w:val="0"/>
          <w:rtl/>
        </w:rPr>
        <w:t xml:space="preserve">) </w:t>
      </w:r>
      <w:r w:rsidR="00794CC8" w:rsidRPr="00481E31">
        <w:rPr>
          <w:snapToGrid w:val="0"/>
          <w:rtl/>
        </w:rPr>
        <w:t>والحسن مدلِّس عنعن الرواية عن أبي هريرة</w:t>
      </w:r>
      <w:r w:rsidR="009E192E">
        <w:rPr>
          <w:snapToGrid w:val="0"/>
          <w:rtl/>
        </w:rPr>
        <w:t xml:space="preserve"> ،</w:t>
      </w:r>
      <w:r w:rsidR="00794CC8" w:rsidRPr="00481E31">
        <w:rPr>
          <w:snapToGrid w:val="0"/>
          <w:rtl/>
        </w:rPr>
        <w:t xml:space="preserve"> وقد جاء في الميزان</w:t>
      </w:r>
      <w:r w:rsidR="003F6C7B" w:rsidRPr="00481E31">
        <w:rPr>
          <w:snapToGrid w:val="0"/>
          <w:rtl/>
        </w:rPr>
        <w:t xml:space="preserve"> :</w:t>
      </w:r>
      <w:r w:rsidRPr="00481E31">
        <w:rPr>
          <w:snapToGrid w:val="0"/>
          <w:rtl/>
        </w:rPr>
        <w:t xml:space="preserve"> (</w:t>
      </w:r>
      <w:r w:rsidR="003F6C7B" w:rsidRPr="00481E31">
        <w:rPr>
          <w:snapToGrid w:val="0"/>
          <w:rtl/>
        </w:rPr>
        <w:t xml:space="preserve"> </w:t>
      </w:r>
      <w:r w:rsidR="00794CC8" w:rsidRPr="00481E31">
        <w:rPr>
          <w:snapToGrid w:val="0"/>
          <w:rtl/>
        </w:rPr>
        <w:t>كان كثير التدليس</w:t>
      </w:r>
      <w:r w:rsidR="009E192E">
        <w:rPr>
          <w:snapToGrid w:val="0"/>
          <w:rtl/>
        </w:rPr>
        <w:t xml:space="preserve"> ،</w:t>
      </w:r>
      <w:r w:rsidR="00794CC8" w:rsidRPr="00481E31">
        <w:rPr>
          <w:snapToGrid w:val="0"/>
          <w:rtl/>
        </w:rPr>
        <w:t xml:space="preserve"> وعدّوا ما كان له عن أبي هريرة من جملة المنقطع</w:t>
      </w:r>
      <w:r w:rsidR="003F6C7B" w:rsidRPr="00481E31">
        <w:rPr>
          <w:snapToGrid w:val="0"/>
          <w:rtl/>
        </w:rPr>
        <w:t xml:space="preserve"> </w:t>
      </w:r>
      <w:r w:rsidRPr="00481E31">
        <w:rPr>
          <w:snapToGrid w:val="0"/>
          <w:rtl/>
        </w:rPr>
        <w:t xml:space="preserve">) </w:t>
      </w:r>
      <w:r w:rsidR="00794CC8" w:rsidRPr="00481E31">
        <w:rPr>
          <w:snapToGrid w:val="0"/>
          <w:rtl/>
        </w:rPr>
        <w:t>والخبر غريب وفيه ذكر سبع أرضين بين كل أرض وأرض خمس مائة سنة</w:t>
      </w:r>
      <w:r w:rsidR="009E192E">
        <w:rPr>
          <w:snapToGrid w:val="0"/>
          <w:rtl/>
        </w:rPr>
        <w:t xml:space="preserve"> ،</w:t>
      </w:r>
      <w:r w:rsidR="00794CC8" w:rsidRPr="00481E31">
        <w:rPr>
          <w:snapToGrid w:val="0"/>
          <w:rtl/>
        </w:rPr>
        <w:t xml:space="preserve"> ومعلوم اليوم بطلان هذا الأمر</w:t>
      </w:r>
      <w:r w:rsidR="009E192E">
        <w:rPr>
          <w:snapToGrid w:val="0"/>
          <w:rtl/>
        </w:rPr>
        <w:t xml:space="preserve"> ،</w:t>
      </w:r>
      <w:r w:rsidR="00794CC8" w:rsidRPr="00481E31">
        <w:rPr>
          <w:snapToGrid w:val="0"/>
          <w:rtl/>
        </w:rPr>
        <w:t xml:space="preserve"> فالأرض متصلة ببعضها وقطرها كله لا يحتاج قطعه مشياً لمثل هذه المدة الزمنية</w:t>
      </w:r>
      <w:r w:rsidR="009E192E">
        <w:rPr>
          <w:snapToGrid w:val="0"/>
          <w:rtl/>
        </w:rPr>
        <w:t xml:space="preserve"> ،</w:t>
      </w:r>
      <w:r w:rsidR="00794CC8" w:rsidRPr="00481E31">
        <w:rPr>
          <w:snapToGrid w:val="0"/>
          <w:rtl/>
        </w:rPr>
        <w:t xml:space="preserve"> فالخبر منكر متناً وسنداً </w:t>
      </w:r>
      <w:r w:rsidR="00794CC8" w:rsidRPr="00481E31">
        <w:rPr>
          <w:b w:val="0"/>
          <w:bCs/>
          <w:snapToGrid w:val="0"/>
          <w:u w:val="single"/>
          <w:rtl/>
        </w:rPr>
        <w:t>فالرواية موضوعة</w:t>
      </w:r>
      <w:r w:rsidR="009E192E">
        <w:rPr>
          <w:b w:val="0"/>
          <w:bCs/>
          <w:snapToGrid w:val="0"/>
          <w:u w:val="single"/>
          <w:rtl/>
        </w:rPr>
        <w:t xml:space="preserve"> ،</w:t>
      </w:r>
      <w:r w:rsidR="00BC63EB">
        <w:rPr>
          <w:b w:val="0"/>
          <w:bCs/>
          <w:snapToGrid w:val="0"/>
          <w:u w:val="single"/>
          <w:rtl/>
        </w:rPr>
        <w:t xml:space="preserve"> </w:t>
      </w:r>
    </w:p>
    <w:p w:rsidR="00422DD7" w:rsidRDefault="00BC1A29" w:rsidP="00550C08">
      <w:pPr>
        <w:jc w:val="both"/>
        <w:rPr>
          <w:rtl/>
          <w:lang w:bidi="ar-KW"/>
        </w:rPr>
      </w:pPr>
      <w:r w:rsidRPr="00481E31">
        <w:rPr>
          <w:rtl/>
        </w:rPr>
        <w:lastRenderedPageBreak/>
        <w:t>(</w:t>
      </w:r>
      <w:r w:rsidR="003F6C7B" w:rsidRPr="00481E31">
        <w:rPr>
          <w:rtl/>
        </w:rPr>
        <w:t xml:space="preserve"> </w:t>
      </w:r>
      <w:r w:rsidR="00794CC8" w:rsidRPr="00481E31">
        <w:rPr>
          <w:rtl/>
        </w:rPr>
        <w:t>14</w:t>
      </w:r>
      <w:r w:rsidR="003F6C7B" w:rsidRPr="00481E31">
        <w:rPr>
          <w:rtl/>
        </w:rPr>
        <w:t xml:space="preserve"> </w:t>
      </w:r>
      <w:r w:rsidRPr="00481E31">
        <w:rPr>
          <w:rtl/>
        </w:rPr>
        <w:t xml:space="preserve">) </w:t>
      </w:r>
      <w:r w:rsidR="003779E5">
        <w:rPr>
          <w:rtl/>
        </w:rPr>
        <w:t xml:space="preserve">  </w:t>
      </w:r>
      <w:r w:rsidR="00794CC8" w:rsidRPr="00481E31">
        <w:rPr>
          <w:rtl/>
        </w:rPr>
        <w:t>وفي الكتيِّب هذا أحاديث لم يذكر من أين أتى بها</w:t>
      </w:r>
      <w:r w:rsidR="00723470">
        <w:rPr>
          <w:rtl/>
        </w:rPr>
        <w:t xml:space="preserve"> </w:t>
      </w:r>
      <w:r w:rsidR="004370D2">
        <w:rPr>
          <w:rtl/>
        </w:rPr>
        <w:t xml:space="preserve"> !!</w:t>
      </w:r>
      <w:r w:rsidR="00794CC8" w:rsidRPr="00481E31">
        <w:rPr>
          <w:rtl/>
        </w:rPr>
        <w:t xml:space="preserve"> وقد تفادى شرَّاح كتاب الشيخ تخريج هذه الأحاديث أو التعليق عليها علماً أنهم يسارعون إلى ذلك متى ما علموا أنَّ للحديث ولو بعض أصل في كتب الحديث</w:t>
      </w:r>
      <w:r w:rsidR="004370D2">
        <w:rPr>
          <w:rtl/>
        </w:rPr>
        <w:t xml:space="preserve"> !</w:t>
      </w:r>
      <w:r w:rsidR="00794CC8" w:rsidRPr="00481E31">
        <w:rPr>
          <w:rtl/>
        </w:rPr>
        <w:t xml:space="preserve"> وقد ضربت عن البحث عنها صفحاً لأنَّ فيما ذكرت كفاية لإثبات مقولة الشيخ سليمان ابن </w:t>
      </w:r>
      <w:r w:rsidR="007F45F4">
        <w:rPr>
          <w:rtl/>
        </w:rPr>
        <w:t xml:space="preserve">عبد </w:t>
      </w:r>
      <w:r w:rsidR="001F6D68">
        <w:rPr>
          <w:rtl/>
        </w:rPr>
        <w:t>الوهاب</w:t>
      </w:r>
      <w:r w:rsidR="00794CC8" w:rsidRPr="00481E31">
        <w:rPr>
          <w:rtl/>
        </w:rPr>
        <w:t xml:space="preserve"> بأنَّ محمداً هذا لم يبلغ معشار أهل العلم</w:t>
      </w:r>
      <w:r w:rsidR="00550C08">
        <w:rPr>
          <w:rFonts w:hint="cs"/>
          <w:rtl/>
        </w:rPr>
        <w:t xml:space="preserve"> [</w:t>
      </w:r>
      <w:r w:rsidR="00550C08" w:rsidRPr="00D85230">
        <w:rPr>
          <w:sz w:val="24"/>
          <w:szCs w:val="24"/>
          <w:rtl/>
        </w:rPr>
        <w:t>في هذا الكتيب أيضاً إعجاب الشيخ بفكر اليهود حين ذكر قول الحبر اليهودي (يا محمد إنا  نجد أن الله يجعل السموات على إصبع..الخ) فقال الشيخ في المسألة الثانية: "إن هذه العلوم باقية عند اليهود الذين في زمنه صلى الله عليه وسلم لم ينكروها ولم يتأولوها " فانظر بين هذا المنطق المعجب بعدم إنكار اليهود وتأويلهم على حد زعمه، وأمر الرسول الكريم لنا بعدم تكذيب اليهود أو تصديقهم!</w:t>
      </w:r>
      <w:r w:rsidR="00550C08">
        <w:rPr>
          <w:rFonts w:hint="cs"/>
          <w:rtl/>
        </w:rPr>
        <w:t>]</w:t>
      </w:r>
      <w:r w:rsidR="004370D2">
        <w:rPr>
          <w:rtl/>
        </w:rPr>
        <w:t>!</w:t>
      </w:r>
      <w:r w:rsidR="00422DD7">
        <w:rPr>
          <w:rFonts w:hint="cs"/>
          <w:rtl/>
        </w:rPr>
        <w:t xml:space="preserve">  </w:t>
      </w:r>
      <w:r w:rsidR="00794CC8" w:rsidRPr="00481E31">
        <w:rPr>
          <w:rtl/>
        </w:rPr>
        <w:t>هذا ولا بدّ أن نشير إلى أن بعض مؤلفات الشيخ المطبوعة مؤخراً تعرضت لكثير من عمليات التجميل</w:t>
      </w:r>
      <w:r w:rsidR="007C461B">
        <w:rPr>
          <w:rtl/>
        </w:rPr>
        <w:t xml:space="preserve"> ؛</w:t>
      </w:r>
      <w:r w:rsidR="00794CC8" w:rsidRPr="00481E31">
        <w:rPr>
          <w:rtl/>
        </w:rPr>
        <w:t xml:space="preserve"> زيادة ونقصاناً من المحققين والمراجعين</w:t>
      </w:r>
      <w:r w:rsidR="009E192E">
        <w:rPr>
          <w:rtl/>
        </w:rPr>
        <w:t xml:space="preserve"> ،</w:t>
      </w:r>
      <w:r w:rsidR="00794CC8" w:rsidRPr="00481E31">
        <w:rPr>
          <w:rtl/>
        </w:rPr>
        <w:t xml:space="preserve"> وعسى أن يتمكن بعض المخلصين من إخراج ذلك في دراسة وافية</w:t>
      </w:r>
      <w:r w:rsidR="009E192E">
        <w:rPr>
          <w:rtl/>
        </w:rPr>
        <w:t xml:space="preserve"> ،</w:t>
      </w:r>
      <w:r w:rsidR="00BC63EB">
        <w:rPr>
          <w:rtl/>
        </w:rPr>
        <w:t xml:space="preserve"> </w:t>
      </w:r>
      <w:r w:rsidR="00794CC8" w:rsidRPr="00481E31">
        <w:rPr>
          <w:rtl/>
        </w:rPr>
        <w:t>وبالله عليكم أيها الوهابية هل تبنون عقيدتكم على أحاديث الكذَّابين والوضَّاعين</w:t>
      </w:r>
      <w:r w:rsidR="009E192E">
        <w:rPr>
          <w:rtl/>
        </w:rPr>
        <w:t xml:space="preserve"> ،</w:t>
      </w:r>
      <w:r w:rsidR="00794CC8" w:rsidRPr="00481E31">
        <w:rPr>
          <w:rtl/>
        </w:rPr>
        <w:t xml:space="preserve"> والضعفاء والمتروكين</w:t>
      </w:r>
      <w:r w:rsidR="009E192E">
        <w:rPr>
          <w:rtl/>
        </w:rPr>
        <w:t xml:space="preserve"> ،</w:t>
      </w:r>
      <w:r w:rsidR="00794CC8" w:rsidRPr="00481E31">
        <w:rPr>
          <w:rtl/>
        </w:rPr>
        <w:t xml:space="preserve"> والمجهولين</w:t>
      </w:r>
      <w:r w:rsidR="009E192E">
        <w:rPr>
          <w:rtl/>
        </w:rPr>
        <w:t xml:space="preserve"> ،</w:t>
      </w:r>
      <w:r w:rsidR="00794CC8" w:rsidRPr="00481E31">
        <w:rPr>
          <w:rtl/>
        </w:rPr>
        <w:t xml:space="preserve"> بل وروايات ليس لها أصل في كتب الحديث</w:t>
      </w:r>
      <w:r w:rsidR="009E192E">
        <w:rPr>
          <w:rtl/>
        </w:rPr>
        <w:t xml:space="preserve"> ،</w:t>
      </w:r>
      <w:r w:rsidR="00794CC8" w:rsidRPr="00481E31">
        <w:rPr>
          <w:rtl/>
        </w:rPr>
        <w:t xml:space="preserve"> وتتركون المحكم من كلام ربِّ العالمين والثابت الشهير من كلام سيِّد المرسلين</w:t>
      </w:r>
      <w:r w:rsidR="00723470">
        <w:rPr>
          <w:rtl/>
        </w:rPr>
        <w:t xml:space="preserve"> </w:t>
      </w:r>
      <w:r w:rsidR="004370D2">
        <w:rPr>
          <w:rtl/>
        </w:rPr>
        <w:t xml:space="preserve"> !!</w:t>
      </w:r>
      <w:bookmarkStart w:id="142" w:name="_Toc111718921"/>
      <w:bookmarkStart w:id="143" w:name="_Toc461810235"/>
      <w:r w:rsidR="00422DD7">
        <w:t xml:space="preserve"> </w:t>
      </w:r>
    </w:p>
    <w:p w:rsidR="00794CC8" w:rsidRDefault="00794CC8" w:rsidP="00550C08">
      <w:pPr>
        <w:jc w:val="both"/>
        <w:rPr>
          <w:snapToGrid w:val="0"/>
          <w:rtl/>
          <w:lang w:bidi="ar-SY"/>
        </w:rPr>
      </w:pPr>
      <w:r w:rsidRPr="00422DD7">
        <w:rPr>
          <w:b w:val="0"/>
          <w:bCs/>
          <w:rtl/>
        </w:rPr>
        <w:t>الوهابية والصليب</w:t>
      </w:r>
      <w:bookmarkEnd w:id="142"/>
      <w:bookmarkEnd w:id="143"/>
      <w:r w:rsidR="00422DD7">
        <w:rPr>
          <w:rFonts w:hint="cs"/>
          <w:rtl/>
        </w:rPr>
        <w:t xml:space="preserve">  :  </w:t>
      </w:r>
      <w:r w:rsidRPr="00481E31">
        <w:rPr>
          <w:rtl/>
        </w:rPr>
        <w:t>سئل الشيخ ابن باز عن لبس الصليب وتعليقه</w:t>
      </w:r>
      <w:r w:rsidR="003F6C7B" w:rsidRPr="00481E31">
        <w:rPr>
          <w:rtl/>
        </w:rPr>
        <w:t xml:space="preserve"> : </w:t>
      </w:r>
      <w:r w:rsidRPr="00481E31">
        <w:rPr>
          <w:rtl/>
        </w:rPr>
        <w:t>هل يصل إلى الكفر</w:t>
      </w:r>
      <w:r w:rsidR="007C461B">
        <w:rPr>
          <w:rtl/>
        </w:rPr>
        <w:t xml:space="preserve"> ؟</w:t>
      </w:r>
      <w:r w:rsidRPr="00481E31">
        <w:rPr>
          <w:rtl/>
        </w:rPr>
        <w:t xml:space="preserve"> فأجاب في شريط مسجل بقوله</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لا هذه أمور عادية</w:t>
      </w:r>
      <w:r w:rsidR="009E192E">
        <w:rPr>
          <w:b w:val="0"/>
          <w:bCs/>
          <w:rtl/>
        </w:rPr>
        <w:t xml:space="preserve"> ،</w:t>
      </w:r>
      <w:r w:rsidRPr="00481E31">
        <w:rPr>
          <w:b w:val="0"/>
          <w:bCs/>
          <w:rtl/>
        </w:rPr>
        <w:t xml:space="preserve"> ينظر فيها أولي</w:t>
      </w:r>
      <w:r w:rsidR="00550C08">
        <w:rPr>
          <w:rFonts w:hint="cs"/>
          <w:b w:val="0"/>
          <w:bCs/>
          <w:rtl/>
        </w:rPr>
        <w:t xml:space="preserve"> [</w:t>
      </w:r>
      <w:r w:rsidR="00550C08" w:rsidRPr="00D85230">
        <w:rPr>
          <w:sz w:val="24"/>
          <w:szCs w:val="24"/>
          <w:rtl/>
        </w:rPr>
        <w:t>هذا لحن من الشيخ والصواب (أولوا) لأنها في موقع رفع فاعل، قال تعالى:{ولا يأتل أولوا الفضل منكم والسعة}</w:t>
      </w:r>
      <w:r w:rsidR="00550C08">
        <w:rPr>
          <w:rFonts w:hint="cs"/>
          <w:b w:val="0"/>
          <w:bCs/>
          <w:rtl/>
        </w:rPr>
        <w:t>]</w:t>
      </w:r>
      <w:r w:rsidRPr="00481E31">
        <w:rPr>
          <w:b w:val="0"/>
          <w:bCs/>
          <w:rtl/>
        </w:rPr>
        <w:t xml:space="preserve"> الأمر بما تقتضيه المصلحة</w:t>
      </w:r>
      <w:r w:rsidR="009E192E">
        <w:rPr>
          <w:b w:val="0"/>
          <w:bCs/>
          <w:rtl/>
        </w:rPr>
        <w:t xml:space="preserve"> ،</w:t>
      </w:r>
      <w:r w:rsidRPr="00481E31">
        <w:rPr>
          <w:b w:val="0"/>
          <w:bCs/>
          <w:rtl/>
        </w:rPr>
        <w:t xml:space="preserve"> إذا كان من المصلحة الإسلامية قبول هذه المجاملة أو هذه الهدية كان جائزاً</w:t>
      </w:r>
      <w:r w:rsidR="00EF5752">
        <w:rPr>
          <w:b w:val="0"/>
          <w:bCs/>
          <w:rtl/>
        </w:rPr>
        <w:t xml:space="preserve"> … </w:t>
      </w:r>
      <w:r w:rsidRPr="00481E31">
        <w:rPr>
          <w:b w:val="0"/>
          <w:bCs/>
          <w:rtl/>
        </w:rPr>
        <w:t>الخ</w:t>
      </w:r>
      <w:r w:rsidR="003F6C7B" w:rsidRPr="00481E31">
        <w:rPr>
          <w:rtl/>
        </w:rPr>
        <w:t xml:space="preserve"> </w:t>
      </w:r>
      <w:r w:rsidR="00BC1A29" w:rsidRPr="00481E31">
        <w:rPr>
          <w:rtl/>
        </w:rPr>
        <w:t xml:space="preserve">) </w:t>
      </w:r>
      <w:r w:rsidRPr="00481E31">
        <w:rPr>
          <w:rtl/>
        </w:rPr>
        <w:t>ولما أنكر عليه بعض الحضور وقالوا</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صليب يا شيخ</w:t>
      </w:r>
      <w:r w:rsidR="00723470">
        <w:rPr>
          <w:b w:val="0"/>
          <w:bCs/>
          <w:rtl/>
        </w:rPr>
        <w:t xml:space="preserve"> </w:t>
      </w:r>
      <w:r w:rsidR="004370D2">
        <w:rPr>
          <w:b w:val="0"/>
          <w:bCs/>
          <w:rtl/>
        </w:rPr>
        <w:t xml:space="preserve"> !!</w:t>
      </w:r>
      <w:r w:rsidR="003F6C7B" w:rsidRPr="00481E31">
        <w:rPr>
          <w:rtl/>
        </w:rPr>
        <w:t xml:space="preserve"> </w:t>
      </w:r>
      <w:r w:rsidR="00BC1A29" w:rsidRPr="00481E31">
        <w:rPr>
          <w:rtl/>
        </w:rPr>
        <w:t xml:space="preserve">) </w:t>
      </w:r>
      <w:r w:rsidRPr="00481E31">
        <w:rPr>
          <w:rtl/>
        </w:rPr>
        <w:t>قال</w:t>
      </w:r>
      <w:r w:rsidR="00BC1A29" w:rsidRPr="00481E31">
        <w:rPr>
          <w:rtl/>
        </w:rPr>
        <w:t xml:space="preserve"> (</w:t>
      </w:r>
      <w:r w:rsidR="003F6C7B" w:rsidRPr="00481E31">
        <w:rPr>
          <w:rtl/>
        </w:rPr>
        <w:t xml:space="preserve"> </w:t>
      </w:r>
      <w:r w:rsidRPr="00481E31">
        <w:rPr>
          <w:b w:val="0"/>
          <w:bCs/>
          <w:u w:val="single"/>
          <w:rtl/>
        </w:rPr>
        <w:t>ولو كان صليباً</w:t>
      </w:r>
      <w:r w:rsidR="003F6C7B" w:rsidRPr="00481E31">
        <w:rPr>
          <w:rtl/>
        </w:rPr>
        <w:t xml:space="preserve"> </w:t>
      </w:r>
      <w:r w:rsidR="00BC1A29" w:rsidRPr="00481E31">
        <w:rPr>
          <w:rtl/>
        </w:rPr>
        <w:t xml:space="preserve">) </w:t>
      </w:r>
      <w:r w:rsidR="00550C08">
        <w:rPr>
          <w:rFonts w:hint="cs"/>
          <w:rtl/>
        </w:rPr>
        <w:t>[</w:t>
      </w:r>
      <w:r w:rsidR="00550C08" w:rsidRPr="00D85230">
        <w:rPr>
          <w:sz w:val="24"/>
          <w:szCs w:val="24"/>
          <w:rtl/>
        </w:rPr>
        <w:t>المصدر د.محمد بن عبدالله المسعري، الأدلة القطعية على عدم شرعية الدولة السعودية، ص 167، مؤسسة الرافد للنشر والتوزيع.وقد كتب المدعو مقبل بن هادي الوادعي اليمني أحد تلاميذ ابن باز المنشقين عليه كتاباً يرد فيه على فتوى شيخه.</w:t>
      </w:r>
      <w:r w:rsidR="00550C08">
        <w:rPr>
          <w:rFonts w:hint="cs"/>
          <w:rtl/>
        </w:rPr>
        <w:t>]</w:t>
      </w:r>
      <w:r w:rsidR="009E192E">
        <w:rPr>
          <w:rtl/>
        </w:rPr>
        <w:t xml:space="preserve"> ،</w:t>
      </w:r>
      <w:r w:rsidR="00BC63EB">
        <w:rPr>
          <w:rtl/>
        </w:rPr>
        <w:t xml:space="preserve"> </w:t>
      </w:r>
      <w:r w:rsidR="00422DD7">
        <w:rPr>
          <w:rFonts w:hint="cs"/>
          <w:rtl/>
        </w:rPr>
        <w:t xml:space="preserve"> </w:t>
      </w:r>
      <w:r w:rsidRPr="00481E31">
        <w:rPr>
          <w:rtl/>
        </w:rPr>
        <w:t>وهكذا أخي المسلم ترى وبكل وضوح كيف يتوارث علماء الوهابية مخطط القضاء على الإسلام بحجة حمايته</w:t>
      </w:r>
      <w:r w:rsidR="009E192E">
        <w:rPr>
          <w:rtl/>
        </w:rPr>
        <w:t xml:space="preserve"> ،</w:t>
      </w:r>
      <w:r w:rsidRPr="00481E31">
        <w:rPr>
          <w:rtl/>
        </w:rPr>
        <w:t xml:space="preserve"> فاليهود والنصارى الذين أمرنا الله ورسوله بمخالفتهم وعدم موالاتهم يرى كبير الوهابية أن لبس صلبانهم والتزلّف إليهم فيه مصلحة الإسلام</w:t>
      </w:r>
      <w:r w:rsidR="009E192E">
        <w:rPr>
          <w:rtl/>
        </w:rPr>
        <w:t xml:space="preserve"> ،</w:t>
      </w:r>
      <w:r w:rsidRPr="00481E31">
        <w:rPr>
          <w:rtl/>
        </w:rPr>
        <w:t xml:space="preserve"> بينما في المقابل يرى وجوب قتل العراقيين وإن كانوا في الصلاة</w:t>
      </w:r>
      <w:r w:rsidR="009E192E">
        <w:rPr>
          <w:rtl/>
        </w:rPr>
        <w:t xml:space="preserve"> ،</w:t>
      </w:r>
      <w:r w:rsidRPr="00481E31">
        <w:rPr>
          <w:rtl/>
        </w:rPr>
        <w:t xml:space="preserve"> كما يفتي بأن قتل المسلمين الإباضية قربة إلى الله</w:t>
      </w:r>
      <w:r w:rsidR="009E192E">
        <w:rPr>
          <w:rtl/>
        </w:rPr>
        <w:t xml:space="preserve"> ،</w:t>
      </w:r>
      <w:r w:rsidR="00BC63EB">
        <w:rPr>
          <w:rtl/>
        </w:rPr>
        <w:t xml:space="preserve"> </w:t>
      </w:r>
      <w:r w:rsidR="004370D2">
        <w:rPr>
          <w:rtl/>
        </w:rPr>
        <w:t xml:space="preserve"> !</w:t>
      </w:r>
      <w:r w:rsidR="00422DD7">
        <w:rPr>
          <w:rFonts w:hint="cs"/>
          <w:rtl/>
        </w:rPr>
        <w:t xml:space="preserve"> </w:t>
      </w:r>
      <w:r w:rsidRPr="00481E31">
        <w:rPr>
          <w:rtl/>
        </w:rPr>
        <w:t xml:space="preserve">وهذا الشيخ محمد بن صالح العثيمين يقول </w:t>
      </w:r>
      <w:r w:rsidRPr="00481E31">
        <w:rPr>
          <w:snapToGrid w:val="0"/>
          <w:rtl/>
        </w:rPr>
        <w:t>في مقابلة مع جريدة "المسلمون" العدد602 الصادر بتاريخ 2</w:t>
      </w:r>
      <w:r w:rsidR="00E40834" w:rsidRPr="00481E31">
        <w:rPr>
          <w:snapToGrid w:val="0"/>
          <w:rtl/>
        </w:rPr>
        <w:t xml:space="preserve"> : </w:t>
      </w:r>
      <w:r w:rsidRPr="00481E31">
        <w:rPr>
          <w:snapToGrid w:val="0"/>
          <w:rtl/>
        </w:rPr>
        <w:t>4</w:t>
      </w:r>
      <w:r w:rsidR="00E40834" w:rsidRPr="00481E31">
        <w:rPr>
          <w:snapToGrid w:val="0"/>
          <w:rtl/>
        </w:rPr>
        <w:t xml:space="preserve"> : </w:t>
      </w:r>
      <w:r w:rsidRPr="00481E31">
        <w:rPr>
          <w:snapToGrid w:val="0"/>
          <w:rtl/>
        </w:rPr>
        <w:t>1417 هـ "وإذا فرضنا على التقدير البعيد أن ولي الأمر كافر فهل يعني ذلك أن نوغر صدور الناس عليه حتى يحصل التمرد والفوضى والقتال"</w:t>
      </w:r>
      <w:r w:rsidR="00723470">
        <w:rPr>
          <w:snapToGrid w:val="0"/>
          <w:rtl/>
        </w:rPr>
        <w:t xml:space="preserve"> </w:t>
      </w:r>
      <w:r w:rsidR="004370D2">
        <w:rPr>
          <w:snapToGrid w:val="0"/>
          <w:rtl/>
        </w:rPr>
        <w:t xml:space="preserve"> !!</w:t>
      </w:r>
      <w:r w:rsidRPr="00481E31">
        <w:rPr>
          <w:snapToGrid w:val="0"/>
          <w:rtl/>
        </w:rPr>
        <w:t xml:space="preserve"> وهو يوضح تماماً الشريعة الوهابية القائمة على عدم إيغار الصدور ضدَّ الكفَّار</w:t>
      </w:r>
      <w:r w:rsidR="009E192E">
        <w:rPr>
          <w:snapToGrid w:val="0"/>
          <w:rtl/>
        </w:rPr>
        <w:t xml:space="preserve"> ،</w:t>
      </w:r>
      <w:r w:rsidRPr="00481E31">
        <w:rPr>
          <w:snapToGrid w:val="0"/>
          <w:rtl/>
        </w:rPr>
        <w:t xml:space="preserve"> ونقول سخرية كلا يا شيخ</w:t>
      </w:r>
      <w:r w:rsidR="009E192E">
        <w:rPr>
          <w:snapToGrid w:val="0"/>
          <w:rtl/>
        </w:rPr>
        <w:t xml:space="preserve"> ،</w:t>
      </w:r>
      <w:r w:rsidRPr="00481E31">
        <w:rPr>
          <w:snapToGrid w:val="0"/>
          <w:rtl/>
        </w:rPr>
        <w:t xml:space="preserve"> وإنما عليك تقبيل يد هذا الكافر وأنت تقنت لأحمره الرنّان في صلاتك تدعو له</w:t>
      </w:r>
      <w:r w:rsidR="00723470">
        <w:rPr>
          <w:snapToGrid w:val="0"/>
          <w:rtl/>
        </w:rPr>
        <w:t xml:space="preserve"> </w:t>
      </w:r>
      <w:r w:rsidR="004370D2">
        <w:rPr>
          <w:snapToGrid w:val="0"/>
          <w:rtl/>
        </w:rPr>
        <w:t xml:space="preserve"> !!</w:t>
      </w:r>
      <w:r w:rsidR="00422DD7">
        <w:rPr>
          <w:rFonts w:hint="cs"/>
          <w:snapToGrid w:val="0"/>
          <w:rtl/>
        </w:rPr>
        <w:t xml:space="preserve"> </w:t>
      </w:r>
    </w:p>
    <w:p w:rsidR="00794CC8" w:rsidRPr="00422DD7" w:rsidRDefault="00794CC8" w:rsidP="00550C08">
      <w:pPr>
        <w:jc w:val="both"/>
        <w:rPr>
          <w:rtl/>
        </w:rPr>
      </w:pPr>
      <w:bookmarkStart w:id="144" w:name="_Toc111718922"/>
      <w:bookmarkStart w:id="145" w:name="_Toc461810236"/>
      <w:r w:rsidRPr="00422DD7">
        <w:rPr>
          <w:b w:val="0"/>
          <w:bCs/>
          <w:rtl/>
        </w:rPr>
        <w:lastRenderedPageBreak/>
        <w:t>أحرامٌ على بلابله الدَّوح</w:t>
      </w:r>
      <w:r w:rsidR="00F420FC" w:rsidRPr="00422DD7">
        <w:rPr>
          <w:b w:val="0"/>
          <w:bCs/>
          <w:rtl/>
        </w:rPr>
        <w:t xml:space="preserve"> ..</w:t>
      </w:r>
      <w:r w:rsidR="007C461B" w:rsidRPr="00422DD7">
        <w:rPr>
          <w:b w:val="0"/>
          <w:bCs/>
          <w:rtl/>
        </w:rPr>
        <w:t xml:space="preserve"> ؟</w:t>
      </w:r>
      <w:bookmarkEnd w:id="144"/>
      <w:bookmarkEnd w:id="145"/>
      <w:r w:rsidR="00422DD7">
        <w:rPr>
          <w:rFonts w:hint="cs"/>
          <w:b w:val="0"/>
          <w:bCs/>
          <w:u w:val="single"/>
          <w:rtl/>
        </w:rPr>
        <w:t xml:space="preserve">  </w:t>
      </w:r>
      <w:r w:rsidRPr="00481E31">
        <w:rPr>
          <w:rtl/>
        </w:rPr>
        <w:t>يرى الوهابية القصد لزيارة قبر النبي صلى الله عليه وسلم الشريف غير جائزة</w:t>
      </w:r>
      <w:r w:rsidR="009E192E">
        <w:rPr>
          <w:rtl/>
        </w:rPr>
        <w:t xml:space="preserve"> ،</w:t>
      </w:r>
      <w:r w:rsidRPr="00481E31">
        <w:rPr>
          <w:rtl/>
        </w:rPr>
        <w:t xml:space="preserve"> ونظرتهم هذه مبنية على زعم شيخهم ابن تيمية بأن زيارة قبر النبي صلى الله عليه وسلم والأنبياء عامة حرام</w:t>
      </w:r>
      <w:r w:rsidR="00550C08">
        <w:rPr>
          <w:rFonts w:hint="cs"/>
          <w:rtl/>
        </w:rPr>
        <w:t xml:space="preserve"> [</w:t>
      </w:r>
      <w:r w:rsidR="00550C08" w:rsidRPr="00D85230">
        <w:rPr>
          <w:sz w:val="24"/>
          <w:szCs w:val="24"/>
          <w:rtl/>
        </w:rPr>
        <w:t>ابن تيمية، الفتاوى الكبرى، 1/142، مجموع الفتاوى 4/520</w:t>
      </w:r>
      <w:r w:rsidR="00550C08">
        <w:rPr>
          <w:rFonts w:hint="cs"/>
          <w:rtl/>
        </w:rPr>
        <w:t>]</w:t>
      </w:r>
      <w:r w:rsidR="009E192E">
        <w:rPr>
          <w:rtl/>
        </w:rPr>
        <w:t xml:space="preserve"> ،</w:t>
      </w:r>
      <w:r w:rsidRPr="00481E31">
        <w:rPr>
          <w:rtl/>
        </w:rPr>
        <w:t xml:space="preserve"> ويراها شركاً زيَّنه الشيطان للناس</w:t>
      </w:r>
      <w:r w:rsidR="00550C08">
        <w:rPr>
          <w:rFonts w:hint="cs"/>
          <w:rtl/>
        </w:rPr>
        <w:t xml:space="preserve"> [</w:t>
      </w:r>
      <w:r w:rsidR="00550C08" w:rsidRPr="00D85230">
        <w:rPr>
          <w:sz w:val="24"/>
          <w:szCs w:val="24"/>
          <w:rtl/>
        </w:rPr>
        <w:t>يراجع ابن تيمية (اقتضاء الصراط المستقيم مخالفة أهل الجحيم) ص 457</w:t>
      </w:r>
      <w:r w:rsidR="00550C08">
        <w:rPr>
          <w:rFonts w:hint="cs"/>
          <w:rtl/>
        </w:rPr>
        <w:t>]</w:t>
      </w:r>
      <w:r w:rsidR="009E192E">
        <w:rPr>
          <w:rtl/>
        </w:rPr>
        <w:t xml:space="preserve"> ،</w:t>
      </w:r>
      <w:r w:rsidRPr="00481E31">
        <w:rPr>
          <w:rtl/>
        </w:rPr>
        <w:t xml:space="preserve"> وأن اللات وهي صنم كان سبب تعظيمها عبادة رجل صالح</w:t>
      </w:r>
      <w:r w:rsidR="00550C08">
        <w:rPr>
          <w:rFonts w:hint="cs"/>
          <w:rtl/>
        </w:rPr>
        <w:t xml:space="preserve"> [</w:t>
      </w:r>
      <w:r w:rsidR="00550C08" w:rsidRPr="00D85230">
        <w:rPr>
          <w:sz w:val="24"/>
          <w:szCs w:val="24"/>
          <w:rtl/>
        </w:rPr>
        <w:t>نفس المصدر ص 333</w:t>
      </w:r>
      <w:r w:rsidR="00550C08">
        <w:rPr>
          <w:rFonts w:hint="cs"/>
          <w:rtl/>
        </w:rPr>
        <w:t>]</w:t>
      </w:r>
      <w:r w:rsidR="009E192E">
        <w:rPr>
          <w:rtl/>
        </w:rPr>
        <w:t xml:space="preserve"> ،</w:t>
      </w:r>
      <w:r w:rsidRPr="00481E31">
        <w:rPr>
          <w:rtl/>
        </w:rPr>
        <w:t xml:space="preserve"> وهذا أحد أسباب استحلالهم دماء المسلمين</w:t>
      </w:r>
      <w:r w:rsidR="009E192E">
        <w:rPr>
          <w:rtl/>
        </w:rPr>
        <w:t xml:space="preserve"> ،</w:t>
      </w:r>
      <w:r w:rsidR="00BC63EB">
        <w:rPr>
          <w:rtl/>
        </w:rPr>
        <w:t xml:space="preserve"> </w:t>
      </w:r>
      <w:r w:rsidR="00422DD7">
        <w:rPr>
          <w:rFonts w:hint="cs"/>
          <w:rtl/>
        </w:rPr>
        <w:t xml:space="preserve"> </w:t>
      </w:r>
      <w:r w:rsidRPr="00481E31">
        <w:rPr>
          <w:rtl/>
        </w:rPr>
        <w:t>وكيف لا تجوز زيارة قبره الشريف صلى الله عليه وسلم مع أن زيارة القبور مأمور بها في قوله صلى الله عليه وسلم</w:t>
      </w:r>
      <w:r w:rsidR="00BC1A29" w:rsidRPr="00481E31">
        <w:rPr>
          <w:rtl/>
        </w:rPr>
        <w:t xml:space="preserve"> (</w:t>
      </w:r>
      <w:r w:rsidR="003F6C7B" w:rsidRPr="00481E31">
        <w:rPr>
          <w:rtl/>
        </w:rPr>
        <w:t xml:space="preserve"> </w:t>
      </w:r>
      <w:r w:rsidRPr="00481E31">
        <w:rPr>
          <w:rtl/>
        </w:rPr>
        <w:t>نَهَيْتُكُمْ عَنْ زِيَارَةِ الْقُبُورِ فَزُورُوهَا</w:t>
      </w:r>
      <w:r w:rsidR="00EF5752">
        <w:rPr>
          <w:rtl/>
        </w:rPr>
        <w:t xml:space="preserve"> … </w:t>
      </w:r>
      <w:r w:rsidR="00BC1A29" w:rsidRPr="00481E31">
        <w:rPr>
          <w:rtl/>
        </w:rPr>
        <w:t xml:space="preserve">) </w:t>
      </w:r>
      <w:r w:rsidRPr="00481E31">
        <w:rPr>
          <w:rtl/>
        </w:rPr>
        <w:t>رواه مسلم والنسائي والترمذي وأبو داود وأحمد</w:t>
      </w:r>
      <w:r w:rsidR="009E192E">
        <w:rPr>
          <w:rtl/>
        </w:rPr>
        <w:t xml:space="preserve"> ،</w:t>
      </w:r>
      <w:r w:rsidR="00BC63EB">
        <w:rPr>
          <w:rtl/>
        </w:rPr>
        <w:t xml:space="preserve"> </w:t>
      </w:r>
      <w:r w:rsidRPr="00481E31">
        <w:rPr>
          <w:rtl/>
        </w:rPr>
        <w:t>وروى النسائي بإسناد قوي</w:t>
      </w:r>
      <w:r w:rsidR="003F6C7B" w:rsidRPr="00481E31">
        <w:rPr>
          <w:rtl/>
        </w:rPr>
        <w:t xml:space="preserve"> :</w:t>
      </w:r>
      <w:r w:rsidR="00BC1A29" w:rsidRPr="00481E31">
        <w:rPr>
          <w:rtl/>
        </w:rPr>
        <w:t xml:space="preserve"> (</w:t>
      </w:r>
      <w:r w:rsidR="003F6C7B" w:rsidRPr="00481E31">
        <w:rPr>
          <w:rtl/>
        </w:rPr>
        <w:t xml:space="preserve"> </w:t>
      </w:r>
      <w:r w:rsidR="00EF5752">
        <w:rPr>
          <w:rtl/>
        </w:rPr>
        <w:t xml:space="preserve"> … </w:t>
      </w:r>
      <w:r w:rsidRPr="00481E31">
        <w:rPr>
          <w:rtl/>
        </w:rPr>
        <w:t>وَنَهَيْتُكُمْ عَنْ زِيَارَةِ الْقُبُورِ فَمَنْ أَرَادَ أَنْ يَزُورَ فَلْيَزُرْ وَلا تَقُولُوا هُجْرًا</w:t>
      </w:r>
      <w:r w:rsidR="003F6C7B" w:rsidRPr="00481E31">
        <w:rPr>
          <w:rtl/>
        </w:rPr>
        <w:t xml:space="preserve"> </w:t>
      </w:r>
      <w:r w:rsidR="00BC1A29" w:rsidRPr="00481E31">
        <w:rPr>
          <w:rtl/>
        </w:rPr>
        <w:t xml:space="preserve">) </w:t>
      </w:r>
      <w:r w:rsidRPr="00481E31">
        <w:rPr>
          <w:rtl/>
        </w:rPr>
        <w:t>وروى مالك قريباً من لفظه</w:t>
      </w:r>
      <w:r w:rsidR="007C461B">
        <w:rPr>
          <w:rtl/>
        </w:rPr>
        <w:t xml:space="preserve"> ،</w:t>
      </w:r>
      <w:r w:rsidRPr="00481E31">
        <w:rPr>
          <w:rtl/>
        </w:rPr>
        <w:t>وقوله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إِنِّي كُنْتُ نَهَيْتُكُمْ عَنْ ثَلاثٍ عَنْ زِيَارَةِ الْقُبُورِ فَزُورُوهَا وَلْتَزِدْكُمْ زِيَارَتُهَا خَيْرًا</w:t>
      </w:r>
      <w:r w:rsidR="00EF5752">
        <w:rPr>
          <w:rtl/>
        </w:rPr>
        <w:t xml:space="preserve"> … </w:t>
      </w:r>
      <w:r w:rsidR="00BC1A29" w:rsidRPr="00481E31">
        <w:rPr>
          <w:rtl/>
        </w:rPr>
        <w:t xml:space="preserve">) </w:t>
      </w:r>
      <w:r w:rsidR="00550C08">
        <w:rPr>
          <w:rFonts w:hint="cs"/>
          <w:rtl/>
        </w:rPr>
        <w:t>[</w:t>
      </w:r>
      <w:r w:rsidR="00550C08" w:rsidRPr="00D85230">
        <w:rPr>
          <w:sz w:val="24"/>
          <w:szCs w:val="24"/>
          <w:rtl/>
        </w:rPr>
        <w:t>رواه مسلم والنسائي وأبو داود وأحمد والترمذي.</w:t>
      </w:r>
      <w:r w:rsidR="00550C08">
        <w:rPr>
          <w:rFonts w:hint="cs"/>
          <w:rtl/>
        </w:rPr>
        <w:t>]</w:t>
      </w:r>
      <w:r w:rsidR="009E192E">
        <w:rPr>
          <w:rtl/>
        </w:rPr>
        <w:t xml:space="preserve"> ،</w:t>
      </w:r>
      <w:r w:rsidRPr="00481E31">
        <w:rPr>
          <w:rtl/>
        </w:rPr>
        <w:t xml:space="preserve"> وقد كان الرسول الكريم صلى الله عليه وسلم يزور قبر أمه مع أنه لم يؤمر بالاستغفار لها كما ثبت في الحديث</w:t>
      </w:r>
      <w:r w:rsidR="003F6C7B" w:rsidRPr="00481E31">
        <w:rPr>
          <w:rtl/>
        </w:rPr>
        <w:t xml:space="preserve"> :</w:t>
      </w:r>
      <w:r w:rsidR="00BC1A29" w:rsidRPr="00481E31">
        <w:rPr>
          <w:rtl/>
        </w:rPr>
        <w:t xml:space="preserve"> (</w:t>
      </w:r>
      <w:r w:rsidR="003F6C7B" w:rsidRPr="00481E31">
        <w:rPr>
          <w:rtl/>
        </w:rPr>
        <w:t xml:space="preserve"> </w:t>
      </w:r>
      <w:r w:rsidRPr="00481E31">
        <w:rPr>
          <w:rtl/>
        </w:rPr>
        <w:t>اسْتَأْذَنْتُ رَبِّي أَنْ أَسْتَغْفِرَ لأُمِّي فَلَمْ يَأْذَنْ لِي وَاسْتَأْذَنْتُهُ أَنْ أَزُورَ قَبْرَهَا فَأَذِنَ لِي</w:t>
      </w:r>
      <w:r w:rsidR="003F6C7B" w:rsidRPr="00481E31">
        <w:rPr>
          <w:rtl/>
        </w:rPr>
        <w:t xml:space="preserve"> </w:t>
      </w:r>
      <w:r w:rsidR="00BC1A29" w:rsidRPr="00481E31">
        <w:rPr>
          <w:rtl/>
        </w:rPr>
        <w:t xml:space="preserve">) </w:t>
      </w:r>
      <w:r w:rsidR="00550C08">
        <w:rPr>
          <w:rFonts w:hint="cs"/>
          <w:rtl/>
        </w:rPr>
        <w:t>[</w:t>
      </w:r>
      <w:r w:rsidR="00550C08" w:rsidRPr="00D85230">
        <w:rPr>
          <w:sz w:val="24"/>
          <w:szCs w:val="24"/>
          <w:rtl/>
        </w:rPr>
        <w:t>رواه مسلم والنسائي وأبو داود وابن ماجه وأحمد.</w:t>
      </w:r>
      <w:r w:rsidR="00550C08">
        <w:rPr>
          <w:rFonts w:hint="cs"/>
          <w:rtl/>
        </w:rPr>
        <w:t>]</w:t>
      </w:r>
      <w:r w:rsidR="009E192E">
        <w:rPr>
          <w:rtl/>
        </w:rPr>
        <w:t xml:space="preserve"> ،</w:t>
      </w:r>
      <w:r w:rsidR="00BC63EB">
        <w:rPr>
          <w:rtl/>
        </w:rPr>
        <w:t xml:space="preserve"> </w:t>
      </w:r>
      <w:r w:rsidRPr="00481E31">
        <w:rPr>
          <w:rtl/>
        </w:rPr>
        <w:t>فإذا كان أمر الزيارة والترغيب فيه عاماً لجميع القبور</w:t>
      </w:r>
      <w:r w:rsidR="009E192E">
        <w:rPr>
          <w:rtl/>
        </w:rPr>
        <w:t xml:space="preserve"> ،</w:t>
      </w:r>
      <w:r w:rsidRPr="00481E31">
        <w:rPr>
          <w:rtl/>
        </w:rPr>
        <w:t xml:space="preserve"> فكيف يستثنى خير قبر في الوجود</w:t>
      </w:r>
      <w:r w:rsidR="007C461B">
        <w:rPr>
          <w:rtl/>
        </w:rPr>
        <w:t xml:space="preserve"> ؛</w:t>
      </w:r>
      <w:r w:rsidRPr="00481E31">
        <w:rPr>
          <w:rtl/>
        </w:rPr>
        <w:t xml:space="preserve"> ألا وهو قبره صلى الله عليه وسلم</w:t>
      </w:r>
      <w:r w:rsidR="007C461B">
        <w:rPr>
          <w:rtl/>
        </w:rPr>
        <w:t xml:space="preserve"> </w:t>
      </w:r>
      <w:r w:rsidR="00110633">
        <w:rPr>
          <w:rtl/>
        </w:rPr>
        <w:t>؟!</w:t>
      </w:r>
      <w:r w:rsidR="00422DD7">
        <w:rPr>
          <w:rFonts w:hint="cs"/>
          <w:rtl/>
        </w:rPr>
        <w:t xml:space="preserve">  </w:t>
      </w:r>
      <w:r w:rsidRPr="00481E31">
        <w:rPr>
          <w:rtl/>
        </w:rPr>
        <w:t xml:space="preserve">وهذا بلال بن رباح </w:t>
      </w:r>
      <w:r w:rsidR="008D102B">
        <w:rPr>
          <w:rtl/>
        </w:rPr>
        <w:t>رضي الله عنه</w:t>
      </w:r>
      <w:r w:rsidRPr="00481E31">
        <w:rPr>
          <w:rtl/>
        </w:rPr>
        <w:t xml:space="preserve"> يرى الرسول الكريمصلى الله عليه وسلم في منامه وهو بالشام يقول له</w:t>
      </w:r>
      <w:r w:rsidR="00BC1A29" w:rsidRPr="00481E31">
        <w:rPr>
          <w:rtl/>
        </w:rPr>
        <w:t xml:space="preserve"> (</w:t>
      </w:r>
      <w:r w:rsidR="003F6C7B" w:rsidRPr="00481E31">
        <w:rPr>
          <w:rtl/>
        </w:rPr>
        <w:t xml:space="preserve"> </w:t>
      </w:r>
      <w:r w:rsidRPr="00481E31">
        <w:rPr>
          <w:rtl/>
        </w:rPr>
        <w:t>ماهذه الجفوة يا بلال</w:t>
      </w:r>
      <w:r w:rsidR="009E192E">
        <w:rPr>
          <w:rtl/>
        </w:rPr>
        <w:t xml:space="preserve"> ،</w:t>
      </w:r>
      <w:r w:rsidRPr="00481E31">
        <w:rPr>
          <w:rtl/>
        </w:rPr>
        <w:t xml:space="preserve"> أما آن لك أن تزورنا</w:t>
      </w:r>
      <w:r w:rsidR="007C461B">
        <w:rPr>
          <w:rtl/>
        </w:rPr>
        <w:t xml:space="preserve"> ؟</w:t>
      </w:r>
      <w:r w:rsidR="003F6C7B" w:rsidRPr="00481E31">
        <w:rPr>
          <w:rtl/>
        </w:rPr>
        <w:t xml:space="preserve"> </w:t>
      </w:r>
      <w:r w:rsidR="00BC1A29" w:rsidRPr="00481E31">
        <w:rPr>
          <w:rtl/>
        </w:rPr>
        <w:t xml:space="preserve">) </w:t>
      </w:r>
      <w:r w:rsidRPr="00481E31">
        <w:rPr>
          <w:rtl/>
        </w:rPr>
        <w:t xml:space="preserve">فانتبه حزيناً فركب إلى المدينة في خلافة عمر </w:t>
      </w:r>
      <w:r w:rsidR="008D102B">
        <w:rPr>
          <w:rtl/>
        </w:rPr>
        <w:t>رضي الله عنه</w:t>
      </w:r>
      <w:r w:rsidR="009E192E">
        <w:rPr>
          <w:rtl/>
        </w:rPr>
        <w:t xml:space="preserve"> ،</w:t>
      </w:r>
      <w:r w:rsidRPr="00481E31">
        <w:rPr>
          <w:rtl/>
        </w:rPr>
        <w:t xml:space="preserve"> </w:t>
      </w:r>
      <w:r w:rsidRPr="00481E31">
        <w:rPr>
          <w:u w:val="single"/>
          <w:rtl/>
        </w:rPr>
        <w:t>لا يقصد إلا زيارة قبر النبي صلى الله عليه وسلم</w:t>
      </w:r>
      <w:r w:rsidR="009E192E">
        <w:rPr>
          <w:rtl/>
        </w:rPr>
        <w:t xml:space="preserve"> ،</w:t>
      </w:r>
      <w:r w:rsidRPr="00481E31">
        <w:rPr>
          <w:rtl/>
        </w:rPr>
        <w:t xml:space="preserve"> فما إن يصل حتى يقصده ويجعل يبكي عنده ويتمرَّغ عليه</w:t>
      </w:r>
      <w:r w:rsidR="009E192E">
        <w:rPr>
          <w:rtl/>
        </w:rPr>
        <w:t xml:space="preserve"> ،</w:t>
      </w:r>
      <w:r w:rsidR="00BC63EB">
        <w:rPr>
          <w:rtl/>
        </w:rPr>
        <w:t xml:space="preserve"> </w:t>
      </w:r>
      <w:r w:rsidR="00550C08">
        <w:rPr>
          <w:rFonts w:hint="cs"/>
          <w:rtl/>
        </w:rPr>
        <w:t>[</w:t>
      </w:r>
      <w:r w:rsidR="00550C08" w:rsidRPr="00D85230">
        <w:rPr>
          <w:sz w:val="24"/>
          <w:szCs w:val="24"/>
          <w:rtl/>
        </w:rPr>
        <w:t>ابن الأثير، أسد الغابة، ج1 ص 208، وقد ذكر هذه الزيارة أيضاً ابن عساكر بإسناد جيد.</w:t>
      </w:r>
      <w:r w:rsidR="00550C08">
        <w:rPr>
          <w:rFonts w:hint="cs"/>
          <w:rtl/>
        </w:rPr>
        <w:t>]</w:t>
      </w:r>
      <w:r w:rsidR="00422DD7">
        <w:rPr>
          <w:rFonts w:hint="cs"/>
          <w:rtl/>
        </w:rPr>
        <w:t xml:space="preserve">  ،  </w:t>
      </w:r>
      <w:r w:rsidRPr="00481E31">
        <w:rPr>
          <w:rtl/>
        </w:rPr>
        <w:t>وقد أورد أحمد بن حنبل في مسند الأنصار بسند صحيح ما يدل على ترغيب الرسول الكريم لمعاذ بن جبل في زيارة قبره صلى الله عليه وسلم ساعة وداعه له عند خروجه إلى اليمن حيث قال له</w:t>
      </w:r>
      <w:r w:rsidR="00BC1A29" w:rsidRPr="00481E31">
        <w:rPr>
          <w:rtl/>
        </w:rPr>
        <w:t xml:space="preserve"> (</w:t>
      </w:r>
      <w:r w:rsidR="003F6C7B" w:rsidRPr="00481E31">
        <w:rPr>
          <w:rtl/>
        </w:rPr>
        <w:t xml:space="preserve"> </w:t>
      </w:r>
      <w:r w:rsidRPr="00481E31">
        <w:rPr>
          <w:rtl/>
        </w:rPr>
        <w:t>يَا مُعَاذُ إِنَّكَ عَسَى أَنْ لا تَلْقَانِي بَعْدَ عَامِي هَذَا أَوْ لَعَلَّكَ أَنْ تَمُرَّ بِمَسْجِدِي هَذَا أَوْ قَبْرِي فَبَكَى مُعَاذٌ جَشَعًا لِفِرَاقِ رَسُولِ اللَّهِ صلى الله عليه وسلم ثُمَّ الْتَفَتَ فَأَقْبَلَ بِوَجْهِهِ نَحْوَ الْمَدِينَةِ فَقَالَ إِنَّ أَوْلَى النَّاسِ بِي الْمُتَّقُونَ مَنْ كَانُوا وَحَيْثُ كَانُوا</w:t>
      </w:r>
      <w:r w:rsidR="003F6C7B" w:rsidRPr="00481E31">
        <w:rPr>
          <w:rtl/>
        </w:rPr>
        <w:t xml:space="preserve"> </w:t>
      </w:r>
      <w:r w:rsidR="00BC1A29" w:rsidRPr="00481E31">
        <w:rPr>
          <w:rtl/>
        </w:rPr>
        <w:t xml:space="preserve">) </w:t>
      </w:r>
      <w:r w:rsidR="007C461B">
        <w:rPr>
          <w:rtl/>
        </w:rPr>
        <w:t xml:space="preserve"> ،</w:t>
      </w:r>
      <w:r w:rsidRPr="00481E31">
        <w:rPr>
          <w:rtl/>
        </w:rPr>
        <w:t>و</w:t>
      </w:r>
      <w:r w:rsidR="00BC1A29" w:rsidRPr="00481E31">
        <w:rPr>
          <w:rtl/>
        </w:rPr>
        <w:t xml:space="preserve"> (</w:t>
      </w:r>
      <w:r w:rsidR="003F6C7B" w:rsidRPr="00481E31">
        <w:rPr>
          <w:rtl/>
        </w:rPr>
        <w:t xml:space="preserve"> </w:t>
      </w:r>
      <w:r w:rsidRPr="00481E31">
        <w:rPr>
          <w:rtl/>
        </w:rPr>
        <w:t>لعلَّ</w:t>
      </w:r>
      <w:r w:rsidR="003F6C7B" w:rsidRPr="00481E31">
        <w:rPr>
          <w:rtl/>
        </w:rPr>
        <w:t xml:space="preserve"> </w:t>
      </w:r>
      <w:r w:rsidR="00BC1A29" w:rsidRPr="00481E31">
        <w:rPr>
          <w:rtl/>
        </w:rPr>
        <w:t xml:space="preserve">) </w:t>
      </w:r>
      <w:r w:rsidRPr="00481E31">
        <w:rPr>
          <w:rtl/>
        </w:rPr>
        <w:t>في أغلب أحوالها للرجاء</w:t>
      </w:r>
      <w:r w:rsidR="009E192E">
        <w:rPr>
          <w:rtl/>
        </w:rPr>
        <w:t xml:space="preserve"> ،</w:t>
      </w:r>
      <w:r w:rsidRPr="00481E31">
        <w:rPr>
          <w:rtl/>
        </w:rPr>
        <w:t xml:space="preserve"> وإذا دخلت</w:t>
      </w:r>
      <w:r w:rsidR="00BC1A29" w:rsidRPr="00481E31">
        <w:rPr>
          <w:rtl/>
        </w:rPr>
        <w:t xml:space="preserve"> (</w:t>
      </w:r>
      <w:r w:rsidR="003F6C7B" w:rsidRPr="00481E31">
        <w:rPr>
          <w:rtl/>
        </w:rPr>
        <w:t xml:space="preserve"> </w:t>
      </w:r>
      <w:r w:rsidRPr="00481E31">
        <w:rPr>
          <w:rtl/>
        </w:rPr>
        <w:t>أن</w:t>
      </w:r>
      <w:r w:rsidR="003F6C7B" w:rsidRPr="00481E31">
        <w:rPr>
          <w:rtl/>
        </w:rPr>
        <w:t xml:space="preserve"> </w:t>
      </w:r>
      <w:r w:rsidR="00BC1A29" w:rsidRPr="00481E31">
        <w:rPr>
          <w:rtl/>
        </w:rPr>
        <w:t xml:space="preserve">) </w:t>
      </w:r>
      <w:r w:rsidRPr="00481E31">
        <w:rPr>
          <w:rtl/>
        </w:rPr>
        <w:t>على خبرها تمخَّضت للعرض والرجاء</w:t>
      </w:r>
      <w:r w:rsidR="009E192E">
        <w:rPr>
          <w:rtl/>
        </w:rPr>
        <w:t xml:space="preserve"> ،</w:t>
      </w:r>
      <w:r w:rsidRPr="00481E31">
        <w:rPr>
          <w:rtl/>
        </w:rPr>
        <w:t xml:space="preserve"> فالجملة تنطوي بصريح البيان على توصية معاذ بأن يعرج عند رجوعه إلى المدينة على مسجده صلى الله عليه وسلم وقبره للزيارة ليسلم عليه</w:t>
      </w:r>
      <w:r w:rsidR="00550C08">
        <w:rPr>
          <w:rFonts w:hint="cs"/>
          <w:rtl/>
        </w:rPr>
        <w:t xml:space="preserve"> [</w:t>
      </w:r>
      <w:r w:rsidR="00550C08" w:rsidRPr="00D85230">
        <w:rPr>
          <w:sz w:val="24"/>
          <w:szCs w:val="24"/>
          <w:rtl/>
        </w:rPr>
        <w:t>للرد المفصل على دعوى ابن تيمية وحزبه التنفير من السفر للسلام عليه صلى الله عليه وسلم راجع د. محمد سعيد رمضان البوطي، فقه السير النبوية، ص 560 وما يليها، ط 10. ولكني أحسب أن بعض ما جاء في هذا المقال خصوصاً أمنية الصحابة وعمر في الدفن قربه صلى الله عليه وسلم هي أفكار لم تطرح من قبل.</w:t>
      </w:r>
      <w:r w:rsidR="00550C08">
        <w:rPr>
          <w:rFonts w:hint="cs"/>
          <w:rtl/>
        </w:rPr>
        <w:t>]</w:t>
      </w:r>
      <w:r w:rsidR="009E192E">
        <w:rPr>
          <w:rtl/>
        </w:rPr>
        <w:t xml:space="preserve"> ،</w:t>
      </w:r>
      <w:r w:rsidR="00BC63EB">
        <w:rPr>
          <w:rtl/>
        </w:rPr>
        <w:t xml:space="preserve"> </w:t>
      </w:r>
      <w:r w:rsidRPr="00481E31">
        <w:rPr>
          <w:rtl/>
        </w:rPr>
        <w:t>أما الاحتجاج بحديث</w:t>
      </w:r>
      <w:r w:rsidR="00BC1A29" w:rsidRPr="00481E31">
        <w:rPr>
          <w:rtl/>
        </w:rPr>
        <w:t xml:space="preserve"> (</w:t>
      </w:r>
      <w:r w:rsidR="003F6C7B" w:rsidRPr="00481E31">
        <w:rPr>
          <w:rtl/>
        </w:rPr>
        <w:t xml:space="preserve"> </w:t>
      </w:r>
      <w:r w:rsidRPr="00481E31">
        <w:rPr>
          <w:rtl/>
        </w:rPr>
        <w:t xml:space="preserve">لا تُشَدُّ الرِّحَالُ إِلا إِلَى ثَلاثَةِ مَسَاجِدَ الْمَسْجِدِ الْحَرَامِ وَمَسْجِدِ الرَّسُولِ صلى </w:t>
      </w:r>
      <w:r w:rsidRPr="00481E31">
        <w:rPr>
          <w:rtl/>
        </w:rPr>
        <w:lastRenderedPageBreak/>
        <w:t>الله عليه وسلم وَالمَسْجِدِ الأَقْصَى</w:t>
      </w:r>
      <w:r w:rsidR="003F6C7B" w:rsidRPr="00481E31">
        <w:rPr>
          <w:rtl/>
        </w:rPr>
        <w:t xml:space="preserve"> </w:t>
      </w:r>
      <w:r w:rsidR="00BC1A29" w:rsidRPr="00481E31">
        <w:rPr>
          <w:rtl/>
        </w:rPr>
        <w:t xml:space="preserve">) </w:t>
      </w:r>
      <w:r w:rsidRPr="00481E31">
        <w:rPr>
          <w:rtl/>
        </w:rPr>
        <w:t>فليس فيه حجّة على منع شدِّ الرحال إلى قبره صلى الله عليه وسلم البتّة</w:t>
      </w:r>
      <w:r w:rsidR="009E192E">
        <w:rPr>
          <w:rtl/>
        </w:rPr>
        <w:t xml:space="preserve"> ،</w:t>
      </w:r>
      <w:r w:rsidRPr="00481E31">
        <w:rPr>
          <w:rtl/>
        </w:rPr>
        <w:t xml:space="preserve"> فهو خاصٌ بالمساجد</w:t>
      </w:r>
      <w:r w:rsidR="009E192E">
        <w:rPr>
          <w:rtl/>
        </w:rPr>
        <w:t xml:space="preserve"> ،</w:t>
      </w:r>
      <w:r w:rsidRPr="00481E31">
        <w:rPr>
          <w:rtl/>
        </w:rPr>
        <w:t xml:space="preserve"> وإلا لامتنع قياساً على هذا القول شدُّ الرحال لزيارة الأرحام وطلب العلم والجهاد وطلب الرزق وهذا ما لم يقل به عاقل</w:t>
      </w:r>
      <w:r w:rsidR="009E192E">
        <w:rPr>
          <w:rtl/>
        </w:rPr>
        <w:t xml:space="preserve"> ،</w:t>
      </w:r>
      <w:r w:rsidRPr="00481E31">
        <w:rPr>
          <w:rtl/>
        </w:rPr>
        <w:t xml:space="preserve"> وهذا الاحتجاج دليل على قصور التأمل والقياس عند الحشوية</w:t>
      </w:r>
      <w:r w:rsidR="009E192E">
        <w:rPr>
          <w:rtl/>
        </w:rPr>
        <w:t xml:space="preserve"> ،</w:t>
      </w:r>
      <w:r w:rsidR="00BC63EB">
        <w:rPr>
          <w:rtl/>
        </w:rPr>
        <w:t xml:space="preserve"> </w:t>
      </w:r>
      <w:r w:rsidRPr="00481E31">
        <w:rPr>
          <w:rtl/>
        </w:rPr>
        <w:t>وللعلماء آثار عظيمة في فضل زيارة المصطفى منها</w:t>
      </w:r>
      <w:r w:rsidR="00BC1A29" w:rsidRPr="00481E31">
        <w:rPr>
          <w:rtl/>
        </w:rPr>
        <w:t xml:space="preserve"> (</w:t>
      </w:r>
      <w:r w:rsidR="003F6C7B" w:rsidRPr="00481E31">
        <w:rPr>
          <w:rtl/>
        </w:rPr>
        <w:t xml:space="preserve"> </w:t>
      </w:r>
      <w:r w:rsidRPr="00481E31">
        <w:rPr>
          <w:rtl/>
        </w:rPr>
        <w:t>شفاء السقام في زيارة خير الأنام</w:t>
      </w:r>
      <w:r w:rsidR="003F6C7B" w:rsidRPr="00481E31">
        <w:rPr>
          <w:rtl/>
        </w:rPr>
        <w:t xml:space="preserve"> </w:t>
      </w:r>
      <w:r w:rsidR="00BC1A29" w:rsidRPr="00481E31">
        <w:rPr>
          <w:rtl/>
        </w:rPr>
        <w:t xml:space="preserve">) </w:t>
      </w:r>
      <w:r w:rsidRPr="00481E31">
        <w:rPr>
          <w:rtl/>
        </w:rPr>
        <w:t>للإمام السبكي</w:t>
      </w:r>
      <w:r w:rsidR="009E192E">
        <w:rPr>
          <w:rtl/>
        </w:rPr>
        <w:t xml:space="preserve"> ،</w:t>
      </w:r>
      <w:r w:rsidRPr="00481E31">
        <w:rPr>
          <w:rtl/>
        </w:rPr>
        <w:t xml:space="preserve"> و</w:t>
      </w:r>
      <w:r w:rsidR="00BC1A29" w:rsidRPr="00481E31">
        <w:rPr>
          <w:rtl/>
        </w:rPr>
        <w:t xml:space="preserve"> (</w:t>
      </w:r>
      <w:r w:rsidR="003F6C7B" w:rsidRPr="00481E31">
        <w:rPr>
          <w:rtl/>
        </w:rPr>
        <w:t xml:space="preserve"> </w:t>
      </w:r>
      <w:r w:rsidRPr="00481E31">
        <w:rPr>
          <w:rtl/>
        </w:rPr>
        <w:t>خلاصة الوفاء</w:t>
      </w:r>
      <w:r w:rsidR="003F6C7B" w:rsidRPr="00481E31">
        <w:rPr>
          <w:rtl/>
        </w:rPr>
        <w:t xml:space="preserve"> </w:t>
      </w:r>
      <w:r w:rsidR="00BC1A29" w:rsidRPr="00481E31">
        <w:rPr>
          <w:rtl/>
        </w:rPr>
        <w:t xml:space="preserve">) </w:t>
      </w:r>
      <w:r w:rsidRPr="00481E31">
        <w:rPr>
          <w:rtl/>
        </w:rPr>
        <w:t>للسمهودي</w:t>
      </w:r>
      <w:r w:rsidR="009E192E">
        <w:rPr>
          <w:rtl/>
        </w:rPr>
        <w:t xml:space="preserve"> ،</w:t>
      </w:r>
      <w:r w:rsidRPr="00481E31">
        <w:rPr>
          <w:rtl/>
        </w:rPr>
        <w:t xml:space="preserve"> و</w:t>
      </w:r>
      <w:r w:rsidR="00BC1A29" w:rsidRPr="00481E31">
        <w:rPr>
          <w:rtl/>
        </w:rPr>
        <w:t xml:space="preserve"> (</w:t>
      </w:r>
      <w:r w:rsidR="003F6C7B" w:rsidRPr="00481E31">
        <w:rPr>
          <w:rtl/>
        </w:rPr>
        <w:t xml:space="preserve"> </w:t>
      </w:r>
      <w:r w:rsidRPr="00481E31">
        <w:rPr>
          <w:rtl/>
        </w:rPr>
        <w:t>المواهب اللدنية</w:t>
      </w:r>
      <w:r w:rsidR="003F6C7B" w:rsidRPr="00481E31">
        <w:rPr>
          <w:rtl/>
        </w:rPr>
        <w:t xml:space="preserve"> </w:t>
      </w:r>
      <w:r w:rsidR="00BC1A29" w:rsidRPr="00481E31">
        <w:rPr>
          <w:rtl/>
        </w:rPr>
        <w:t xml:space="preserve">) </w:t>
      </w:r>
      <w:r w:rsidRPr="00481E31">
        <w:rPr>
          <w:rtl/>
        </w:rPr>
        <w:t>للقسطلاني</w:t>
      </w:r>
      <w:r w:rsidR="009E192E">
        <w:rPr>
          <w:rtl/>
        </w:rPr>
        <w:t xml:space="preserve"> ،</w:t>
      </w:r>
      <w:r w:rsidRPr="00481E31">
        <w:rPr>
          <w:rtl/>
        </w:rPr>
        <w:t xml:space="preserve"> و</w:t>
      </w:r>
      <w:r w:rsidR="00BC1A29" w:rsidRPr="00481E31">
        <w:rPr>
          <w:rtl/>
        </w:rPr>
        <w:t xml:space="preserve"> (</w:t>
      </w:r>
      <w:r w:rsidR="003F6C7B" w:rsidRPr="00481E31">
        <w:rPr>
          <w:rtl/>
        </w:rPr>
        <w:t xml:space="preserve"> </w:t>
      </w:r>
      <w:r w:rsidRPr="00481E31">
        <w:rPr>
          <w:rtl/>
        </w:rPr>
        <w:t>تحفة الزوار والجوهر المنتظم</w:t>
      </w:r>
      <w:r w:rsidR="003F6C7B" w:rsidRPr="00481E31">
        <w:rPr>
          <w:rtl/>
        </w:rPr>
        <w:t xml:space="preserve"> </w:t>
      </w:r>
      <w:r w:rsidR="00BC1A29" w:rsidRPr="00481E31">
        <w:rPr>
          <w:rtl/>
        </w:rPr>
        <w:t xml:space="preserve">) </w:t>
      </w:r>
      <w:r w:rsidRPr="00481E31">
        <w:rPr>
          <w:rtl/>
        </w:rPr>
        <w:t>لابن حجر</w:t>
      </w:r>
      <w:r w:rsidR="009E192E">
        <w:rPr>
          <w:rtl/>
        </w:rPr>
        <w:t xml:space="preserve"> ،</w:t>
      </w:r>
      <w:r w:rsidRPr="00481E31">
        <w:rPr>
          <w:rtl/>
        </w:rPr>
        <w:t xml:space="preserve"> وقد جاء عند الترمذي بعد ذكره لأحاديث الزيارة "وَالْعَمَلُ عَلَى هَذَا عِنْدَ أَهْلِ الْعِلْمِ لا يَرَوْنَ بِزِيَارَةِ الْقُبُورِ بَأْسًا وَهُوَ قَوْلُ </w:t>
      </w:r>
      <w:r w:rsidRPr="00481E31">
        <w:rPr>
          <w:u w:val="single"/>
          <w:rtl/>
        </w:rPr>
        <w:t>ابْنِ الْمُبَارَكِ</w:t>
      </w:r>
      <w:r w:rsidRPr="00481E31">
        <w:rPr>
          <w:rtl/>
        </w:rPr>
        <w:t xml:space="preserve"> </w:t>
      </w:r>
      <w:r w:rsidRPr="00481E31">
        <w:rPr>
          <w:u w:val="single"/>
          <w:rtl/>
        </w:rPr>
        <w:t>وَالشَّافِعِيِّ</w:t>
      </w:r>
      <w:r w:rsidRPr="00481E31">
        <w:rPr>
          <w:rtl/>
        </w:rPr>
        <w:t xml:space="preserve"> </w:t>
      </w:r>
      <w:r w:rsidRPr="00481E31">
        <w:rPr>
          <w:u w:val="single"/>
          <w:rtl/>
        </w:rPr>
        <w:t>وَأَحْمَدَ</w:t>
      </w:r>
      <w:r w:rsidRPr="00481E31">
        <w:rPr>
          <w:rtl/>
        </w:rPr>
        <w:t xml:space="preserve"> </w:t>
      </w:r>
      <w:r w:rsidRPr="00481E31">
        <w:rPr>
          <w:u w:val="single"/>
          <w:rtl/>
        </w:rPr>
        <w:t>وَإِسْحَقَ</w:t>
      </w:r>
      <w:r w:rsidR="007C461B">
        <w:rPr>
          <w:rtl/>
        </w:rPr>
        <w:t xml:space="preserve"> </w:t>
      </w:r>
      <w:r w:rsidR="004F46DC">
        <w:rPr>
          <w:rtl/>
        </w:rPr>
        <w:t xml:space="preserve">) ، </w:t>
      </w:r>
      <w:r w:rsidR="00BC1A29" w:rsidRPr="00481E31">
        <w:rPr>
          <w:rtl/>
        </w:rPr>
        <w:t xml:space="preserve"> </w:t>
      </w:r>
      <w:r w:rsidRPr="00481E31">
        <w:rPr>
          <w:rtl/>
        </w:rPr>
        <w:t>اهـ</w:t>
      </w:r>
      <w:r w:rsidR="007C461B">
        <w:rPr>
          <w:rtl/>
        </w:rPr>
        <w:t xml:space="preserve"> ،</w:t>
      </w:r>
      <w:r w:rsidRPr="00481E31">
        <w:rPr>
          <w:rtl/>
        </w:rPr>
        <w:t>ولكن لا أظن خوارج العصر يقنعون بهؤلاء لأن ابن تيمية وابن القيم لم يحشرا بين هؤلاء العلماء</w:t>
      </w:r>
      <w:r w:rsidR="004370D2">
        <w:rPr>
          <w:rtl/>
        </w:rPr>
        <w:t xml:space="preserve"> !</w:t>
      </w:r>
      <w:r w:rsidR="00422DD7">
        <w:rPr>
          <w:rFonts w:hint="cs"/>
          <w:rtl/>
        </w:rPr>
        <w:t xml:space="preserve">  </w:t>
      </w:r>
      <w:r w:rsidRPr="00481E31">
        <w:rPr>
          <w:rtl/>
        </w:rPr>
        <w:t>هذا ومن عجائب ضلال الوهابية وتناقضهم ما يلي</w:t>
      </w:r>
      <w:r w:rsidR="003F6C7B" w:rsidRPr="00481E31">
        <w:rPr>
          <w:rtl/>
        </w:rPr>
        <w:t xml:space="preserve"> : </w:t>
      </w:r>
      <w:r w:rsidR="00422DD7">
        <w:rPr>
          <w:rFonts w:hint="cs"/>
          <w:rtl/>
        </w:rPr>
        <w:t xml:space="preserve">  ( </w:t>
      </w:r>
      <w:r w:rsidRPr="00481E31">
        <w:rPr>
          <w:rtl/>
        </w:rPr>
        <w:t>أولاً</w:t>
      </w:r>
      <w:r w:rsidR="003F6C7B" w:rsidRPr="00481E31">
        <w:rPr>
          <w:rtl/>
        </w:rPr>
        <w:t xml:space="preserve"> </w:t>
      </w:r>
      <w:r w:rsidR="00422DD7">
        <w:rPr>
          <w:rFonts w:hint="cs"/>
          <w:rtl/>
        </w:rPr>
        <w:t xml:space="preserve">) </w:t>
      </w:r>
      <w:r w:rsidR="003F6C7B" w:rsidRPr="00481E31">
        <w:rPr>
          <w:rtl/>
        </w:rPr>
        <w:t xml:space="preserve">: </w:t>
      </w:r>
      <w:r w:rsidRPr="00481E31">
        <w:rPr>
          <w:rtl/>
        </w:rPr>
        <w:t>أن الأب الروحي الأول لهؤلاء هو ابن تيمية</w:t>
      </w:r>
      <w:r w:rsidR="009E192E">
        <w:rPr>
          <w:rtl/>
        </w:rPr>
        <w:t xml:space="preserve"> ،</w:t>
      </w:r>
      <w:r w:rsidRPr="00481E31">
        <w:rPr>
          <w:rtl/>
        </w:rPr>
        <w:t xml:space="preserve"> الذي اشتهر التبرك به فقد جاء في العقود الدريَّة للحافظ ابن </w:t>
      </w:r>
      <w:r w:rsidR="007F45F4">
        <w:rPr>
          <w:rtl/>
        </w:rPr>
        <w:t xml:space="preserve">عبد </w:t>
      </w:r>
      <w:r w:rsidRPr="00481E31">
        <w:rPr>
          <w:rtl/>
        </w:rPr>
        <w:t>الهادي ص 369</w:t>
      </w:r>
      <w:r w:rsidR="009E192E">
        <w:rPr>
          <w:rtl/>
        </w:rPr>
        <w:t xml:space="preserve">- </w:t>
      </w:r>
      <w:r w:rsidRPr="00481E31">
        <w:rPr>
          <w:rtl/>
        </w:rPr>
        <w:t>371 أنه قد</w:t>
      </w:r>
      <w:r w:rsidR="00BC1A29" w:rsidRPr="00481E31">
        <w:rPr>
          <w:rtl/>
        </w:rPr>
        <w:t xml:space="preserve"> (</w:t>
      </w:r>
      <w:r w:rsidR="003F6C7B" w:rsidRPr="00481E31">
        <w:rPr>
          <w:rtl/>
        </w:rPr>
        <w:t xml:space="preserve"> </w:t>
      </w:r>
      <w:r w:rsidRPr="00481E31">
        <w:rPr>
          <w:rtl/>
        </w:rPr>
        <w:t>حضر جمعٌ إلى القلعة</w:t>
      </w:r>
      <w:r w:rsidR="00BC1A29" w:rsidRPr="00481E31">
        <w:rPr>
          <w:rtl/>
        </w:rPr>
        <w:t xml:space="preserve"> (</w:t>
      </w:r>
      <w:r w:rsidR="003F6C7B" w:rsidRPr="00481E31">
        <w:rPr>
          <w:rtl/>
        </w:rPr>
        <w:t xml:space="preserve"> </w:t>
      </w:r>
      <w:r w:rsidRPr="00481E31">
        <w:rPr>
          <w:rtl/>
        </w:rPr>
        <w:t>عند وفاة ابن تيمية</w:t>
      </w:r>
      <w:r w:rsidR="003F6C7B" w:rsidRPr="00481E31">
        <w:rPr>
          <w:rtl/>
        </w:rPr>
        <w:t xml:space="preserve"> </w:t>
      </w:r>
      <w:r w:rsidR="00BC1A29" w:rsidRPr="00481E31">
        <w:rPr>
          <w:rtl/>
        </w:rPr>
        <w:t xml:space="preserve">) </w:t>
      </w:r>
      <w:r w:rsidRPr="00481E31">
        <w:rPr>
          <w:rtl/>
        </w:rPr>
        <w:t>فأذن لهم بالدخول</w:t>
      </w:r>
      <w:r w:rsidR="009E192E">
        <w:rPr>
          <w:rtl/>
        </w:rPr>
        <w:t xml:space="preserve"> ،</w:t>
      </w:r>
      <w:r w:rsidRPr="00481E31">
        <w:rPr>
          <w:rtl/>
        </w:rPr>
        <w:t xml:space="preserve"> وجلس جماعة قبل الغسل</w:t>
      </w:r>
      <w:r w:rsidR="009E192E">
        <w:rPr>
          <w:rtl/>
        </w:rPr>
        <w:t xml:space="preserve"> ،</w:t>
      </w:r>
      <w:r w:rsidRPr="00481E31">
        <w:rPr>
          <w:rtl/>
        </w:rPr>
        <w:t xml:space="preserve"> وقرأوا القرآن وتبركوا برؤيته وتقبيله ثمَّ انصرفوا</w:t>
      </w:r>
      <w:r w:rsidR="009E192E">
        <w:rPr>
          <w:rtl/>
        </w:rPr>
        <w:t xml:space="preserve"> ،</w:t>
      </w:r>
      <w:r w:rsidR="00BC63EB">
        <w:rPr>
          <w:rtl/>
        </w:rPr>
        <w:t xml:space="preserve"> </w:t>
      </w:r>
      <w:r w:rsidRPr="00481E31">
        <w:rPr>
          <w:rtl/>
        </w:rPr>
        <w:t>وحضر جماعة من النساء ففعلن ذلك ثمَّ انصرفن</w:t>
      </w:r>
      <w:r w:rsidR="009E192E">
        <w:rPr>
          <w:rtl/>
        </w:rPr>
        <w:t xml:space="preserve"> ،</w:t>
      </w:r>
      <w:r w:rsidRPr="00481E31">
        <w:rPr>
          <w:rtl/>
        </w:rPr>
        <w:t xml:space="preserve"> وألقى الناس على نعشه مناديلهم وعمائمهم للتبرك</w:t>
      </w:r>
      <w:r w:rsidR="009E192E">
        <w:rPr>
          <w:rtl/>
        </w:rPr>
        <w:t xml:space="preserve"> ،</w:t>
      </w:r>
      <w:r w:rsidRPr="00481E31">
        <w:rPr>
          <w:rtl/>
        </w:rPr>
        <w:t xml:space="preserve"> وشرب جماعة الماء الذي فضل عن غسله واقتسم جماعة السدر الذي غسل به</w:t>
      </w:r>
      <w:r w:rsidR="009E192E">
        <w:rPr>
          <w:rtl/>
        </w:rPr>
        <w:t xml:space="preserve"> ،</w:t>
      </w:r>
      <w:r w:rsidR="00BC63EB">
        <w:rPr>
          <w:rtl/>
        </w:rPr>
        <w:t xml:space="preserve"> </w:t>
      </w:r>
      <w:r w:rsidRPr="00481E31">
        <w:rPr>
          <w:rtl/>
        </w:rPr>
        <w:t>وقيل إن الطاقية التي كانت على رأسه دفع فيها خمسمائة درهم</w:t>
      </w:r>
      <w:r w:rsidR="009E192E">
        <w:rPr>
          <w:rtl/>
        </w:rPr>
        <w:t xml:space="preserve"> ،</w:t>
      </w:r>
      <w:r w:rsidRPr="00481E31">
        <w:rPr>
          <w:rtl/>
        </w:rPr>
        <w:t xml:space="preserve"> وقيل إن الخيط الذي فيه الزئبق الذي كان في عنقه بسبب القمل</w:t>
      </w:r>
      <w:r w:rsidR="009E192E">
        <w:rPr>
          <w:rtl/>
        </w:rPr>
        <w:t xml:space="preserve"> ،</w:t>
      </w:r>
      <w:r w:rsidRPr="00481E31">
        <w:rPr>
          <w:rtl/>
        </w:rPr>
        <w:t xml:space="preserve"> دفع فيه مائة وخمسون درهما</w:t>
      </w:r>
      <w:r w:rsidR="009E192E">
        <w:rPr>
          <w:rtl/>
        </w:rPr>
        <w:t xml:space="preserve"> ،</w:t>
      </w:r>
      <w:r w:rsidR="00BC63EB">
        <w:rPr>
          <w:rtl/>
        </w:rPr>
        <w:t xml:space="preserve"> </w:t>
      </w:r>
      <w:r w:rsidRPr="00481E31">
        <w:rPr>
          <w:rtl/>
        </w:rPr>
        <w:t>ويضيف</w:t>
      </w:r>
      <w:r w:rsidR="003F6C7B" w:rsidRPr="00481E31">
        <w:rPr>
          <w:rtl/>
        </w:rPr>
        <w:t xml:space="preserve"> : </w:t>
      </w:r>
      <w:r w:rsidRPr="00481E31">
        <w:rPr>
          <w:rtl/>
        </w:rPr>
        <w:t>وتردد الناس إلى قبره أياما كثيرة ليلاً ونهاراً</w:t>
      </w:r>
      <w:r w:rsidR="003F6C7B" w:rsidRPr="00481E31">
        <w:rPr>
          <w:rtl/>
        </w:rPr>
        <w:t xml:space="preserve"> </w:t>
      </w:r>
      <w:r w:rsidR="00BC1A29" w:rsidRPr="00481E31">
        <w:rPr>
          <w:rtl/>
        </w:rPr>
        <w:t xml:space="preserve">) </w:t>
      </w:r>
      <w:r w:rsidR="00422DD7" w:rsidRPr="00422DD7">
        <w:rPr>
          <w:rFonts w:hint="cs"/>
          <w:rtl/>
        </w:rPr>
        <w:t xml:space="preserve">،  </w:t>
      </w:r>
      <w:r w:rsidRPr="00422DD7">
        <w:rPr>
          <w:rtl/>
        </w:rPr>
        <w:t>فهل يستثنى ابن تيمية في نظر أتباعه الجدد أم أنهم يتهمون أتباعه القدامى بالشرك</w:t>
      </w:r>
      <w:r w:rsidR="007C461B" w:rsidRPr="00422DD7">
        <w:rPr>
          <w:rtl/>
        </w:rPr>
        <w:t xml:space="preserve"> </w:t>
      </w:r>
      <w:r w:rsidR="00110633">
        <w:rPr>
          <w:rtl/>
        </w:rPr>
        <w:t>؟!</w:t>
      </w:r>
    </w:p>
    <w:p w:rsidR="00422DD7" w:rsidRDefault="00422DD7" w:rsidP="00422DD7">
      <w:pPr>
        <w:jc w:val="both"/>
        <w:rPr>
          <w:rtl/>
        </w:rPr>
      </w:pPr>
      <w:r>
        <w:rPr>
          <w:rFonts w:hint="cs"/>
          <w:rtl/>
        </w:rPr>
        <w:t>(</w:t>
      </w:r>
      <w:r w:rsidR="001F6D68">
        <w:rPr>
          <w:rtl/>
        </w:rPr>
        <w:t xml:space="preserve"> ثانياً )</w:t>
      </w:r>
      <w:r w:rsidR="003F6C7B" w:rsidRPr="00481E31">
        <w:rPr>
          <w:rtl/>
        </w:rPr>
        <w:t xml:space="preserve"> : </w:t>
      </w:r>
      <w:r w:rsidR="00794CC8" w:rsidRPr="00481E31">
        <w:rPr>
          <w:rtl/>
        </w:rPr>
        <w:t xml:space="preserve">الأب الروحي الحديث لهؤلاء الحشوية هو محمد بن </w:t>
      </w:r>
      <w:r w:rsidR="007F45F4">
        <w:rPr>
          <w:rtl/>
        </w:rPr>
        <w:t xml:space="preserve">عبد </w:t>
      </w:r>
      <w:r w:rsidR="001F6D68">
        <w:rPr>
          <w:rtl/>
        </w:rPr>
        <w:t>الوهاب</w:t>
      </w:r>
      <w:r w:rsidR="009E192E">
        <w:rPr>
          <w:rtl/>
        </w:rPr>
        <w:t xml:space="preserve"> ،</w:t>
      </w:r>
      <w:r w:rsidR="00794CC8" w:rsidRPr="00481E31">
        <w:rPr>
          <w:rtl/>
        </w:rPr>
        <w:t xml:space="preserve"> والكثير من الناس يظن غافلاً أن هؤلاء القوم بتشريكهم للمسلمين إذا ما رأوهم يزورون قبراً ستكون قبورهم دارسةً ليس عليها بناءٌ ولا علامات اتباعاً للهدي النبوي</w:t>
      </w:r>
      <w:r w:rsidR="009E192E">
        <w:rPr>
          <w:rtl/>
        </w:rPr>
        <w:t xml:space="preserve"> ،</w:t>
      </w:r>
      <w:r w:rsidR="00794CC8" w:rsidRPr="00481E31">
        <w:rPr>
          <w:rtl/>
        </w:rPr>
        <w:t xml:space="preserve"> ولكن ماذا لو كان قبر محمد بن </w:t>
      </w:r>
      <w:r w:rsidR="007F45F4">
        <w:rPr>
          <w:rtl/>
        </w:rPr>
        <w:t xml:space="preserve">عبد </w:t>
      </w:r>
      <w:r w:rsidR="001F6D68">
        <w:rPr>
          <w:rtl/>
        </w:rPr>
        <w:t>الوهاب</w:t>
      </w:r>
      <w:r w:rsidR="00794CC8" w:rsidRPr="00481E31">
        <w:rPr>
          <w:rtl/>
        </w:rPr>
        <w:t xml:space="preserve"> مزاراً رسمياً للوهابية بنجد</w:t>
      </w:r>
      <w:r w:rsidR="007C461B">
        <w:rPr>
          <w:rtl/>
        </w:rPr>
        <w:t xml:space="preserve"> </w:t>
      </w:r>
      <w:r w:rsidR="00110633">
        <w:rPr>
          <w:rtl/>
        </w:rPr>
        <w:t>؟!</w:t>
      </w:r>
      <w:r>
        <w:rPr>
          <w:rFonts w:hint="cs"/>
          <w:rtl/>
        </w:rPr>
        <w:t xml:space="preserve">  </w:t>
      </w:r>
      <w:r w:rsidR="00794CC8" w:rsidRPr="00481E31">
        <w:rPr>
          <w:rtl/>
        </w:rPr>
        <w:t xml:space="preserve">نعم إن قبر محمد بن </w:t>
      </w:r>
      <w:r w:rsidR="007F45F4">
        <w:rPr>
          <w:rtl/>
        </w:rPr>
        <w:t xml:space="preserve">عبد </w:t>
      </w:r>
      <w:r w:rsidR="001F6D68">
        <w:rPr>
          <w:rtl/>
        </w:rPr>
        <w:t>الوهاب</w:t>
      </w:r>
      <w:r w:rsidR="00794CC8" w:rsidRPr="00481E31">
        <w:rPr>
          <w:rtl/>
        </w:rPr>
        <w:t xml:space="preserve"> عليه بناء شامخ وقد جُصِصَ بالرخام</w:t>
      </w:r>
      <w:r w:rsidR="009E192E">
        <w:rPr>
          <w:rtl/>
        </w:rPr>
        <w:t xml:space="preserve"> ،</w:t>
      </w:r>
      <w:r w:rsidR="00794CC8" w:rsidRPr="00481E31">
        <w:rPr>
          <w:rtl/>
        </w:rPr>
        <w:t xml:space="preserve"> وفي داخل الم</w:t>
      </w:r>
      <w:r w:rsidR="007F45F4">
        <w:rPr>
          <w:rtl/>
        </w:rPr>
        <w:t xml:space="preserve">عبد </w:t>
      </w:r>
      <w:r w:rsidR="00794CC8" w:rsidRPr="00481E31">
        <w:rPr>
          <w:rtl/>
        </w:rPr>
        <w:t>بالرياض نقشت البيعة التي تمت بينه وبين محمد بن سعود للتبرك والتمسح ومن أراد الدخول فعليه خلع حذائه أما في المساجد فلا يلزمهم ذلك وإن كانت تحمل أقذار الدنيا</w:t>
      </w:r>
      <w:r w:rsidR="004370D2">
        <w:rPr>
          <w:rtl/>
        </w:rPr>
        <w:t xml:space="preserve"> !</w:t>
      </w:r>
      <w:r>
        <w:rPr>
          <w:rFonts w:hint="cs"/>
          <w:rtl/>
        </w:rPr>
        <w:t xml:space="preserve"> </w:t>
      </w:r>
      <w:r w:rsidR="00794CC8" w:rsidRPr="00481E31">
        <w:rPr>
          <w:rtl/>
        </w:rPr>
        <w:t>فانظر هداني الله وإياك كيف يحارب الوهابية الناس لزيارتهم قبر المصطفى صلى الله عليه وسلم</w:t>
      </w:r>
      <w:r w:rsidR="009E192E">
        <w:rPr>
          <w:rtl/>
        </w:rPr>
        <w:t xml:space="preserve"> ،</w:t>
      </w:r>
      <w:r w:rsidR="00794CC8" w:rsidRPr="00481E31">
        <w:rPr>
          <w:rtl/>
        </w:rPr>
        <w:t xml:space="preserve"> بل ويرون وجود قبره الشريف داخل المسجد النبوي خطيئة من الخطايا</w:t>
      </w:r>
      <w:r w:rsidR="00723470">
        <w:rPr>
          <w:rtl/>
        </w:rPr>
        <w:t xml:space="preserve"> </w:t>
      </w:r>
      <w:r w:rsidR="004370D2">
        <w:rPr>
          <w:rtl/>
        </w:rPr>
        <w:t xml:space="preserve"> !!</w:t>
      </w:r>
      <w:r w:rsidR="00794CC8" w:rsidRPr="00481E31">
        <w:rPr>
          <w:rtl/>
        </w:rPr>
        <w:t xml:space="preserve"> وهم في المقابل يتخذون رموزهم كمحمد بن </w:t>
      </w:r>
      <w:r w:rsidR="007F45F4">
        <w:rPr>
          <w:rtl/>
        </w:rPr>
        <w:t xml:space="preserve">عبد </w:t>
      </w:r>
      <w:r w:rsidR="001F6D68">
        <w:rPr>
          <w:rtl/>
        </w:rPr>
        <w:t>الوهاب</w:t>
      </w:r>
      <w:r w:rsidR="00794CC8" w:rsidRPr="00481E31">
        <w:rPr>
          <w:rtl/>
        </w:rPr>
        <w:t xml:space="preserve"> آلهة ت</w:t>
      </w:r>
      <w:r w:rsidR="007F45F4">
        <w:rPr>
          <w:rtl/>
        </w:rPr>
        <w:t xml:space="preserve">عبد </w:t>
      </w:r>
      <w:r w:rsidR="00794CC8" w:rsidRPr="00481E31">
        <w:rPr>
          <w:rtl/>
        </w:rPr>
        <w:t>من دون الله</w:t>
      </w:r>
      <w:r w:rsidR="009E192E">
        <w:rPr>
          <w:rtl/>
        </w:rPr>
        <w:t xml:space="preserve"> ،</w:t>
      </w:r>
      <w:r w:rsidR="00794CC8" w:rsidRPr="00481E31">
        <w:rPr>
          <w:rtl/>
        </w:rPr>
        <w:t xml:space="preserve"> فيا سبحان الله</w:t>
      </w:r>
      <w:r w:rsidR="003F6C7B" w:rsidRPr="00481E31">
        <w:rPr>
          <w:rtl/>
        </w:rPr>
        <w:t xml:space="preserve"> : </w:t>
      </w:r>
      <w:r>
        <w:rPr>
          <w:rFonts w:hint="cs"/>
          <w:rtl/>
        </w:rPr>
        <w:t xml:space="preserve">( </w:t>
      </w:r>
      <w:bookmarkStart w:id="146" w:name="_Toc457236263"/>
      <w:r>
        <w:rPr>
          <w:rtl/>
        </w:rPr>
        <w:t>أحرامٌ على بلابله الدَّوح</w:t>
      </w:r>
      <w:r>
        <w:rPr>
          <w:rFonts w:hint="cs"/>
          <w:rtl/>
        </w:rPr>
        <w:t xml:space="preserve"> ... </w:t>
      </w:r>
      <w:r w:rsidR="00794CC8" w:rsidRPr="00481E31">
        <w:rPr>
          <w:rtl/>
        </w:rPr>
        <w:t>حلالٌ للطَّير من كلِّ جنسِ</w:t>
      </w:r>
      <w:bookmarkEnd w:id="146"/>
      <w:r>
        <w:rPr>
          <w:rFonts w:hint="cs"/>
          <w:b w:val="0"/>
          <w:rtl/>
        </w:rPr>
        <w:t xml:space="preserve"> ) ، </w:t>
      </w:r>
      <w:bookmarkStart w:id="147" w:name="_Toc111718923"/>
      <w:bookmarkStart w:id="148" w:name="_Toc461810237"/>
    </w:p>
    <w:p w:rsidR="00794CC8" w:rsidRPr="00481E31" w:rsidRDefault="00794CC8" w:rsidP="00550C08">
      <w:pPr>
        <w:jc w:val="both"/>
        <w:rPr>
          <w:rtl/>
        </w:rPr>
      </w:pPr>
      <w:r w:rsidRPr="00422DD7">
        <w:rPr>
          <w:b w:val="0"/>
          <w:bCs/>
          <w:rtl/>
        </w:rPr>
        <w:lastRenderedPageBreak/>
        <w:t>من ضلالات الحشوية</w:t>
      </w:r>
      <w:bookmarkEnd w:id="147"/>
      <w:bookmarkEnd w:id="148"/>
      <w:r w:rsidR="00422DD7">
        <w:rPr>
          <w:rFonts w:hint="cs"/>
          <w:b w:val="0"/>
          <w:bCs/>
          <w:rtl/>
        </w:rPr>
        <w:t xml:space="preserve"> :  </w:t>
      </w:r>
      <w:r w:rsidRPr="00481E31">
        <w:rPr>
          <w:rtl/>
        </w:rPr>
        <w:t>الوهابية خوارج العصر أصحاب فقه سطحي عقيم في الدين وغيره</w:t>
      </w:r>
      <w:r w:rsidR="009E192E">
        <w:rPr>
          <w:rtl/>
        </w:rPr>
        <w:t xml:space="preserve"> ،</w:t>
      </w:r>
      <w:r w:rsidRPr="00481E31">
        <w:rPr>
          <w:rtl/>
        </w:rPr>
        <w:t xml:space="preserve"> وذلك لضيق أُفقهم وقلة معرفتهم</w:t>
      </w:r>
      <w:r w:rsidR="009E192E">
        <w:rPr>
          <w:rtl/>
        </w:rPr>
        <w:t xml:space="preserve"> ،</w:t>
      </w:r>
      <w:r w:rsidRPr="00481E31">
        <w:rPr>
          <w:rtl/>
        </w:rPr>
        <w:t xml:space="preserve"> فالجهاد لديهم قتال المسلمين بحجة أنهم أهل شرك وبدعة</w:t>
      </w:r>
      <w:r w:rsidR="009E192E">
        <w:rPr>
          <w:rtl/>
        </w:rPr>
        <w:t xml:space="preserve"> ،</w:t>
      </w:r>
      <w:r w:rsidRPr="00481E31">
        <w:rPr>
          <w:rtl/>
        </w:rPr>
        <w:t xml:space="preserve"> والعقيدة عندهم تتمحور حول القبور وتفسيق من يزورها ووصمهم بجريمة الشرك</w:t>
      </w:r>
      <w:r w:rsidR="009E192E">
        <w:rPr>
          <w:rtl/>
        </w:rPr>
        <w:t xml:space="preserve"> ،</w:t>
      </w:r>
      <w:r w:rsidRPr="00481E31">
        <w:rPr>
          <w:rtl/>
        </w:rPr>
        <w:t xml:space="preserve"> وأن الله موجود في السماء</w:t>
      </w:r>
      <w:r w:rsidR="009E192E">
        <w:rPr>
          <w:rtl/>
        </w:rPr>
        <w:t xml:space="preserve"> ،</w:t>
      </w:r>
      <w:r w:rsidRPr="00481E31">
        <w:rPr>
          <w:rtl/>
        </w:rPr>
        <w:t xml:space="preserve"> وبناء عليه فمن قال بدوران الأرض فهو ضال مضل يريد تخريب العقيدة السلفية</w:t>
      </w:r>
      <w:r w:rsidR="004370D2">
        <w:rPr>
          <w:rtl/>
        </w:rPr>
        <w:t xml:space="preserve"> !</w:t>
      </w:r>
      <w:r w:rsidRPr="00481E31">
        <w:rPr>
          <w:rtl/>
        </w:rPr>
        <w:t xml:space="preserve"> فيتأولون العرش والكرسي تأولاً حسيا</w:t>
      </w:r>
      <w:r w:rsidR="009E192E">
        <w:rPr>
          <w:rtl/>
        </w:rPr>
        <w:t xml:space="preserve"> ،</w:t>
      </w:r>
      <w:r w:rsidRPr="00481E31">
        <w:rPr>
          <w:rtl/>
        </w:rPr>
        <w:t xml:space="preserve"> ولو وافقنا هؤلاء جدلاً على ما يقولون</w:t>
      </w:r>
      <w:r w:rsidR="009E192E">
        <w:rPr>
          <w:rtl/>
        </w:rPr>
        <w:t xml:space="preserve"> ،</w:t>
      </w:r>
      <w:r w:rsidRPr="00481E31">
        <w:rPr>
          <w:rtl/>
        </w:rPr>
        <w:t xml:space="preserve"> فإنَّ الله سبحانه وتعالى يقول في آية يرددونها ليل نهار </w:t>
      </w:r>
      <w:r w:rsidR="003F6C7B" w:rsidRPr="00481E31">
        <w:rPr>
          <w:rtl/>
        </w:rPr>
        <w:t xml:space="preserve">{ </w:t>
      </w:r>
      <w:r w:rsidRPr="00481E31">
        <w:rPr>
          <w:rtl/>
        </w:rPr>
        <w:t>وَسِعَ كُرْسِيُّهُ السَّمَوَاتِ وَالأرْض</w:t>
      </w:r>
      <w:r w:rsidR="003F6C7B" w:rsidRPr="00481E31">
        <w:rPr>
          <w:rtl/>
        </w:rPr>
        <w:t xml:space="preserve"> }</w:t>
      </w:r>
      <w:r w:rsidRPr="00481E31">
        <w:rPr>
          <w:rtl/>
        </w:rPr>
        <w:t xml:space="preserve"> فكيف إذا كان الكرسي حسياً يُحَدُّ الله سبحانه وتعالى بالسماء وكرسيُّه قد وسع السماوات والأرض بنصِّ الكتاب العزيز</w:t>
      </w:r>
      <w:r w:rsidR="007C461B">
        <w:rPr>
          <w:rtl/>
        </w:rPr>
        <w:t xml:space="preserve"> </w:t>
      </w:r>
      <w:r w:rsidR="00110633">
        <w:rPr>
          <w:rtl/>
        </w:rPr>
        <w:t>؟!</w:t>
      </w:r>
      <w:r w:rsidRPr="00481E31">
        <w:rPr>
          <w:rtl/>
        </w:rPr>
        <w:t xml:space="preserve"> ولولا أن هؤلاء ينمِّقون كلامهم بشيء من القرآن لما اكترثنا بالرد عليهم</w:t>
      </w:r>
      <w:r w:rsidR="009E192E">
        <w:rPr>
          <w:rtl/>
        </w:rPr>
        <w:t xml:space="preserve"> ،</w:t>
      </w:r>
      <w:r w:rsidRPr="00481E31">
        <w:rPr>
          <w:rtl/>
        </w:rPr>
        <w:t xml:space="preserve"> ولكن لنبعد كتاب الله سبحانه وتعالى عن تأويلات المبطلين فإننا نورد ههنا جواباً مقتضباً واضح الحجة ناصع البرهان لسماحة الشيخ أحمد ابن حمد الخليلي لسؤال هذا نصه</w:t>
      </w:r>
      <w:r w:rsidR="003F6C7B" w:rsidRPr="00481E31">
        <w:rPr>
          <w:rtl/>
        </w:rPr>
        <w:t xml:space="preserve"> : </w:t>
      </w:r>
      <w:r w:rsidR="00422DD7">
        <w:rPr>
          <w:rFonts w:hint="cs"/>
          <w:rtl/>
        </w:rPr>
        <w:t xml:space="preserve"> </w:t>
      </w:r>
      <w:r w:rsidRPr="00481E31">
        <w:rPr>
          <w:b w:val="0"/>
          <w:bCs/>
          <w:rtl/>
        </w:rPr>
        <w:t>س</w:t>
      </w:r>
      <w:r w:rsidR="009E192E">
        <w:rPr>
          <w:b w:val="0"/>
          <w:bCs/>
          <w:rtl/>
        </w:rPr>
        <w:t xml:space="preserve"> ،</w:t>
      </w:r>
      <w:r w:rsidR="00BC63EB">
        <w:rPr>
          <w:b w:val="0"/>
          <w:bCs/>
          <w:rtl/>
        </w:rPr>
        <w:t xml:space="preserve"> </w:t>
      </w:r>
      <w:r w:rsidRPr="00481E31">
        <w:rPr>
          <w:b w:val="0"/>
          <w:bCs/>
          <w:rtl/>
        </w:rPr>
        <w:t xml:space="preserve">ما قولكم فيمن احتج بقوله تعالى </w:t>
      </w:r>
      <w:r w:rsidR="003F6C7B" w:rsidRPr="00481E31">
        <w:rPr>
          <w:b w:val="0"/>
          <w:bCs/>
          <w:rtl/>
        </w:rPr>
        <w:t xml:space="preserve">{ </w:t>
      </w:r>
      <w:r w:rsidRPr="00481E31">
        <w:rPr>
          <w:b w:val="0"/>
          <w:bCs/>
          <w:rtl/>
        </w:rPr>
        <w:t>بل رفعه الله إليه</w:t>
      </w:r>
      <w:r w:rsidR="003F6C7B" w:rsidRPr="00481E31">
        <w:rPr>
          <w:b w:val="0"/>
          <w:bCs/>
          <w:rtl/>
        </w:rPr>
        <w:t xml:space="preserve"> }</w:t>
      </w:r>
      <w:r w:rsidRPr="00481E31">
        <w:rPr>
          <w:b w:val="0"/>
          <w:bCs/>
          <w:rtl/>
        </w:rPr>
        <w:t xml:space="preserve"> كدليل على أن الله موجود في السماء</w:t>
      </w:r>
      <w:r w:rsidR="007C461B">
        <w:rPr>
          <w:b w:val="0"/>
          <w:bCs/>
          <w:rtl/>
        </w:rPr>
        <w:t xml:space="preserve"> ؟</w:t>
      </w:r>
      <w:r w:rsidR="00422DD7">
        <w:rPr>
          <w:rFonts w:hint="cs"/>
          <w:bCs/>
          <w:rtl/>
        </w:rPr>
        <w:t xml:space="preserve"> </w:t>
      </w:r>
      <w:r w:rsidRPr="00481E31">
        <w:rPr>
          <w:rtl/>
        </w:rPr>
        <w:t>ج</w:t>
      </w:r>
      <w:r w:rsidR="007C461B">
        <w:rPr>
          <w:rtl/>
        </w:rPr>
        <w:t xml:space="preserve"> ،</w:t>
      </w:r>
      <w:r w:rsidRPr="00481E31">
        <w:rPr>
          <w:b w:val="0"/>
          <w:bCs/>
          <w:rtl/>
        </w:rPr>
        <w:t xml:space="preserve">ليس قوله هذا من الصحة في شيء فإن إبراهيم عليه السلام حكى الله عنه قوله </w:t>
      </w:r>
      <w:r w:rsidR="003F6C7B" w:rsidRPr="00481E31">
        <w:rPr>
          <w:b w:val="0"/>
          <w:bCs/>
          <w:rtl/>
        </w:rPr>
        <w:t xml:space="preserve">{ </w:t>
      </w:r>
      <w:r w:rsidRPr="00481E31">
        <w:rPr>
          <w:b w:val="0"/>
          <w:bCs/>
          <w:rtl/>
        </w:rPr>
        <w:t>إني مهاجرٌ إلى ربي</w:t>
      </w:r>
      <w:r w:rsidR="003F6C7B" w:rsidRPr="00481E31">
        <w:rPr>
          <w:b w:val="0"/>
          <w:bCs/>
          <w:rtl/>
        </w:rPr>
        <w:t xml:space="preserve"> }</w:t>
      </w:r>
      <w:r w:rsidRPr="00481E31">
        <w:rPr>
          <w:b w:val="0"/>
          <w:bCs/>
          <w:rtl/>
        </w:rPr>
        <w:t xml:space="preserve"> مع أنه هاجر إلى بلاد الشام</w:t>
      </w:r>
      <w:r w:rsidR="009E192E">
        <w:rPr>
          <w:b w:val="0"/>
          <w:bCs/>
          <w:rtl/>
        </w:rPr>
        <w:t xml:space="preserve"> ،</w:t>
      </w:r>
      <w:r w:rsidRPr="00481E31">
        <w:rPr>
          <w:b w:val="0"/>
          <w:bCs/>
          <w:rtl/>
        </w:rPr>
        <w:t xml:space="preserve"> فهل معنى ذلك أن الله كان ببلاد الشام مستقراً</w:t>
      </w:r>
      <w:r w:rsidR="007C461B">
        <w:rPr>
          <w:b w:val="0"/>
          <w:bCs/>
          <w:rtl/>
        </w:rPr>
        <w:t xml:space="preserve"> ؟</w:t>
      </w:r>
      <w:r w:rsidRPr="00481E31">
        <w:rPr>
          <w:b w:val="0"/>
          <w:bCs/>
          <w:rtl/>
        </w:rPr>
        <w:t xml:space="preserve"> وكذلك جاء في الحديث الصحيح</w:t>
      </w:r>
      <w:r w:rsidR="00BC1A29" w:rsidRPr="00481E31">
        <w:rPr>
          <w:b w:val="0"/>
          <w:bCs/>
          <w:rtl/>
        </w:rPr>
        <w:t xml:space="preserve"> (</w:t>
      </w:r>
      <w:r w:rsidR="003F6C7B" w:rsidRPr="00481E31">
        <w:rPr>
          <w:b w:val="0"/>
          <w:bCs/>
          <w:rtl/>
        </w:rPr>
        <w:t xml:space="preserve"> </w:t>
      </w:r>
      <w:r w:rsidRPr="00481E31">
        <w:rPr>
          <w:b w:val="0"/>
          <w:bCs/>
          <w:rtl/>
        </w:rPr>
        <w:t>إذا كان أحدكم يصلي فلا يبصق أمام وجهه فإن الله بينه وبين قبلته</w:t>
      </w:r>
      <w:r w:rsidR="003F6C7B" w:rsidRPr="00481E31">
        <w:rPr>
          <w:b w:val="0"/>
          <w:bCs/>
          <w:rtl/>
        </w:rPr>
        <w:t xml:space="preserve"> </w:t>
      </w:r>
      <w:r w:rsidR="00BC1A29" w:rsidRPr="00481E31">
        <w:rPr>
          <w:b w:val="0"/>
          <w:bCs/>
          <w:rtl/>
        </w:rPr>
        <w:t xml:space="preserve">) </w:t>
      </w:r>
      <w:r w:rsidR="00550C08">
        <w:rPr>
          <w:rFonts w:hint="cs"/>
          <w:b w:val="0"/>
          <w:bCs/>
          <w:rtl/>
        </w:rPr>
        <w:t>[</w:t>
      </w:r>
      <w:r w:rsidR="00550C08" w:rsidRPr="00D85230">
        <w:rPr>
          <w:sz w:val="24"/>
          <w:szCs w:val="24"/>
          <w:rtl/>
        </w:rPr>
        <w:t>رواه الربيع بن حبيب في الجامع الصحيح من طريق أبي سعيد الخدري رضي الله عنه، ورواه البخاري ومسلم والنسائي وأحمد ومالك وغيرهم بألفاظ متقاربة من طريق ابن عمر رضي الله عنهما.</w:t>
      </w:r>
      <w:r w:rsidR="00550C08">
        <w:rPr>
          <w:rFonts w:hint="cs"/>
          <w:b w:val="0"/>
          <w:bCs/>
          <w:rtl/>
        </w:rPr>
        <w:t>]</w:t>
      </w:r>
      <w:r w:rsidRPr="00481E31">
        <w:rPr>
          <w:b w:val="0"/>
          <w:bCs/>
          <w:rtl/>
        </w:rPr>
        <w:t xml:space="preserve"> وهل معنى ذلك أن الله مستقر بين يدي كل مصلٍّ</w:t>
      </w:r>
      <w:r w:rsidR="007C461B">
        <w:rPr>
          <w:b w:val="0"/>
          <w:bCs/>
          <w:rtl/>
        </w:rPr>
        <w:t xml:space="preserve"> ؟</w:t>
      </w:r>
      <w:r w:rsidRPr="00481E31">
        <w:rPr>
          <w:b w:val="0"/>
          <w:bCs/>
          <w:rtl/>
        </w:rPr>
        <w:t xml:space="preserve"> كلا وإنما كلام العرب فيه الحقيقة والمجاز</w:t>
      </w:r>
      <w:r w:rsidR="009E192E">
        <w:rPr>
          <w:b w:val="0"/>
          <w:bCs/>
          <w:rtl/>
        </w:rPr>
        <w:t xml:space="preserve"> ،</w:t>
      </w:r>
      <w:r w:rsidRPr="00481E31">
        <w:rPr>
          <w:b w:val="0"/>
          <w:bCs/>
          <w:rtl/>
        </w:rPr>
        <w:t xml:space="preserve"> وقد أنزل الله بهما القرآن ووردت بهما السنة</w:t>
      </w:r>
      <w:r w:rsidR="009E192E">
        <w:rPr>
          <w:b w:val="0"/>
          <w:bCs/>
          <w:rtl/>
        </w:rPr>
        <w:t xml:space="preserve"> ،</w:t>
      </w:r>
      <w:r w:rsidRPr="00481E31">
        <w:rPr>
          <w:b w:val="0"/>
          <w:bCs/>
          <w:rtl/>
        </w:rPr>
        <w:t xml:space="preserve"> فقوله تعالى </w:t>
      </w:r>
      <w:r w:rsidR="003F6C7B" w:rsidRPr="00481E31">
        <w:rPr>
          <w:b w:val="0"/>
          <w:bCs/>
          <w:rtl/>
        </w:rPr>
        <w:t xml:space="preserve">{ </w:t>
      </w:r>
      <w:r w:rsidRPr="00481E31">
        <w:rPr>
          <w:b w:val="0"/>
          <w:bCs/>
          <w:rtl/>
        </w:rPr>
        <w:t>بل رفعه الله إليه</w:t>
      </w:r>
      <w:r w:rsidR="003F6C7B" w:rsidRPr="00481E31">
        <w:rPr>
          <w:b w:val="0"/>
          <w:bCs/>
          <w:rtl/>
        </w:rPr>
        <w:t xml:space="preserve"> }</w:t>
      </w:r>
      <w:r w:rsidRPr="00481E31">
        <w:rPr>
          <w:b w:val="0"/>
          <w:bCs/>
          <w:rtl/>
        </w:rPr>
        <w:t xml:space="preserve"> يدل على التقريب والتكريم</w:t>
      </w:r>
      <w:r w:rsidR="009E192E">
        <w:rPr>
          <w:b w:val="0"/>
          <w:bCs/>
          <w:rtl/>
        </w:rPr>
        <w:t xml:space="preserve"> ،</w:t>
      </w:r>
      <w:r w:rsidRPr="00481E31">
        <w:rPr>
          <w:b w:val="0"/>
          <w:bCs/>
          <w:rtl/>
        </w:rPr>
        <w:t xml:space="preserve"> وهذا كما يقال في الذي يموت من الصالحين نَقَلَه الله إليه</w:t>
      </w:r>
      <w:r w:rsidR="009E192E">
        <w:rPr>
          <w:b w:val="0"/>
          <w:bCs/>
          <w:rtl/>
        </w:rPr>
        <w:t xml:space="preserve"> ،</w:t>
      </w:r>
      <w:r w:rsidRPr="00481E31">
        <w:rPr>
          <w:b w:val="0"/>
          <w:bCs/>
          <w:rtl/>
        </w:rPr>
        <w:t xml:space="preserve"> والله أعلم</w:t>
      </w:r>
      <w:r w:rsidR="009E192E">
        <w:rPr>
          <w:rtl/>
        </w:rPr>
        <w:t xml:space="preserve"> ،</w:t>
      </w:r>
      <w:r w:rsidR="00BC63EB">
        <w:rPr>
          <w:rtl/>
        </w:rPr>
        <w:t xml:space="preserve"> </w:t>
      </w:r>
    </w:p>
    <w:p w:rsidR="00422DD7" w:rsidRDefault="00794CC8" w:rsidP="008813D2">
      <w:pPr>
        <w:jc w:val="both"/>
        <w:rPr>
          <w:rtl/>
        </w:rPr>
      </w:pPr>
      <w:r w:rsidRPr="00481E31">
        <w:rPr>
          <w:rtl/>
        </w:rPr>
        <w:br w:type="page"/>
      </w:r>
      <w:bookmarkStart w:id="149" w:name="_Toc111718924"/>
      <w:bookmarkStart w:id="150" w:name="_Toc461810238"/>
      <w:r w:rsidRPr="00422DD7">
        <w:rPr>
          <w:b w:val="0"/>
          <w:bCs/>
          <w:rtl/>
        </w:rPr>
        <w:lastRenderedPageBreak/>
        <w:t>التناقض العقائدي</w:t>
      </w:r>
      <w:bookmarkEnd w:id="149"/>
      <w:bookmarkEnd w:id="150"/>
      <w:r w:rsidR="00422DD7">
        <w:rPr>
          <w:rFonts w:hint="cs"/>
          <w:b w:val="0"/>
          <w:bCs/>
          <w:rtl/>
        </w:rPr>
        <w:t xml:space="preserve">  :  </w:t>
      </w:r>
      <w:r w:rsidRPr="00481E31">
        <w:rPr>
          <w:rtl/>
        </w:rPr>
        <w:t>الحشوية أعداء التأويل عموماً وتأويل الصفات خصوصاً</w:t>
      </w:r>
      <w:r w:rsidR="009E192E">
        <w:rPr>
          <w:rtl/>
        </w:rPr>
        <w:t xml:space="preserve"> ،</w:t>
      </w:r>
      <w:r w:rsidRPr="00481E31">
        <w:rPr>
          <w:rtl/>
        </w:rPr>
        <w:t xml:space="preserve"> مختلطون كثيرا عندما تقرعهم الحجج</w:t>
      </w:r>
      <w:r w:rsidR="009E192E">
        <w:rPr>
          <w:rtl/>
        </w:rPr>
        <w:t xml:space="preserve"> ،</w:t>
      </w:r>
      <w:r w:rsidRPr="00481E31">
        <w:rPr>
          <w:rtl/>
        </w:rPr>
        <w:t xml:space="preserve"> فالشيخ ابن باز الذي يقول في فتاويه ج4 ص 131</w:t>
      </w:r>
      <w:r w:rsidR="003F6C7B" w:rsidRPr="00481E31">
        <w:rPr>
          <w:rtl/>
        </w:rPr>
        <w:t xml:space="preserve"> : </w:t>
      </w:r>
      <w:r w:rsidRPr="00481E31">
        <w:rPr>
          <w:rtl/>
        </w:rPr>
        <w:t>"التأويل في الصفات منكر ولا يجوز" هو عينه الذي أوَّل صفة المعية بالعلم</w:t>
      </w:r>
      <w:r w:rsidR="00723470">
        <w:rPr>
          <w:rtl/>
        </w:rPr>
        <w:t xml:space="preserve"> </w:t>
      </w:r>
      <w:r w:rsidR="004370D2">
        <w:rPr>
          <w:rtl/>
        </w:rPr>
        <w:t xml:space="preserve"> !! </w:t>
      </w:r>
      <w:r w:rsidRPr="00481E31">
        <w:rPr>
          <w:rtl/>
        </w:rPr>
        <w:t>ففي نفس الكتاب ج2 ص 89</w:t>
      </w:r>
      <w:r w:rsidR="003F6C7B" w:rsidRPr="00481E31">
        <w:rPr>
          <w:rtl/>
        </w:rPr>
        <w:t xml:space="preserve"> : </w:t>
      </w:r>
      <w:r w:rsidRPr="00481E31">
        <w:rPr>
          <w:rtl/>
        </w:rPr>
        <w:t>يقول محتجاً بقول السلف</w:t>
      </w:r>
      <w:r w:rsidR="00723470">
        <w:rPr>
          <w:rtl/>
        </w:rPr>
        <w:t xml:space="preserve"> </w:t>
      </w:r>
      <w:r w:rsidR="004370D2">
        <w:rPr>
          <w:rtl/>
        </w:rPr>
        <w:t xml:space="preserve"> !!</w:t>
      </w:r>
      <w:r w:rsidR="003F6C7B" w:rsidRPr="00481E31">
        <w:rPr>
          <w:rtl/>
        </w:rPr>
        <w:t xml:space="preserve"> : </w:t>
      </w:r>
      <w:r w:rsidRPr="00481E31">
        <w:rPr>
          <w:rtl/>
        </w:rPr>
        <w:t>"إن هذه المعية تقتضي علمه بأحوال عباده وإطلاعه عليهم</w:t>
      </w:r>
      <w:r w:rsidR="00F420FC">
        <w:rPr>
          <w:rtl/>
        </w:rPr>
        <w:t xml:space="preserve"> ..</w:t>
      </w:r>
      <w:r w:rsidR="00BC63EB">
        <w:rPr>
          <w:rtl/>
        </w:rPr>
        <w:t xml:space="preserve"> </w:t>
      </w:r>
      <w:r w:rsidRPr="00481E31">
        <w:rPr>
          <w:rtl/>
        </w:rPr>
        <w:t>" فأول المعية بالعلم كما ترى لا بالمرافقة الحسية</w:t>
      </w:r>
      <w:r w:rsidR="004370D2">
        <w:rPr>
          <w:rtl/>
        </w:rPr>
        <w:t xml:space="preserve"> !</w:t>
      </w:r>
      <w:r w:rsidRPr="00481E31">
        <w:rPr>
          <w:rtl/>
        </w:rPr>
        <w:t xml:space="preserve"> ويقول في ج1 ص 148 من نفس الكتاب محتجاً بقول الطلمنكي</w:t>
      </w:r>
      <w:r w:rsidR="003F6C7B" w:rsidRPr="00481E31">
        <w:rPr>
          <w:rtl/>
        </w:rPr>
        <w:t xml:space="preserve"> : </w:t>
      </w:r>
      <w:r w:rsidRPr="00481E31">
        <w:rPr>
          <w:rtl/>
        </w:rPr>
        <w:t xml:space="preserve">"أجمع المسلمون من أهل السنّة على أن معنى قوله تعالى </w:t>
      </w:r>
      <w:r w:rsidR="003F6C7B" w:rsidRPr="00481E31">
        <w:rPr>
          <w:rtl/>
        </w:rPr>
        <w:t xml:space="preserve">{ </w:t>
      </w:r>
      <w:r w:rsidRPr="00481E31">
        <w:rPr>
          <w:rtl/>
        </w:rPr>
        <w:t>وهو معكم أين ما كنتم</w:t>
      </w:r>
      <w:r w:rsidR="003F6C7B" w:rsidRPr="00481E31">
        <w:rPr>
          <w:rtl/>
        </w:rPr>
        <w:t xml:space="preserve"> }</w:t>
      </w:r>
      <w:r w:rsidRPr="00481E31">
        <w:rPr>
          <w:rtl/>
        </w:rPr>
        <w:t xml:space="preserve"> ونحو ذلك من القرآن أنه </w:t>
      </w:r>
      <w:r w:rsidRPr="00481E31">
        <w:rPr>
          <w:b w:val="0"/>
          <w:bCs/>
          <w:u w:val="single"/>
          <w:rtl/>
        </w:rPr>
        <w:t>علمه</w:t>
      </w:r>
      <w:r w:rsidR="00F420FC">
        <w:rPr>
          <w:rtl/>
        </w:rPr>
        <w:t xml:space="preserve"> ..</w:t>
      </w:r>
      <w:r w:rsidR="00BC63EB">
        <w:rPr>
          <w:rtl/>
        </w:rPr>
        <w:t xml:space="preserve"> </w:t>
      </w:r>
      <w:r w:rsidRPr="00481E31">
        <w:rPr>
          <w:rtl/>
        </w:rPr>
        <w:t>" فلماذا يتناقض ابن باز</w:t>
      </w:r>
      <w:r w:rsidR="007C461B">
        <w:rPr>
          <w:rtl/>
        </w:rPr>
        <w:t xml:space="preserve"> </w:t>
      </w:r>
      <w:r w:rsidR="00110633">
        <w:rPr>
          <w:rtl/>
        </w:rPr>
        <w:t>؟!</w:t>
      </w:r>
      <w:r w:rsidR="00422DD7">
        <w:rPr>
          <w:rFonts w:hint="cs"/>
          <w:rtl/>
        </w:rPr>
        <w:t xml:space="preserve"> </w:t>
      </w:r>
      <w:r w:rsidRPr="00481E31">
        <w:rPr>
          <w:rtl/>
        </w:rPr>
        <w:t>إن ابن باز مقتدٍ في هذا التناقض بسلفه ابن تيمية الذي يحرِّم التأويل ثمَّ يأوِّل</w:t>
      </w:r>
      <w:r w:rsidR="007C461B">
        <w:rPr>
          <w:rtl/>
        </w:rPr>
        <w:t xml:space="preserve"> ؛</w:t>
      </w:r>
      <w:r w:rsidRPr="00481E31">
        <w:rPr>
          <w:rtl/>
        </w:rPr>
        <w:t xml:space="preserve"> فابن تيمية قد أوَّل المعيَّة ونسب ذلك إلى سلف الأمة</w:t>
      </w:r>
      <w:r w:rsidR="00550C08">
        <w:rPr>
          <w:rFonts w:hint="cs"/>
          <w:rtl/>
        </w:rPr>
        <w:t xml:space="preserve"> [</w:t>
      </w:r>
      <w:r w:rsidR="00550C08" w:rsidRPr="00D85230">
        <w:rPr>
          <w:sz w:val="24"/>
          <w:szCs w:val="24"/>
          <w:rtl/>
        </w:rPr>
        <w:t>ابن تيمية، مجموع الفتاوى 5/231</w:t>
      </w:r>
      <w:r w:rsidR="00550C08">
        <w:rPr>
          <w:rFonts w:hint="cs"/>
          <w:rtl/>
        </w:rPr>
        <w:t>]</w:t>
      </w:r>
      <w:r w:rsidR="009E192E">
        <w:rPr>
          <w:rtl/>
        </w:rPr>
        <w:t xml:space="preserve"> ،</w:t>
      </w:r>
      <w:r w:rsidRPr="00481E31">
        <w:rPr>
          <w:rtl/>
        </w:rPr>
        <w:t xml:space="preserve"> وأول السمع والرؤية المضافين لله بأنه إثبات علمه بذلك</w:t>
      </w:r>
      <w:r w:rsidR="009E192E">
        <w:rPr>
          <w:rtl/>
        </w:rPr>
        <w:t xml:space="preserve"> ،</w:t>
      </w:r>
      <w:r w:rsidRPr="00481E31">
        <w:rPr>
          <w:rtl/>
        </w:rPr>
        <w:t xml:space="preserve"> ومجيء البقرة وآل عمران بثواب القراءة كمافي فتاواه</w:t>
      </w:r>
      <w:r w:rsidR="00550C08">
        <w:rPr>
          <w:rFonts w:hint="cs"/>
          <w:rtl/>
        </w:rPr>
        <w:t xml:space="preserve"> [</w:t>
      </w:r>
      <w:r w:rsidR="00550C08" w:rsidRPr="00550C08">
        <w:rPr>
          <w:sz w:val="24"/>
          <w:szCs w:val="24"/>
          <w:rtl/>
        </w:rPr>
        <w:t xml:space="preserve"> </w:t>
      </w:r>
      <w:r w:rsidR="00550C08" w:rsidRPr="00D85230">
        <w:rPr>
          <w:sz w:val="24"/>
          <w:szCs w:val="24"/>
          <w:rtl/>
        </w:rPr>
        <w:t>المصدر السابق، 5/ 232</w:t>
      </w:r>
      <w:r w:rsidR="00550C08">
        <w:rPr>
          <w:rFonts w:hint="cs"/>
          <w:rtl/>
        </w:rPr>
        <w:t>]</w:t>
      </w:r>
      <w:r w:rsidRPr="00481E31">
        <w:rPr>
          <w:rtl/>
        </w:rPr>
        <w:t xml:space="preserve"> وغير ذلك</w:t>
      </w:r>
      <w:r w:rsidR="00550C08">
        <w:rPr>
          <w:rFonts w:hint="cs"/>
          <w:rtl/>
        </w:rPr>
        <w:t xml:space="preserve"> [</w:t>
      </w:r>
      <w:r w:rsidR="00550C08" w:rsidRPr="00D85230">
        <w:rPr>
          <w:sz w:val="24"/>
          <w:szCs w:val="24"/>
          <w:rtl/>
        </w:rPr>
        <w:t>للتوسع يراجع د. عبدالعظيم المطعني، المجاز في اللغة والقرآن الكريم بين الإجازة والمنع، مكتبة وهبة، 2/830 وما بعدها.</w:t>
      </w:r>
      <w:r w:rsidR="00550C08">
        <w:rPr>
          <w:rFonts w:hint="cs"/>
          <w:rtl/>
        </w:rPr>
        <w:t>]</w:t>
      </w:r>
      <w:r w:rsidR="009E192E">
        <w:rPr>
          <w:rtl/>
        </w:rPr>
        <w:t xml:space="preserve"> ،</w:t>
      </w:r>
      <w:r w:rsidRPr="00481E31">
        <w:rPr>
          <w:rtl/>
        </w:rPr>
        <w:t xml:space="preserve"> والمضحك أن أدعياء السلفية عموماً كثيراً ما يرددون أن السلف وسائر أهل العلم من أصحاب النبي صلى الله عليه وسلم ومن بعدهم أئمة المسلمين لا يؤولون</w:t>
      </w:r>
      <w:r w:rsidR="00723470">
        <w:rPr>
          <w:rtl/>
        </w:rPr>
        <w:t xml:space="preserve"> </w:t>
      </w:r>
      <w:r w:rsidR="004370D2">
        <w:rPr>
          <w:rtl/>
        </w:rPr>
        <w:t xml:space="preserve"> !!</w:t>
      </w:r>
      <w:r w:rsidRPr="00481E31">
        <w:rPr>
          <w:rtl/>
        </w:rPr>
        <w:t xml:space="preserve"> والشيخ ابن باز نفسه قد نصَّ على هذا في فتاواه</w:t>
      </w:r>
      <w:r w:rsidR="00BC1A29" w:rsidRPr="00481E31">
        <w:rPr>
          <w:rtl/>
        </w:rPr>
        <w:t xml:space="preserve"> (</w:t>
      </w:r>
      <w:r w:rsidR="003F6C7B" w:rsidRPr="00481E31">
        <w:rPr>
          <w:rtl/>
        </w:rPr>
        <w:t xml:space="preserve"> </w:t>
      </w:r>
      <w:r w:rsidRPr="00481E31">
        <w:rPr>
          <w:rtl/>
        </w:rPr>
        <w:t>ج 4 ص 131</w:t>
      </w:r>
      <w:r w:rsidR="003F6C7B" w:rsidRPr="00481E31">
        <w:rPr>
          <w:rtl/>
        </w:rPr>
        <w:t xml:space="preserve"> </w:t>
      </w:r>
      <w:r w:rsidR="00BC1A29" w:rsidRPr="00481E31">
        <w:rPr>
          <w:rtl/>
        </w:rPr>
        <w:t xml:space="preserve">) </w:t>
      </w:r>
      <w:r w:rsidRPr="00481E31">
        <w:rPr>
          <w:rtl/>
        </w:rPr>
        <w:t xml:space="preserve">فانظر لهؤلاء </w:t>
      </w:r>
      <w:r w:rsidR="009E192E">
        <w:rPr>
          <w:rtl/>
        </w:rPr>
        <w:t xml:space="preserve">- </w:t>
      </w:r>
      <w:r w:rsidRPr="00481E31">
        <w:rPr>
          <w:rtl/>
        </w:rPr>
        <w:t xml:space="preserve">حفظ الله عقلك </w:t>
      </w:r>
      <w:r w:rsidR="009E192E">
        <w:rPr>
          <w:rtl/>
        </w:rPr>
        <w:t xml:space="preserve">- </w:t>
      </w:r>
      <w:r w:rsidRPr="00481E31">
        <w:rPr>
          <w:rtl/>
        </w:rPr>
        <w:t>لتذكر نعمة الله عليك</w:t>
      </w:r>
      <w:r w:rsidR="009E192E">
        <w:rPr>
          <w:rtl/>
        </w:rPr>
        <w:t xml:space="preserve"> ،</w:t>
      </w:r>
      <w:r w:rsidRPr="00481E31">
        <w:rPr>
          <w:rtl/>
        </w:rPr>
        <w:t xml:space="preserve"> ولتتأكد أن لا قاعدة للقوم غير الهوى </w:t>
      </w:r>
      <w:r w:rsidR="003F6C7B" w:rsidRPr="00481E31">
        <w:rPr>
          <w:rtl/>
        </w:rPr>
        <w:t xml:space="preserve">{ </w:t>
      </w:r>
      <w:r w:rsidRPr="00481E31">
        <w:rPr>
          <w:rtl/>
        </w:rPr>
        <w:t>أفتؤمنون ببعض الكتاب وتكفرون ببعض</w:t>
      </w:r>
      <w:r w:rsidR="003F6C7B" w:rsidRPr="00481E31">
        <w:rPr>
          <w:rtl/>
        </w:rPr>
        <w:t xml:space="preserve"> }</w:t>
      </w:r>
      <w:r w:rsidR="00422DD7">
        <w:rPr>
          <w:rFonts w:hint="cs"/>
          <w:rtl/>
        </w:rPr>
        <w:t xml:space="preserve">  ،  </w:t>
      </w:r>
      <w:r w:rsidRPr="00481E31">
        <w:rPr>
          <w:rtl/>
        </w:rPr>
        <w:t>وقول الحشوية بأن علماء السلف لا يؤولون ناجم إما عن عدم اطلاعهم وقراءتهم كما صرَّح ابن باز عن نفسه بأنه لم يكمل حتى قراءة كتب الحديث</w:t>
      </w:r>
      <w:r w:rsidR="009E192E">
        <w:rPr>
          <w:rtl/>
        </w:rPr>
        <w:t xml:space="preserve"> ،</w:t>
      </w:r>
      <w:r w:rsidRPr="00481E31">
        <w:rPr>
          <w:rtl/>
        </w:rPr>
        <w:t xml:space="preserve"> وإما عن تعصبهم لرأيهم الخاطيء وانتصارهم</w:t>
      </w:r>
      <w:r w:rsidRPr="00481E31">
        <w:t xml:space="preserve"> </w:t>
      </w:r>
      <w:r w:rsidRPr="00481E31">
        <w:rPr>
          <w:rtl/>
        </w:rPr>
        <w:t>له ولو بالكذب</w:t>
      </w:r>
      <w:r w:rsidR="009E192E">
        <w:rPr>
          <w:rtl/>
        </w:rPr>
        <w:t xml:space="preserve"> ،</w:t>
      </w:r>
      <w:r w:rsidRPr="00481E31">
        <w:rPr>
          <w:rtl/>
        </w:rPr>
        <w:t xml:space="preserve"> وإلا فإن السلف قد تأولوا تأويلات كثيرة</w:t>
      </w:r>
      <w:r w:rsidR="009E192E">
        <w:rPr>
          <w:rtl/>
        </w:rPr>
        <w:t xml:space="preserve"> ،</w:t>
      </w:r>
      <w:r w:rsidRPr="00481E31">
        <w:rPr>
          <w:rtl/>
        </w:rPr>
        <w:t xml:space="preserve"> ونذكر هنا بعض الأمثلة التي لا يستطيع الحشوية الفكاك منها</w:t>
      </w:r>
      <w:r w:rsidR="009E192E">
        <w:rPr>
          <w:rtl/>
        </w:rPr>
        <w:t xml:space="preserve"> ،</w:t>
      </w:r>
      <w:r w:rsidRPr="00481E31">
        <w:rPr>
          <w:rtl/>
        </w:rPr>
        <w:t xml:space="preserve"> فهذا الصحابي الجليل </w:t>
      </w:r>
      <w:r w:rsidR="007F45F4">
        <w:rPr>
          <w:rtl/>
        </w:rPr>
        <w:t xml:space="preserve">عبد </w:t>
      </w:r>
      <w:r w:rsidR="0041670F">
        <w:rPr>
          <w:rtl/>
        </w:rPr>
        <w:t>الله</w:t>
      </w:r>
      <w:r w:rsidRPr="00481E31">
        <w:rPr>
          <w:rtl/>
        </w:rPr>
        <w:t xml:space="preserve"> بن عباس رضي الله عنهما قال في تأويل قوله تعالى </w:t>
      </w:r>
      <w:r w:rsidR="003F6C7B" w:rsidRPr="00481E31">
        <w:rPr>
          <w:rtl/>
        </w:rPr>
        <w:t xml:space="preserve">{ </w:t>
      </w:r>
      <w:r w:rsidRPr="00481E31">
        <w:rPr>
          <w:rtl/>
        </w:rPr>
        <w:t>يوم يكشف عن ساق</w:t>
      </w:r>
      <w:r w:rsidR="003F6C7B" w:rsidRPr="00481E31">
        <w:rPr>
          <w:rtl/>
        </w:rPr>
        <w:t xml:space="preserve"> }</w:t>
      </w:r>
      <w:r w:rsidRPr="00481E31">
        <w:rPr>
          <w:rtl/>
        </w:rPr>
        <w:t xml:space="preserve"> أي عن شدة من الأمر</w:t>
      </w:r>
      <w:r w:rsidR="00550C08">
        <w:rPr>
          <w:rFonts w:hint="cs"/>
          <w:rtl/>
        </w:rPr>
        <w:t xml:space="preserve"> [</w:t>
      </w:r>
      <w:r w:rsidR="00550C08" w:rsidRPr="00550C08">
        <w:rPr>
          <w:sz w:val="24"/>
          <w:szCs w:val="24"/>
          <w:rtl/>
        </w:rPr>
        <w:t xml:space="preserve"> </w:t>
      </w:r>
      <w:r w:rsidR="00550C08" w:rsidRPr="00D85230">
        <w:rPr>
          <w:sz w:val="24"/>
          <w:szCs w:val="24"/>
          <w:rtl/>
        </w:rPr>
        <w:t>ابن حجر العسقلاني، فتح الباري، 13/428.</w:t>
      </w:r>
      <w:r w:rsidR="00550C08">
        <w:rPr>
          <w:rFonts w:hint="cs"/>
          <w:rtl/>
        </w:rPr>
        <w:t>]</w:t>
      </w:r>
      <w:r w:rsidR="009E192E">
        <w:rPr>
          <w:rtl/>
        </w:rPr>
        <w:t xml:space="preserve"> ،</w:t>
      </w:r>
      <w:r w:rsidRPr="00481E31">
        <w:rPr>
          <w:rtl/>
        </w:rPr>
        <w:t xml:space="preserve"> وقال مجاهد في تأويل قوله تعالى </w:t>
      </w:r>
      <w:r w:rsidR="003F6C7B" w:rsidRPr="00481E31">
        <w:rPr>
          <w:rtl/>
        </w:rPr>
        <w:t xml:space="preserve">{ </w:t>
      </w:r>
      <w:r w:rsidRPr="00481E31">
        <w:rPr>
          <w:rtl/>
        </w:rPr>
        <w:t>فأينما تولوا فثمّ وجه الله</w:t>
      </w:r>
      <w:r w:rsidR="003F6C7B" w:rsidRPr="00481E31">
        <w:rPr>
          <w:rtl/>
        </w:rPr>
        <w:t xml:space="preserve"> }</w:t>
      </w:r>
      <w:r w:rsidRPr="00481E31">
        <w:rPr>
          <w:rtl/>
        </w:rPr>
        <w:t xml:space="preserve"> أي قبلة الله</w:t>
      </w:r>
      <w:r w:rsidR="009E192E">
        <w:rPr>
          <w:rtl/>
        </w:rPr>
        <w:t xml:space="preserve"> </w:t>
      </w:r>
      <w:r w:rsidR="00550C08">
        <w:rPr>
          <w:rFonts w:hint="cs"/>
          <w:rtl/>
        </w:rPr>
        <w:t>[</w:t>
      </w:r>
      <w:r w:rsidR="008813D2" w:rsidRPr="00D85230">
        <w:rPr>
          <w:sz w:val="24"/>
          <w:szCs w:val="24"/>
          <w:rtl/>
        </w:rPr>
        <w:t>البيهقي، الأسماء والصفات، ص309.</w:t>
      </w:r>
      <w:r w:rsidR="00550C08">
        <w:rPr>
          <w:rFonts w:hint="cs"/>
          <w:rtl/>
        </w:rPr>
        <w:t xml:space="preserve">] </w:t>
      </w:r>
      <w:r w:rsidR="009E192E">
        <w:rPr>
          <w:rtl/>
        </w:rPr>
        <w:t>،</w:t>
      </w:r>
      <w:r w:rsidRPr="00481E31">
        <w:rPr>
          <w:rtl/>
        </w:rPr>
        <w:t xml:space="preserve"> وتأول أحمد بن حنبل قوله تعالى </w:t>
      </w:r>
      <w:r w:rsidR="003F6C7B" w:rsidRPr="00481E31">
        <w:rPr>
          <w:rtl/>
        </w:rPr>
        <w:t xml:space="preserve">{ </w:t>
      </w:r>
      <w:r w:rsidRPr="00481E31">
        <w:rPr>
          <w:rtl/>
        </w:rPr>
        <w:t>وجاء ربك</w:t>
      </w:r>
      <w:r w:rsidR="003F6C7B" w:rsidRPr="00481E31">
        <w:rPr>
          <w:rtl/>
        </w:rPr>
        <w:t xml:space="preserve"> }</w:t>
      </w:r>
      <w:r w:rsidRPr="00481E31">
        <w:rPr>
          <w:rtl/>
        </w:rPr>
        <w:t xml:space="preserve"> أنه جاء ثوابه</w:t>
      </w:r>
      <w:r w:rsidR="009E192E">
        <w:rPr>
          <w:rtl/>
        </w:rPr>
        <w:t xml:space="preserve"> </w:t>
      </w:r>
      <w:r w:rsidR="00550C08">
        <w:rPr>
          <w:rFonts w:hint="cs"/>
          <w:rtl/>
        </w:rPr>
        <w:t>[</w:t>
      </w:r>
      <w:r w:rsidR="008813D2" w:rsidRPr="00D85230">
        <w:rPr>
          <w:sz w:val="24"/>
          <w:szCs w:val="24"/>
          <w:rtl/>
        </w:rPr>
        <w:t>ابن كثير، البداية والنهاية، 10/327.</w:t>
      </w:r>
      <w:r w:rsidR="00550C08">
        <w:rPr>
          <w:rFonts w:hint="cs"/>
          <w:rtl/>
        </w:rPr>
        <w:t xml:space="preserve">] </w:t>
      </w:r>
      <w:r w:rsidR="009E192E">
        <w:rPr>
          <w:rtl/>
        </w:rPr>
        <w:t>،</w:t>
      </w:r>
      <w:r w:rsidRPr="00481E31">
        <w:rPr>
          <w:rtl/>
        </w:rPr>
        <w:t xml:space="preserve"> وأول البخاري قوله تعالى </w:t>
      </w:r>
      <w:r w:rsidR="003F6C7B" w:rsidRPr="00481E31">
        <w:rPr>
          <w:rtl/>
        </w:rPr>
        <w:t xml:space="preserve">{ </w:t>
      </w:r>
      <w:r w:rsidRPr="00481E31">
        <w:rPr>
          <w:rtl/>
        </w:rPr>
        <w:t>كل شيء هالك إلا وجهه</w:t>
      </w:r>
      <w:r w:rsidR="003F6C7B" w:rsidRPr="00481E31">
        <w:rPr>
          <w:rtl/>
        </w:rPr>
        <w:t xml:space="preserve"> }</w:t>
      </w:r>
      <w:r w:rsidRPr="00481E31">
        <w:rPr>
          <w:rtl/>
        </w:rPr>
        <w:t xml:space="preserve"> قال</w:t>
      </w:r>
      <w:r w:rsidR="003F6C7B" w:rsidRPr="00481E31">
        <w:rPr>
          <w:rtl/>
        </w:rPr>
        <w:t xml:space="preserve"> : </w:t>
      </w:r>
      <w:r w:rsidRPr="00481E31">
        <w:rPr>
          <w:rtl/>
        </w:rPr>
        <w:t>إلا ملكه</w:t>
      </w:r>
      <w:r w:rsidR="009E192E">
        <w:rPr>
          <w:rtl/>
        </w:rPr>
        <w:t xml:space="preserve"> </w:t>
      </w:r>
      <w:r w:rsidR="00550C08">
        <w:rPr>
          <w:rFonts w:hint="cs"/>
          <w:rtl/>
        </w:rPr>
        <w:t>[</w:t>
      </w:r>
      <w:r w:rsidR="008813D2" w:rsidRPr="00D85230">
        <w:rPr>
          <w:sz w:val="24"/>
          <w:szCs w:val="24"/>
          <w:rtl/>
        </w:rPr>
        <w:t>البخاري، صحيح البخاري، المجلد الثالث/كتاب التفسير/ تفسير سورة القصص/ ص171.</w:t>
      </w:r>
      <w:r w:rsidR="00550C08">
        <w:rPr>
          <w:rFonts w:hint="cs"/>
          <w:rtl/>
        </w:rPr>
        <w:t xml:space="preserve">] </w:t>
      </w:r>
      <w:r w:rsidR="009E192E">
        <w:rPr>
          <w:rtl/>
        </w:rPr>
        <w:t>،</w:t>
      </w:r>
      <w:r w:rsidRPr="00481E31">
        <w:rPr>
          <w:rtl/>
        </w:rPr>
        <w:t xml:space="preserve"> وأول البخاري أيضاً</w:t>
      </w:r>
      <w:r w:rsidR="00BC1A29" w:rsidRPr="00481E31">
        <w:rPr>
          <w:rtl/>
        </w:rPr>
        <w:t xml:space="preserve"> (</w:t>
      </w:r>
      <w:r w:rsidR="003F6C7B" w:rsidRPr="00481E31">
        <w:rPr>
          <w:rtl/>
        </w:rPr>
        <w:t xml:space="preserve"> </w:t>
      </w:r>
      <w:r w:rsidRPr="00481E31">
        <w:rPr>
          <w:rtl/>
        </w:rPr>
        <w:t>الضحك</w:t>
      </w:r>
      <w:r w:rsidR="003F6C7B" w:rsidRPr="00481E31">
        <w:rPr>
          <w:rtl/>
        </w:rPr>
        <w:t xml:space="preserve"> </w:t>
      </w:r>
      <w:r w:rsidR="00BC1A29" w:rsidRPr="00481E31">
        <w:rPr>
          <w:rtl/>
        </w:rPr>
        <w:t xml:space="preserve">) </w:t>
      </w:r>
      <w:r w:rsidRPr="00481E31">
        <w:rPr>
          <w:rtl/>
        </w:rPr>
        <w:t>في الحديث بالرحمة</w:t>
      </w:r>
      <w:r w:rsidR="008813D2">
        <w:rPr>
          <w:rFonts w:hint="cs"/>
          <w:rtl/>
        </w:rPr>
        <w:t xml:space="preserve"> [</w:t>
      </w:r>
      <w:r w:rsidR="008813D2" w:rsidRPr="00D85230">
        <w:rPr>
          <w:sz w:val="24"/>
          <w:szCs w:val="24"/>
          <w:rtl/>
        </w:rPr>
        <w:t>ابن حجر العسقلاني، فتح الباري، 6/40.</w:t>
      </w:r>
      <w:r w:rsidR="008813D2">
        <w:rPr>
          <w:rFonts w:hint="cs"/>
          <w:rtl/>
        </w:rPr>
        <w:t>]</w:t>
      </w:r>
      <w:r w:rsidR="009E192E">
        <w:rPr>
          <w:rtl/>
        </w:rPr>
        <w:t xml:space="preserve"> ،</w:t>
      </w:r>
      <w:r w:rsidRPr="00481E31">
        <w:rPr>
          <w:rtl/>
        </w:rPr>
        <w:t xml:space="preserve"> فأين المهرب من الحق يا مشائخ التجسيم</w:t>
      </w:r>
      <w:r w:rsidR="007C461B">
        <w:rPr>
          <w:rtl/>
        </w:rPr>
        <w:t xml:space="preserve"> </w:t>
      </w:r>
      <w:r w:rsidR="00110633">
        <w:rPr>
          <w:rtl/>
        </w:rPr>
        <w:t>؟!</w:t>
      </w:r>
      <w:bookmarkStart w:id="151" w:name="_Toc111718925"/>
      <w:bookmarkStart w:id="152" w:name="_Toc461810239"/>
      <w:r w:rsidR="00422DD7">
        <w:rPr>
          <w:rFonts w:hint="cs"/>
          <w:rtl/>
        </w:rPr>
        <w:t xml:space="preserve"> </w:t>
      </w:r>
    </w:p>
    <w:p w:rsidR="00F82EC3" w:rsidRPr="00D85230" w:rsidRDefault="00794CC8" w:rsidP="00F82EC3">
      <w:pPr>
        <w:jc w:val="both"/>
        <w:rPr>
          <w:sz w:val="24"/>
          <w:szCs w:val="24"/>
          <w:rtl/>
        </w:rPr>
      </w:pPr>
      <w:r w:rsidRPr="00792925">
        <w:rPr>
          <w:bCs/>
          <w:rtl/>
        </w:rPr>
        <w:t>استحلالهم الكذب</w:t>
      </w:r>
      <w:bookmarkEnd w:id="151"/>
      <w:bookmarkEnd w:id="152"/>
      <w:r w:rsidR="00422DD7">
        <w:rPr>
          <w:rFonts w:hint="cs"/>
          <w:b w:val="0"/>
          <w:rtl/>
        </w:rPr>
        <w:t xml:space="preserve"> : </w:t>
      </w:r>
      <w:r w:rsidRPr="00481E31">
        <w:rPr>
          <w:rtl/>
        </w:rPr>
        <w:t>الكثير من المسلمين يصابون بالدهشة البالغة عندما يسمعون الحشوية يرجمونهم بباطل القول وشنيع الاتهام</w:t>
      </w:r>
      <w:r w:rsidR="009E192E">
        <w:rPr>
          <w:rtl/>
        </w:rPr>
        <w:t xml:space="preserve"> ،</w:t>
      </w:r>
      <w:r w:rsidRPr="00481E31">
        <w:rPr>
          <w:rtl/>
        </w:rPr>
        <w:t xml:space="preserve"> وكم من مذهب إسلامي رموه بأكاذيب وافتراءات ليس عليها من دليل</w:t>
      </w:r>
      <w:r w:rsidR="007C461B">
        <w:rPr>
          <w:rtl/>
        </w:rPr>
        <w:t xml:space="preserve"> ؛</w:t>
      </w:r>
      <w:r w:rsidRPr="00481E31">
        <w:rPr>
          <w:rtl/>
        </w:rPr>
        <w:t xml:space="preserve"> فليس بعجيب أن تسمع الوهابي يقذف كذباً أهل مذهب إسلامي بأنهم يستحلون اللواط ولكنهم لا يجاهرون بحليَّته</w:t>
      </w:r>
      <w:r w:rsidR="004370D2">
        <w:rPr>
          <w:rtl/>
        </w:rPr>
        <w:t xml:space="preserve"> </w:t>
      </w:r>
      <w:r w:rsidR="00F82EC3">
        <w:rPr>
          <w:rFonts w:hint="cs"/>
          <w:rtl/>
        </w:rPr>
        <w:t>[</w:t>
      </w:r>
      <w:r w:rsidR="00F82EC3" w:rsidRPr="00D85230">
        <w:rPr>
          <w:sz w:val="24"/>
          <w:szCs w:val="24"/>
          <w:rtl/>
        </w:rPr>
        <w:t xml:space="preserve">كبرت كلمة </w:t>
      </w:r>
      <w:r w:rsidR="00F82EC3" w:rsidRPr="00D85230">
        <w:rPr>
          <w:sz w:val="24"/>
          <w:szCs w:val="24"/>
          <w:rtl/>
        </w:rPr>
        <w:lastRenderedPageBreak/>
        <w:t>تخرج من أفواههم.</w:t>
      </w:r>
      <w:r w:rsidR="00F82EC3">
        <w:rPr>
          <w:rFonts w:hint="cs"/>
          <w:rtl/>
        </w:rPr>
        <w:t xml:space="preserve">] </w:t>
      </w:r>
      <w:r w:rsidR="004370D2">
        <w:rPr>
          <w:rtl/>
        </w:rPr>
        <w:t>!</w:t>
      </w:r>
      <w:r w:rsidRPr="00481E31">
        <w:rPr>
          <w:rtl/>
        </w:rPr>
        <w:t xml:space="preserve"> أو أن المذهب الفلاني الذي لا يقول برؤية الباري دنيا وأخرى هو مذهب إلحادي لا يؤمن أصلاً بوجود الله ولكنه يتخفى تحت ستار القرآن</w:t>
      </w:r>
      <w:r w:rsidR="004370D2">
        <w:rPr>
          <w:rtl/>
        </w:rPr>
        <w:t xml:space="preserve"> !</w:t>
      </w:r>
      <w:r w:rsidRPr="00481E31">
        <w:rPr>
          <w:rtl/>
        </w:rPr>
        <w:t xml:space="preserve"> ويقذفون أفراد علماء المسلمين إفكاً وكذباً لمواقفهم ضدّ الوهابية</w:t>
      </w:r>
      <w:r w:rsidR="00F82EC3">
        <w:rPr>
          <w:rFonts w:hint="cs"/>
          <w:rtl/>
        </w:rPr>
        <w:t xml:space="preserve"> [</w:t>
      </w:r>
      <w:r w:rsidR="00F82EC3" w:rsidRPr="00D85230">
        <w:rPr>
          <w:sz w:val="24"/>
          <w:szCs w:val="24"/>
          <w:rtl/>
        </w:rPr>
        <w:t>وليس من آخر ذلك اتهامهم الأستاذ صلاح مندكار بالفحاشة لأنه تحدث عن ظاهرة التكفير عند الوهابية، وهذا عين ما فعلوه مع الشيخ الهندي نور الحق لكتابته مقالاً عن دور الوهابية في تفريق صفِّ مسلمي الهند!</w:t>
      </w:r>
      <w:r w:rsidR="00F82EC3">
        <w:rPr>
          <w:rFonts w:hint="cs"/>
          <w:rtl/>
        </w:rPr>
        <w:t>]</w:t>
      </w:r>
      <w:r w:rsidR="009E192E">
        <w:rPr>
          <w:rtl/>
        </w:rPr>
        <w:t xml:space="preserve"> ،</w:t>
      </w:r>
      <w:r w:rsidRPr="00481E31">
        <w:rPr>
          <w:rtl/>
        </w:rPr>
        <w:t xml:space="preserve"> وهذا من أساليبهم اللئيمة التي ينشرونها بين العامة كي يخلو لهم الجو</w:t>
      </w:r>
      <w:r w:rsidR="009E192E">
        <w:rPr>
          <w:rtl/>
        </w:rPr>
        <w:t xml:space="preserve"> ،</w:t>
      </w:r>
      <w:r w:rsidRPr="00481E31">
        <w:rPr>
          <w:rtl/>
        </w:rPr>
        <w:t xml:space="preserve"> ويفرقوا شمل الأمة</w:t>
      </w:r>
      <w:r w:rsidR="004370D2">
        <w:rPr>
          <w:rtl/>
        </w:rPr>
        <w:t xml:space="preserve"> !</w:t>
      </w:r>
      <w:r w:rsidR="00792925">
        <w:rPr>
          <w:rFonts w:hint="cs"/>
          <w:rtl/>
        </w:rPr>
        <w:t xml:space="preserve">  </w:t>
      </w:r>
      <w:r w:rsidRPr="00481E31">
        <w:rPr>
          <w:rtl/>
        </w:rPr>
        <w:t>ومثال قذفهم لمذاهب المسلمين</w:t>
      </w:r>
      <w:r w:rsidR="003F6C7B" w:rsidRPr="00481E31">
        <w:rPr>
          <w:rtl/>
        </w:rPr>
        <w:t xml:space="preserve"> : </w:t>
      </w:r>
      <w:r w:rsidRPr="00481E31">
        <w:rPr>
          <w:rtl/>
        </w:rPr>
        <w:t>موقف الدكتور السلفي عمر الأشقر بإحدى محاضراته في الجامعة الأردنية</w:t>
      </w:r>
      <w:r w:rsidR="009E192E">
        <w:rPr>
          <w:rtl/>
        </w:rPr>
        <w:t xml:space="preserve"> ،</w:t>
      </w:r>
      <w:r w:rsidRPr="00481E31">
        <w:rPr>
          <w:rtl/>
        </w:rPr>
        <w:t xml:space="preserve"> فكان مما قاله فيها إن الإباضية يجيزون نكاح المرأة وعمتها أو خالتها</w:t>
      </w:r>
      <w:r w:rsidR="009E192E">
        <w:rPr>
          <w:rtl/>
        </w:rPr>
        <w:t xml:space="preserve"> ،</w:t>
      </w:r>
      <w:r w:rsidRPr="00481E31">
        <w:rPr>
          <w:rtl/>
        </w:rPr>
        <w:t xml:space="preserve"> فقام إليه الأستاذ أمين نايف وقرأ له من مسند الإمام الربيع ابن حبيب حديث النهي عن الجمع بين المرأة أو خالتها</w:t>
      </w:r>
      <w:r w:rsidR="009E192E">
        <w:rPr>
          <w:rtl/>
        </w:rPr>
        <w:t xml:space="preserve"> ،</w:t>
      </w:r>
      <w:r w:rsidRPr="00481E31">
        <w:rPr>
          <w:rtl/>
        </w:rPr>
        <w:t xml:space="preserve"> وأخزاه على رؤوس الأشهاد</w:t>
      </w:r>
      <w:r w:rsidR="009E192E">
        <w:rPr>
          <w:rtl/>
        </w:rPr>
        <w:t xml:space="preserve"> ،</w:t>
      </w:r>
      <w:r w:rsidRPr="00481E31">
        <w:rPr>
          <w:rtl/>
        </w:rPr>
        <w:t xml:space="preserve"> وأمام جميع الطلبة الحضور</w:t>
      </w:r>
      <w:r w:rsidR="009E192E">
        <w:rPr>
          <w:rtl/>
        </w:rPr>
        <w:t xml:space="preserve"> ،</w:t>
      </w:r>
      <w:r w:rsidRPr="00481E31">
        <w:rPr>
          <w:rtl/>
        </w:rPr>
        <w:t xml:space="preserve"> فهل تراه رجع عن هذا البهتان</w:t>
      </w:r>
      <w:r w:rsidR="007C461B">
        <w:rPr>
          <w:rtl/>
        </w:rPr>
        <w:t xml:space="preserve"> </w:t>
      </w:r>
      <w:r w:rsidR="00110633">
        <w:rPr>
          <w:rtl/>
        </w:rPr>
        <w:t>؟!</w:t>
      </w:r>
      <w:r w:rsidR="00792925">
        <w:rPr>
          <w:rFonts w:hint="cs"/>
          <w:rtl/>
        </w:rPr>
        <w:t xml:space="preserve">  </w:t>
      </w:r>
      <w:r w:rsidRPr="00481E31">
        <w:rPr>
          <w:rtl/>
        </w:rPr>
        <w:t>ومثال قذفهم لأفراد العلماء</w:t>
      </w:r>
      <w:r w:rsidR="003F6C7B" w:rsidRPr="00481E31">
        <w:rPr>
          <w:rtl/>
        </w:rPr>
        <w:t xml:space="preserve"> : </w:t>
      </w:r>
      <w:r w:rsidRPr="00481E31">
        <w:rPr>
          <w:b w:val="0"/>
          <w:rtl/>
        </w:rPr>
        <w:t>ما فعله</w:t>
      </w:r>
      <w:r w:rsidRPr="00481E31">
        <w:rPr>
          <w:rtl/>
        </w:rPr>
        <w:t xml:space="preserve"> </w:t>
      </w:r>
      <w:r w:rsidRPr="00481E31">
        <w:rPr>
          <w:b w:val="0"/>
          <w:rtl/>
        </w:rPr>
        <w:t>زهير الشاويش في تحقيقه لكتاب</w:t>
      </w:r>
      <w:r w:rsidR="00BC1A29" w:rsidRPr="00481E31">
        <w:rPr>
          <w:b w:val="0"/>
          <w:rtl/>
        </w:rPr>
        <w:t xml:space="preserve"> (</w:t>
      </w:r>
      <w:r w:rsidR="003F6C7B" w:rsidRPr="00481E31">
        <w:rPr>
          <w:b w:val="0"/>
          <w:rtl/>
        </w:rPr>
        <w:t xml:space="preserve"> </w:t>
      </w:r>
      <w:r w:rsidRPr="00481E31">
        <w:rPr>
          <w:b w:val="0"/>
          <w:rtl/>
        </w:rPr>
        <w:t>الرد الوافر</w:t>
      </w:r>
      <w:r w:rsidR="003F6C7B" w:rsidRPr="00481E31">
        <w:rPr>
          <w:b w:val="0"/>
          <w:rtl/>
        </w:rPr>
        <w:t xml:space="preserve"> </w:t>
      </w:r>
      <w:r w:rsidR="00BC1A29" w:rsidRPr="00481E31">
        <w:rPr>
          <w:b w:val="0"/>
          <w:rtl/>
        </w:rPr>
        <w:t xml:space="preserve">) </w:t>
      </w:r>
      <w:r w:rsidRPr="00481E31">
        <w:rPr>
          <w:b w:val="0"/>
          <w:rtl/>
        </w:rPr>
        <w:t>لابن ناصر الدين الدمشقي</w:t>
      </w:r>
      <w:r w:rsidR="009E192E">
        <w:rPr>
          <w:b w:val="0"/>
          <w:rtl/>
        </w:rPr>
        <w:t xml:space="preserve"> ،</w:t>
      </w:r>
      <w:r w:rsidRPr="00481E31">
        <w:rPr>
          <w:b w:val="0"/>
          <w:rtl/>
        </w:rPr>
        <w:t xml:space="preserve"> أفرط في ذم الإمام العلاء البخاري</w:t>
      </w:r>
      <w:r w:rsidR="009E192E">
        <w:rPr>
          <w:b w:val="0"/>
          <w:rtl/>
        </w:rPr>
        <w:t xml:space="preserve"> ،</w:t>
      </w:r>
      <w:r w:rsidRPr="00481E31">
        <w:rPr>
          <w:b w:val="0"/>
          <w:rtl/>
        </w:rPr>
        <w:t xml:space="preserve"> وكذب على الحافظ السخاوي بزعمه أنه قال في العلاء البخاري في</w:t>
      </w:r>
      <w:r w:rsidR="00BC1A29" w:rsidRPr="00481E31">
        <w:rPr>
          <w:b w:val="0"/>
          <w:rtl/>
        </w:rPr>
        <w:t xml:space="preserve"> (</w:t>
      </w:r>
      <w:r w:rsidR="003F6C7B" w:rsidRPr="00481E31">
        <w:rPr>
          <w:b w:val="0"/>
          <w:rtl/>
        </w:rPr>
        <w:t xml:space="preserve"> </w:t>
      </w:r>
      <w:r w:rsidRPr="00481E31">
        <w:rPr>
          <w:b w:val="0"/>
          <w:rtl/>
        </w:rPr>
        <w:t>الضوء اللامع</w:t>
      </w:r>
      <w:r w:rsidR="003F6C7B" w:rsidRPr="00481E31">
        <w:rPr>
          <w:b w:val="0"/>
          <w:rtl/>
        </w:rPr>
        <w:t xml:space="preserve"> </w:t>
      </w:r>
      <w:r w:rsidR="00BC1A29" w:rsidRPr="00481E31">
        <w:rPr>
          <w:b w:val="0"/>
          <w:rtl/>
        </w:rPr>
        <w:t xml:space="preserve">) </w:t>
      </w:r>
      <w:r w:rsidR="003F6C7B" w:rsidRPr="00481E31">
        <w:rPr>
          <w:b w:val="0"/>
          <w:rtl/>
        </w:rPr>
        <w:t>:</w:t>
      </w:r>
      <w:r w:rsidR="00BC1A29" w:rsidRPr="00481E31">
        <w:rPr>
          <w:b w:val="0"/>
          <w:rtl/>
        </w:rPr>
        <w:t xml:space="preserve"> (</w:t>
      </w:r>
      <w:r w:rsidR="003F6C7B" w:rsidRPr="00481E31">
        <w:rPr>
          <w:b w:val="0"/>
          <w:rtl/>
        </w:rPr>
        <w:t xml:space="preserve"> </w:t>
      </w:r>
      <w:r w:rsidRPr="00481E31">
        <w:rPr>
          <w:rtl/>
        </w:rPr>
        <w:t>وكان شديد الالتصاق بالحكّام</w:t>
      </w:r>
      <w:r w:rsidR="003F6C7B" w:rsidRPr="00481E31">
        <w:rPr>
          <w:b w:val="0"/>
          <w:rtl/>
        </w:rPr>
        <w:t xml:space="preserve"> </w:t>
      </w:r>
      <w:r w:rsidR="00BC1A29" w:rsidRPr="00481E31">
        <w:rPr>
          <w:b w:val="0"/>
          <w:rtl/>
        </w:rPr>
        <w:t xml:space="preserve">) </w:t>
      </w:r>
      <w:r w:rsidR="00723470">
        <w:rPr>
          <w:b w:val="0"/>
          <w:rtl/>
        </w:rPr>
        <w:t xml:space="preserve"> </w:t>
      </w:r>
      <w:r w:rsidR="004370D2">
        <w:rPr>
          <w:b w:val="0"/>
          <w:rtl/>
        </w:rPr>
        <w:t xml:space="preserve"> !!</w:t>
      </w:r>
      <w:r w:rsidRPr="00481E31">
        <w:rPr>
          <w:b w:val="0"/>
          <w:rtl/>
        </w:rPr>
        <w:t>ولبيان كذبه عليهما</w:t>
      </w:r>
      <w:r w:rsidR="009E192E">
        <w:rPr>
          <w:b w:val="0"/>
          <w:rtl/>
        </w:rPr>
        <w:t xml:space="preserve"> ،</w:t>
      </w:r>
      <w:r w:rsidRPr="00481E31">
        <w:rPr>
          <w:b w:val="0"/>
          <w:rtl/>
        </w:rPr>
        <w:t xml:space="preserve"> فهذا نص كلام السخاوي في كتاب الضوء اللامع</w:t>
      </w:r>
      <w:r w:rsidR="00BC1A29" w:rsidRPr="00481E31">
        <w:rPr>
          <w:b w:val="0"/>
          <w:rtl/>
        </w:rPr>
        <w:t xml:space="preserve"> (</w:t>
      </w:r>
      <w:r w:rsidR="003F6C7B" w:rsidRPr="00481E31">
        <w:rPr>
          <w:b w:val="0"/>
          <w:rtl/>
        </w:rPr>
        <w:t xml:space="preserve"> </w:t>
      </w:r>
      <w:r w:rsidRPr="00481E31">
        <w:rPr>
          <w:b w:val="0"/>
          <w:rtl/>
        </w:rPr>
        <w:t>9</w:t>
      </w:r>
      <w:r w:rsidR="00E40834" w:rsidRPr="00481E31">
        <w:rPr>
          <w:b w:val="0"/>
          <w:rtl/>
        </w:rPr>
        <w:t xml:space="preserve"> : </w:t>
      </w:r>
      <w:r w:rsidRPr="00481E31">
        <w:rPr>
          <w:b w:val="0"/>
          <w:rtl/>
        </w:rPr>
        <w:t>219</w:t>
      </w:r>
      <w:r w:rsidR="003F6C7B" w:rsidRPr="00481E31">
        <w:rPr>
          <w:b w:val="0"/>
          <w:rtl/>
        </w:rPr>
        <w:t xml:space="preserve"> </w:t>
      </w:r>
      <w:r w:rsidR="00BC1A29" w:rsidRPr="00481E31">
        <w:rPr>
          <w:b w:val="0"/>
          <w:rtl/>
        </w:rPr>
        <w:t xml:space="preserve">) </w:t>
      </w:r>
      <w:r w:rsidR="003F6C7B" w:rsidRPr="00481E31">
        <w:rPr>
          <w:b w:val="0"/>
          <w:rtl/>
        </w:rPr>
        <w:t>:</w:t>
      </w:r>
      <w:r w:rsidR="00BC1A29" w:rsidRPr="00481E31">
        <w:rPr>
          <w:b w:val="0"/>
          <w:rtl/>
        </w:rPr>
        <w:t xml:space="preserve"> (</w:t>
      </w:r>
      <w:r w:rsidR="003F6C7B" w:rsidRPr="00481E31">
        <w:rPr>
          <w:b w:val="0"/>
          <w:rtl/>
        </w:rPr>
        <w:t xml:space="preserve"> </w:t>
      </w:r>
      <w:r w:rsidRPr="00481E31">
        <w:rPr>
          <w:b w:val="0"/>
          <w:rtl/>
        </w:rPr>
        <w:t xml:space="preserve">وإذا حضر عنده أعيان الدولة </w:t>
      </w:r>
      <w:r w:rsidRPr="00481E31">
        <w:rPr>
          <w:rtl/>
        </w:rPr>
        <w:t xml:space="preserve">بالغ في وعظهم والإغلاظ عليهم </w:t>
      </w:r>
      <w:r w:rsidRPr="00481E31">
        <w:rPr>
          <w:b w:val="0"/>
          <w:rtl/>
        </w:rPr>
        <w:t xml:space="preserve">بل ويراسل السلطان معهم </w:t>
      </w:r>
      <w:r w:rsidRPr="00481E31">
        <w:rPr>
          <w:rtl/>
        </w:rPr>
        <w:t>بما هو أشد وأغلظ</w:t>
      </w:r>
      <w:r w:rsidRPr="00481E31">
        <w:rPr>
          <w:b w:val="0"/>
          <w:rtl/>
        </w:rPr>
        <w:t xml:space="preserve"> ويحضُّه على إزالة أشياء من المظالم</w:t>
      </w:r>
      <w:r w:rsidR="003F6C7B"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وقد ذهب الشيخ حسن بن علي السقاف إلى زهير الشاويش المجسّم هذا وبيَّن له افتراءه</w:t>
      </w:r>
      <w:r w:rsidR="009E192E">
        <w:rPr>
          <w:b w:val="0"/>
          <w:rtl/>
        </w:rPr>
        <w:t xml:space="preserve"> ،</w:t>
      </w:r>
      <w:r w:rsidRPr="00481E31">
        <w:rPr>
          <w:b w:val="0"/>
          <w:rtl/>
        </w:rPr>
        <w:t xml:space="preserve"> فما كان من الشاويش إلا أن وعده بحذفه في الطبعة القادمة</w:t>
      </w:r>
      <w:r w:rsidR="009E192E">
        <w:rPr>
          <w:b w:val="0"/>
          <w:rtl/>
        </w:rPr>
        <w:t xml:space="preserve"> ،</w:t>
      </w:r>
      <w:r w:rsidRPr="00481E31">
        <w:rPr>
          <w:b w:val="0"/>
          <w:rtl/>
        </w:rPr>
        <w:t xml:space="preserve"> وقد خرجت الطبعة الموعودة وما يزال كذبه فيها</w:t>
      </w:r>
      <w:r w:rsidR="009E192E">
        <w:rPr>
          <w:b w:val="0"/>
          <w:rtl/>
        </w:rPr>
        <w:t xml:space="preserve"> ،</w:t>
      </w:r>
      <w:r w:rsidRPr="00481E31">
        <w:rPr>
          <w:b w:val="0"/>
          <w:rtl/>
        </w:rPr>
        <w:t xml:space="preserve"> وهذا مما يدل على إصرار أهل هذه النحلة على الباطل</w:t>
      </w:r>
      <w:r w:rsidR="009E192E">
        <w:rPr>
          <w:b w:val="0"/>
          <w:rtl/>
        </w:rPr>
        <w:t xml:space="preserve"> ،</w:t>
      </w:r>
      <w:r w:rsidR="00BC63EB">
        <w:rPr>
          <w:b w:val="0"/>
          <w:rtl/>
        </w:rPr>
        <w:t xml:space="preserve"> </w:t>
      </w:r>
      <w:r w:rsidR="00F82EC3">
        <w:rPr>
          <w:rFonts w:hint="cs"/>
          <w:b w:val="0"/>
          <w:rtl/>
        </w:rPr>
        <w:t>[</w:t>
      </w:r>
      <w:r w:rsidR="00F82EC3" w:rsidRPr="00D85230">
        <w:rPr>
          <w:sz w:val="24"/>
          <w:szCs w:val="24"/>
          <w:rtl/>
        </w:rPr>
        <w:t>يراجع الشيخ حسن السقاف، التنديد بمن عدد التوحيد، ص27-28.</w:t>
      </w:r>
      <w:r w:rsidR="00F82EC3">
        <w:rPr>
          <w:rFonts w:hint="cs"/>
          <w:b w:val="0"/>
          <w:rtl/>
        </w:rPr>
        <w:t>]</w:t>
      </w:r>
      <w:r w:rsidR="00792925">
        <w:rPr>
          <w:rFonts w:hint="cs"/>
          <w:rtl/>
        </w:rPr>
        <w:t xml:space="preserve"> ،  </w:t>
      </w:r>
      <w:r w:rsidRPr="00481E31">
        <w:rPr>
          <w:rtl/>
        </w:rPr>
        <w:t>وإن كان هذا من شنائع الصفات التي لا يبقى المرء معها مؤمنا</w:t>
      </w:r>
      <w:r w:rsidR="007C461B">
        <w:rPr>
          <w:rtl/>
        </w:rPr>
        <w:t xml:space="preserve"> ؛</w:t>
      </w:r>
      <w:r w:rsidRPr="00481E31">
        <w:rPr>
          <w:rtl/>
        </w:rPr>
        <w:t xml:space="preserve"> لأن المؤمن يُطْبَعُ عَلَى الْخِلالِ كُلِّهَا إِلا الْخِيَانَةَ وَالْكَذِب</w:t>
      </w:r>
      <w:r w:rsidR="009E192E">
        <w:rPr>
          <w:rtl/>
        </w:rPr>
        <w:t xml:space="preserve"> ،</w:t>
      </w:r>
      <w:r w:rsidRPr="00481E31">
        <w:rPr>
          <w:rtl/>
        </w:rPr>
        <w:t xml:space="preserve"> وهذا الفعل الشنيع من الخيانة للأمة المؤدي إلى تمزيق صفها</w:t>
      </w:r>
      <w:r w:rsidR="009E192E">
        <w:rPr>
          <w:rtl/>
        </w:rPr>
        <w:t xml:space="preserve"> ،</w:t>
      </w:r>
      <w:r w:rsidRPr="00481E31">
        <w:rPr>
          <w:rtl/>
        </w:rPr>
        <w:t xml:space="preserve"> ومن الكذب والبهتان المبين على المؤمنين الصادقين</w:t>
      </w:r>
      <w:r w:rsidR="009E192E">
        <w:rPr>
          <w:rtl/>
        </w:rPr>
        <w:t xml:space="preserve"> ،</w:t>
      </w:r>
      <w:r w:rsidRPr="00481E31">
        <w:rPr>
          <w:rtl/>
        </w:rPr>
        <w:t xml:space="preserve"> وقد توعد المولى جل جلاله الكاذبين باللعنة في قوله </w:t>
      </w:r>
      <w:r w:rsidR="003F6C7B" w:rsidRPr="00481E31">
        <w:rPr>
          <w:rtl/>
        </w:rPr>
        <w:t xml:space="preserve">{ </w:t>
      </w:r>
      <w:r w:rsidRPr="00481E31">
        <w:rPr>
          <w:rtl/>
        </w:rPr>
        <w:t>ألا لعنة الله على الكاذبين</w:t>
      </w:r>
      <w:r w:rsidR="003F6C7B" w:rsidRPr="00481E31">
        <w:rPr>
          <w:rtl/>
        </w:rPr>
        <w:t xml:space="preserve"> }</w:t>
      </w:r>
      <w:r w:rsidR="009E192E">
        <w:rPr>
          <w:rtl/>
        </w:rPr>
        <w:t xml:space="preserve"> ،</w:t>
      </w:r>
      <w:r w:rsidR="00BC63EB">
        <w:rPr>
          <w:rtl/>
        </w:rPr>
        <w:t xml:space="preserve"> </w:t>
      </w:r>
      <w:r w:rsidR="00792925">
        <w:rPr>
          <w:rFonts w:hint="cs"/>
          <w:rtl/>
        </w:rPr>
        <w:t xml:space="preserve"> </w:t>
      </w:r>
      <w:r w:rsidRPr="00481E31">
        <w:rPr>
          <w:rtl/>
        </w:rPr>
        <w:t>هذا والمتابع للحركة الحشوية يرى أنهم رضعوا لبان هذا المنهج القبيح من استحلال الكذب على المخالفين على مدار التاريخ الإسلامي</w:t>
      </w:r>
      <w:r w:rsidR="009E192E">
        <w:rPr>
          <w:rtl/>
        </w:rPr>
        <w:t xml:space="preserve"> ،</w:t>
      </w:r>
      <w:r w:rsidRPr="00481E31">
        <w:rPr>
          <w:rtl/>
        </w:rPr>
        <w:t xml:space="preserve"> فهذا الإمام السبكي الشافعي يفضح بعض المجسمة من الذين يدَّعون اتباع الإمام أحمد بقوله</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b w:val="0"/>
          <w:bCs/>
          <w:rtl/>
        </w:rPr>
        <w:t>فصاروا يرون الكذب على مخالفيهم في العقيدة</w:t>
      </w:r>
      <w:r w:rsidR="009E192E">
        <w:rPr>
          <w:b w:val="0"/>
          <w:bCs/>
          <w:rtl/>
        </w:rPr>
        <w:t xml:space="preserve"> ،</w:t>
      </w:r>
      <w:r w:rsidRPr="00481E31">
        <w:rPr>
          <w:b w:val="0"/>
          <w:bCs/>
          <w:rtl/>
        </w:rPr>
        <w:t xml:space="preserve"> لا سيما القائم عليهم بكل ما يسوؤه في نفسه وماله</w:t>
      </w:r>
      <w:r w:rsidR="00F420FC">
        <w:rPr>
          <w:b w:val="0"/>
          <w:bCs/>
          <w:rtl/>
        </w:rPr>
        <w:t xml:space="preserve">  ..</w:t>
      </w:r>
      <w:r w:rsidRPr="00481E31">
        <w:rPr>
          <w:b w:val="0"/>
          <w:bCs/>
          <w:rtl/>
        </w:rPr>
        <w:t>وبلغني أن كبيرهم استفتي في شافعي أيشهد عليه بالكذب فقال ألست تعتقد أن دمه حلال</w:t>
      </w:r>
      <w:r w:rsidR="007C461B">
        <w:rPr>
          <w:b w:val="0"/>
          <w:bCs/>
          <w:rtl/>
        </w:rPr>
        <w:t xml:space="preserve"> ؟</w:t>
      </w:r>
      <w:r w:rsidRPr="00481E31">
        <w:rPr>
          <w:b w:val="0"/>
          <w:bCs/>
          <w:rtl/>
        </w:rPr>
        <w:t xml:space="preserve"> قال</w:t>
      </w:r>
      <w:r w:rsidR="003F6C7B" w:rsidRPr="00481E31">
        <w:rPr>
          <w:b w:val="0"/>
          <w:bCs/>
          <w:rtl/>
        </w:rPr>
        <w:t xml:space="preserve"> : </w:t>
      </w:r>
      <w:r w:rsidRPr="00481E31">
        <w:rPr>
          <w:b w:val="0"/>
          <w:bCs/>
          <w:rtl/>
        </w:rPr>
        <w:t>نعم</w:t>
      </w:r>
      <w:r w:rsidR="007C461B">
        <w:rPr>
          <w:b w:val="0"/>
          <w:bCs/>
          <w:rtl/>
        </w:rPr>
        <w:t xml:space="preserve"> ،</w:t>
      </w:r>
      <w:r w:rsidRPr="00481E31">
        <w:rPr>
          <w:b w:val="0"/>
          <w:bCs/>
          <w:rtl/>
        </w:rPr>
        <w:t>قال</w:t>
      </w:r>
      <w:r w:rsidR="003F6C7B" w:rsidRPr="00481E31">
        <w:rPr>
          <w:b w:val="0"/>
          <w:bCs/>
          <w:rtl/>
        </w:rPr>
        <w:t xml:space="preserve"> : </w:t>
      </w:r>
      <w:r w:rsidRPr="00481E31">
        <w:rPr>
          <w:b w:val="0"/>
          <w:bCs/>
          <w:rtl/>
        </w:rPr>
        <w:t>فما دون ذلك دون دمه فاشهد وادفع فساده عن المسلمين</w:t>
      </w:r>
      <w:r w:rsidR="003F6C7B" w:rsidRPr="00481E31">
        <w:rPr>
          <w:rtl/>
        </w:rPr>
        <w:t xml:space="preserve"> </w:t>
      </w:r>
      <w:r w:rsidR="00BC1A29" w:rsidRPr="00481E31">
        <w:rPr>
          <w:rtl/>
        </w:rPr>
        <w:t xml:space="preserve">) </w:t>
      </w:r>
      <w:r w:rsidRPr="00481E31">
        <w:rPr>
          <w:rtl/>
        </w:rPr>
        <w:t>ثم قال</w:t>
      </w:r>
      <w:r w:rsidR="00BC1A29" w:rsidRPr="00481E31">
        <w:rPr>
          <w:rtl/>
        </w:rPr>
        <w:t xml:space="preserve"> (</w:t>
      </w:r>
      <w:r w:rsidR="003F6C7B" w:rsidRPr="00481E31">
        <w:rPr>
          <w:rtl/>
        </w:rPr>
        <w:t xml:space="preserve"> </w:t>
      </w:r>
      <w:r w:rsidRPr="00481E31">
        <w:rPr>
          <w:rtl/>
        </w:rPr>
        <w:t>فهذه عقيدتهم يرون أنهم المسلمون وأنهم أهل السنة</w:t>
      </w:r>
      <w:r w:rsidR="009E192E">
        <w:rPr>
          <w:rtl/>
        </w:rPr>
        <w:t xml:space="preserve"> ،</w:t>
      </w:r>
      <w:r w:rsidRPr="00481E31">
        <w:rPr>
          <w:rtl/>
        </w:rPr>
        <w:t xml:space="preserve"> ولو عدوا عددا لما بلغ علماؤهم لا عالم فيهم على الحقيقة مبلغاً يعتبر</w:t>
      </w:r>
      <w:r w:rsidR="009E192E">
        <w:rPr>
          <w:rtl/>
        </w:rPr>
        <w:t xml:space="preserve"> ،</w:t>
      </w:r>
      <w:r w:rsidRPr="00481E31">
        <w:rPr>
          <w:rtl/>
        </w:rPr>
        <w:t xml:space="preserve"> ويكفرون علماء الأمة</w:t>
      </w:r>
      <w:r w:rsidR="009E192E">
        <w:rPr>
          <w:rtl/>
        </w:rPr>
        <w:t xml:space="preserve"> ،</w:t>
      </w:r>
      <w:r w:rsidRPr="00481E31">
        <w:rPr>
          <w:rtl/>
        </w:rPr>
        <w:t xml:space="preserve"> ثم يعزون إلى الإمام أحمد بن </w:t>
      </w:r>
      <w:r w:rsidRPr="00481E31">
        <w:rPr>
          <w:rtl/>
        </w:rPr>
        <w:lastRenderedPageBreak/>
        <w:t>حنبل</w:t>
      </w:r>
      <w:r w:rsidR="009E192E">
        <w:rPr>
          <w:rtl/>
        </w:rPr>
        <w:t xml:space="preserve"> ،</w:t>
      </w:r>
      <w:r w:rsidRPr="00481E31">
        <w:rPr>
          <w:rtl/>
        </w:rPr>
        <w:t xml:space="preserve"> وهو منهم بريء</w:t>
      </w:r>
      <w:r w:rsidR="00F420FC">
        <w:rPr>
          <w:rtl/>
        </w:rPr>
        <w:t xml:space="preserve">  ..</w:t>
      </w:r>
      <w:r w:rsidR="00BC1A29" w:rsidRPr="00481E31">
        <w:rPr>
          <w:rtl/>
        </w:rPr>
        <w:t xml:space="preserve">) </w:t>
      </w:r>
      <w:r w:rsidR="00F82EC3">
        <w:rPr>
          <w:rFonts w:hint="cs"/>
          <w:rtl/>
        </w:rPr>
        <w:t>[</w:t>
      </w:r>
      <w:r w:rsidR="00F82EC3" w:rsidRPr="00D85230">
        <w:rPr>
          <w:sz w:val="24"/>
          <w:szCs w:val="24"/>
          <w:rtl/>
        </w:rPr>
        <w:t>طبقات الشافعية 1/193</w:t>
      </w:r>
      <w:r w:rsidR="00F82EC3">
        <w:rPr>
          <w:rFonts w:hint="cs"/>
          <w:rtl/>
        </w:rPr>
        <w:t>]</w:t>
      </w:r>
      <w:r w:rsidR="00792925">
        <w:rPr>
          <w:rFonts w:hint="cs"/>
          <w:rtl/>
        </w:rPr>
        <w:t xml:space="preserve">  ،  </w:t>
      </w:r>
      <w:r w:rsidRPr="00481E31">
        <w:rPr>
          <w:rtl/>
        </w:rPr>
        <w:t>وقد ذكرنا طرفاً من كذبهم على الأئمة الأربعة</w:t>
      </w:r>
      <w:r w:rsidR="009E192E">
        <w:rPr>
          <w:rtl/>
        </w:rPr>
        <w:t xml:space="preserve"> ،</w:t>
      </w:r>
      <w:r w:rsidRPr="00481E31">
        <w:rPr>
          <w:rtl/>
        </w:rPr>
        <w:t xml:space="preserve"> وكذلك كذبهم خلال تشويههم للفكر الإسلامي المتمثل في إعادة طباعة الكتب وتحريفها أدلة واضحة على استمرار أهل هذه النحلة على نفس المنهاج</w:t>
      </w:r>
      <w:r w:rsidR="007C461B">
        <w:rPr>
          <w:rtl/>
        </w:rPr>
        <w:t xml:space="preserve"> ؛</w:t>
      </w:r>
      <w:r w:rsidRPr="00481E31">
        <w:rPr>
          <w:rtl/>
        </w:rPr>
        <w:t xml:space="preserve"> فمن يعيد طباعة تفسير الكشَّاف مثلاً ويحذف منه ما قاله الإمام الزمخشري صاحب التفسير في تفسير بعض الآيات التي لا يتناسب تفسيرها والفكر الحشوي ثم يضعون عباراتهم الخاصة حتى من غير إشارة للتبديل والتحريف</w:t>
      </w:r>
      <w:r w:rsidR="009E192E">
        <w:rPr>
          <w:rtl/>
        </w:rPr>
        <w:t xml:space="preserve"> ،</w:t>
      </w:r>
      <w:r w:rsidRPr="00481E31">
        <w:rPr>
          <w:rtl/>
        </w:rPr>
        <w:t xml:space="preserve"> أليس هذا من الكذب الصريح بل من أقبح أشكاله</w:t>
      </w:r>
      <w:r w:rsidR="00F82EC3">
        <w:rPr>
          <w:rFonts w:hint="cs"/>
          <w:rtl/>
        </w:rPr>
        <w:t xml:space="preserve"> [</w:t>
      </w:r>
      <w:r w:rsidR="00F82EC3" w:rsidRPr="00D85230">
        <w:rPr>
          <w:sz w:val="24"/>
          <w:szCs w:val="24"/>
          <w:rtl/>
        </w:rPr>
        <w:t>تناولنا الموضوع بشيء من التفصيل في مكان آخر.</w:t>
      </w:r>
      <w:r w:rsidR="00F82EC3">
        <w:rPr>
          <w:rFonts w:hint="cs"/>
          <w:rtl/>
        </w:rPr>
        <w:t>]</w:t>
      </w:r>
      <w:r w:rsidR="007C461B">
        <w:rPr>
          <w:rtl/>
        </w:rPr>
        <w:t xml:space="preserve"> </w:t>
      </w:r>
      <w:r w:rsidR="00110633">
        <w:rPr>
          <w:rtl/>
        </w:rPr>
        <w:t>؟!</w:t>
      </w:r>
      <w:r w:rsidR="00792925">
        <w:rPr>
          <w:rFonts w:hint="cs"/>
          <w:rtl/>
        </w:rPr>
        <w:t xml:space="preserve">  </w:t>
      </w:r>
      <w:r w:rsidRPr="00481E31">
        <w:rPr>
          <w:rtl/>
        </w:rPr>
        <w:t xml:space="preserve">وهذا الديدن في الإفساد في الأرض من أدعياء اتِّباع أحمد هو ما لاحظه الدكتور </w:t>
      </w:r>
      <w:r w:rsidR="007F45F4">
        <w:rPr>
          <w:rtl/>
        </w:rPr>
        <w:t xml:space="preserve">عبد </w:t>
      </w:r>
      <w:r w:rsidRPr="00481E31">
        <w:rPr>
          <w:rtl/>
        </w:rPr>
        <w:t>المجيد بدوي</w:t>
      </w:r>
      <w:r w:rsidR="009E192E">
        <w:rPr>
          <w:rtl/>
        </w:rPr>
        <w:t xml:space="preserve"> ،</w:t>
      </w:r>
      <w:r w:rsidRPr="00481E31">
        <w:rPr>
          <w:rtl/>
        </w:rPr>
        <w:t xml:space="preserve"> حين تحدث عن وقوفهم خلف كثير من الفتن في العالم الإسلامي منذ أمد بعيد</w:t>
      </w:r>
      <w:r w:rsidR="009E192E">
        <w:rPr>
          <w:rtl/>
        </w:rPr>
        <w:t xml:space="preserve"> ،</w:t>
      </w:r>
      <w:r w:rsidRPr="00481E31">
        <w:rPr>
          <w:rtl/>
        </w:rPr>
        <w:t xml:space="preserve"> فقال</w:t>
      </w:r>
      <w:r w:rsidR="00BC1A29" w:rsidRPr="00481E31">
        <w:rPr>
          <w:rtl/>
        </w:rPr>
        <w:t xml:space="preserve"> (</w:t>
      </w:r>
      <w:r w:rsidR="003F6C7B" w:rsidRPr="00481E31">
        <w:rPr>
          <w:rtl/>
        </w:rPr>
        <w:t xml:space="preserve"> </w:t>
      </w:r>
      <w:r w:rsidRPr="00481E31">
        <w:rPr>
          <w:rtl/>
        </w:rPr>
        <w:t>وهذه الثورات</w:t>
      </w:r>
      <w:r w:rsidR="00F82EC3">
        <w:rPr>
          <w:rFonts w:hint="cs"/>
          <w:rtl/>
        </w:rPr>
        <w:t xml:space="preserve"> [</w:t>
      </w:r>
      <w:r w:rsidR="00F82EC3" w:rsidRPr="00D85230">
        <w:rPr>
          <w:sz w:val="24"/>
          <w:szCs w:val="24"/>
          <w:rtl/>
        </w:rPr>
        <w:t>يقصد بالثورات هنا الثورات على مخالفيهم من الشيعة والمعتزلة، وإبادة خضرائهم، وذلك عندما تحدث عن ما فعله القادر بتحريض من أتباع أحمد سنة 408 هـ. وقد فعلوا العجب بمخالفيهم منذ موت الواثق سنة 232هـ، فقد حكموا  أيام المتوكل على كل من يقول بخلق القرآن بالكفر واستباحوا دمه، وبذلك ردوا الصاع صاعين للمعتزلة فبعد أن كان الحنبلي يضربه المعتزلة بالعصا أصبح الحنابلة يستعرضون الناس بالسيف. يقول الأستاذ ثابت عيد (باحث مصري مقيم في زيورخ) عن هؤلاء والتبلور العجيب لعقيدتهم: "أصيبوا بما يشبه العقدة النفسية تجاه المعتزلة، فأصبح كل شيء معتزلي، أو فيه رائحة الاعتزال مكروهاً غير محبب إلى نفوسهم، وكل شيء خالف المعتزلة وأصولهم هو العقيدة الصحيحة والإسلام الحق" ثم ذكر الأستاذ أمثلة ذلك، إلى أن قال: "معظم عقائد الحنابلة ما هي إلا تعبير عن سخطهم وغضبهم من المعتزلة" (تراجع جريدة الحياة عدد13262 الأربعاء 17 ربيع الأول 1420هـ، 30 يونيو 1999 صفحة 23 مقال بعنوان المعتزلة وأصحاب الحديث).</w:t>
      </w:r>
      <w:r w:rsidR="00F82EC3">
        <w:rPr>
          <w:rFonts w:hint="cs"/>
          <w:rtl/>
        </w:rPr>
        <w:t>]</w:t>
      </w:r>
      <w:r w:rsidRPr="00481E31">
        <w:rPr>
          <w:rtl/>
        </w:rPr>
        <w:t xml:space="preserve"> كثيراً ما كان يوجهها المفكرون السنيون المحافظون وعلى رأسهم فقهاء الحنابلة ورجال الحديث</w:t>
      </w:r>
      <w:r w:rsidR="003F6C7B" w:rsidRPr="00481E31">
        <w:rPr>
          <w:rtl/>
        </w:rPr>
        <w:t xml:space="preserve"> </w:t>
      </w:r>
      <w:r w:rsidR="00BC1A29" w:rsidRPr="00481E31">
        <w:rPr>
          <w:rtl/>
        </w:rPr>
        <w:t xml:space="preserve">) </w:t>
      </w:r>
      <w:r w:rsidR="00F82EC3">
        <w:rPr>
          <w:rFonts w:hint="cs"/>
          <w:rtl/>
        </w:rPr>
        <w:t>[</w:t>
      </w:r>
      <w:r w:rsidR="00F82EC3" w:rsidRPr="00F82EC3">
        <w:rPr>
          <w:sz w:val="24"/>
          <w:szCs w:val="24"/>
          <w:rtl/>
        </w:rPr>
        <w:t xml:space="preserve"> </w:t>
      </w:r>
      <w:r w:rsidR="00F82EC3" w:rsidRPr="00D85230">
        <w:rPr>
          <w:sz w:val="24"/>
          <w:szCs w:val="24"/>
          <w:rtl/>
        </w:rPr>
        <w:t>د. عبدالمجيد بدوي، التاريخ السياسي والفكري، ص 89</w:t>
      </w:r>
    </w:p>
    <w:p w:rsidR="00792925" w:rsidRDefault="00F82EC3" w:rsidP="00F82EC3">
      <w:pPr>
        <w:jc w:val="both"/>
        <w:rPr>
          <w:b w:val="0"/>
          <w:bCs/>
          <w:rtl/>
        </w:rPr>
      </w:pPr>
      <w:r>
        <w:rPr>
          <w:rFonts w:hint="cs"/>
          <w:rtl/>
        </w:rPr>
        <w:t xml:space="preserve">] </w:t>
      </w:r>
      <w:r w:rsidR="00794CC8" w:rsidRPr="00481E31">
        <w:rPr>
          <w:rtl/>
        </w:rPr>
        <w:t xml:space="preserve"> بل وطالبوا بتكفير من لا يكفر الشيعة</w:t>
      </w:r>
      <w:r>
        <w:rPr>
          <w:rFonts w:hint="cs"/>
          <w:rtl/>
        </w:rPr>
        <w:t xml:space="preserve"> [</w:t>
      </w:r>
      <w:r w:rsidRPr="00D85230">
        <w:rPr>
          <w:sz w:val="24"/>
          <w:szCs w:val="24"/>
          <w:rtl/>
        </w:rPr>
        <w:t>المصدر السابق.</w:t>
      </w:r>
      <w:r>
        <w:rPr>
          <w:rFonts w:hint="cs"/>
          <w:rtl/>
        </w:rPr>
        <w:t>]</w:t>
      </w:r>
      <w:r w:rsidR="004370D2">
        <w:rPr>
          <w:rtl/>
        </w:rPr>
        <w:t>!</w:t>
      </w:r>
      <w:r w:rsidR="00794CC8" w:rsidRPr="00481E31">
        <w:rPr>
          <w:rtl/>
        </w:rPr>
        <w:t xml:space="preserve"> ويشهد عليهم الدكتور محمد سعيد رمضان البوطي قائلاً</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00794CC8" w:rsidRPr="00481E31">
        <w:rPr>
          <w:rtl/>
        </w:rPr>
        <w:t>ولكن أمانة الله والعلم والخلق تدعوني إلى أن أنبه جماعات المسلمين إلى هذا الصنيع العجيب الذي يتلبس به من يدعون الناس إلى اتباعهم</w:t>
      </w:r>
      <w:r w:rsidR="009E192E">
        <w:rPr>
          <w:rtl/>
        </w:rPr>
        <w:t xml:space="preserve"> ،</w:t>
      </w:r>
      <w:r w:rsidR="00794CC8" w:rsidRPr="00481E31">
        <w:rPr>
          <w:rtl/>
        </w:rPr>
        <w:t xml:space="preserve"> وإلى ائتمانهم على دينهم</w:t>
      </w:r>
      <w:r w:rsidR="009E192E">
        <w:rPr>
          <w:rtl/>
        </w:rPr>
        <w:t xml:space="preserve"> ،</w:t>
      </w:r>
      <w:r w:rsidR="00794CC8" w:rsidRPr="00481E31">
        <w:rPr>
          <w:rtl/>
        </w:rPr>
        <w:t xml:space="preserve"> ورواية الأحاديث عن نبيهم</w:t>
      </w:r>
      <w:r w:rsidR="003F6C7B" w:rsidRPr="00481E31">
        <w:rPr>
          <w:rtl/>
        </w:rPr>
        <w:t xml:space="preserve"> </w:t>
      </w:r>
      <w:r w:rsidR="00BC1A29" w:rsidRPr="00481E31">
        <w:rPr>
          <w:rtl/>
        </w:rPr>
        <w:t xml:space="preserve">) </w:t>
      </w:r>
      <w:r>
        <w:rPr>
          <w:rFonts w:hint="cs"/>
          <w:rtl/>
        </w:rPr>
        <w:t>[</w:t>
      </w:r>
      <w:r w:rsidRPr="00D85230">
        <w:rPr>
          <w:sz w:val="24"/>
          <w:szCs w:val="24"/>
          <w:rtl/>
        </w:rPr>
        <w:t>البوطي، اللامذهبية، ص 134 وذكر مثالاً على كذبهم عليه.</w:t>
      </w:r>
      <w:r>
        <w:rPr>
          <w:rFonts w:hint="cs"/>
          <w:rtl/>
        </w:rPr>
        <w:t xml:space="preserve">] </w:t>
      </w:r>
      <w:r w:rsidR="00794CC8" w:rsidRPr="00481E31">
        <w:rPr>
          <w:rtl/>
        </w:rPr>
        <w:t>ثم ذكر مثالاً موثقاً من كذبهم عليه شخصياً</w:t>
      </w:r>
      <w:r w:rsidR="009E192E">
        <w:rPr>
          <w:rtl/>
        </w:rPr>
        <w:t xml:space="preserve"> ،</w:t>
      </w:r>
      <w:r w:rsidR="00BC63EB">
        <w:rPr>
          <w:rtl/>
        </w:rPr>
        <w:t xml:space="preserve"> </w:t>
      </w:r>
      <w:r w:rsidR="00792925">
        <w:rPr>
          <w:rFonts w:hint="cs"/>
          <w:rtl/>
        </w:rPr>
        <w:t xml:space="preserve">  </w:t>
      </w:r>
      <w:r w:rsidR="00794CC8" w:rsidRPr="00481E31">
        <w:rPr>
          <w:rtl/>
        </w:rPr>
        <w:t>وإثارتهم للفتن ماثلة اليوم في كل صقع إسلامي وافترائهم على كل عالم يخالفهم</w:t>
      </w:r>
      <w:r w:rsidR="009E192E">
        <w:rPr>
          <w:rtl/>
        </w:rPr>
        <w:t xml:space="preserve"> </w:t>
      </w:r>
      <w:r>
        <w:rPr>
          <w:rFonts w:hint="cs"/>
          <w:rtl/>
        </w:rPr>
        <w:t>[</w:t>
      </w:r>
      <w:r w:rsidRPr="00D85230">
        <w:rPr>
          <w:sz w:val="24"/>
          <w:szCs w:val="24"/>
          <w:rtl/>
        </w:rPr>
        <w:t>ومن الأمثلة البسيطة جداً على ذلك ما ذكره العلامة البوطي، اللامذهبية أخطر بدعة تهدد الشريعة الإسلامية، ص 131 كذب أحد علماء الحشوية على الدهلوي فيقول (إن ما نقله المعصومي عن الدهلوي في كتابه الإنصاف، كلام مكذوب عليه، لم يثبت لا في الإنصاف ولا غيره).</w:t>
      </w:r>
      <w:r>
        <w:rPr>
          <w:rFonts w:hint="cs"/>
          <w:rtl/>
        </w:rPr>
        <w:t>]</w:t>
      </w:r>
      <w:r w:rsidR="009E192E">
        <w:rPr>
          <w:rtl/>
        </w:rPr>
        <w:t>،</w:t>
      </w:r>
      <w:r w:rsidR="00794CC8" w:rsidRPr="00481E31">
        <w:rPr>
          <w:rtl/>
        </w:rPr>
        <w:t xml:space="preserve"> لأنهم ببساطة كما يقول العلامة أبو زهرة</w:t>
      </w:r>
      <w:r w:rsidR="00BC1A29" w:rsidRPr="00481E31">
        <w:rPr>
          <w:rtl/>
        </w:rPr>
        <w:t xml:space="preserve"> (</w:t>
      </w:r>
      <w:r w:rsidR="003F6C7B" w:rsidRPr="00481E31">
        <w:rPr>
          <w:rtl/>
        </w:rPr>
        <w:t xml:space="preserve"> </w:t>
      </w:r>
      <w:r w:rsidR="00794CC8" w:rsidRPr="00481E31">
        <w:rPr>
          <w:rtl/>
        </w:rPr>
        <w:t xml:space="preserve">يفرضون </w:t>
      </w:r>
      <w:r w:rsidR="009E192E">
        <w:rPr>
          <w:rtl/>
        </w:rPr>
        <w:t xml:space="preserve">- </w:t>
      </w:r>
      <w:r w:rsidR="00794CC8" w:rsidRPr="00481E31">
        <w:rPr>
          <w:rtl/>
        </w:rPr>
        <w:t xml:space="preserve">أي الوهابية </w:t>
      </w:r>
      <w:r w:rsidR="009E192E">
        <w:rPr>
          <w:rtl/>
        </w:rPr>
        <w:t xml:space="preserve">- </w:t>
      </w:r>
      <w:r w:rsidR="00794CC8" w:rsidRPr="00481E31">
        <w:rPr>
          <w:rtl/>
        </w:rPr>
        <w:t>في آرائهم الصواب الذي لا يقبل الخطأ</w:t>
      </w:r>
      <w:r w:rsidR="009E192E">
        <w:rPr>
          <w:rtl/>
        </w:rPr>
        <w:t xml:space="preserve"> ،</w:t>
      </w:r>
      <w:r w:rsidR="00794CC8" w:rsidRPr="00481E31">
        <w:rPr>
          <w:rtl/>
        </w:rPr>
        <w:t xml:space="preserve"> وفي آراء غيرهم الخطأ الذي لا يقبل التصويب</w:t>
      </w:r>
      <w:r w:rsidR="003F6C7B" w:rsidRPr="00481E31">
        <w:rPr>
          <w:rtl/>
        </w:rPr>
        <w:t xml:space="preserve"> </w:t>
      </w:r>
      <w:r w:rsidR="00BC1A29" w:rsidRPr="00481E31">
        <w:rPr>
          <w:rtl/>
        </w:rPr>
        <w:t xml:space="preserve">) </w:t>
      </w:r>
      <w:r>
        <w:rPr>
          <w:rFonts w:hint="cs"/>
          <w:rtl/>
        </w:rPr>
        <w:t>[</w:t>
      </w:r>
      <w:r w:rsidRPr="00D85230">
        <w:rPr>
          <w:sz w:val="24"/>
          <w:szCs w:val="24"/>
          <w:rtl/>
        </w:rPr>
        <w:t>محمد أبو زهرة، المذاهب الإسلامية، ص 355</w:t>
      </w:r>
      <w:r>
        <w:rPr>
          <w:rFonts w:hint="cs"/>
          <w:rtl/>
        </w:rPr>
        <w:t xml:space="preserve">] </w:t>
      </w:r>
      <w:r w:rsidR="00794CC8" w:rsidRPr="00481E31">
        <w:rPr>
          <w:rtl/>
        </w:rPr>
        <w:t>فيستحلون على إثر ذلك حتى الكذب على غيرهم</w:t>
      </w:r>
      <w:r w:rsidR="009E192E">
        <w:rPr>
          <w:rtl/>
        </w:rPr>
        <w:t xml:space="preserve"> ،</w:t>
      </w:r>
      <w:r w:rsidR="00794CC8" w:rsidRPr="00481E31">
        <w:rPr>
          <w:rtl/>
        </w:rPr>
        <w:t xml:space="preserve"> يقول العلامة البوطي</w:t>
      </w:r>
      <w:r w:rsidR="00BC1A29" w:rsidRPr="00481E31">
        <w:rPr>
          <w:rtl/>
        </w:rPr>
        <w:t xml:space="preserve"> (</w:t>
      </w:r>
      <w:r w:rsidR="003F6C7B" w:rsidRPr="00481E31">
        <w:rPr>
          <w:rtl/>
        </w:rPr>
        <w:t xml:space="preserve"> </w:t>
      </w:r>
      <w:r w:rsidR="00794CC8" w:rsidRPr="00481E31">
        <w:rPr>
          <w:rtl/>
        </w:rPr>
        <w:t>حاذر أن يستزلك هؤلاء إلى مستواهم المعروف في الجدل فإن في أفئدتهم من الحقد على جمهور المسلمين سلفهم وخلفهم ما يجعلهم ينهشون في عرض كل من يخالفهم</w:t>
      </w:r>
      <w:r w:rsidR="003F6C7B" w:rsidRPr="00481E31">
        <w:rPr>
          <w:rtl/>
        </w:rPr>
        <w:t xml:space="preserve"> </w:t>
      </w:r>
      <w:r w:rsidR="00BC1A29" w:rsidRPr="00481E31">
        <w:rPr>
          <w:rtl/>
        </w:rPr>
        <w:t xml:space="preserve">) </w:t>
      </w:r>
      <w:r>
        <w:rPr>
          <w:rFonts w:hint="cs"/>
          <w:rtl/>
        </w:rPr>
        <w:t>[</w:t>
      </w:r>
      <w:r w:rsidRPr="00D85230">
        <w:rPr>
          <w:sz w:val="24"/>
          <w:szCs w:val="24"/>
          <w:rtl/>
        </w:rPr>
        <w:t>البوطي، اللامذهبية، ص 110</w:t>
      </w:r>
      <w:r>
        <w:rPr>
          <w:rFonts w:hint="cs"/>
          <w:rtl/>
        </w:rPr>
        <w:t>]</w:t>
      </w:r>
      <w:r w:rsidR="00794CC8" w:rsidRPr="00481E31">
        <w:rPr>
          <w:rtl/>
        </w:rPr>
        <w:t xml:space="preserve"> فهم لا يعرفون مع مخالفهم </w:t>
      </w:r>
      <w:r w:rsidR="00794CC8" w:rsidRPr="00481E31">
        <w:rPr>
          <w:rtl/>
        </w:rPr>
        <w:lastRenderedPageBreak/>
        <w:t>سوى</w:t>
      </w:r>
      <w:r w:rsidR="00BC1A29" w:rsidRPr="00481E31">
        <w:rPr>
          <w:rtl/>
        </w:rPr>
        <w:t xml:space="preserve"> (</w:t>
      </w:r>
      <w:r w:rsidR="003F6C7B" w:rsidRPr="00481E31">
        <w:rPr>
          <w:rtl/>
        </w:rPr>
        <w:t xml:space="preserve"> </w:t>
      </w:r>
      <w:r w:rsidR="00794CC8" w:rsidRPr="00481E31">
        <w:rPr>
          <w:rtl/>
        </w:rPr>
        <w:t>السباب والشتائم المستعرة المحمومة</w:t>
      </w:r>
      <w:r w:rsidR="003F6C7B" w:rsidRPr="00481E31">
        <w:rPr>
          <w:rtl/>
        </w:rPr>
        <w:t xml:space="preserve"> </w:t>
      </w:r>
      <w:r w:rsidR="00BC1A29" w:rsidRPr="00481E31">
        <w:rPr>
          <w:rtl/>
        </w:rPr>
        <w:t xml:space="preserve">) </w:t>
      </w:r>
      <w:r>
        <w:rPr>
          <w:rFonts w:hint="cs"/>
          <w:rtl/>
        </w:rPr>
        <w:t>[</w:t>
      </w:r>
      <w:r w:rsidRPr="00D85230">
        <w:rPr>
          <w:sz w:val="24"/>
          <w:szCs w:val="24"/>
          <w:rtl/>
        </w:rPr>
        <w:t>المرجع السابق ص 109</w:t>
      </w:r>
      <w:r>
        <w:rPr>
          <w:rFonts w:hint="cs"/>
          <w:rtl/>
        </w:rPr>
        <w:t>]</w:t>
      </w:r>
      <w:r w:rsidR="00794CC8" w:rsidRPr="00481E31">
        <w:rPr>
          <w:rtl/>
        </w:rPr>
        <w:t xml:space="preserve"> ومن كان هذا حاله فلا بدَّ أن يركب مطية الكذب في سبيل بلوغ مآربه الشيطانية</w:t>
      </w:r>
      <w:r w:rsidR="009E192E">
        <w:rPr>
          <w:rtl/>
        </w:rPr>
        <w:t xml:space="preserve"> ،</w:t>
      </w:r>
      <w:r w:rsidR="00BC63EB">
        <w:rPr>
          <w:rtl/>
        </w:rPr>
        <w:t xml:space="preserve"> </w:t>
      </w:r>
      <w:r w:rsidR="00794CC8" w:rsidRPr="00481E31">
        <w:rPr>
          <w:rtl/>
        </w:rPr>
        <w:t xml:space="preserve">وفي الفصل القادم سترى </w:t>
      </w:r>
      <w:r w:rsidR="009E192E">
        <w:rPr>
          <w:rtl/>
        </w:rPr>
        <w:t xml:space="preserve">- </w:t>
      </w:r>
      <w:r w:rsidR="00794CC8" w:rsidRPr="00481E31">
        <w:rPr>
          <w:rtl/>
        </w:rPr>
        <w:t>بإذن الله</w:t>
      </w:r>
      <w:r w:rsidR="009E192E">
        <w:rPr>
          <w:rtl/>
        </w:rPr>
        <w:t xml:space="preserve">- </w:t>
      </w:r>
      <w:r w:rsidR="00794CC8" w:rsidRPr="00481E31">
        <w:rPr>
          <w:rtl/>
        </w:rPr>
        <w:t>نماذج من فكرهم وفي مقدمة ذلك الكذب على الأئمة الأربعة</w:t>
      </w:r>
      <w:r w:rsidR="009E192E">
        <w:rPr>
          <w:rtl/>
        </w:rPr>
        <w:t xml:space="preserve"> ،</w:t>
      </w:r>
      <w:r w:rsidR="00794CC8" w:rsidRPr="00481E31">
        <w:rPr>
          <w:rtl/>
        </w:rPr>
        <w:t xml:space="preserve"> إن كان الكذب يُعدّ فكرا</w:t>
      </w:r>
      <w:r w:rsidR="00792925">
        <w:rPr>
          <w:rFonts w:hint="cs"/>
          <w:rtl/>
        </w:rPr>
        <w:t xml:space="preserve"> ... </w:t>
      </w:r>
      <w:bookmarkStart w:id="153" w:name="_Toc458086760"/>
      <w:bookmarkStart w:id="154" w:name="_Toc457827769"/>
      <w:bookmarkStart w:id="155" w:name="_Toc457796873"/>
      <w:bookmarkStart w:id="156" w:name="_Toc457447714"/>
      <w:bookmarkStart w:id="157" w:name="_Toc457371499"/>
      <w:bookmarkStart w:id="158" w:name="_Toc457351561"/>
      <w:bookmarkStart w:id="159" w:name="_Toc457351114"/>
      <w:bookmarkStart w:id="160" w:name="_Toc457300051"/>
      <w:bookmarkStart w:id="161" w:name="_Toc457267531"/>
      <w:bookmarkStart w:id="162" w:name="_Toc457265017"/>
      <w:bookmarkStart w:id="163" w:name="_Toc111718926"/>
      <w:bookmarkStart w:id="164" w:name="_Toc461810240"/>
    </w:p>
    <w:p w:rsidR="00684706" w:rsidRDefault="00684706" w:rsidP="00792925">
      <w:pPr>
        <w:jc w:val="center"/>
        <w:rPr>
          <w:b w:val="0"/>
          <w:bCs/>
          <w:rtl/>
        </w:rPr>
      </w:pPr>
      <w:r>
        <w:rPr>
          <w:rFonts w:hint="cs"/>
          <w:b w:val="0"/>
          <w:bCs/>
          <w:rtl/>
        </w:rPr>
        <w:t>***</w:t>
      </w:r>
    </w:p>
    <w:p w:rsidR="00794CC8" w:rsidRPr="00684706" w:rsidRDefault="00794CC8" w:rsidP="00684706">
      <w:pPr>
        <w:jc w:val="center"/>
        <w:rPr>
          <w:b w:val="0"/>
          <w:bCs/>
        </w:rPr>
      </w:pPr>
      <w:r w:rsidRPr="00684706">
        <w:rPr>
          <w:b w:val="0"/>
          <w:bCs/>
          <w:rtl/>
        </w:rPr>
        <w:t>الفصل الخامس</w:t>
      </w:r>
      <w:bookmarkEnd w:id="153"/>
      <w:bookmarkEnd w:id="154"/>
      <w:bookmarkEnd w:id="155"/>
      <w:bookmarkEnd w:id="156"/>
      <w:bookmarkEnd w:id="157"/>
      <w:bookmarkEnd w:id="158"/>
      <w:bookmarkEnd w:id="159"/>
      <w:bookmarkEnd w:id="160"/>
      <w:bookmarkEnd w:id="161"/>
      <w:bookmarkEnd w:id="162"/>
      <w:r w:rsidR="003F6C7B" w:rsidRPr="00684706">
        <w:rPr>
          <w:b w:val="0"/>
          <w:bCs/>
          <w:rtl/>
        </w:rPr>
        <w:t xml:space="preserve"> : </w:t>
      </w:r>
      <w:r w:rsidRPr="00684706">
        <w:rPr>
          <w:b w:val="0"/>
          <w:bCs/>
          <w:rtl/>
        </w:rPr>
        <w:t>الفكر الوهابي الجانح</w:t>
      </w:r>
      <w:bookmarkEnd w:id="163"/>
      <w:bookmarkEnd w:id="164"/>
    </w:p>
    <w:p w:rsidR="00684706" w:rsidRPr="00684706" w:rsidRDefault="00684706" w:rsidP="00684706">
      <w:pPr>
        <w:jc w:val="both"/>
        <w:rPr>
          <w:b w:val="0"/>
          <w:rtl/>
        </w:rPr>
      </w:pPr>
      <w:r>
        <w:rPr>
          <w:b w:val="0"/>
          <w:rtl/>
        </w:rPr>
        <w:t xml:space="preserve">[ ويشتمل على تلك المباحث ] </w:t>
      </w:r>
      <w:r w:rsidRPr="00684706">
        <w:rPr>
          <w:b w:val="0"/>
          <w:rtl/>
        </w:rPr>
        <w:t>:</w:t>
      </w:r>
      <w:r w:rsidRPr="00684706">
        <w:rPr>
          <w:rFonts w:hint="cs"/>
          <w:b w:val="0"/>
          <w:rtl/>
        </w:rPr>
        <w:t xml:space="preserve"> </w:t>
      </w:r>
      <w:r w:rsidR="00794CC8" w:rsidRPr="00684706">
        <w:rPr>
          <w:b w:val="0"/>
          <w:rtl/>
        </w:rPr>
        <w:t>كذب الحشوية على الأئمة الأربعة</w:t>
      </w:r>
      <w:r w:rsidRPr="00684706">
        <w:rPr>
          <w:rFonts w:hint="cs"/>
          <w:b w:val="0"/>
          <w:rtl/>
        </w:rPr>
        <w:t xml:space="preserve"> ، </w:t>
      </w:r>
      <w:r w:rsidR="00794CC8" w:rsidRPr="00684706">
        <w:rPr>
          <w:b w:val="0"/>
          <w:rtl/>
        </w:rPr>
        <w:t>الحشوية وتشويه الفكر الإسلامي</w:t>
      </w:r>
      <w:r w:rsidRPr="00684706">
        <w:rPr>
          <w:rFonts w:hint="cs"/>
          <w:b w:val="0"/>
          <w:rtl/>
        </w:rPr>
        <w:t xml:space="preserve"> ، </w:t>
      </w:r>
      <w:r w:rsidR="00794CC8" w:rsidRPr="00684706">
        <w:rPr>
          <w:b w:val="0"/>
          <w:rtl/>
        </w:rPr>
        <w:t>كره ابن تيمية لآل البيت</w:t>
      </w:r>
      <w:r w:rsidRPr="00684706">
        <w:rPr>
          <w:rFonts w:hint="cs"/>
          <w:b w:val="0"/>
          <w:rtl/>
        </w:rPr>
        <w:t xml:space="preserve"> ، </w:t>
      </w:r>
      <w:r w:rsidR="00794CC8" w:rsidRPr="00684706">
        <w:rPr>
          <w:b w:val="0"/>
          <w:rtl/>
        </w:rPr>
        <w:t>أهل السنة أهل ضلال عند الوهابية</w:t>
      </w:r>
      <w:r w:rsidRPr="00684706">
        <w:rPr>
          <w:rFonts w:hint="cs"/>
          <w:b w:val="0"/>
          <w:rtl/>
        </w:rPr>
        <w:t xml:space="preserve"> ، </w:t>
      </w:r>
      <w:r w:rsidR="00794CC8" w:rsidRPr="00684706">
        <w:rPr>
          <w:b w:val="0"/>
          <w:rtl/>
        </w:rPr>
        <w:t>دوران الأرض يفسد العقيدة الوهابية</w:t>
      </w:r>
      <w:r w:rsidRPr="00684706">
        <w:rPr>
          <w:rFonts w:hint="cs"/>
          <w:b w:val="0"/>
          <w:rtl/>
        </w:rPr>
        <w:t xml:space="preserve"> ، </w:t>
      </w:r>
      <w:r w:rsidR="00794CC8" w:rsidRPr="00684706">
        <w:rPr>
          <w:b w:val="0"/>
          <w:rtl/>
        </w:rPr>
        <w:t>الهزال الفكري عند الوهابية</w:t>
      </w:r>
      <w:r w:rsidRPr="00684706">
        <w:rPr>
          <w:rFonts w:hint="cs"/>
          <w:b w:val="0"/>
          <w:rtl/>
        </w:rPr>
        <w:t xml:space="preserve"> ، </w:t>
      </w:r>
      <w:r w:rsidR="00794CC8" w:rsidRPr="00684706">
        <w:rPr>
          <w:b w:val="0"/>
          <w:rtl/>
        </w:rPr>
        <w:t>كيف يتعامل الحشوية مع العلماء</w:t>
      </w:r>
      <w:r w:rsidRPr="00684706">
        <w:rPr>
          <w:rFonts w:hint="cs"/>
          <w:b w:val="0"/>
          <w:rtl/>
        </w:rPr>
        <w:t xml:space="preserve"> ، </w:t>
      </w:r>
      <w:r w:rsidR="00794CC8" w:rsidRPr="00684706">
        <w:rPr>
          <w:b w:val="0"/>
          <w:rtl/>
        </w:rPr>
        <w:t>بين مفتِيَين</w:t>
      </w:r>
      <w:r w:rsidRPr="00684706">
        <w:rPr>
          <w:rFonts w:hint="cs"/>
          <w:b w:val="0"/>
          <w:rtl/>
        </w:rPr>
        <w:t xml:space="preserve"> </w:t>
      </w:r>
    </w:p>
    <w:p w:rsidR="00684706" w:rsidRPr="00684706" w:rsidRDefault="00684706" w:rsidP="00684706">
      <w:pPr>
        <w:jc w:val="center"/>
        <w:rPr>
          <w:b w:val="0"/>
          <w:rtl/>
        </w:rPr>
      </w:pPr>
      <w:r w:rsidRPr="00684706">
        <w:rPr>
          <w:rFonts w:hint="cs"/>
          <w:b w:val="0"/>
          <w:rtl/>
        </w:rPr>
        <w:t>***</w:t>
      </w:r>
    </w:p>
    <w:p w:rsidR="00684706" w:rsidRDefault="00794CC8" w:rsidP="00684706">
      <w:pPr>
        <w:jc w:val="both"/>
        <w:rPr>
          <w:rtl/>
        </w:rPr>
      </w:pPr>
      <w:r w:rsidRPr="00481E31">
        <w:rPr>
          <w:rtl/>
        </w:rPr>
        <w:t>أن نسمِّي هرطقة الوهابية فكراً فذاك المجاز عينُه</w:t>
      </w:r>
      <w:r w:rsidR="009E192E">
        <w:rPr>
          <w:rtl/>
        </w:rPr>
        <w:t xml:space="preserve"> ،</w:t>
      </w:r>
      <w:r w:rsidRPr="00481E31">
        <w:rPr>
          <w:rtl/>
        </w:rPr>
        <w:t xml:space="preserve"> وفي هذا الفصل عبرة</w:t>
      </w:r>
      <w:r w:rsidR="004370D2">
        <w:rPr>
          <w:rtl/>
        </w:rPr>
        <w:t xml:space="preserve"> !</w:t>
      </w:r>
      <w:r w:rsidRPr="00481E31">
        <w:rPr>
          <w:rtl/>
        </w:rPr>
        <w:t xml:space="preserve"> وفيه صفاتهم التالية متجلية</w:t>
      </w:r>
      <w:r w:rsidR="003F6C7B" w:rsidRPr="00481E31">
        <w:rPr>
          <w:rtl/>
        </w:rPr>
        <w:t xml:space="preserve"> : </w:t>
      </w:r>
      <w:r w:rsidR="00BC1A29" w:rsidRPr="00481E31">
        <w:rPr>
          <w:rtl/>
        </w:rPr>
        <w:t xml:space="preserve"> (</w:t>
      </w:r>
      <w:r w:rsidR="003F6C7B" w:rsidRPr="00481E31">
        <w:rPr>
          <w:rtl/>
        </w:rPr>
        <w:t xml:space="preserve"> </w:t>
      </w:r>
      <w:r w:rsidRPr="00481E31">
        <w:rPr>
          <w:rtl/>
        </w:rPr>
        <w:t>يسيئون الأعمال</w:t>
      </w:r>
      <w:r w:rsidR="003F6C7B" w:rsidRPr="00481E31">
        <w:rPr>
          <w:rtl/>
        </w:rPr>
        <w:t xml:space="preserve"> </w:t>
      </w:r>
      <w:r w:rsidR="00BC1A29" w:rsidRPr="00481E31">
        <w:rPr>
          <w:rtl/>
        </w:rPr>
        <w:t xml:space="preserve">) </w:t>
      </w:r>
      <w:r w:rsidR="00684706">
        <w:rPr>
          <w:rFonts w:hint="cs"/>
          <w:rtl/>
        </w:rPr>
        <w:t xml:space="preserve">، </w:t>
      </w:r>
      <w:r w:rsidR="00BC1A29" w:rsidRPr="00481E31">
        <w:rPr>
          <w:rtl/>
        </w:rPr>
        <w:t xml:space="preserve"> (</w:t>
      </w:r>
      <w:r w:rsidR="003F6C7B" w:rsidRPr="00481E31">
        <w:rPr>
          <w:rtl/>
        </w:rPr>
        <w:t xml:space="preserve"> </w:t>
      </w:r>
      <w:r w:rsidRPr="00481E31">
        <w:rPr>
          <w:rtl/>
        </w:rPr>
        <w:t>يقرأون القرآن ولا يجاوز حناجرهم</w:t>
      </w:r>
      <w:r w:rsidR="003F6C7B" w:rsidRPr="00481E31">
        <w:rPr>
          <w:rtl/>
        </w:rPr>
        <w:t xml:space="preserve"> </w:t>
      </w:r>
      <w:r w:rsidR="00BC1A29" w:rsidRPr="00481E31">
        <w:rPr>
          <w:rtl/>
        </w:rPr>
        <w:t xml:space="preserve">) </w:t>
      </w:r>
      <w:r w:rsidR="00684706">
        <w:rPr>
          <w:rFonts w:hint="cs"/>
          <w:rtl/>
        </w:rPr>
        <w:t xml:space="preserve"> </w:t>
      </w:r>
      <w:bookmarkStart w:id="165" w:name="_Toc111718927"/>
      <w:bookmarkStart w:id="166" w:name="_Toc461810241"/>
      <w:r w:rsidR="00792925">
        <w:rPr>
          <w:rFonts w:hint="cs"/>
          <w:rtl/>
        </w:rPr>
        <w:t xml:space="preserve">، </w:t>
      </w:r>
    </w:p>
    <w:p w:rsidR="00794CC8" w:rsidRPr="00481E31" w:rsidRDefault="00794CC8" w:rsidP="00F82EC3">
      <w:pPr>
        <w:jc w:val="both"/>
        <w:rPr>
          <w:rtl/>
        </w:rPr>
      </w:pPr>
      <w:r w:rsidRPr="00684706">
        <w:rPr>
          <w:b w:val="0"/>
          <w:bCs/>
          <w:rtl/>
        </w:rPr>
        <w:t>كذب الحشوية على الأئمة الأربعة</w:t>
      </w:r>
      <w:bookmarkEnd w:id="165"/>
      <w:bookmarkEnd w:id="166"/>
      <w:r w:rsidR="00684706">
        <w:rPr>
          <w:rFonts w:hint="cs"/>
          <w:b w:val="0"/>
          <w:bCs/>
          <w:rtl/>
        </w:rPr>
        <w:t xml:space="preserve"> : </w:t>
      </w:r>
      <w:r w:rsidRPr="00481E31">
        <w:rPr>
          <w:rtl/>
        </w:rPr>
        <w:t>لا يخفى على كل عاقل منصف مطلع على كتب المجسِّمة تجرؤهم في الكذب على الله ورسوله فمن طالع كتبهم وجد ذلك ككتب ابن تيمية وابن القيم وأبي يعلى المجسم والدارمي</w:t>
      </w:r>
      <w:r w:rsidR="00F420FC">
        <w:rPr>
          <w:rtl/>
        </w:rPr>
        <w:t xml:space="preserve"> ..</w:t>
      </w:r>
      <w:r w:rsidR="003F6DCA">
        <w:rPr>
          <w:rtl/>
        </w:rPr>
        <w:t xml:space="preserve"> </w:t>
      </w:r>
      <w:r w:rsidRPr="00481E31">
        <w:rPr>
          <w:rtl/>
        </w:rPr>
        <w:t>وغيرهم من أرباب هذه النحلة الخاسرة ونقدم ههنا لمحةً من كذبهم على أئمة المذاهب الأربعة وذلك لأننا وجدنا البعض يجلون علماء الحشوية لالتباس الأمر عليهم ويحسبونهم من أهل السنة وما هم إلا من أهل الباطل أخزاهم الله تعالى وإليكم بيان ذلك</w:t>
      </w:r>
      <w:r w:rsidR="00F82EC3">
        <w:rPr>
          <w:rFonts w:hint="cs"/>
          <w:rtl/>
        </w:rPr>
        <w:t xml:space="preserve"> [</w:t>
      </w:r>
      <w:r w:rsidR="00F82EC3" w:rsidRPr="00F82EC3">
        <w:rPr>
          <w:sz w:val="24"/>
          <w:szCs w:val="24"/>
          <w:rtl/>
        </w:rPr>
        <w:t xml:space="preserve"> </w:t>
      </w:r>
      <w:r w:rsidR="00F82EC3" w:rsidRPr="00D85230">
        <w:rPr>
          <w:sz w:val="24"/>
          <w:szCs w:val="24"/>
          <w:rtl/>
        </w:rPr>
        <w:t>هذا الموضوع نقل من مقدمة الشيخ حسن بن على السقاف لكتاب الإمام العلامة الحافظ أبي الفرج عبدالرحمن ابن الجوزي الحنبلي المتوفي سنة 597هـ الموسوم بـ: (دفع شبه التشبيه بأكفِّ التنـزيه) طباعة دار الإمام النووي ط2، 1412هـ عمان ـ الأردن، ص69 ـ 74 ، وكذلك عن الشيخ سعيد بن مبروك القنوبي، كتاب (السيف الحاد)، ص 12-14باختصار غير مخل.</w:t>
      </w:r>
      <w:r w:rsidR="00F82EC3">
        <w:rPr>
          <w:rFonts w:hint="cs"/>
          <w:rtl/>
        </w:rPr>
        <w:t xml:space="preserve">] </w:t>
      </w:r>
      <w:r w:rsidR="003F6C7B" w:rsidRPr="00481E31">
        <w:rPr>
          <w:rtl/>
        </w:rPr>
        <w:t xml:space="preserve">: </w:t>
      </w:r>
    </w:p>
    <w:p w:rsidR="00794CC8" w:rsidRPr="00481E31" w:rsidRDefault="00684706" w:rsidP="00792925">
      <w:pPr>
        <w:jc w:val="both"/>
        <w:rPr>
          <w:rtl/>
        </w:rPr>
      </w:pPr>
      <w:r>
        <w:rPr>
          <w:b w:val="0"/>
          <w:bCs/>
          <w:rtl/>
        </w:rPr>
        <w:t xml:space="preserve">1 - </w:t>
      </w:r>
      <w:r w:rsidR="00794CC8" w:rsidRPr="00481E31">
        <w:rPr>
          <w:b w:val="0"/>
          <w:bCs/>
          <w:rtl/>
        </w:rPr>
        <w:t>الإمام أبو حنيفة</w:t>
      </w:r>
      <w:r w:rsidR="003F6C7B" w:rsidRPr="00481E31">
        <w:rPr>
          <w:b w:val="0"/>
          <w:bCs/>
          <w:rtl/>
        </w:rPr>
        <w:t xml:space="preserve"> : </w:t>
      </w:r>
      <w:r>
        <w:rPr>
          <w:rFonts w:hint="cs"/>
          <w:bCs/>
          <w:rtl/>
        </w:rPr>
        <w:t xml:space="preserve"> </w:t>
      </w:r>
      <w:r w:rsidR="00794CC8" w:rsidRPr="00481E31">
        <w:rPr>
          <w:rtl/>
        </w:rPr>
        <w:t>نسبوا إليه أنه قال</w:t>
      </w:r>
      <w:r w:rsidR="003F6C7B" w:rsidRPr="00481E31">
        <w:rPr>
          <w:rtl/>
        </w:rPr>
        <w:t xml:space="preserve"> : </w:t>
      </w:r>
      <w:r w:rsidR="00794CC8" w:rsidRPr="00481E31">
        <w:rPr>
          <w:rtl/>
        </w:rPr>
        <w:t>"من قال لا أعرف ربي في السماء أم في الأرض فقد كفر لأن الله يقول</w:t>
      </w:r>
      <w:r w:rsidR="003F6C7B" w:rsidRPr="00481E31">
        <w:rPr>
          <w:rtl/>
        </w:rPr>
        <w:t xml:space="preserve"> : { </w:t>
      </w:r>
      <w:r w:rsidR="00794CC8" w:rsidRPr="00481E31">
        <w:rPr>
          <w:rtl/>
        </w:rPr>
        <w:t>الرحمن على العرش استوى</w:t>
      </w:r>
      <w:r w:rsidR="003F6C7B" w:rsidRPr="00481E31">
        <w:rPr>
          <w:rtl/>
        </w:rPr>
        <w:t xml:space="preserve"> }</w:t>
      </w:r>
      <w:r w:rsidR="00794CC8" w:rsidRPr="00481E31">
        <w:rPr>
          <w:rtl/>
        </w:rPr>
        <w:t xml:space="preserve"> وعرشه فوق سبع سموات</w:t>
      </w:r>
      <w:r w:rsidR="00F420FC">
        <w:rPr>
          <w:rtl/>
        </w:rPr>
        <w:t xml:space="preserve"> ..</w:t>
      </w:r>
      <w:r w:rsidR="007C461B">
        <w:rPr>
          <w:rtl/>
        </w:rPr>
        <w:t xml:space="preserve"> ،</w:t>
      </w:r>
      <w:r w:rsidR="00BC63EB">
        <w:rPr>
          <w:rtl/>
        </w:rPr>
        <w:t xml:space="preserve"> </w:t>
      </w:r>
      <w:r w:rsidR="00794CC8" w:rsidRPr="00481E31">
        <w:rPr>
          <w:rtl/>
        </w:rPr>
        <w:t>"</w:t>
      </w:r>
      <w:r>
        <w:rPr>
          <w:rFonts w:hint="cs"/>
          <w:b w:val="0"/>
          <w:rtl/>
        </w:rPr>
        <w:t xml:space="preserve">  ،  </w:t>
      </w:r>
      <w:r w:rsidR="00794CC8" w:rsidRPr="00481E31">
        <w:rPr>
          <w:rtl/>
        </w:rPr>
        <w:t>والجواب</w:t>
      </w:r>
      <w:r w:rsidR="003F6C7B" w:rsidRPr="00481E31">
        <w:rPr>
          <w:rtl/>
        </w:rPr>
        <w:t xml:space="preserve"> : </w:t>
      </w:r>
      <w:r w:rsidR="00794CC8" w:rsidRPr="00481E31">
        <w:rPr>
          <w:rtl/>
        </w:rPr>
        <w:t>أن هذا الكلام كذب باطل مصنوع على أبي حنيفة وذلك لأن الراوي لهذا الكلام هو أبو مطيع البلخي وهو كذاب دجال</w:t>
      </w:r>
      <w:r w:rsidR="009E192E">
        <w:rPr>
          <w:rtl/>
        </w:rPr>
        <w:t xml:space="preserve"> ،</w:t>
      </w:r>
      <w:r w:rsidR="00794CC8" w:rsidRPr="00481E31">
        <w:rPr>
          <w:rtl/>
        </w:rPr>
        <w:t xml:space="preserve"> قال ابن معين</w:t>
      </w:r>
      <w:r w:rsidR="003F6C7B" w:rsidRPr="00481E31">
        <w:rPr>
          <w:rtl/>
        </w:rPr>
        <w:t xml:space="preserve"> : </w:t>
      </w:r>
      <w:r w:rsidR="00794CC8" w:rsidRPr="00481E31">
        <w:rPr>
          <w:rtl/>
        </w:rPr>
        <w:t>ليس بشيء</w:t>
      </w:r>
      <w:r w:rsidR="009E192E">
        <w:rPr>
          <w:rtl/>
        </w:rPr>
        <w:t xml:space="preserve"> ،</w:t>
      </w:r>
      <w:r w:rsidR="00794CC8" w:rsidRPr="00481E31">
        <w:rPr>
          <w:rtl/>
        </w:rPr>
        <w:t xml:space="preserve"> وقال مرة ضعيف</w:t>
      </w:r>
      <w:r w:rsidR="009E192E">
        <w:rPr>
          <w:rtl/>
        </w:rPr>
        <w:t xml:space="preserve"> ،</w:t>
      </w:r>
      <w:r w:rsidR="00794CC8" w:rsidRPr="00481E31">
        <w:rPr>
          <w:rtl/>
        </w:rPr>
        <w:t xml:space="preserve"> وقال أحمد</w:t>
      </w:r>
      <w:r w:rsidR="003F6C7B" w:rsidRPr="00481E31">
        <w:rPr>
          <w:rtl/>
        </w:rPr>
        <w:t xml:space="preserve"> : </w:t>
      </w:r>
      <w:r w:rsidR="00794CC8" w:rsidRPr="00481E31">
        <w:rPr>
          <w:rtl/>
        </w:rPr>
        <w:t>لا ينبغي أن يروى عنه شيء</w:t>
      </w:r>
      <w:r w:rsidR="009E192E">
        <w:rPr>
          <w:rtl/>
        </w:rPr>
        <w:t xml:space="preserve"> ،</w:t>
      </w:r>
      <w:r w:rsidR="00794CC8" w:rsidRPr="00481E31">
        <w:rPr>
          <w:rtl/>
        </w:rPr>
        <w:t xml:space="preserve"> وقال البخاري</w:t>
      </w:r>
      <w:r w:rsidR="003F6C7B" w:rsidRPr="00481E31">
        <w:rPr>
          <w:rtl/>
        </w:rPr>
        <w:t xml:space="preserve"> : </w:t>
      </w:r>
      <w:r w:rsidR="00794CC8" w:rsidRPr="00481E31">
        <w:rPr>
          <w:rtl/>
        </w:rPr>
        <w:t>ضعيف صاحب رأي</w:t>
      </w:r>
      <w:r w:rsidR="009E192E">
        <w:rPr>
          <w:rtl/>
        </w:rPr>
        <w:t xml:space="preserve"> ،</w:t>
      </w:r>
      <w:r w:rsidR="00794CC8" w:rsidRPr="00481E31">
        <w:rPr>
          <w:rtl/>
        </w:rPr>
        <w:t xml:space="preserve"> وقال النسائي</w:t>
      </w:r>
      <w:r w:rsidR="003F6C7B" w:rsidRPr="00481E31">
        <w:rPr>
          <w:rtl/>
        </w:rPr>
        <w:t xml:space="preserve"> : </w:t>
      </w:r>
      <w:r w:rsidR="00794CC8" w:rsidRPr="00481E31">
        <w:rPr>
          <w:rtl/>
        </w:rPr>
        <w:t>ضعيف</w:t>
      </w:r>
      <w:r w:rsidR="009E192E">
        <w:rPr>
          <w:rtl/>
        </w:rPr>
        <w:t xml:space="preserve"> ،</w:t>
      </w:r>
      <w:r w:rsidR="00794CC8" w:rsidRPr="00481E31">
        <w:rPr>
          <w:rtl/>
        </w:rPr>
        <w:t xml:space="preserve"> وقال أبو حاتم</w:t>
      </w:r>
      <w:r w:rsidR="003F6C7B" w:rsidRPr="00481E31">
        <w:rPr>
          <w:rtl/>
        </w:rPr>
        <w:t xml:space="preserve"> : </w:t>
      </w:r>
      <w:r w:rsidR="00794CC8" w:rsidRPr="00481E31">
        <w:rPr>
          <w:rtl/>
        </w:rPr>
        <w:t>كان مرجئا كذابا</w:t>
      </w:r>
      <w:r w:rsidR="009E192E">
        <w:rPr>
          <w:rtl/>
        </w:rPr>
        <w:t xml:space="preserve"> ،</w:t>
      </w:r>
      <w:r w:rsidR="00794CC8" w:rsidRPr="00481E31">
        <w:rPr>
          <w:rtl/>
        </w:rPr>
        <w:t xml:space="preserve"> وقد جزم الذهبي بأنه وضع حديثا </w:t>
      </w:r>
      <w:r w:rsidR="00794CC8" w:rsidRPr="00481E31">
        <w:rPr>
          <w:rtl/>
        </w:rPr>
        <w:lastRenderedPageBreak/>
        <w:t xml:space="preserve">كما في ترجمة عثمان بن </w:t>
      </w:r>
      <w:r w:rsidR="007F45F4">
        <w:rPr>
          <w:rtl/>
        </w:rPr>
        <w:t xml:space="preserve">عبد </w:t>
      </w:r>
      <w:r w:rsidR="0041670F">
        <w:rPr>
          <w:rtl/>
        </w:rPr>
        <w:t>الله</w:t>
      </w:r>
      <w:r w:rsidR="00794CC8" w:rsidRPr="00481E31">
        <w:rPr>
          <w:rtl/>
        </w:rPr>
        <w:t xml:space="preserve"> الأموي</w:t>
      </w:r>
      <w:r w:rsidR="009E192E">
        <w:rPr>
          <w:rtl/>
        </w:rPr>
        <w:t xml:space="preserve"> ،</w:t>
      </w:r>
      <w:r w:rsidR="00794CC8" w:rsidRPr="00481E31">
        <w:rPr>
          <w:rtl/>
        </w:rPr>
        <w:t xml:space="preserve"> قال ابن أبي العز شارح الطحاوية الحشوي المجسم ج2 ص480 نقلاً عن ابن كثير</w:t>
      </w:r>
      <w:r w:rsidR="003F6C7B" w:rsidRPr="00481E31">
        <w:rPr>
          <w:rtl/>
        </w:rPr>
        <w:t xml:space="preserve"> : </w:t>
      </w:r>
      <w:r w:rsidR="00794CC8" w:rsidRPr="00481E31">
        <w:rPr>
          <w:rtl/>
        </w:rPr>
        <w:t xml:space="preserve">وأما أبو مطيع فهو الحكم بن </w:t>
      </w:r>
      <w:r w:rsidR="007F45F4">
        <w:rPr>
          <w:rtl/>
        </w:rPr>
        <w:t xml:space="preserve">عبد </w:t>
      </w:r>
      <w:r w:rsidR="0041670F">
        <w:rPr>
          <w:rtl/>
        </w:rPr>
        <w:t>الله</w:t>
      </w:r>
      <w:r w:rsidR="00794CC8" w:rsidRPr="00481E31">
        <w:rPr>
          <w:rtl/>
        </w:rPr>
        <w:t xml:space="preserve"> ابن مسلمة البلخي</w:t>
      </w:r>
      <w:r w:rsidR="009E192E">
        <w:rPr>
          <w:rtl/>
        </w:rPr>
        <w:t xml:space="preserve"> ،</w:t>
      </w:r>
      <w:r w:rsidR="00794CC8" w:rsidRPr="00481E31">
        <w:rPr>
          <w:rtl/>
        </w:rPr>
        <w:t xml:space="preserve"> ضعفه أحمد بن حنبل ويحيى بن معين وعمرو بن علي الفلاس والبخاري وأبو داود وأبو حاتم الرازي وأبو حاتم محمد بن حبان البستي وابن عدي والدار قطني وغيرهم اهـ</w:t>
      </w:r>
      <w:r w:rsidR="009E192E">
        <w:rPr>
          <w:rtl/>
        </w:rPr>
        <w:t xml:space="preserve"> ،</w:t>
      </w:r>
      <w:r w:rsidR="00BC63EB">
        <w:rPr>
          <w:rtl/>
        </w:rPr>
        <w:t xml:space="preserve"> </w:t>
      </w:r>
      <w:r w:rsidR="00792925">
        <w:rPr>
          <w:rFonts w:hint="cs"/>
          <w:rtl/>
        </w:rPr>
        <w:t xml:space="preserve"> </w:t>
      </w:r>
      <w:r w:rsidR="00794CC8" w:rsidRPr="00481E31">
        <w:rPr>
          <w:rtl/>
        </w:rPr>
        <w:t>هذا ما قاله هنا بينما قال بعد ما أورد الأثر السابق ص378</w:t>
      </w:r>
      <w:r w:rsidR="003F6C7B" w:rsidRPr="00481E31">
        <w:rPr>
          <w:rtl/>
        </w:rPr>
        <w:t xml:space="preserve"> : </w:t>
      </w:r>
      <w:r w:rsidR="00794CC8" w:rsidRPr="00481E31">
        <w:rPr>
          <w:rtl/>
        </w:rPr>
        <w:t>ولا يلتفت إلى من أنكر ذلك</w:t>
      </w:r>
      <w:r w:rsidR="00EF5752">
        <w:rPr>
          <w:rtl/>
        </w:rPr>
        <w:t xml:space="preserve"> … </w:t>
      </w:r>
      <w:r w:rsidR="00794CC8" w:rsidRPr="00481E31">
        <w:rPr>
          <w:rtl/>
        </w:rPr>
        <w:t>فتأمل في كلامه واحكم عليه بما شئت</w:t>
      </w:r>
      <w:r w:rsidR="007C461B">
        <w:rPr>
          <w:rtl/>
        </w:rPr>
        <w:t xml:space="preserve"> ،</w:t>
      </w:r>
      <w:r w:rsidR="00794CC8" w:rsidRPr="00481E31">
        <w:rPr>
          <w:rtl/>
        </w:rPr>
        <w:t>وأبو إسماعيل الأنصاري الملقب بشيخ الإسلام الراوي لهذا الأثر لا يحتج بنقله ولا كرامة لأنه مجسم خبيث قائل بالحلول والاتحاد كما قال ابن تيمية ونقله الإمام ابن السبكي في الطبقات الكبرى ج4 ص272 نقلا عن الحافظ الذهبي</w:t>
      </w:r>
      <w:r w:rsidR="007C461B">
        <w:rPr>
          <w:rtl/>
        </w:rPr>
        <w:t xml:space="preserve"> </w:t>
      </w:r>
      <w:r w:rsidR="00792925">
        <w:rPr>
          <w:rtl/>
        </w:rPr>
        <w:t xml:space="preserve">، أهـ ، </w:t>
      </w:r>
      <w:r w:rsidR="00792925">
        <w:rPr>
          <w:rFonts w:hint="cs"/>
          <w:rtl/>
        </w:rPr>
        <w:t xml:space="preserve"> </w:t>
      </w:r>
      <w:r w:rsidR="00794CC8" w:rsidRPr="00481E31">
        <w:rPr>
          <w:rtl/>
        </w:rPr>
        <w:t xml:space="preserve">وعلى تقدير صحة هذا الكلام فقد أجاب عنه الإمام ابن </w:t>
      </w:r>
      <w:r w:rsidR="007F45F4">
        <w:rPr>
          <w:rtl/>
        </w:rPr>
        <w:t xml:space="preserve">عبد </w:t>
      </w:r>
      <w:r w:rsidR="00794CC8" w:rsidRPr="00481E31">
        <w:rPr>
          <w:rtl/>
        </w:rPr>
        <w:t>السلام في حل الرموز كما نقله علي القاري في شرح الفقه الأكبر ص271 قال</w:t>
      </w:r>
      <w:r w:rsidR="003F6C7B" w:rsidRPr="00481E31">
        <w:rPr>
          <w:rtl/>
        </w:rPr>
        <w:t xml:space="preserve"> : </w:t>
      </w:r>
      <w:r w:rsidR="00794CC8" w:rsidRPr="00481E31">
        <w:rPr>
          <w:rtl/>
        </w:rPr>
        <w:t>من قال لا أعرف الله تعالى في السماء أم في الأرض كفر</w:t>
      </w:r>
      <w:r w:rsidR="009E192E">
        <w:rPr>
          <w:rtl/>
        </w:rPr>
        <w:t xml:space="preserve"> ،</w:t>
      </w:r>
      <w:r w:rsidR="00794CC8" w:rsidRPr="00481E31">
        <w:rPr>
          <w:rtl/>
        </w:rPr>
        <w:t xml:space="preserve"> لأن هذا القول يوهم أن للحق مكانا ومن توهم أن للحق مكانا فهو مشبه</w:t>
      </w:r>
      <w:r w:rsidR="007C461B">
        <w:rPr>
          <w:rtl/>
        </w:rPr>
        <w:t xml:space="preserve"> </w:t>
      </w:r>
      <w:r w:rsidR="00792925">
        <w:rPr>
          <w:rtl/>
        </w:rPr>
        <w:t xml:space="preserve">، أهـ ، </w:t>
      </w:r>
      <w:r w:rsidR="009E192E">
        <w:rPr>
          <w:rtl/>
        </w:rPr>
        <w:t xml:space="preserve"> </w:t>
      </w:r>
      <w:r w:rsidR="00794CC8" w:rsidRPr="00481E31">
        <w:rPr>
          <w:rtl/>
        </w:rPr>
        <w:t>قال القاري</w:t>
      </w:r>
      <w:r w:rsidR="003F6C7B" w:rsidRPr="00481E31">
        <w:rPr>
          <w:rtl/>
        </w:rPr>
        <w:t xml:space="preserve"> : </w:t>
      </w:r>
      <w:r w:rsidR="00794CC8" w:rsidRPr="00481E31">
        <w:rPr>
          <w:rtl/>
        </w:rPr>
        <w:t xml:space="preserve">ولا شك أن ابن </w:t>
      </w:r>
      <w:r w:rsidR="007F45F4">
        <w:rPr>
          <w:rtl/>
        </w:rPr>
        <w:t xml:space="preserve">عبد </w:t>
      </w:r>
      <w:r w:rsidR="00794CC8" w:rsidRPr="00481E31">
        <w:rPr>
          <w:rtl/>
        </w:rPr>
        <w:t xml:space="preserve">السلام من أجل العلماء وأوثقهم فيجب الاعتماد على نقله لا على ما نقله الشارح </w:t>
      </w:r>
      <w:r w:rsidR="009E192E">
        <w:rPr>
          <w:rtl/>
        </w:rPr>
        <w:t xml:space="preserve">- </w:t>
      </w:r>
      <w:r w:rsidR="00794CC8" w:rsidRPr="00481E31">
        <w:rPr>
          <w:rtl/>
        </w:rPr>
        <w:t xml:space="preserve">يعني شارح الطحاوية المجسِّم </w:t>
      </w:r>
      <w:r w:rsidR="009E192E">
        <w:rPr>
          <w:rtl/>
        </w:rPr>
        <w:t xml:space="preserve">- </w:t>
      </w:r>
      <w:r w:rsidR="00794CC8" w:rsidRPr="00481E31">
        <w:rPr>
          <w:rtl/>
        </w:rPr>
        <w:t>مع أن أبا مطيع رجل وضّاع عند أهل الحديث كما صرح به غير واحد</w:t>
      </w:r>
      <w:r w:rsidR="007C461B">
        <w:rPr>
          <w:rtl/>
        </w:rPr>
        <w:t xml:space="preserve"> </w:t>
      </w:r>
      <w:r w:rsidR="00792925">
        <w:rPr>
          <w:rtl/>
        </w:rPr>
        <w:t xml:space="preserve">، أهـ ، </w:t>
      </w:r>
      <w:r w:rsidR="00794CC8" w:rsidRPr="00481E31">
        <w:rPr>
          <w:rtl/>
        </w:rPr>
        <w:t xml:space="preserve"> كلام القاري</w:t>
      </w:r>
      <w:r w:rsidR="009E192E">
        <w:rPr>
          <w:rtl/>
        </w:rPr>
        <w:t xml:space="preserve"> ،</w:t>
      </w:r>
      <w:r w:rsidR="00BC63EB">
        <w:rPr>
          <w:rtl/>
        </w:rPr>
        <w:t xml:space="preserve"> </w:t>
      </w:r>
      <w:r w:rsidR="00794CC8" w:rsidRPr="00481E31">
        <w:rPr>
          <w:rtl/>
        </w:rPr>
        <w:t>على أن الإمام أبا حنيفة قد صرح بنفي الاستقرار على العرش في كتابه الوصية كما في شرح الفقه الأكبر ص61 حيث قال</w:t>
      </w:r>
      <w:r w:rsidR="003F6C7B" w:rsidRPr="00481E31">
        <w:rPr>
          <w:rtl/>
        </w:rPr>
        <w:t xml:space="preserve"> : </w:t>
      </w:r>
      <w:r w:rsidR="00794CC8" w:rsidRPr="00481E31">
        <w:rPr>
          <w:rtl/>
        </w:rPr>
        <w:t>نقر بأن الله على العرش استوى من غير أن يكون له حاجة إليه</w:t>
      </w:r>
      <w:r w:rsidR="009E192E">
        <w:rPr>
          <w:rtl/>
        </w:rPr>
        <w:t xml:space="preserve"> ،</w:t>
      </w:r>
      <w:r w:rsidR="00794CC8" w:rsidRPr="00481E31">
        <w:rPr>
          <w:rtl/>
        </w:rPr>
        <w:t xml:space="preserve"> واستقراره عليه وهو الحافظ للعرش وغير العرش فلو كان محتاجا لما قدر على إيجاد العالم وتدبيره كالمخلوق ولو صار محتاجا إلى الجلوس والقرار فقبل خلق العرش أين كان الله تعالى فهو منـزه عن ذلك علوا كبيرا</w:t>
      </w:r>
      <w:r w:rsidR="007C461B">
        <w:rPr>
          <w:rtl/>
        </w:rPr>
        <w:t xml:space="preserve"> </w:t>
      </w:r>
      <w:r w:rsidR="00792925">
        <w:rPr>
          <w:rtl/>
        </w:rPr>
        <w:t xml:space="preserve">، أهـ </w:t>
      </w:r>
      <w:r w:rsidR="009E192E">
        <w:rPr>
          <w:rtl/>
        </w:rPr>
        <w:t>،</w:t>
      </w:r>
      <w:r w:rsidR="00BC63EB">
        <w:rPr>
          <w:rtl/>
        </w:rPr>
        <w:t xml:space="preserve"> </w:t>
      </w:r>
    </w:p>
    <w:p w:rsidR="00794CC8" w:rsidRPr="00481E31" w:rsidRDefault="00792925" w:rsidP="00F82EC3">
      <w:pPr>
        <w:jc w:val="both"/>
        <w:rPr>
          <w:rtl/>
        </w:rPr>
      </w:pPr>
      <w:r>
        <w:rPr>
          <w:b w:val="0"/>
          <w:bCs/>
          <w:rtl/>
        </w:rPr>
        <w:t xml:space="preserve">2 - </w:t>
      </w:r>
      <w:r w:rsidR="00794CC8" w:rsidRPr="00481E31">
        <w:rPr>
          <w:b w:val="0"/>
          <w:bCs/>
          <w:rtl/>
        </w:rPr>
        <w:t>الإمام مالك بن أنس</w:t>
      </w:r>
      <w:r w:rsidR="003F6C7B" w:rsidRPr="00481E31">
        <w:rPr>
          <w:b w:val="0"/>
          <w:bCs/>
          <w:rtl/>
        </w:rPr>
        <w:t xml:space="preserve"> : </w:t>
      </w:r>
      <w:r>
        <w:rPr>
          <w:rFonts w:hint="cs"/>
          <w:bCs/>
          <w:rtl/>
        </w:rPr>
        <w:t xml:space="preserve"> </w:t>
      </w:r>
      <w:r w:rsidR="00794CC8" w:rsidRPr="00481E31">
        <w:rPr>
          <w:rtl/>
        </w:rPr>
        <w:t>فإنهم يروون عنه أنه قال</w:t>
      </w:r>
      <w:r w:rsidR="003F6C7B" w:rsidRPr="00481E31">
        <w:rPr>
          <w:rtl/>
        </w:rPr>
        <w:t xml:space="preserve"> : </w:t>
      </w:r>
      <w:r w:rsidR="00794CC8" w:rsidRPr="00481E31">
        <w:rPr>
          <w:rtl/>
        </w:rPr>
        <w:t>"الاستواء معلوم والكيف مجهول والإيمان به واجب والسؤال عنه بدعة"</w:t>
      </w:r>
      <w:r>
        <w:rPr>
          <w:rFonts w:hint="cs"/>
          <w:b w:val="0"/>
          <w:rtl/>
        </w:rPr>
        <w:t xml:space="preserve"> ،  </w:t>
      </w:r>
      <w:r w:rsidR="00794CC8" w:rsidRPr="00481E31">
        <w:rPr>
          <w:rtl/>
        </w:rPr>
        <w:t>والجواب</w:t>
      </w:r>
      <w:r w:rsidR="003F6C7B" w:rsidRPr="00481E31">
        <w:rPr>
          <w:rtl/>
        </w:rPr>
        <w:t xml:space="preserve"> : </w:t>
      </w:r>
      <w:r w:rsidR="00794CC8" w:rsidRPr="00481E31">
        <w:rPr>
          <w:rtl/>
        </w:rPr>
        <w:t>أن هذا لم يثبت عن مالك من رواية صحيحة ولا حسنة ولا ضعيفة خفيفة الضعف</w:t>
      </w:r>
      <w:r w:rsidR="009E192E">
        <w:rPr>
          <w:rtl/>
        </w:rPr>
        <w:t xml:space="preserve"> ،</w:t>
      </w:r>
      <w:r w:rsidR="00794CC8" w:rsidRPr="00481E31">
        <w:rPr>
          <w:rtl/>
        </w:rPr>
        <w:t xml:space="preserve"> ومن يدعي خلاف ذلك فعليه أن يوضح لنا ذلك ونحن بحمد الله على أتم الاستعداد لنجيب عليه وندحضه بالحجة والبرهان</w:t>
      </w:r>
      <w:r w:rsidR="009E192E">
        <w:rPr>
          <w:rtl/>
        </w:rPr>
        <w:t xml:space="preserve"> ،</w:t>
      </w:r>
      <w:r w:rsidR="00794CC8" w:rsidRPr="00481E31">
        <w:rPr>
          <w:rtl/>
        </w:rPr>
        <w:t xml:space="preserve"> وإنما جاء عنه بلفظ</w:t>
      </w:r>
      <w:r w:rsidR="003F6C7B" w:rsidRPr="00481E31">
        <w:rPr>
          <w:rtl/>
        </w:rPr>
        <w:t xml:space="preserve"> :</w:t>
      </w:r>
      <w:r w:rsidR="00BC1A29" w:rsidRPr="00481E31">
        <w:rPr>
          <w:rtl/>
        </w:rPr>
        <w:t xml:space="preserve"> (</w:t>
      </w:r>
      <w:r w:rsidR="003F6C7B" w:rsidRPr="00481E31">
        <w:rPr>
          <w:rtl/>
        </w:rPr>
        <w:t xml:space="preserve"> </w:t>
      </w:r>
      <w:r w:rsidR="00794CC8" w:rsidRPr="00481E31">
        <w:rPr>
          <w:b w:val="0"/>
          <w:bCs/>
          <w:rtl/>
        </w:rPr>
        <w:t>الكيف غير معقول والاستواء منه غير مجهول والإيمان به واجب والسؤال عنه بدعة</w:t>
      </w:r>
      <w:r w:rsidR="003F6C7B" w:rsidRPr="00481E31">
        <w:rPr>
          <w:rtl/>
        </w:rPr>
        <w:t xml:space="preserve"> </w:t>
      </w:r>
      <w:r w:rsidR="00BC1A29" w:rsidRPr="00481E31">
        <w:rPr>
          <w:rtl/>
        </w:rPr>
        <w:t xml:space="preserve">) </w:t>
      </w:r>
      <w:r w:rsidR="00794CC8" w:rsidRPr="00481E31">
        <w:rPr>
          <w:rtl/>
        </w:rPr>
        <w:t>وهذه قاصمة لظهور المجسمة</w:t>
      </w:r>
      <w:r w:rsidR="009E192E">
        <w:rPr>
          <w:rtl/>
        </w:rPr>
        <w:t xml:space="preserve"> ،</w:t>
      </w:r>
      <w:r w:rsidR="00BC63EB">
        <w:rPr>
          <w:rtl/>
        </w:rPr>
        <w:t xml:space="preserve"> </w:t>
      </w:r>
      <w:r>
        <w:rPr>
          <w:rFonts w:hint="cs"/>
          <w:rtl/>
        </w:rPr>
        <w:t xml:space="preserve"> </w:t>
      </w:r>
      <w:r w:rsidR="00794CC8" w:rsidRPr="00481E31">
        <w:rPr>
          <w:rtl/>
        </w:rPr>
        <w:t>قال ابن اللبان في تفسير قول مالك هذا كما في إتحاف السادة المتقين ج2 ص82 قوله</w:t>
      </w:r>
      <w:r w:rsidR="003F6C7B" w:rsidRPr="00481E31">
        <w:rPr>
          <w:rtl/>
        </w:rPr>
        <w:t xml:space="preserve"> : </w:t>
      </w:r>
      <w:r w:rsidR="00794CC8" w:rsidRPr="00481E31">
        <w:rPr>
          <w:rtl/>
        </w:rPr>
        <w:t>كيف غير معقول أي كيف من صفات الحوادث وكل ما كان من صفات الحوادث فإثباته في صفات الله تعالى ينافي ما يقتضيه العقل فيجزم بنفيه عن الله تعالى</w:t>
      </w:r>
      <w:r w:rsidR="009E192E">
        <w:rPr>
          <w:rtl/>
        </w:rPr>
        <w:t xml:space="preserve"> ،</w:t>
      </w:r>
      <w:r w:rsidR="00794CC8" w:rsidRPr="00481E31">
        <w:rPr>
          <w:rtl/>
        </w:rPr>
        <w:t xml:space="preserve"> قوله</w:t>
      </w:r>
      <w:r w:rsidR="003F6C7B" w:rsidRPr="00481E31">
        <w:rPr>
          <w:rtl/>
        </w:rPr>
        <w:t xml:space="preserve"> : </w:t>
      </w:r>
      <w:r w:rsidR="00794CC8" w:rsidRPr="00481E31">
        <w:rPr>
          <w:rtl/>
        </w:rPr>
        <w:t>والاستواء غير مجهول أي أنه معلوم المعنى عند أهل اللغة</w:t>
      </w:r>
      <w:r w:rsidR="009E192E">
        <w:rPr>
          <w:rtl/>
        </w:rPr>
        <w:t xml:space="preserve"> ،</w:t>
      </w:r>
      <w:r w:rsidR="00794CC8" w:rsidRPr="00481E31">
        <w:rPr>
          <w:rtl/>
        </w:rPr>
        <w:t xml:space="preserve"> والإيمان به على الوجه اللائق به تعالى واجب</w:t>
      </w:r>
      <w:r w:rsidR="007C461B">
        <w:rPr>
          <w:rtl/>
        </w:rPr>
        <w:t xml:space="preserve"> ؛</w:t>
      </w:r>
      <w:r w:rsidR="00794CC8" w:rsidRPr="00481E31">
        <w:rPr>
          <w:rtl/>
        </w:rPr>
        <w:t xml:space="preserve"> لأنه من الإيمان بالله وبكتبه</w:t>
      </w:r>
      <w:r w:rsidR="009E192E">
        <w:rPr>
          <w:rtl/>
        </w:rPr>
        <w:t xml:space="preserve"> ،</w:t>
      </w:r>
      <w:r w:rsidR="00794CC8" w:rsidRPr="00481E31">
        <w:rPr>
          <w:rtl/>
        </w:rPr>
        <w:t xml:space="preserve"> والسؤال عنه بدعة</w:t>
      </w:r>
      <w:r w:rsidR="007C461B">
        <w:rPr>
          <w:rtl/>
        </w:rPr>
        <w:t xml:space="preserve"> ؛</w:t>
      </w:r>
      <w:r w:rsidR="00794CC8" w:rsidRPr="00481E31">
        <w:rPr>
          <w:rtl/>
        </w:rPr>
        <w:t xml:space="preserve"> أي حادث لأن الصحابة كانوا عالمين بمعناه اللائق بحسب وضع اللغة فلم </w:t>
      </w:r>
      <w:r w:rsidR="00794CC8" w:rsidRPr="00481E31">
        <w:rPr>
          <w:rtl/>
        </w:rPr>
        <w:lastRenderedPageBreak/>
        <w:t>يحتاجوا للسؤال عنه</w:t>
      </w:r>
      <w:r w:rsidR="009E192E">
        <w:rPr>
          <w:rtl/>
        </w:rPr>
        <w:t xml:space="preserve"> ،</w:t>
      </w:r>
      <w:r w:rsidR="00794CC8" w:rsidRPr="00481E31">
        <w:rPr>
          <w:rtl/>
        </w:rPr>
        <w:t xml:space="preserve"> فلما جاء من لم يحط بأوضاع لغتهم ولا له نور كنورهم يهديه لصفات ربه يسأل عن ذلك</w:t>
      </w:r>
      <w:r w:rsidR="009E192E">
        <w:rPr>
          <w:rtl/>
        </w:rPr>
        <w:t xml:space="preserve"> ،</w:t>
      </w:r>
      <w:r w:rsidR="00794CC8" w:rsidRPr="00481E31">
        <w:rPr>
          <w:rtl/>
        </w:rPr>
        <w:t xml:space="preserve"> فكان سؤاله سببا لاشتباهه على الناس وزيغهم عن المراد اهـ</w:t>
      </w:r>
      <w:r w:rsidR="009E192E">
        <w:rPr>
          <w:rtl/>
        </w:rPr>
        <w:t xml:space="preserve"> ،</w:t>
      </w:r>
      <w:r w:rsidR="00BC63EB">
        <w:rPr>
          <w:rtl/>
        </w:rPr>
        <w:t xml:space="preserve"> </w:t>
      </w:r>
      <w:r w:rsidR="00794CC8" w:rsidRPr="00481E31">
        <w:rPr>
          <w:rtl/>
        </w:rPr>
        <w:t>وقال مالك</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الرحمن على العرش استوى كما وصف به نفسه ولا يقال كيف</w:t>
      </w:r>
      <w:r w:rsidR="009E192E">
        <w:rPr>
          <w:rtl/>
        </w:rPr>
        <w:t xml:space="preserve"> ،</w:t>
      </w:r>
      <w:r w:rsidR="00794CC8" w:rsidRPr="00481E31">
        <w:rPr>
          <w:rtl/>
        </w:rPr>
        <w:t xml:space="preserve"> وكيف عنه مرفوع</w:t>
      </w:r>
      <w:r w:rsidR="00F420FC">
        <w:rPr>
          <w:rtl/>
        </w:rPr>
        <w:t xml:space="preserve"> ..</w:t>
      </w:r>
      <w:r w:rsidR="003F6DCA">
        <w:rPr>
          <w:rtl/>
        </w:rPr>
        <w:t xml:space="preserve"> </w:t>
      </w:r>
      <w:r w:rsidR="00BC1A29" w:rsidRPr="00481E31">
        <w:rPr>
          <w:rtl/>
        </w:rPr>
        <w:t>)</w:t>
      </w:r>
      <w:r w:rsidR="007C461B">
        <w:rPr>
          <w:rtl/>
        </w:rPr>
        <w:t xml:space="preserve"> ،</w:t>
      </w:r>
      <w:r w:rsidR="00794CC8" w:rsidRPr="00481E31">
        <w:rPr>
          <w:rtl/>
        </w:rPr>
        <w:t xml:space="preserve"> وفي هذا ردٌّ صريح على عقيدة المجسمة الذين يقولون بإثبات الكيف وبيان المعنى</w:t>
      </w:r>
      <w:r w:rsidR="007C461B">
        <w:rPr>
          <w:rtl/>
        </w:rPr>
        <w:t xml:space="preserve"> ،</w:t>
      </w:r>
      <w:r w:rsidR="00F82EC3">
        <w:rPr>
          <w:rFonts w:hint="cs"/>
          <w:rtl/>
        </w:rPr>
        <w:t xml:space="preserve"> [</w:t>
      </w:r>
      <w:r w:rsidR="00F82EC3" w:rsidRPr="00D85230">
        <w:rPr>
          <w:sz w:val="24"/>
          <w:szCs w:val="24"/>
          <w:rtl/>
        </w:rPr>
        <w:t>انظر  إتحاف السادة المتقين ج2 ص 82، وكتاب دفع شبه التشبيه ص 71-72 وكتاب عقيدة أهل السنة والجماعة للشيخ حسن السقاف ص 29-30.</w:t>
      </w:r>
      <w:r w:rsidR="00F82EC3">
        <w:rPr>
          <w:rFonts w:hint="cs"/>
          <w:rtl/>
        </w:rPr>
        <w:t>]</w:t>
      </w:r>
    </w:p>
    <w:p w:rsidR="00794CC8" w:rsidRDefault="00792925" w:rsidP="00F82EC3">
      <w:pPr>
        <w:jc w:val="both"/>
        <w:rPr>
          <w:rtl/>
        </w:rPr>
      </w:pPr>
      <w:r>
        <w:rPr>
          <w:b w:val="0"/>
          <w:bCs/>
          <w:rtl/>
        </w:rPr>
        <w:t xml:space="preserve">3 -  </w:t>
      </w:r>
      <w:r w:rsidR="00794CC8" w:rsidRPr="00481E31">
        <w:rPr>
          <w:b w:val="0"/>
          <w:bCs/>
          <w:rtl/>
        </w:rPr>
        <w:t>الإمام الشافعي</w:t>
      </w:r>
      <w:r w:rsidR="003F6C7B" w:rsidRPr="00481E31">
        <w:rPr>
          <w:b w:val="0"/>
          <w:bCs/>
          <w:rtl/>
        </w:rPr>
        <w:t xml:space="preserve"> : </w:t>
      </w:r>
      <w:r>
        <w:rPr>
          <w:rFonts w:hint="cs"/>
          <w:b w:val="0"/>
          <w:bCs/>
          <w:rtl/>
        </w:rPr>
        <w:t xml:space="preserve"> </w:t>
      </w:r>
      <w:r w:rsidR="00794CC8" w:rsidRPr="00481E31">
        <w:rPr>
          <w:rtl/>
        </w:rPr>
        <w:t>نقل المجسمة عنه أنه قال</w:t>
      </w:r>
      <w:r w:rsidR="003F6C7B" w:rsidRPr="00481E31">
        <w:rPr>
          <w:rtl/>
        </w:rPr>
        <w:t xml:space="preserve"> : </w:t>
      </w:r>
      <w:r w:rsidR="00794CC8" w:rsidRPr="00481E31">
        <w:rPr>
          <w:rtl/>
        </w:rPr>
        <w:t>"القول في السنة التي أنا عليها ورأيت أصحابنا عليها أهل الحديث الذين رأيتهم وأخذت عنهم مثل سفيان ومالك وغيرهما الإقرار بالشهادة أن لا إله إلا الله وأن محمدا رسول الله</w:t>
      </w:r>
      <w:r w:rsidR="009E192E">
        <w:rPr>
          <w:rtl/>
        </w:rPr>
        <w:t xml:space="preserve"> ،</w:t>
      </w:r>
      <w:r w:rsidR="00794CC8" w:rsidRPr="00481E31">
        <w:rPr>
          <w:rtl/>
        </w:rPr>
        <w:t xml:space="preserve"> وأن الله تعالى على عرشه في سمائه يقرب من خلقه كيف شاء وأن الله ينـزل إلى السماء الدنيا كيف شاء …</w:t>
      </w:r>
      <w:r w:rsidR="00EF5752">
        <w:rPr>
          <w:rtl/>
        </w:rPr>
        <w:t xml:space="preserve"> … </w:t>
      </w:r>
      <w:r w:rsidR="00794CC8" w:rsidRPr="00481E31">
        <w:rPr>
          <w:rtl/>
        </w:rPr>
        <w:t>وذكر سائر الاعتقاد" اهـ قلت</w:t>
      </w:r>
      <w:r w:rsidR="00BC1A29" w:rsidRPr="00481E31">
        <w:rPr>
          <w:rtl/>
        </w:rPr>
        <w:t xml:space="preserve"> (</w:t>
      </w:r>
      <w:r w:rsidR="003F6C7B" w:rsidRPr="00481E31">
        <w:rPr>
          <w:rtl/>
        </w:rPr>
        <w:t xml:space="preserve"> </w:t>
      </w:r>
      <w:r w:rsidR="00794CC8" w:rsidRPr="00481E31">
        <w:rPr>
          <w:rtl/>
        </w:rPr>
        <w:t>محقق الكتاب</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هذا مذكور في</w:t>
      </w:r>
      <w:r w:rsidR="00BC1A29" w:rsidRPr="00481E31">
        <w:rPr>
          <w:rtl/>
        </w:rPr>
        <w:t xml:space="preserve"> (</w:t>
      </w:r>
      <w:r w:rsidR="003F6C7B" w:rsidRPr="00481E31">
        <w:rPr>
          <w:rtl/>
        </w:rPr>
        <w:t xml:space="preserve"> </w:t>
      </w:r>
      <w:r w:rsidR="00794CC8" w:rsidRPr="00481E31">
        <w:rPr>
          <w:rtl/>
        </w:rPr>
        <w:t>مختصر العلو</w:t>
      </w:r>
      <w:r w:rsidR="003F6C7B" w:rsidRPr="00481E31">
        <w:rPr>
          <w:rtl/>
        </w:rPr>
        <w:t xml:space="preserve"> </w:t>
      </w:r>
      <w:r w:rsidR="00BC1A29" w:rsidRPr="00481E31">
        <w:rPr>
          <w:rtl/>
        </w:rPr>
        <w:t xml:space="preserve">) </w:t>
      </w:r>
      <w:r w:rsidR="00794CC8" w:rsidRPr="00481E31">
        <w:rPr>
          <w:rtl/>
        </w:rPr>
        <w:t>ص176 وقال هناك</w:t>
      </w:r>
      <w:r w:rsidR="003F6C7B" w:rsidRPr="00481E31">
        <w:rPr>
          <w:rtl/>
        </w:rPr>
        <w:t xml:space="preserve"> : </w:t>
      </w:r>
      <w:r w:rsidR="00794CC8" w:rsidRPr="00481E31">
        <w:rPr>
          <w:rtl/>
        </w:rPr>
        <w:t>"روى شيخ الإسلام أبو الحسن الهكاري</w:t>
      </w:r>
      <w:r w:rsidR="009E192E">
        <w:rPr>
          <w:rtl/>
        </w:rPr>
        <w:t xml:space="preserve"> ،</w:t>
      </w:r>
      <w:r w:rsidR="00794CC8" w:rsidRPr="00481E31">
        <w:rPr>
          <w:rtl/>
        </w:rPr>
        <w:t xml:space="preserve"> والحافظ أبو محمد بن إدريس الشافعي" به</w:t>
      </w:r>
      <w:r w:rsidR="009E192E">
        <w:rPr>
          <w:rtl/>
        </w:rPr>
        <w:t xml:space="preserve"> ،</w:t>
      </w:r>
      <w:r w:rsidR="00BC63EB">
        <w:rPr>
          <w:rtl/>
        </w:rPr>
        <w:t xml:space="preserve"> </w:t>
      </w:r>
      <w:r w:rsidR="00794CC8" w:rsidRPr="00481E31">
        <w:rPr>
          <w:b w:val="0"/>
          <w:bCs/>
          <w:rtl/>
        </w:rPr>
        <w:t>جوابه</w:t>
      </w:r>
      <w:r w:rsidR="003F6C7B" w:rsidRPr="00481E31">
        <w:rPr>
          <w:b w:val="0"/>
          <w:bCs/>
          <w:rtl/>
        </w:rPr>
        <w:t xml:space="preserve"> : </w:t>
      </w:r>
      <w:r w:rsidR="00794CC8" w:rsidRPr="00481E31">
        <w:rPr>
          <w:rtl/>
        </w:rPr>
        <w:t>هذا الكلام كذب محض</w:t>
      </w:r>
      <w:r w:rsidR="009E192E">
        <w:rPr>
          <w:rtl/>
        </w:rPr>
        <w:t xml:space="preserve"> ،</w:t>
      </w:r>
      <w:r w:rsidR="00794CC8" w:rsidRPr="00481E31">
        <w:rPr>
          <w:rtl/>
        </w:rPr>
        <w:t xml:space="preserve"> وهو مدسوس على الإمام الشافعي رحمه الله تعالى</w:t>
      </w:r>
      <w:r w:rsidR="009E192E">
        <w:rPr>
          <w:rtl/>
        </w:rPr>
        <w:t xml:space="preserve"> ،</w:t>
      </w:r>
      <w:r w:rsidR="00794CC8" w:rsidRPr="00481E31">
        <w:rPr>
          <w:rtl/>
        </w:rPr>
        <w:t xml:space="preserve"> ومختصر العلو المتناقض</w:t>
      </w:r>
      <w:r w:rsidR="00F82EC3">
        <w:rPr>
          <w:rFonts w:hint="cs"/>
          <w:rtl/>
        </w:rPr>
        <w:t xml:space="preserve"> [</w:t>
      </w:r>
      <w:r w:rsidR="00F82EC3" w:rsidRPr="00D85230">
        <w:rPr>
          <w:sz w:val="24"/>
          <w:szCs w:val="24"/>
          <w:rtl/>
        </w:rPr>
        <w:t>وهو ناصر الألباني.</w:t>
      </w:r>
      <w:r w:rsidR="00F82EC3">
        <w:rPr>
          <w:rFonts w:hint="cs"/>
          <w:rtl/>
        </w:rPr>
        <w:t>]</w:t>
      </w:r>
      <w:r w:rsidR="00723470">
        <w:rPr>
          <w:rtl/>
        </w:rPr>
        <w:t xml:space="preserve"> </w:t>
      </w:r>
      <w:r w:rsidR="004370D2">
        <w:rPr>
          <w:rtl/>
        </w:rPr>
        <w:t xml:space="preserve"> !!</w:t>
      </w:r>
      <w:r w:rsidR="00794CC8" w:rsidRPr="00481E31">
        <w:rPr>
          <w:rtl/>
        </w:rPr>
        <w:t xml:space="preserve"> إما أنه يعلم ذلك أو لا يعلم</w:t>
      </w:r>
      <w:r w:rsidR="009E192E">
        <w:rPr>
          <w:rtl/>
        </w:rPr>
        <w:t xml:space="preserve"> ،</w:t>
      </w:r>
      <w:r w:rsidR="00794CC8" w:rsidRPr="00481E31">
        <w:rPr>
          <w:rtl/>
        </w:rPr>
        <w:t xml:space="preserve"> وأحلاهما مُرّ أو حنظل معصور في فمه</w:t>
      </w:r>
      <w:r w:rsidR="009E192E">
        <w:rPr>
          <w:rtl/>
        </w:rPr>
        <w:t xml:space="preserve"> ،</w:t>
      </w:r>
      <w:r w:rsidR="00794CC8" w:rsidRPr="00481E31">
        <w:rPr>
          <w:rtl/>
        </w:rPr>
        <w:t xml:space="preserve"> وإليك بيان ذلك</w:t>
      </w:r>
      <w:r w:rsidR="003F6C7B" w:rsidRPr="00481E31">
        <w:rPr>
          <w:rtl/>
        </w:rPr>
        <w:t xml:space="preserve"> : </w:t>
      </w:r>
      <w:r>
        <w:rPr>
          <w:rFonts w:hint="cs"/>
          <w:rtl/>
        </w:rPr>
        <w:t xml:space="preserve"> </w:t>
      </w:r>
      <w:r w:rsidR="00794CC8" w:rsidRPr="00481E31">
        <w:rPr>
          <w:rtl/>
        </w:rPr>
        <w:t>أما الملقب بشيخ الإسلام أبي الحسن الهكاري فهو أحد الكذابين الوضاعين قال عنه الحافظ الذهبي في</w:t>
      </w:r>
      <w:r w:rsidR="00BC1A29" w:rsidRPr="00481E31">
        <w:rPr>
          <w:rtl/>
        </w:rPr>
        <w:t xml:space="preserve"> (</w:t>
      </w:r>
      <w:r w:rsidR="003F6C7B" w:rsidRPr="00481E31">
        <w:rPr>
          <w:rtl/>
        </w:rPr>
        <w:t xml:space="preserve"> </w:t>
      </w:r>
      <w:r w:rsidR="00794CC8" w:rsidRPr="00481E31">
        <w:rPr>
          <w:rtl/>
        </w:rPr>
        <w:t>ميزان الاعتدال</w:t>
      </w:r>
      <w:r w:rsidR="003F6C7B" w:rsidRPr="00481E31">
        <w:rPr>
          <w:rtl/>
        </w:rPr>
        <w:t xml:space="preserve"> </w:t>
      </w:r>
      <w:r w:rsidR="00BC1A29" w:rsidRPr="00481E31">
        <w:rPr>
          <w:rtl/>
        </w:rPr>
        <w:t xml:space="preserve">) </w:t>
      </w:r>
      <w:r w:rsidR="00794CC8" w:rsidRPr="00481E31">
        <w:rPr>
          <w:rtl/>
        </w:rPr>
        <w:t>ج3 ص112 في ترجمته</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قال أبو القاسم ابن عساكر</w:t>
      </w:r>
      <w:r w:rsidR="003F6C7B" w:rsidRPr="00481E31">
        <w:rPr>
          <w:rtl/>
        </w:rPr>
        <w:t xml:space="preserve"> : </w:t>
      </w:r>
      <w:r w:rsidR="00794CC8" w:rsidRPr="00481E31">
        <w:rPr>
          <w:rtl/>
        </w:rPr>
        <w:t>لم يكن موثوقاً به</w:t>
      </w:r>
      <w:r w:rsidR="009E192E">
        <w:rPr>
          <w:rtl/>
        </w:rPr>
        <w:t xml:space="preserve"> ،</w:t>
      </w:r>
      <w:r w:rsidR="00794CC8" w:rsidRPr="00481E31">
        <w:rPr>
          <w:rtl/>
        </w:rPr>
        <w:t xml:space="preserve"> وقال ابن النجار</w:t>
      </w:r>
      <w:r w:rsidR="003F6C7B" w:rsidRPr="00481E31">
        <w:rPr>
          <w:rtl/>
        </w:rPr>
        <w:t xml:space="preserve"> : </w:t>
      </w:r>
      <w:r w:rsidR="00794CC8" w:rsidRPr="00481E31">
        <w:rPr>
          <w:rtl/>
        </w:rPr>
        <w:t>متهم بوضع الحديث وتركيب الأسانيد</w:t>
      </w:r>
      <w:r w:rsidR="003F6C7B" w:rsidRPr="00481E31">
        <w:rPr>
          <w:rtl/>
        </w:rPr>
        <w:t xml:space="preserve"> </w:t>
      </w:r>
      <w:r w:rsidR="00BC1A29" w:rsidRPr="00481E31">
        <w:rPr>
          <w:rtl/>
        </w:rPr>
        <w:t xml:space="preserve">) </w:t>
      </w:r>
      <w:r w:rsidR="00794CC8" w:rsidRPr="00481E31">
        <w:rPr>
          <w:rtl/>
        </w:rPr>
        <w:t>اهـ</w:t>
      </w:r>
      <w:r w:rsidR="009E192E">
        <w:rPr>
          <w:rtl/>
        </w:rPr>
        <w:t xml:space="preserve"> ،</w:t>
      </w:r>
      <w:r w:rsidR="00794CC8" w:rsidRPr="00481E31">
        <w:rPr>
          <w:rtl/>
        </w:rPr>
        <w:t xml:space="preserve"> وقال الحافظ ابن حجر في ترجمته في</w:t>
      </w:r>
      <w:r w:rsidR="00BC1A29" w:rsidRPr="00481E31">
        <w:rPr>
          <w:rtl/>
        </w:rPr>
        <w:t xml:space="preserve"> (</w:t>
      </w:r>
      <w:r w:rsidR="003F6C7B" w:rsidRPr="00481E31">
        <w:rPr>
          <w:rtl/>
        </w:rPr>
        <w:t xml:space="preserve"> </w:t>
      </w:r>
      <w:r w:rsidR="00794CC8" w:rsidRPr="00481E31">
        <w:rPr>
          <w:rtl/>
        </w:rPr>
        <w:t>لسان الميزان</w:t>
      </w:r>
      <w:r w:rsidR="003F6C7B" w:rsidRPr="00481E31">
        <w:rPr>
          <w:rtl/>
        </w:rPr>
        <w:t xml:space="preserve"> </w:t>
      </w:r>
      <w:r w:rsidR="00BC1A29" w:rsidRPr="00481E31">
        <w:rPr>
          <w:rtl/>
        </w:rPr>
        <w:t xml:space="preserve">) </w:t>
      </w:r>
      <w:r w:rsidR="00794CC8" w:rsidRPr="00481E31">
        <w:rPr>
          <w:rtl/>
        </w:rPr>
        <w:t>4</w:t>
      </w:r>
      <w:r w:rsidR="00E40834" w:rsidRPr="00481E31">
        <w:rPr>
          <w:rtl/>
        </w:rPr>
        <w:t xml:space="preserve"> : </w:t>
      </w:r>
      <w:r w:rsidR="00794CC8" w:rsidRPr="00481E31">
        <w:rPr>
          <w:rtl/>
        </w:rPr>
        <w:t>159 من الطبعة الهندية</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وكان الغالب على حديثه الغرائب والمنكرات</w:t>
      </w:r>
      <w:r w:rsidR="009E192E">
        <w:rPr>
          <w:rtl/>
        </w:rPr>
        <w:t xml:space="preserve"> ،</w:t>
      </w:r>
      <w:r w:rsidR="00794CC8" w:rsidRPr="00481E31">
        <w:rPr>
          <w:rtl/>
        </w:rPr>
        <w:t xml:space="preserve"> وفي حديثه أشياء موضوعة ورأيت بخط بعض أصحاب الحديث أنه كان يضع الحديث بأصبهان</w:t>
      </w:r>
      <w:r w:rsidR="003F6C7B" w:rsidRPr="00481E31">
        <w:rPr>
          <w:rtl/>
        </w:rPr>
        <w:t xml:space="preserve"> </w:t>
      </w:r>
      <w:r w:rsidR="00BC1A29" w:rsidRPr="00481E31">
        <w:rPr>
          <w:rtl/>
        </w:rPr>
        <w:t xml:space="preserve">) </w:t>
      </w:r>
      <w:r w:rsidR="00794CC8" w:rsidRPr="00481E31">
        <w:rPr>
          <w:rtl/>
        </w:rPr>
        <w:t>قال السقاف تعليقا</w:t>
      </w:r>
      <w:r w:rsidR="003F6C7B" w:rsidRPr="00481E31">
        <w:rPr>
          <w:rtl/>
        </w:rPr>
        <w:t xml:space="preserve"> : </w:t>
      </w:r>
      <w:r w:rsidR="00794CC8" w:rsidRPr="00481E31">
        <w:rPr>
          <w:rtl/>
        </w:rPr>
        <w:t>وقد مجده وعظمه الشيخ الحراني في رسالته المسماة</w:t>
      </w:r>
      <w:r w:rsidR="00BC1A29" w:rsidRPr="00481E31">
        <w:rPr>
          <w:rtl/>
        </w:rPr>
        <w:t xml:space="preserve"> (</w:t>
      </w:r>
      <w:r w:rsidR="003F6C7B" w:rsidRPr="00481E31">
        <w:rPr>
          <w:rtl/>
        </w:rPr>
        <w:t xml:space="preserve"> </w:t>
      </w:r>
      <w:r w:rsidR="00794CC8" w:rsidRPr="00481E31">
        <w:rPr>
          <w:rtl/>
        </w:rPr>
        <w:t>الوصية الكبرى في العقيدة والدعوة</w:t>
      </w:r>
      <w:r w:rsidR="003F6C7B" w:rsidRPr="00481E31">
        <w:rPr>
          <w:rtl/>
        </w:rPr>
        <w:t xml:space="preserve"> </w:t>
      </w:r>
      <w:r w:rsidR="00BC1A29" w:rsidRPr="00481E31">
        <w:rPr>
          <w:rtl/>
        </w:rPr>
        <w:t xml:space="preserve">) </w:t>
      </w:r>
      <w:r w:rsidR="00794CC8" w:rsidRPr="00481E31">
        <w:rPr>
          <w:rtl/>
        </w:rPr>
        <w:t>ووصفه بشيخ الإسلام</w:t>
      </w:r>
      <w:r w:rsidR="00723470">
        <w:rPr>
          <w:rtl/>
        </w:rPr>
        <w:t xml:space="preserve"> </w:t>
      </w:r>
      <w:r w:rsidR="004370D2">
        <w:rPr>
          <w:rtl/>
        </w:rPr>
        <w:t xml:space="preserve"> !!</w:t>
      </w:r>
      <w:r w:rsidR="00794CC8" w:rsidRPr="00481E31">
        <w:rPr>
          <w:rtl/>
        </w:rPr>
        <w:t xml:space="preserve"> وهو كذاب وضاع كما ترى</w:t>
      </w:r>
      <w:r w:rsidR="007C461B">
        <w:rPr>
          <w:rtl/>
        </w:rPr>
        <w:t xml:space="preserve"> ،</w:t>
      </w:r>
      <w:r w:rsidR="00794CC8" w:rsidRPr="00481E31">
        <w:rPr>
          <w:rtl/>
        </w:rPr>
        <w:t>وأما أبو محمد المقدسي</w:t>
      </w:r>
      <w:r w:rsidR="003F6C7B" w:rsidRPr="00481E31">
        <w:rPr>
          <w:rtl/>
        </w:rPr>
        <w:t xml:space="preserve"> : </w:t>
      </w:r>
      <w:r w:rsidR="00794CC8" w:rsidRPr="00481E31">
        <w:rPr>
          <w:rtl/>
        </w:rPr>
        <w:t>فهو ممن أباح العلماء دمه كما يجد ذلك من طالع ترجمته لكونه مجسما صرفا انظر كتاب</w:t>
      </w:r>
      <w:r w:rsidR="00BC1A29" w:rsidRPr="00481E31">
        <w:rPr>
          <w:rtl/>
        </w:rPr>
        <w:t xml:space="preserve"> (</w:t>
      </w:r>
      <w:r w:rsidR="003F6C7B" w:rsidRPr="00481E31">
        <w:rPr>
          <w:rtl/>
        </w:rPr>
        <w:t xml:space="preserve"> </w:t>
      </w:r>
      <w:r w:rsidR="00794CC8" w:rsidRPr="00481E31">
        <w:rPr>
          <w:rtl/>
        </w:rPr>
        <w:t>الذيل على الروضتين</w:t>
      </w:r>
      <w:r w:rsidR="003F6C7B" w:rsidRPr="00481E31">
        <w:rPr>
          <w:rtl/>
        </w:rPr>
        <w:t xml:space="preserve"> </w:t>
      </w:r>
      <w:r w:rsidR="00BC1A29" w:rsidRPr="00481E31">
        <w:rPr>
          <w:rtl/>
        </w:rPr>
        <w:t xml:space="preserve">) </w:t>
      </w:r>
      <w:r w:rsidR="00794CC8" w:rsidRPr="00481E31">
        <w:rPr>
          <w:rtl/>
        </w:rPr>
        <w:t>المسمى أيضا تراجم رجال القرنين للحافظ أبي شامة المقدسي هذا حتى نحكم عليه أيضا</w:t>
      </w:r>
      <w:r w:rsidR="007C461B">
        <w:rPr>
          <w:rtl/>
        </w:rPr>
        <w:t xml:space="preserve"> ؟ ؟</w:t>
      </w:r>
      <w:r w:rsidR="00723470">
        <w:rPr>
          <w:rtl/>
        </w:rPr>
        <w:t xml:space="preserve"> </w:t>
      </w:r>
      <w:r w:rsidR="004370D2">
        <w:rPr>
          <w:rtl/>
        </w:rPr>
        <w:t xml:space="preserve"> </w:t>
      </w:r>
      <w:r w:rsidR="003F6DCA">
        <w:rPr>
          <w:rtl/>
        </w:rPr>
        <w:t>!!</w:t>
      </w:r>
      <w:r>
        <w:rPr>
          <w:rFonts w:hint="cs"/>
          <w:rtl/>
        </w:rPr>
        <w:t xml:space="preserve"> </w:t>
      </w:r>
      <w:r w:rsidR="00794CC8" w:rsidRPr="00481E31">
        <w:rPr>
          <w:rtl/>
        </w:rPr>
        <w:t>ثم اعلم أن أبا شعيب الذي زعموا أنه روى تلك العقيدة عن الشافعي وُلِدَ بعد وفاة الشافعي بسنتين كما تجد ذلك في</w:t>
      </w:r>
      <w:r w:rsidR="00BC1A29" w:rsidRPr="00481E31">
        <w:rPr>
          <w:rtl/>
        </w:rPr>
        <w:t xml:space="preserve"> (</w:t>
      </w:r>
      <w:r w:rsidR="003F6C7B" w:rsidRPr="00481E31">
        <w:rPr>
          <w:rtl/>
        </w:rPr>
        <w:t xml:space="preserve"> </w:t>
      </w:r>
      <w:r w:rsidR="00794CC8" w:rsidRPr="00481E31">
        <w:rPr>
          <w:rtl/>
        </w:rPr>
        <w:t>تاريخ بغداد</w:t>
      </w:r>
      <w:r w:rsidR="003F6C7B" w:rsidRPr="00481E31">
        <w:rPr>
          <w:rtl/>
        </w:rPr>
        <w:t xml:space="preserve"> </w:t>
      </w:r>
      <w:r w:rsidR="00BC1A29" w:rsidRPr="00481E31">
        <w:rPr>
          <w:rtl/>
        </w:rPr>
        <w:t xml:space="preserve">) </w:t>
      </w:r>
      <w:r w:rsidR="00794CC8" w:rsidRPr="00481E31">
        <w:rPr>
          <w:rtl/>
        </w:rPr>
        <w:t>9</w:t>
      </w:r>
      <w:r w:rsidR="00E40834" w:rsidRPr="00481E31">
        <w:rPr>
          <w:rtl/>
        </w:rPr>
        <w:t xml:space="preserve"> : </w:t>
      </w:r>
      <w:r w:rsidR="00794CC8" w:rsidRPr="00481E31">
        <w:rPr>
          <w:rtl/>
        </w:rPr>
        <w:t>43</w:t>
      </w:r>
      <w:r w:rsidR="00963D62">
        <w:rPr>
          <w:rtl/>
        </w:rPr>
        <w:t xml:space="preserve">6 - </w:t>
      </w:r>
      <w:r w:rsidR="00794CC8" w:rsidRPr="00481E31">
        <w:rPr>
          <w:rtl/>
        </w:rPr>
        <w:t>وأما هذه العقيدة المروية عن الإمام الشافعي رحمه الله تعالى فهي مدسوسة عليه كما نقل ذلك الذهبي نفسه في</w:t>
      </w:r>
      <w:r w:rsidR="00BC1A29" w:rsidRPr="00481E31">
        <w:rPr>
          <w:rtl/>
        </w:rPr>
        <w:t xml:space="preserve"> (</w:t>
      </w:r>
      <w:r w:rsidR="003F6C7B" w:rsidRPr="00481E31">
        <w:rPr>
          <w:rtl/>
        </w:rPr>
        <w:t xml:space="preserve"> </w:t>
      </w:r>
      <w:r w:rsidR="00794CC8" w:rsidRPr="00481E31">
        <w:rPr>
          <w:rtl/>
        </w:rPr>
        <w:t>لسان الميزان</w:t>
      </w:r>
      <w:r w:rsidR="003F6C7B" w:rsidRPr="00481E31">
        <w:rPr>
          <w:rtl/>
        </w:rPr>
        <w:t xml:space="preserve"> </w:t>
      </w:r>
      <w:r w:rsidR="00BC1A29" w:rsidRPr="00481E31">
        <w:rPr>
          <w:rtl/>
        </w:rPr>
        <w:t xml:space="preserve">) </w:t>
      </w:r>
      <w:r w:rsidR="00794CC8" w:rsidRPr="00481E31">
        <w:rPr>
          <w:rtl/>
        </w:rPr>
        <w:t>5</w:t>
      </w:r>
      <w:r w:rsidR="00E40834" w:rsidRPr="00481E31">
        <w:rPr>
          <w:rtl/>
        </w:rPr>
        <w:t xml:space="preserve"> : </w:t>
      </w:r>
      <w:r w:rsidR="00794CC8" w:rsidRPr="00481E31">
        <w:rPr>
          <w:rtl/>
        </w:rPr>
        <w:t>301</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أدخلوا عليه أشياء فحدث بها بسلامة باطن</w:t>
      </w:r>
      <w:r w:rsidR="009E192E">
        <w:rPr>
          <w:rtl/>
        </w:rPr>
        <w:t xml:space="preserve"> ،</w:t>
      </w:r>
      <w:r w:rsidR="00794CC8" w:rsidRPr="00481E31">
        <w:rPr>
          <w:rtl/>
        </w:rPr>
        <w:t xml:space="preserve"> منها</w:t>
      </w:r>
      <w:r w:rsidR="003F6C7B" w:rsidRPr="00481E31">
        <w:rPr>
          <w:rtl/>
        </w:rPr>
        <w:t xml:space="preserve"> : </w:t>
      </w:r>
      <w:r w:rsidR="00794CC8" w:rsidRPr="00481E31">
        <w:rPr>
          <w:rtl/>
        </w:rPr>
        <w:t>حديث موضوع في فضل ليلة عاشوراء</w:t>
      </w:r>
      <w:r w:rsidR="009E192E">
        <w:rPr>
          <w:rtl/>
        </w:rPr>
        <w:t xml:space="preserve"> ،</w:t>
      </w:r>
      <w:r w:rsidR="00794CC8" w:rsidRPr="00481E31">
        <w:rPr>
          <w:rtl/>
        </w:rPr>
        <w:t xml:space="preserve"> ومنها عقيدة الشافعي</w:t>
      </w:r>
      <w:r w:rsidR="00EF5752">
        <w:rPr>
          <w:rtl/>
        </w:rPr>
        <w:t xml:space="preserve"> … </w:t>
      </w:r>
      <w:r w:rsidR="00BC1A29" w:rsidRPr="00481E31">
        <w:rPr>
          <w:rtl/>
        </w:rPr>
        <w:t xml:space="preserve">) </w:t>
      </w:r>
      <w:r w:rsidR="00794CC8" w:rsidRPr="00481E31">
        <w:rPr>
          <w:rtl/>
        </w:rPr>
        <w:t xml:space="preserve">اهـ </w:t>
      </w:r>
      <w:r w:rsidR="00794CC8" w:rsidRPr="00481E31">
        <w:rPr>
          <w:b w:val="0"/>
          <w:bCs/>
          <w:rtl/>
        </w:rPr>
        <w:t>فاستيقظـوا</w:t>
      </w:r>
      <w:r w:rsidR="00723470">
        <w:rPr>
          <w:b w:val="0"/>
          <w:bCs/>
          <w:rtl/>
        </w:rPr>
        <w:t xml:space="preserve"> </w:t>
      </w:r>
      <w:r w:rsidR="004370D2">
        <w:rPr>
          <w:b w:val="0"/>
          <w:bCs/>
          <w:rtl/>
        </w:rPr>
        <w:t xml:space="preserve"> !!</w:t>
      </w:r>
      <w:r>
        <w:rPr>
          <w:rFonts w:hint="cs"/>
          <w:rtl/>
        </w:rPr>
        <w:t xml:space="preserve">  </w:t>
      </w:r>
      <w:r w:rsidR="00794CC8" w:rsidRPr="00481E31">
        <w:rPr>
          <w:rtl/>
        </w:rPr>
        <w:t>قلت</w:t>
      </w:r>
      <w:r w:rsidR="00BC1A29" w:rsidRPr="00481E31">
        <w:rPr>
          <w:rtl/>
        </w:rPr>
        <w:t xml:space="preserve"> (</w:t>
      </w:r>
      <w:r w:rsidR="003F6C7B" w:rsidRPr="00481E31">
        <w:rPr>
          <w:rtl/>
        </w:rPr>
        <w:t xml:space="preserve"> </w:t>
      </w:r>
      <w:r w:rsidR="00794CC8" w:rsidRPr="00481E31">
        <w:rPr>
          <w:rtl/>
        </w:rPr>
        <w:t>السقاف</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 xml:space="preserve">ولعل هذا العشاري في سند عقيدة الشافعي التي يرويها الهكاري الوضاع </w:t>
      </w:r>
      <w:r w:rsidR="00794CC8" w:rsidRPr="00481E31">
        <w:rPr>
          <w:rtl/>
        </w:rPr>
        <w:lastRenderedPageBreak/>
        <w:t>والمقدسي المجسم</w:t>
      </w:r>
      <w:r w:rsidR="009E192E">
        <w:rPr>
          <w:rtl/>
        </w:rPr>
        <w:t xml:space="preserve"> ،</w:t>
      </w:r>
      <w:r w:rsidR="00794CC8" w:rsidRPr="00481E31">
        <w:rPr>
          <w:rtl/>
        </w:rPr>
        <w:t xml:space="preserve"> وكذلك في سندها ابن كادش الوضاع</w:t>
      </w:r>
      <w:r w:rsidR="009E192E">
        <w:rPr>
          <w:rtl/>
        </w:rPr>
        <w:t xml:space="preserve"> ،</w:t>
      </w:r>
      <w:r w:rsidR="00794CC8" w:rsidRPr="00481E31">
        <w:rPr>
          <w:rtl/>
        </w:rPr>
        <w:t xml:space="preserve"> ثم اطلعت على</w:t>
      </w:r>
      <w:r w:rsidR="00BC1A29" w:rsidRPr="00481E31">
        <w:rPr>
          <w:rtl/>
        </w:rPr>
        <w:t xml:space="preserve"> (</w:t>
      </w:r>
      <w:r w:rsidR="003F6C7B" w:rsidRPr="00481E31">
        <w:rPr>
          <w:rtl/>
        </w:rPr>
        <w:t xml:space="preserve"> </w:t>
      </w:r>
      <w:r w:rsidR="00794CC8" w:rsidRPr="00481E31">
        <w:rPr>
          <w:rtl/>
        </w:rPr>
        <w:t>تبديد الظلام المخيم</w:t>
      </w:r>
      <w:r w:rsidR="003F6C7B" w:rsidRPr="00481E31">
        <w:rPr>
          <w:rtl/>
        </w:rPr>
        <w:t xml:space="preserve"> </w:t>
      </w:r>
      <w:r w:rsidR="00BC1A29" w:rsidRPr="00481E31">
        <w:rPr>
          <w:rtl/>
        </w:rPr>
        <w:t xml:space="preserve">) </w:t>
      </w:r>
      <w:r w:rsidR="00794CC8" w:rsidRPr="00481E31">
        <w:rPr>
          <w:rtl/>
        </w:rPr>
        <w:t>للمحدث الكوثري ص108 فوجدته يقول</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واعتقاد الشافعي المذكور في ثبت الكوراني كذب موضوع مروي بطريق العشاري وابن كادش</w:t>
      </w:r>
      <w:r w:rsidR="003F6C7B" w:rsidRPr="00481E31">
        <w:rPr>
          <w:rtl/>
        </w:rPr>
        <w:t xml:space="preserve"> </w:t>
      </w:r>
      <w:r w:rsidR="00BC1A29" w:rsidRPr="00481E31">
        <w:rPr>
          <w:rtl/>
        </w:rPr>
        <w:t xml:space="preserve">) </w:t>
      </w:r>
      <w:r w:rsidR="00794CC8" w:rsidRPr="00481E31">
        <w:rPr>
          <w:rtl/>
        </w:rPr>
        <w:t>وبذلك يتم إسقاط ما احتج به المجسمة من تأييد الإمام الشافعي لآرائهم الفاسدة ولله تعالى الحمد</w:t>
      </w:r>
      <w:r w:rsidR="007C461B">
        <w:rPr>
          <w:rtl/>
        </w:rPr>
        <w:t xml:space="preserve"> ،</w:t>
      </w:r>
      <w:r w:rsidR="00794CC8" w:rsidRPr="00481E31">
        <w:rPr>
          <w:rtl/>
        </w:rPr>
        <w:t>انتهى النقل</w:t>
      </w:r>
      <w:r>
        <w:rPr>
          <w:rFonts w:hint="cs"/>
          <w:rtl/>
        </w:rPr>
        <w:t xml:space="preserve"> ، </w:t>
      </w:r>
    </w:p>
    <w:p w:rsidR="00792925" w:rsidRDefault="00963D62" w:rsidP="00F82EC3">
      <w:pPr>
        <w:jc w:val="both"/>
        <w:rPr>
          <w:rtl/>
        </w:rPr>
      </w:pPr>
      <w:r>
        <w:rPr>
          <w:b w:val="0"/>
          <w:bCs/>
          <w:rtl/>
        </w:rPr>
        <w:t xml:space="preserve">4 - </w:t>
      </w:r>
      <w:r w:rsidR="00794CC8" w:rsidRPr="00481E31">
        <w:rPr>
          <w:b w:val="0"/>
          <w:bCs/>
          <w:rtl/>
        </w:rPr>
        <w:t>الإمام أحمد بن حنبل</w:t>
      </w:r>
      <w:r w:rsidR="003F6C7B" w:rsidRPr="00481E31">
        <w:rPr>
          <w:b w:val="0"/>
          <w:bCs/>
          <w:rtl/>
        </w:rPr>
        <w:t xml:space="preserve"> : </w:t>
      </w:r>
      <w:r w:rsidR="00792925">
        <w:rPr>
          <w:rFonts w:hint="cs"/>
          <w:bCs/>
          <w:rtl/>
        </w:rPr>
        <w:t xml:space="preserve"> </w:t>
      </w:r>
      <w:r w:rsidR="00794CC8" w:rsidRPr="00481E31">
        <w:rPr>
          <w:rtl/>
        </w:rPr>
        <w:t>رغم أن الوهابية انتسبوا إلى الإمام أحمد زوراً وبهتاناً فإنه لم يسلم هو أيضا من كذبهم عليه</w:t>
      </w:r>
      <w:r w:rsidR="009E192E">
        <w:rPr>
          <w:rtl/>
        </w:rPr>
        <w:t xml:space="preserve"> ،</w:t>
      </w:r>
      <w:r w:rsidR="00794CC8" w:rsidRPr="00481E31">
        <w:rPr>
          <w:rtl/>
        </w:rPr>
        <w:t xml:space="preserve"> وهم لم يتبعوه أصلا</w:t>
      </w:r>
      <w:r w:rsidR="009E192E">
        <w:rPr>
          <w:rtl/>
        </w:rPr>
        <w:t xml:space="preserve"> ،</w:t>
      </w:r>
      <w:r w:rsidR="00794CC8" w:rsidRPr="00481E31">
        <w:rPr>
          <w:rtl/>
        </w:rPr>
        <w:t xml:space="preserve"> فالإمام أحمد لم يفت باستحلال دماء مخالفيه بل ولا أهل البدع فقد جاء في مختصر الروضة</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الصحيح أن من كان من أهل الشهادتين فإنه لا يكفر ببدعة على الإطلاق ما استند فيها إلى تأويل يلتبس به الأمر على مثله وهو الذي رجحه شيخنا أبو العباس ابن تيمية</w:t>
      </w:r>
      <w:r w:rsidR="003F6C7B" w:rsidRPr="00481E31">
        <w:rPr>
          <w:rtl/>
        </w:rPr>
        <w:t xml:space="preserve"> </w:t>
      </w:r>
      <w:r w:rsidR="00BC1A29" w:rsidRPr="00481E31">
        <w:rPr>
          <w:rtl/>
        </w:rPr>
        <w:t xml:space="preserve">) </w:t>
      </w:r>
      <w:r w:rsidR="00F82EC3">
        <w:rPr>
          <w:rFonts w:hint="cs"/>
          <w:rtl/>
        </w:rPr>
        <w:t>[</w:t>
      </w:r>
      <w:r w:rsidR="00F82EC3" w:rsidRPr="00D85230">
        <w:rPr>
          <w:sz w:val="24"/>
          <w:szCs w:val="24"/>
          <w:rtl/>
        </w:rPr>
        <w:t xml:space="preserve">سليمان بن </w:t>
      </w:r>
      <w:r w:rsidR="00F82EC3">
        <w:rPr>
          <w:sz w:val="24"/>
          <w:szCs w:val="24"/>
          <w:rtl/>
        </w:rPr>
        <w:t>عبد الوهاب</w:t>
      </w:r>
      <w:r w:rsidR="00F82EC3" w:rsidRPr="00D85230">
        <w:rPr>
          <w:sz w:val="24"/>
          <w:szCs w:val="24"/>
          <w:rtl/>
        </w:rPr>
        <w:t>، الصواعق الإلهية، ص 47، نقلاً عن مختصر الروضة.</w:t>
      </w:r>
      <w:r w:rsidR="00F82EC3">
        <w:rPr>
          <w:rFonts w:hint="cs"/>
          <w:rtl/>
        </w:rPr>
        <w:t>]</w:t>
      </w:r>
      <w:r w:rsidR="009E192E">
        <w:rPr>
          <w:rtl/>
        </w:rPr>
        <w:t xml:space="preserve"> ،</w:t>
      </w:r>
      <w:r w:rsidR="00794CC8" w:rsidRPr="00481E31">
        <w:rPr>
          <w:rtl/>
        </w:rPr>
        <w:t xml:space="preserve"> وقد جاء هؤلاء يسفكون دماء الموحدين لأنهم أهل بدعة في رأيهم</w:t>
      </w:r>
      <w:r w:rsidR="009E192E">
        <w:rPr>
          <w:rtl/>
        </w:rPr>
        <w:t xml:space="preserve"> ،</w:t>
      </w:r>
      <w:r w:rsidR="00794CC8" w:rsidRPr="00481E31">
        <w:rPr>
          <w:rtl/>
        </w:rPr>
        <w:t xml:space="preserve"> ويكذبون على الإمام أحمد كما فعل بعض أسلافهم</w:t>
      </w:r>
      <w:r w:rsidR="009E192E">
        <w:rPr>
          <w:rtl/>
        </w:rPr>
        <w:t xml:space="preserve"> ،</w:t>
      </w:r>
      <w:r w:rsidR="00794CC8" w:rsidRPr="00481E31">
        <w:rPr>
          <w:rtl/>
        </w:rPr>
        <w:t xml:space="preserve"> يقول العلامة القنوبي</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وقد ابتلي الإمام أحمد بن حنبل بأصحاب جهلة كذبوا عليه ونسبوا إليه ما لم يقله من العقائد والآراء الكاسدة</w:t>
      </w:r>
      <w:r w:rsidR="007C461B">
        <w:rPr>
          <w:rtl/>
        </w:rPr>
        <w:t xml:space="preserve"> ؛</w:t>
      </w:r>
      <w:r w:rsidR="00794CC8" w:rsidRPr="00481E31">
        <w:rPr>
          <w:rtl/>
        </w:rPr>
        <w:t xml:space="preserve"> كما ذكر ذلك جماعة كبيرة من العلماء منهم ابن الجوزي وابن الصلاح وابن </w:t>
      </w:r>
      <w:r w:rsidR="007F45F4">
        <w:rPr>
          <w:rtl/>
        </w:rPr>
        <w:t xml:space="preserve">عبد </w:t>
      </w:r>
      <w:r w:rsidR="00794CC8" w:rsidRPr="00481E31">
        <w:rPr>
          <w:rtl/>
        </w:rPr>
        <w:t>السلام والإمام السبكي وابنه التاج والذهبي وآخرون</w:t>
      </w:r>
      <w:r w:rsidR="007C461B">
        <w:rPr>
          <w:rtl/>
        </w:rPr>
        <w:t xml:space="preserve"> </w:t>
      </w:r>
      <w:r w:rsidR="004F46DC">
        <w:rPr>
          <w:rtl/>
        </w:rPr>
        <w:t xml:space="preserve">) ، </w:t>
      </w:r>
      <w:r w:rsidR="00F82EC3">
        <w:rPr>
          <w:rFonts w:hint="cs"/>
          <w:rtl/>
        </w:rPr>
        <w:t>[</w:t>
      </w:r>
      <w:r w:rsidR="00F82EC3" w:rsidRPr="00D85230">
        <w:rPr>
          <w:sz w:val="24"/>
          <w:szCs w:val="24"/>
          <w:rtl/>
        </w:rPr>
        <w:t>الشيخ سعيد بن مبروك القنوبي، السيف الحاد، ص192</w:t>
      </w:r>
      <w:r w:rsidR="00F82EC3">
        <w:rPr>
          <w:rFonts w:hint="cs"/>
          <w:rtl/>
        </w:rPr>
        <w:t>]</w:t>
      </w:r>
      <w:r w:rsidR="00BC1A29" w:rsidRPr="00481E31">
        <w:rPr>
          <w:rtl/>
        </w:rPr>
        <w:t xml:space="preserve"> </w:t>
      </w:r>
      <w:r w:rsidR="00794CC8" w:rsidRPr="00481E31">
        <w:rPr>
          <w:rtl/>
        </w:rPr>
        <w:t>اهـ</w:t>
      </w:r>
      <w:r w:rsidR="00792925">
        <w:rPr>
          <w:rFonts w:hint="cs"/>
          <w:b w:val="0"/>
          <w:rtl/>
        </w:rPr>
        <w:t xml:space="preserve"> ، </w:t>
      </w:r>
      <w:r w:rsidR="00794CC8" w:rsidRPr="00481E31">
        <w:rPr>
          <w:rtl/>
        </w:rPr>
        <w:t>ومما نسبوه إلى الإمام أحمد كذلك الرد على الجهمية</w:t>
      </w:r>
      <w:r w:rsidR="007C461B">
        <w:rPr>
          <w:rtl/>
        </w:rPr>
        <w:t xml:space="preserve"> ؛</w:t>
      </w:r>
      <w:r w:rsidR="00794CC8" w:rsidRPr="00481E31">
        <w:rPr>
          <w:rtl/>
        </w:rPr>
        <w:t xml:space="preserve"> قال الإمام الذهبي بعد كلام</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00794CC8" w:rsidRPr="00481E31">
        <w:rPr>
          <w:rtl/>
        </w:rPr>
        <w:t>لا كرسالة الاصطخبري</w:t>
      </w:r>
      <w:r w:rsidR="009E192E">
        <w:rPr>
          <w:rtl/>
        </w:rPr>
        <w:t xml:space="preserve"> ،</w:t>
      </w:r>
      <w:r w:rsidR="00794CC8" w:rsidRPr="00481E31">
        <w:rPr>
          <w:rtl/>
        </w:rPr>
        <w:t xml:space="preserve"> ولا كالرد على الجهمية الموضوع على أبي </w:t>
      </w:r>
      <w:r w:rsidR="007F45F4">
        <w:rPr>
          <w:rtl/>
        </w:rPr>
        <w:t xml:space="preserve">عبد </w:t>
      </w:r>
      <w:r w:rsidR="0041670F">
        <w:rPr>
          <w:rtl/>
        </w:rPr>
        <w:t>الله</w:t>
      </w:r>
      <w:r w:rsidR="003F6C7B" w:rsidRPr="00481E31">
        <w:rPr>
          <w:rtl/>
        </w:rPr>
        <w:t xml:space="preserve"> </w:t>
      </w:r>
      <w:r w:rsidR="00BC1A29" w:rsidRPr="00481E31">
        <w:rPr>
          <w:rtl/>
        </w:rPr>
        <w:t xml:space="preserve">) </w:t>
      </w:r>
      <w:r w:rsidR="00794CC8" w:rsidRPr="00481E31">
        <w:rPr>
          <w:rtl/>
        </w:rPr>
        <w:t>يعني الإمام أحمد</w:t>
      </w:r>
      <w:r w:rsidR="009E192E">
        <w:rPr>
          <w:rtl/>
        </w:rPr>
        <w:t xml:space="preserve"> ،</w:t>
      </w:r>
      <w:r w:rsidR="00794CC8" w:rsidRPr="00481E31">
        <w:rPr>
          <w:rtl/>
        </w:rPr>
        <w:t xml:space="preserve"> وقال بعد أن أورد شيئا من هذه العقيدة الفاسدة الكاسدة</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والله ما قالها الإمام أحمد</w:t>
      </w:r>
      <w:r w:rsidR="009E192E">
        <w:rPr>
          <w:rtl/>
        </w:rPr>
        <w:t xml:space="preserve"> ،</w:t>
      </w:r>
      <w:r w:rsidR="00794CC8" w:rsidRPr="00481E31">
        <w:rPr>
          <w:rtl/>
        </w:rPr>
        <w:t xml:space="preserve"> فقاتل الله واضعها</w:t>
      </w:r>
      <w:r w:rsidR="003F6C7B" w:rsidRPr="00481E31">
        <w:rPr>
          <w:rtl/>
        </w:rPr>
        <w:t xml:space="preserve"> </w:t>
      </w:r>
      <w:r w:rsidR="00BC1A29" w:rsidRPr="00481E31">
        <w:rPr>
          <w:rtl/>
        </w:rPr>
        <w:t>)</w:t>
      </w:r>
      <w:r w:rsidR="007C461B">
        <w:rPr>
          <w:rtl/>
        </w:rPr>
        <w:t xml:space="preserve"> ،</w:t>
      </w:r>
      <w:r w:rsidR="00794CC8" w:rsidRPr="00481E31">
        <w:rPr>
          <w:rtl/>
        </w:rPr>
        <w:t xml:space="preserve"> ثم قال</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فانظر إلى جهل المحدثين كيف يروون مثل هذه الخرافة ويسكتون عليها</w:t>
      </w:r>
      <w:r w:rsidR="00F82EC3">
        <w:rPr>
          <w:rFonts w:hint="cs"/>
          <w:rtl/>
        </w:rPr>
        <w:t xml:space="preserve"> [</w:t>
      </w:r>
      <w:r w:rsidR="00F82EC3" w:rsidRPr="00D85230">
        <w:rPr>
          <w:sz w:val="24"/>
          <w:szCs w:val="24"/>
          <w:rtl/>
        </w:rPr>
        <w:t>الذهبي، سير أعلام النبلاء، ج11 ص286</w:t>
      </w:r>
      <w:r w:rsidR="00F82EC3">
        <w:rPr>
          <w:rFonts w:hint="cs"/>
          <w:rtl/>
        </w:rPr>
        <w:t>]</w:t>
      </w:r>
      <w:r w:rsidR="003F6C7B" w:rsidRPr="00481E31">
        <w:rPr>
          <w:rtl/>
        </w:rPr>
        <w:t xml:space="preserve"> </w:t>
      </w:r>
      <w:r w:rsidR="00BC1A29" w:rsidRPr="00481E31">
        <w:rPr>
          <w:rtl/>
        </w:rPr>
        <w:t>)</w:t>
      </w:r>
      <w:r w:rsidR="007C461B">
        <w:rPr>
          <w:rtl/>
        </w:rPr>
        <w:t xml:space="preserve"> ،</w:t>
      </w:r>
      <w:r w:rsidR="00BC63EB">
        <w:rPr>
          <w:rtl/>
        </w:rPr>
        <w:t xml:space="preserve"> </w:t>
      </w:r>
      <w:r w:rsidR="00794CC8" w:rsidRPr="00481E31">
        <w:rPr>
          <w:rtl/>
        </w:rPr>
        <w:t>اهـ</w:t>
      </w:r>
      <w:r w:rsidR="00792925">
        <w:rPr>
          <w:rFonts w:hint="cs"/>
          <w:rtl/>
        </w:rPr>
        <w:t xml:space="preserve"> ، </w:t>
      </w:r>
    </w:p>
    <w:p w:rsidR="005F559E" w:rsidRDefault="00794CC8" w:rsidP="00F82EC3">
      <w:pPr>
        <w:jc w:val="both"/>
        <w:rPr>
          <w:rtl/>
        </w:rPr>
      </w:pPr>
      <w:bookmarkStart w:id="167" w:name="_Toc111718928"/>
      <w:bookmarkStart w:id="168" w:name="_Toc461810242"/>
      <w:r w:rsidRPr="00792925">
        <w:rPr>
          <w:b w:val="0"/>
          <w:bCs/>
          <w:rtl/>
        </w:rPr>
        <w:t>الحشوية وتشويه الفكر الإسلامي</w:t>
      </w:r>
      <w:bookmarkEnd w:id="167"/>
      <w:bookmarkEnd w:id="168"/>
      <w:r w:rsidR="00792925">
        <w:rPr>
          <w:rFonts w:hint="cs"/>
          <w:b w:val="0"/>
          <w:bCs/>
          <w:rtl/>
        </w:rPr>
        <w:t xml:space="preserve"> : </w:t>
      </w:r>
      <w:r w:rsidRPr="00481E31">
        <w:rPr>
          <w:rtl/>
        </w:rPr>
        <w:t>مع أن الحشوية ممن لا يجيدون القراءة</w:t>
      </w:r>
      <w:r w:rsidR="009E192E">
        <w:rPr>
          <w:rtl/>
        </w:rPr>
        <w:t xml:space="preserve"> ،</w:t>
      </w:r>
      <w:r w:rsidRPr="00481E31">
        <w:rPr>
          <w:rtl/>
        </w:rPr>
        <w:t xml:space="preserve"> ومن ذلك مشاركتهم في حج عام 1419هـ في توزيع هذا الكتاب الذي بين يديك </w:t>
      </w:r>
      <w:r w:rsidR="009E192E">
        <w:rPr>
          <w:rtl/>
        </w:rPr>
        <w:t xml:space="preserve">- </w:t>
      </w:r>
      <w:r w:rsidRPr="00481E31">
        <w:rPr>
          <w:rtl/>
        </w:rPr>
        <w:t>أيها القارئ الكريم</w:t>
      </w:r>
      <w:r w:rsidR="009E192E">
        <w:rPr>
          <w:rtl/>
        </w:rPr>
        <w:t xml:space="preserve">- </w:t>
      </w:r>
      <w:r w:rsidRPr="00481E31">
        <w:rPr>
          <w:rtl/>
        </w:rPr>
        <w:t>في طبعته الأولى</w:t>
      </w:r>
      <w:r w:rsidR="009E192E">
        <w:rPr>
          <w:rtl/>
        </w:rPr>
        <w:t xml:space="preserve"> ،</w:t>
      </w:r>
      <w:r w:rsidRPr="00481E31">
        <w:rPr>
          <w:rtl/>
        </w:rPr>
        <w:t xml:space="preserve"> إلا إنهم ما إن يكتشفوا أمراً يخالف ما هم عليه من باطل إلا ويسعوا على أصعدة عديدة للقضاء عليه</w:t>
      </w:r>
      <w:r w:rsidR="007C461B">
        <w:rPr>
          <w:rtl/>
        </w:rPr>
        <w:t xml:space="preserve"> ،</w:t>
      </w:r>
      <w:r w:rsidRPr="00481E31">
        <w:rPr>
          <w:rtl/>
        </w:rPr>
        <w:t>ومن أساليبهم في محاربة الفكر الإسلامي</w:t>
      </w:r>
      <w:r w:rsidR="003F6C7B" w:rsidRPr="00481E31">
        <w:rPr>
          <w:rtl/>
        </w:rPr>
        <w:t xml:space="preserve"> </w:t>
      </w:r>
      <w:r w:rsidR="003F6C7B" w:rsidRPr="005F559E">
        <w:rPr>
          <w:b w:val="0"/>
          <w:bCs/>
          <w:rtl/>
        </w:rPr>
        <w:t xml:space="preserve">: </w:t>
      </w:r>
      <w:r w:rsidR="00792925" w:rsidRPr="005F559E">
        <w:rPr>
          <w:rFonts w:hint="cs"/>
          <w:b w:val="0"/>
          <w:bCs/>
          <w:rtl/>
        </w:rPr>
        <w:t xml:space="preserve">( </w:t>
      </w:r>
      <w:r w:rsidRPr="005F559E">
        <w:rPr>
          <w:b w:val="0"/>
          <w:bCs/>
          <w:rtl/>
        </w:rPr>
        <w:t>أولاً</w:t>
      </w:r>
      <w:r w:rsidR="003F6C7B" w:rsidRPr="005F559E">
        <w:rPr>
          <w:b w:val="0"/>
          <w:bCs/>
          <w:rtl/>
        </w:rPr>
        <w:t xml:space="preserve"> </w:t>
      </w:r>
      <w:r w:rsidR="00792925" w:rsidRPr="005F559E">
        <w:rPr>
          <w:rFonts w:hint="cs"/>
          <w:b w:val="0"/>
          <w:bCs/>
          <w:rtl/>
        </w:rPr>
        <w:t>)</w:t>
      </w:r>
      <w:r w:rsidR="00792925">
        <w:rPr>
          <w:rFonts w:hint="cs"/>
          <w:rtl/>
        </w:rPr>
        <w:t xml:space="preserve"> </w:t>
      </w:r>
      <w:r w:rsidR="003F6C7B" w:rsidRPr="00481E31">
        <w:rPr>
          <w:rtl/>
        </w:rPr>
        <w:t xml:space="preserve">: </w:t>
      </w:r>
      <w:r w:rsidR="003779E5">
        <w:rPr>
          <w:rtl/>
        </w:rPr>
        <w:t xml:space="preserve">  </w:t>
      </w:r>
      <w:r w:rsidRPr="00481E31">
        <w:rPr>
          <w:rtl/>
        </w:rPr>
        <w:t>مصادرة الكتب وحرقها</w:t>
      </w:r>
      <w:r w:rsidR="007C461B">
        <w:rPr>
          <w:rtl/>
        </w:rPr>
        <w:t xml:space="preserve"> ،</w:t>
      </w:r>
      <w:r w:rsidRPr="00481E31">
        <w:rPr>
          <w:rtl/>
        </w:rPr>
        <w:t xml:space="preserve"> فيحرقون كتب مذاهب المسلمين الذين يخالفونهم في التوجه</w:t>
      </w:r>
      <w:r w:rsidR="009E192E">
        <w:rPr>
          <w:rtl/>
        </w:rPr>
        <w:t xml:space="preserve"> ،</w:t>
      </w:r>
      <w:r w:rsidRPr="00481E31">
        <w:rPr>
          <w:rtl/>
        </w:rPr>
        <w:t xml:space="preserve"> ومن ذلك حرق المكتبة العربية</w:t>
      </w:r>
      <w:r w:rsidR="009E192E">
        <w:rPr>
          <w:rtl/>
        </w:rPr>
        <w:t xml:space="preserve"> ،</w:t>
      </w:r>
      <w:r w:rsidRPr="00481E31">
        <w:rPr>
          <w:rtl/>
        </w:rPr>
        <w:t xml:space="preserve"> وشراؤهم لكتاب الحق الدامغ من معارض الكتب لغرض حرقه</w:t>
      </w:r>
      <w:r w:rsidR="009E192E">
        <w:rPr>
          <w:rtl/>
        </w:rPr>
        <w:t xml:space="preserve"> ،</w:t>
      </w:r>
      <w:r w:rsidRPr="00481E31">
        <w:rPr>
          <w:rtl/>
        </w:rPr>
        <w:t xml:space="preserve"> ومنع مؤلفات سيد قطب وغيره من الأعلام</w:t>
      </w:r>
      <w:r w:rsidR="004370D2">
        <w:rPr>
          <w:rtl/>
        </w:rPr>
        <w:t xml:space="preserve"> !</w:t>
      </w:r>
      <w:r w:rsidR="00792925">
        <w:rPr>
          <w:rFonts w:hint="cs"/>
          <w:rtl/>
        </w:rPr>
        <w:t xml:space="preserve">  </w:t>
      </w:r>
      <w:r w:rsidR="001F6D68" w:rsidRPr="005F559E">
        <w:rPr>
          <w:b w:val="0"/>
          <w:bCs/>
          <w:rtl/>
        </w:rPr>
        <w:t>( ثانياً )</w:t>
      </w:r>
      <w:r w:rsidR="003F6C7B" w:rsidRPr="00481E31">
        <w:rPr>
          <w:rtl/>
        </w:rPr>
        <w:t xml:space="preserve"> : </w:t>
      </w:r>
      <w:r w:rsidR="003779E5">
        <w:rPr>
          <w:rtl/>
        </w:rPr>
        <w:t xml:space="preserve">  </w:t>
      </w:r>
      <w:r w:rsidRPr="00481E31">
        <w:rPr>
          <w:rtl/>
        </w:rPr>
        <w:t>تحريف الكتب</w:t>
      </w:r>
      <w:bookmarkStart w:id="169" w:name="_Toc457827773"/>
      <w:r w:rsidRPr="00481E31">
        <w:rPr>
          <w:rtl/>
        </w:rPr>
        <w:t xml:space="preserve"> بإعادة طباعة الكتب النفيسة بعد أن يشوهوها بالحذف والإضافة ومن ذلك</w:t>
      </w:r>
      <w:r w:rsidR="003F6C7B" w:rsidRPr="00481E31">
        <w:rPr>
          <w:rtl/>
        </w:rPr>
        <w:t xml:space="preserve"> : </w:t>
      </w:r>
      <w:r w:rsidR="00792925">
        <w:rPr>
          <w:rFonts w:hint="cs"/>
          <w:rtl/>
        </w:rPr>
        <w:t xml:space="preserve"> </w:t>
      </w:r>
      <w:r w:rsidRPr="00481E31">
        <w:rPr>
          <w:rtl/>
        </w:rPr>
        <w:t xml:space="preserve">طباعتهم لصحيح البخاري في أجزاء صغيرة مع حذف بعض أحاديثه </w:t>
      </w:r>
      <w:r w:rsidRPr="00481E31">
        <w:rPr>
          <w:rtl/>
        </w:rPr>
        <w:lastRenderedPageBreak/>
        <w:t>من غير إشارة</w:t>
      </w:r>
      <w:r w:rsidR="004370D2">
        <w:rPr>
          <w:rtl/>
        </w:rPr>
        <w:t xml:space="preserve"> !</w:t>
      </w:r>
      <w:r w:rsidR="00792925">
        <w:rPr>
          <w:rFonts w:hint="cs"/>
          <w:rtl/>
        </w:rPr>
        <w:t xml:space="preserve">  </w:t>
      </w:r>
      <w:r w:rsidRPr="00481E31">
        <w:rPr>
          <w:rtl/>
        </w:rPr>
        <w:t>ويقول الشيخ محمد نوري الديثوري في</w:t>
      </w:r>
      <w:r w:rsidR="00BC1A29" w:rsidRPr="00481E31">
        <w:rPr>
          <w:rtl/>
        </w:rPr>
        <w:t xml:space="preserve"> (</w:t>
      </w:r>
      <w:r w:rsidR="003F6C7B" w:rsidRPr="00481E31">
        <w:rPr>
          <w:rtl/>
        </w:rPr>
        <w:t xml:space="preserve"> </w:t>
      </w:r>
      <w:r w:rsidRPr="00481E31">
        <w:rPr>
          <w:rtl/>
        </w:rPr>
        <w:t>ردود على شبهات السلفية</w:t>
      </w:r>
      <w:r w:rsidR="003F6C7B" w:rsidRPr="00481E31">
        <w:rPr>
          <w:rtl/>
        </w:rPr>
        <w:t xml:space="preserve"> </w:t>
      </w:r>
      <w:r w:rsidR="00BC1A29" w:rsidRPr="00481E31">
        <w:rPr>
          <w:rtl/>
        </w:rPr>
        <w:t>)</w:t>
      </w:r>
      <w:r w:rsidR="007C461B">
        <w:rPr>
          <w:rtl/>
        </w:rPr>
        <w:t xml:space="preserve"> ،</w:t>
      </w:r>
      <w:r w:rsidRPr="00481E31">
        <w:rPr>
          <w:rtl/>
        </w:rPr>
        <w:t xml:space="preserve"> ص249</w:t>
      </w:r>
      <w:r w:rsidR="003F6C7B" w:rsidRPr="00481E31">
        <w:rPr>
          <w:rtl/>
        </w:rPr>
        <w:t xml:space="preserve"> :</w:t>
      </w:r>
      <w:r w:rsidR="00BC1A29" w:rsidRPr="00481E31">
        <w:rPr>
          <w:rtl/>
        </w:rPr>
        <w:t xml:space="preserve"> (</w:t>
      </w:r>
      <w:r w:rsidR="003F6C7B" w:rsidRPr="00481E31">
        <w:rPr>
          <w:rtl/>
        </w:rPr>
        <w:t xml:space="preserve"> </w:t>
      </w:r>
      <w:r w:rsidRPr="00481E31">
        <w:rPr>
          <w:rtl/>
        </w:rPr>
        <w:t>التحريف وحذف الأحاديث شأن السلفية وديدنهم</w:t>
      </w:r>
      <w:r w:rsidR="007C461B">
        <w:rPr>
          <w:rtl/>
        </w:rPr>
        <w:t xml:space="preserve"> ؛</w:t>
      </w:r>
      <w:r w:rsidRPr="00481E31">
        <w:rPr>
          <w:rtl/>
        </w:rPr>
        <w:t xml:space="preserve"> إن نعمان الألوسي حرف تفسير والده المكرم شيخ العراق الشيخ محمود الألوسي</w:t>
      </w:r>
      <w:r w:rsidR="00BC1A29" w:rsidRPr="00481E31">
        <w:rPr>
          <w:rtl/>
        </w:rPr>
        <w:t xml:space="preserve"> (</w:t>
      </w:r>
      <w:r w:rsidR="003F6C7B" w:rsidRPr="00481E31">
        <w:rPr>
          <w:rtl/>
        </w:rPr>
        <w:t xml:space="preserve"> </w:t>
      </w:r>
      <w:r w:rsidRPr="00481E31">
        <w:rPr>
          <w:rtl/>
        </w:rPr>
        <w:t>تفسير</w:t>
      </w:r>
      <w:r w:rsidR="003F6C7B" w:rsidRPr="00481E31">
        <w:rPr>
          <w:rtl/>
        </w:rPr>
        <w:t xml:space="preserve"> : </w:t>
      </w:r>
      <w:r w:rsidRPr="00481E31">
        <w:rPr>
          <w:rtl/>
        </w:rPr>
        <w:t>روح المعاني</w:t>
      </w:r>
      <w:r w:rsidR="003F6C7B" w:rsidRPr="00481E31">
        <w:rPr>
          <w:rtl/>
        </w:rPr>
        <w:t xml:space="preserve"> </w:t>
      </w:r>
      <w:r w:rsidR="00BC1A29" w:rsidRPr="00481E31">
        <w:rPr>
          <w:rtl/>
        </w:rPr>
        <w:t xml:space="preserve">) </w:t>
      </w:r>
      <w:r w:rsidRPr="00481E31">
        <w:rPr>
          <w:rtl/>
        </w:rPr>
        <w:t>ولولا تحريفه لكان التفسير الفريد وجامع الجوامع</w:t>
      </w:r>
      <w:r w:rsidR="009E192E">
        <w:rPr>
          <w:rtl/>
        </w:rPr>
        <w:t xml:space="preserve"> ،</w:t>
      </w:r>
      <w:r w:rsidR="00BC63EB">
        <w:rPr>
          <w:rtl/>
        </w:rPr>
        <w:t xml:space="preserve"> </w:t>
      </w:r>
      <w:r w:rsidR="00792925">
        <w:rPr>
          <w:rFonts w:hint="cs"/>
          <w:rtl/>
        </w:rPr>
        <w:t xml:space="preserve"> </w:t>
      </w:r>
      <w:r w:rsidRPr="00481E31">
        <w:rPr>
          <w:rtl/>
        </w:rPr>
        <w:t>ومن ذلك أيضا تحريف تفسير</w:t>
      </w:r>
      <w:r w:rsidR="00BC1A29" w:rsidRPr="00481E31">
        <w:rPr>
          <w:rtl/>
        </w:rPr>
        <w:t xml:space="preserve"> (</w:t>
      </w:r>
      <w:r w:rsidR="003F6C7B" w:rsidRPr="00481E31">
        <w:rPr>
          <w:rtl/>
        </w:rPr>
        <w:t xml:space="preserve"> </w:t>
      </w:r>
      <w:r w:rsidRPr="00481E31">
        <w:rPr>
          <w:rtl/>
        </w:rPr>
        <w:t>الكشَّاف</w:t>
      </w:r>
      <w:r w:rsidR="003F6C7B" w:rsidRPr="00481E31">
        <w:rPr>
          <w:rtl/>
        </w:rPr>
        <w:t xml:space="preserve"> </w:t>
      </w:r>
      <w:r w:rsidR="00BC1A29" w:rsidRPr="00481E31">
        <w:rPr>
          <w:rtl/>
        </w:rPr>
        <w:t xml:space="preserve">) </w:t>
      </w:r>
      <w:r w:rsidRPr="00481E31">
        <w:rPr>
          <w:rtl/>
        </w:rPr>
        <w:t>للإمام الزمخشري</w:t>
      </w:r>
      <w:r w:rsidR="009E192E">
        <w:rPr>
          <w:rtl/>
        </w:rPr>
        <w:t xml:space="preserve"> ،</w:t>
      </w:r>
      <w:r w:rsidRPr="00481E31">
        <w:rPr>
          <w:rtl/>
        </w:rPr>
        <w:t xml:space="preserve"> حيث أعيدت طباعته بمكتبة العبيكان بالرياض</w:t>
      </w:r>
      <w:r w:rsidR="009E192E">
        <w:rPr>
          <w:rtl/>
        </w:rPr>
        <w:t xml:space="preserve"> ،</w:t>
      </w:r>
      <w:r w:rsidRPr="00481E31">
        <w:rPr>
          <w:rtl/>
        </w:rPr>
        <w:t xml:space="preserve"> مع الكثير من التحريف</w:t>
      </w:r>
      <w:r w:rsidR="009E192E">
        <w:rPr>
          <w:rtl/>
        </w:rPr>
        <w:t xml:space="preserve"> ،</w:t>
      </w:r>
      <w:r w:rsidRPr="00481E31">
        <w:rPr>
          <w:rtl/>
        </w:rPr>
        <w:t xml:space="preserve"> ولترى شيئاً من ذلك فانظر لتفسير قوله تعالى </w:t>
      </w:r>
      <w:r w:rsidR="003F6C7B" w:rsidRPr="00481E31">
        <w:rPr>
          <w:rtl/>
        </w:rPr>
        <w:t xml:space="preserve">{ </w:t>
      </w:r>
      <w:r w:rsidRPr="00481E31">
        <w:rPr>
          <w:rtl/>
        </w:rPr>
        <w:t>وجوه يومئذ ناضرة</w:t>
      </w:r>
      <w:r w:rsidR="007C461B">
        <w:rPr>
          <w:rtl/>
        </w:rPr>
        <w:t xml:space="preserve"> </w:t>
      </w:r>
      <w:r w:rsidR="00792925">
        <w:rPr>
          <w:rFonts w:hint="cs"/>
          <w:rtl/>
        </w:rPr>
        <w:t xml:space="preserve">* </w:t>
      </w:r>
      <w:r w:rsidRPr="00481E31">
        <w:rPr>
          <w:rtl/>
        </w:rPr>
        <w:t>إلى ربها ناظرة</w:t>
      </w:r>
      <w:r w:rsidR="003F6C7B" w:rsidRPr="00481E31">
        <w:rPr>
          <w:rtl/>
        </w:rPr>
        <w:t xml:space="preserve"> }</w:t>
      </w:r>
      <w:r w:rsidRPr="00481E31">
        <w:rPr>
          <w:rtl/>
        </w:rPr>
        <w:t xml:space="preserve"> في سورة القيامة آية</w:t>
      </w:r>
      <w:r w:rsidR="00BC1A29" w:rsidRPr="00481E31">
        <w:rPr>
          <w:rtl/>
        </w:rPr>
        <w:t xml:space="preserve"> (</w:t>
      </w:r>
      <w:r w:rsidR="003F6C7B" w:rsidRPr="00481E31">
        <w:rPr>
          <w:rtl/>
        </w:rPr>
        <w:t xml:space="preserve"> </w:t>
      </w:r>
      <w:r w:rsidRPr="00481E31">
        <w:rPr>
          <w:rtl/>
        </w:rPr>
        <w:t>22</w:t>
      </w:r>
      <w:r w:rsidR="009E192E">
        <w:rPr>
          <w:rtl/>
        </w:rPr>
        <w:t xml:space="preserve">- </w:t>
      </w:r>
      <w:r w:rsidRPr="00481E31">
        <w:rPr>
          <w:rtl/>
        </w:rPr>
        <w:t>23</w:t>
      </w:r>
      <w:r w:rsidR="003F6C7B" w:rsidRPr="00481E31">
        <w:rPr>
          <w:rtl/>
        </w:rPr>
        <w:t xml:space="preserve"> </w:t>
      </w:r>
      <w:r w:rsidR="00BC1A29" w:rsidRPr="00481E31">
        <w:rPr>
          <w:rtl/>
        </w:rPr>
        <w:t xml:space="preserve">) </w:t>
      </w:r>
      <w:r w:rsidRPr="00481E31">
        <w:rPr>
          <w:rtl/>
        </w:rPr>
        <w:t>حيث حذف تفسير الإمام الزمخشري لهذه الآية تماماً ووضعوا بدلاً منه ما يتوافق ومذهبهم</w:t>
      </w:r>
      <w:r w:rsidR="009E192E">
        <w:rPr>
          <w:rtl/>
        </w:rPr>
        <w:t xml:space="preserve"> ،</w:t>
      </w:r>
      <w:r w:rsidRPr="00481E31">
        <w:rPr>
          <w:rtl/>
        </w:rPr>
        <w:t xml:space="preserve"> فأصبح بذلك تفسير الوهابية لا تفسير الزمخشري</w:t>
      </w:r>
      <w:r w:rsidR="00792925">
        <w:rPr>
          <w:rFonts w:hint="cs"/>
          <w:rtl/>
        </w:rPr>
        <w:t xml:space="preserve"> ،  </w:t>
      </w:r>
      <w:r w:rsidRPr="00481E31">
        <w:rPr>
          <w:rtl/>
        </w:rPr>
        <w:t>وطبعوا المغني لابن قدامة الحنبلي فحذفوا منه مبحث الاستغاثة</w:t>
      </w:r>
      <w:r w:rsidR="009E192E">
        <w:rPr>
          <w:rtl/>
        </w:rPr>
        <w:t xml:space="preserve"> ،</w:t>
      </w:r>
      <w:r w:rsidR="00BC63EB">
        <w:rPr>
          <w:rtl/>
        </w:rPr>
        <w:t xml:space="preserve"> </w:t>
      </w:r>
      <w:r w:rsidR="00792925">
        <w:rPr>
          <w:rFonts w:hint="cs"/>
          <w:rtl/>
        </w:rPr>
        <w:t xml:space="preserve"> </w:t>
      </w:r>
      <w:r w:rsidRPr="00481E31">
        <w:rPr>
          <w:rtl/>
        </w:rPr>
        <w:t>وطبعوا شرح صحيح مسلم فسلخوا منه أحاديث الصفات</w:t>
      </w:r>
      <w:r w:rsidR="009E192E">
        <w:rPr>
          <w:rtl/>
        </w:rPr>
        <w:t xml:space="preserve"> ،</w:t>
      </w:r>
      <w:r w:rsidR="00BC63EB">
        <w:rPr>
          <w:rtl/>
        </w:rPr>
        <w:t xml:space="preserve"> </w:t>
      </w:r>
      <w:r w:rsidR="00792925">
        <w:rPr>
          <w:rFonts w:hint="cs"/>
          <w:rtl/>
        </w:rPr>
        <w:t xml:space="preserve"> </w:t>
      </w:r>
      <w:r w:rsidRPr="00481E31">
        <w:rPr>
          <w:rtl/>
        </w:rPr>
        <w:t>وطبعوا كتاب</w:t>
      </w:r>
      <w:r w:rsidR="00BC1A29" w:rsidRPr="00481E31">
        <w:rPr>
          <w:rtl/>
        </w:rPr>
        <w:t xml:space="preserve"> (</w:t>
      </w:r>
      <w:r w:rsidR="003F6C7B" w:rsidRPr="00481E31">
        <w:rPr>
          <w:rtl/>
        </w:rPr>
        <w:t xml:space="preserve"> </w:t>
      </w:r>
      <w:r w:rsidRPr="00481E31">
        <w:rPr>
          <w:rtl/>
        </w:rPr>
        <w:t>الأذكار</w:t>
      </w:r>
      <w:r w:rsidR="003F6C7B" w:rsidRPr="00481E31">
        <w:rPr>
          <w:rtl/>
        </w:rPr>
        <w:t xml:space="preserve"> </w:t>
      </w:r>
      <w:r w:rsidR="00BC1A29" w:rsidRPr="00481E31">
        <w:rPr>
          <w:rtl/>
        </w:rPr>
        <w:t xml:space="preserve">) </w:t>
      </w:r>
      <w:r w:rsidRPr="00481E31">
        <w:rPr>
          <w:rtl/>
        </w:rPr>
        <w:t>للإمام النووي بدار الهدى بالرياض</w:t>
      </w:r>
      <w:r w:rsidR="009E192E">
        <w:rPr>
          <w:rtl/>
        </w:rPr>
        <w:t xml:space="preserve"> ،</w:t>
      </w:r>
      <w:r w:rsidRPr="00481E31">
        <w:rPr>
          <w:rtl/>
        </w:rPr>
        <w:t xml:space="preserve"> تحت إشراف</w:t>
      </w:r>
      <w:r w:rsidR="00BC1A29" w:rsidRPr="00481E31">
        <w:rPr>
          <w:rtl/>
        </w:rPr>
        <w:t xml:space="preserve"> (</w:t>
      </w:r>
      <w:r w:rsidR="003F6C7B" w:rsidRPr="00481E31">
        <w:rPr>
          <w:rtl/>
        </w:rPr>
        <w:t xml:space="preserve"> </w:t>
      </w:r>
      <w:r w:rsidRPr="00481E31">
        <w:rPr>
          <w:rtl/>
        </w:rPr>
        <w:t>إدارة البحوث والدعوة والإرشاد</w:t>
      </w:r>
      <w:r w:rsidR="003F6C7B" w:rsidRPr="00481E31">
        <w:rPr>
          <w:rtl/>
        </w:rPr>
        <w:t xml:space="preserve"> </w:t>
      </w:r>
      <w:r w:rsidR="00BC1A29" w:rsidRPr="00481E31">
        <w:rPr>
          <w:rtl/>
        </w:rPr>
        <w:t xml:space="preserve">) </w:t>
      </w:r>
      <w:r w:rsidRPr="00481E31">
        <w:rPr>
          <w:rtl/>
        </w:rPr>
        <w:t>سنة 1409هـ</w:t>
      </w:r>
      <w:r w:rsidR="009E192E">
        <w:rPr>
          <w:rtl/>
        </w:rPr>
        <w:t xml:space="preserve"> ،</w:t>
      </w:r>
      <w:r w:rsidRPr="00481E31">
        <w:rPr>
          <w:rtl/>
        </w:rPr>
        <w:t xml:space="preserve"> فبدَّلوا في كلام الإمام النووي</w:t>
      </w:r>
      <w:r w:rsidR="009E192E">
        <w:rPr>
          <w:rtl/>
        </w:rPr>
        <w:t xml:space="preserve"> ،</w:t>
      </w:r>
      <w:r w:rsidRPr="00481E31">
        <w:rPr>
          <w:rtl/>
        </w:rPr>
        <w:t xml:space="preserve"> وحرفوا منه قسماً</w:t>
      </w:r>
      <w:r w:rsidR="009E192E">
        <w:rPr>
          <w:rtl/>
        </w:rPr>
        <w:t xml:space="preserve"> ،</w:t>
      </w:r>
      <w:r w:rsidRPr="00481E31">
        <w:rPr>
          <w:rtl/>
        </w:rPr>
        <w:t xml:space="preserve"> كما حذفوا منه ما لم يمكنهم تحريفه مما لا يوافق أهواءهم ومشربهم</w:t>
      </w:r>
      <w:r w:rsidR="004370D2">
        <w:rPr>
          <w:rtl/>
        </w:rPr>
        <w:t xml:space="preserve"> !</w:t>
      </w:r>
      <w:r w:rsidRPr="00481E31">
        <w:rPr>
          <w:rtl/>
        </w:rPr>
        <w:t xml:space="preserve"> وذلك في كتاب الحج من</w:t>
      </w:r>
      <w:r w:rsidR="00BC1A29" w:rsidRPr="00481E31">
        <w:rPr>
          <w:rtl/>
        </w:rPr>
        <w:t xml:space="preserve"> (</w:t>
      </w:r>
      <w:r w:rsidR="003F6C7B" w:rsidRPr="00481E31">
        <w:rPr>
          <w:rtl/>
        </w:rPr>
        <w:t xml:space="preserve"> </w:t>
      </w:r>
      <w:r w:rsidRPr="00481E31">
        <w:rPr>
          <w:rtl/>
        </w:rPr>
        <w:t>الأذكار</w:t>
      </w:r>
      <w:r w:rsidR="003F6C7B" w:rsidRPr="00481E31">
        <w:rPr>
          <w:rtl/>
        </w:rPr>
        <w:t xml:space="preserve"> </w:t>
      </w:r>
      <w:r w:rsidR="00BC1A29" w:rsidRPr="00481E31">
        <w:rPr>
          <w:rtl/>
        </w:rPr>
        <w:t xml:space="preserve">) </w:t>
      </w:r>
      <w:r w:rsidRPr="00481E31">
        <w:rPr>
          <w:rtl/>
        </w:rPr>
        <w:t>في فصل ما يتعلق بزيارة سيدنا محمد صلى الله عليه وسلم</w:t>
      </w:r>
      <w:r w:rsidR="00F82EC3">
        <w:rPr>
          <w:rFonts w:hint="cs"/>
          <w:rtl/>
        </w:rPr>
        <w:t xml:space="preserve"> [</w:t>
      </w:r>
      <w:r w:rsidR="00F82EC3" w:rsidRPr="00D85230">
        <w:rPr>
          <w:sz w:val="24"/>
          <w:szCs w:val="24"/>
          <w:rtl/>
        </w:rPr>
        <w:t>والذي تولى كبر ذلك الشيخ شعيب الأرناؤوط محقق الكتاب ومخرّج أحاديثه. يراجع الشيخ حسن السقاف، التنديد بمن عدد التوحيد، ص28.</w:t>
      </w:r>
      <w:r w:rsidR="00F82EC3">
        <w:rPr>
          <w:rFonts w:hint="cs"/>
          <w:rtl/>
        </w:rPr>
        <w:t>]</w:t>
      </w:r>
      <w:r w:rsidR="009E192E">
        <w:rPr>
          <w:rtl/>
        </w:rPr>
        <w:t xml:space="preserve"> ،</w:t>
      </w:r>
      <w:r w:rsidR="00BC63EB">
        <w:rPr>
          <w:rtl/>
        </w:rPr>
        <w:t xml:space="preserve"> </w:t>
      </w:r>
      <w:r w:rsidR="00792925">
        <w:rPr>
          <w:rFonts w:hint="cs"/>
          <w:rtl/>
        </w:rPr>
        <w:t xml:space="preserve"> </w:t>
      </w:r>
      <w:r w:rsidRPr="00481E31">
        <w:rPr>
          <w:rtl/>
        </w:rPr>
        <w:t>وعبثوا بكتاب</w:t>
      </w:r>
      <w:r w:rsidR="00BC1A29" w:rsidRPr="00481E31">
        <w:rPr>
          <w:rtl/>
        </w:rPr>
        <w:t xml:space="preserve"> (</w:t>
      </w:r>
      <w:r w:rsidR="003F6C7B" w:rsidRPr="00481E31">
        <w:rPr>
          <w:rtl/>
        </w:rPr>
        <w:t xml:space="preserve"> </w:t>
      </w:r>
      <w:r w:rsidRPr="00481E31">
        <w:rPr>
          <w:rtl/>
        </w:rPr>
        <w:t>الإبانة في أصول الديانة</w:t>
      </w:r>
      <w:r w:rsidR="003F6C7B" w:rsidRPr="00481E31">
        <w:rPr>
          <w:rtl/>
        </w:rPr>
        <w:t xml:space="preserve"> </w:t>
      </w:r>
      <w:r w:rsidR="00BC1A29" w:rsidRPr="00481E31">
        <w:rPr>
          <w:rtl/>
        </w:rPr>
        <w:t xml:space="preserve">) </w:t>
      </w:r>
      <w:r w:rsidRPr="00481E31">
        <w:rPr>
          <w:rtl/>
        </w:rPr>
        <w:t>للإمام أبي الحسن الأشعري فحذفوا منه ما لا يتوافق وعقيدتهم الفاسدة</w:t>
      </w:r>
      <w:r w:rsidR="009E192E">
        <w:rPr>
          <w:rtl/>
        </w:rPr>
        <w:t xml:space="preserve"> ،</w:t>
      </w:r>
      <w:r w:rsidRPr="00481E31">
        <w:rPr>
          <w:rtl/>
        </w:rPr>
        <w:t xml:space="preserve"> ومن ذلك قوله في الاستواء</w:t>
      </w:r>
      <w:r w:rsidR="003F6C7B" w:rsidRPr="00481E31">
        <w:rPr>
          <w:rtl/>
        </w:rPr>
        <w:t xml:space="preserve"> :</w:t>
      </w:r>
      <w:r w:rsidR="00BC1A29" w:rsidRPr="00481E31">
        <w:rPr>
          <w:rtl/>
        </w:rPr>
        <w:t xml:space="preserve"> (</w:t>
      </w:r>
      <w:r w:rsidR="003F6C7B" w:rsidRPr="00481E31">
        <w:rPr>
          <w:rtl/>
        </w:rPr>
        <w:t xml:space="preserve"> </w:t>
      </w:r>
      <w:r w:rsidRPr="00481E31">
        <w:rPr>
          <w:rtl/>
        </w:rPr>
        <w:t>وأن الله استوى على العرش على الوجه الذي قاله وبالمعنى الذي أراده</w:t>
      </w:r>
      <w:r w:rsidR="009E192E">
        <w:rPr>
          <w:rtl/>
        </w:rPr>
        <w:t xml:space="preserve"> ،</w:t>
      </w:r>
      <w:r w:rsidRPr="00481E31">
        <w:rPr>
          <w:rtl/>
        </w:rPr>
        <w:t xml:space="preserve"> استواءً منـزَّهاً عن المماسَّة والاستقرار والتمكن والحلول والانتقال</w:t>
      </w:r>
      <w:r w:rsidR="009E192E">
        <w:rPr>
          <w:rtl/>
        </w:rPr>
        <w:t xml:space="preserve"> ،</w:t>
      </w:r>
      <w:r w:rsidRPr="00481E31">
        <w:rPr>
          <w:rtl/>
        </w:rPr>
        <w:t xml:space="preserve"> لا يحمله العرش بل العرش وحملته محمولون بلطف قدرته</w:t>
      </w:r>
      <w:r w:rsidR="009E192E">
        <w:rPr>
          <w:rtl/>
        </w:rPr>
        <w:t xml:space="preserve"> ،</w:t>
      </w:r>
      <w:r w:rsidRPr="00481E31">
        <w:rPr>
          <w:rtl/>
        </w:rPr>
        <w:t xml:space="preserve"> ومقهورون في قبضته</w:t>
      </w:r>
      <w:r w:rsidR="009E192E">
        <w:rPr>
          <w:rtl/>
        </w:rPr>
        <w:t xml:space="preserve"> ،</w:t>
      </w:r>
      <w:r w:rsidRPr="00481E31">
        <w:rPr>
          <w:rtl/>
        </w:rPr>
        <w:t xml:space="preserve"> وهو فوق العرش وفوق كل شيء إلى تخوم الثرى</w:t>
      </w:r>
      <w:r w:rsidR="009E192E">
        <w:rPr>
          <w:rtl/>
        </w:rPr>
        <w:t xml:space="preserve"> ،</w:t>
      </w:r>
      <w:r w:rsidRPr="00481E31">
        <w:rPr>
          <w:rtl/>
        </w:rPr>
        <w:t xml:space="preserve"> فوقيَّة لا تزيده قرباً إلى العرش والسماء</w:t>
      </w:r>
      <w:r w:rsidR="009E192E">
        <w:rPr>
          <w:rtl/>
        </w:rPr>
        <w:t xml:space="preserve"> ،</w:t>
      </w:r>
      <w:r w:rsidRPr="00481E31">
        <w:rPr>
          <w:rtl/>
        </w:rPr>
        <w:t xml:space="preserve"> بل هو رفيع الدرجات عن العرش كما أنّه رفيع الدرجات عن الثرى وهو مع ذلك قريب من كل موجود وهو أقرب إلى ال</w:t>
      </w:r>
      <w:r w:rsidR="007F45F4">
        <w:rPr>
          <w:rtl/>
        </w:rPr>
        <w:t xml:space="preserve">عبد </w:t>
      </w:r>
      <w:r w:rsidRPr="00481E31">
        <w:rPr>
          <w:rtl/>
        </w:rPr>
        <w:t>من حبل الوريد وهو على كل شيء شهيد</w:t>
      </w:r>
      <w:r w:rsidR="003F6C7B" w:rsidRPr="00481E31">
        <w:rPr>
          <w:rtl/>
        </w:rPr>
        <w:t xml:space="preserve"> </w:t>
      </w:r>
      <w:r w:rsidR="00BC1A29" w:rsidRPr="00481E31">
        <w:rPr>
          <w:rtl/>
        </w:rPr>
        <w:t xml:space="preserve">) </w:t>
      </w:r>
      <w:r w:rsidRPr="00481E31">
        <w:rPr>
          <w:rtl/>
        </w:rPr>
        <w:t>اهـ فهذا كله محذوف وأين هذا القول المنير من قول ابن أبي العز في شرحه المظلم</w:t>
      </w:r>
      <w:r w:rsidR="00F82EC3">
        <w:rPr>
          <w:rFonts w:hint="cs"/>
          <w:rtl/>
          <w:lang w:bidi="ar-KW"/>
        </w:rPr>
        <w:t xml:space="preserve"> [</w:t>
      </w:r>
      <w:r w:rsidR="00F82EC3" w:rsidRPr="00D85230">
        <w:rPr>
          <w:sz w:val="24"/>
          <w:szCs w:val="24"/>
          <w:rtl/>
        </w:rPr>
        <w:t>نقلاً عن الشيخ حسن السقاف خلال تعريفه بالحافظ ابن الجوزي، دفع شبه التشبيه، ص19.</w:t>
      </w:r>
      <w:r w:rsidR="00F82EC3">
        <w:rPr>
          <w:rFonts w:hint="cs"/>
          <w:rtl/>
          <w:lang w:bidi="ar-KW"/>
        </w:rPr>
        <w:t xml:space="preserve">] </w:t>
      </w:r>
      <w:r w:rsidR="004370D2">
        <w:rPr>
          <w:rtl/>
        </w:rPr>
        <w:t>!</w:t>
      </w:r>
      <w:r w:rsidR="00792925">
        <w:rPr>
          <w:rFonts w:hint="cs"/>
          <w:rtl/>
        </w:rPr>
        <w:t xml:space="preserve">  </w:t>
      </w:r>
      <w:r w:rsidRPr="00481E31">
        <w:rPr>
          <w:rtl/>
        </w:rPr>
        <w:t>ومن ذلك تلاعب زهير الشاويش وناصر الألباني بكلام الإمام السبكي ليجملوا به الوجه القبيح لشرح ابن أبي العز للعقيدة الطحاوية</w:t>
      </w:r>
      <w:r w:rsidR="009E192E">
        <w:rPr>
          <w:rtl/>
        </w:rPr>
        <w:t xml:space="preserve"> ،</w:t>
      </w:r>
      <w:r w:rsidRPr="00481E31">
        <w:rPr>
          <w:rtl/>
        </w:rPr>
        <w:t xml:space="preserve"> علماً بأن السبكي هو من ألد أعداء عقيدة التجسيم فقطعوا شيئاً من كلامه في كتابه</w:t>
      </w:r>
      <w:r w:rsidR="00BC1A29" w:rsidRPr="00481E31">
        <w:rPr>
          <w:rtl/>
        </w:rPr>
        <w:t xml:space="preserve"> (</w:t>
      </w:r>
      <w:r w:rsidR="003F6C7B" w:rsidRPr="00481E31">
        <w:rPr>
          <w:rtl/>
        </w:rPr>
        <w:t xml:space="preserve"> </w:t>
      </w:r>
      <w:r w:rsidRPr="00481E31">
        <w:rPr>
          <w:rtl/>
        </w:rPr>
        <w:t>معيد النعم</w:t>
      </w:r>
      <w:r w:rsidR="003F6C7B" w:rsidRPr="00481E31">
        <w:rPr>
          <w:rtl/>
        </w:rPr>
        <w:t xml:space="preserve"> </w:t>
      </w:r>
      <w:r w:rsidR="00BC1A29" w:rsidRPr="00481E31">
        <w:rPr>
          <w:rtl/>
        </w:rPr>
        <w:t xml:space="preserve">) </w:t>
      </w:r>
      <w:r w:rsidRPr="00481E31">
        <w:rPr>
          <w:rtl/>
        </w:rPr>
        <w:t>ووضعوه في شرح ابن أبي العزِّ محرفاً هكذا</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وهذه المذاهب الأربعة </w:t>
      </w:r>
      <w:r w:rsidR="009E192E">
        <w:rPr>
          <w:rtl/>
        </w:rPr>
        <w:t xml:space="preserve">- </w:t>
      </w:r>
      <w:r w:rsidRPr="00481E31">
        <w:rPr>
          <w:rtl/>
        </w:rPr>
        <w:t xml:space="preserve">ولله تعالى الحمد </w:t>
      </w:r>
      <w:r w:rsidR="009E192E">
        <w:rPr>
          <w:rtl/>
        </w:rPr>
        <w:t xml:space="preserve">- </w:t>
      </w:r>
      <w:r w:rsidRPr="00481E31">
        <w:rPr>
          <w:rtl/>
        </w:rPr>
        <w:t>في العقائد واحدة</w:t>
      </w:r>
      <w:r w:rsidR="009E192E">
        <w:rPr>
          <w:rtl/>
        </w:rPr>
        <w:t xml:space="preserve"> ،</w:t>
      </w:r>
      <w:r w:rsidRPr="00481E31">
        <w:rPr>
          <w:rtl/>
        </w:rPr>
        <w:t xml:space="preserve"> إلا من لحق منها بالاعتـزال والتجسيم</w:t>
      </w:r>
      <w:r w:rsidR="009E192E">
        <w:rPr>
          <w:rtl/>
        </w:rPr>
        <w:t xml:space="preserve"> ،</w:t>
      </w:r>
      <w:r w:rsidRPr="00481E31">
        <w:rPr>
          <w:rtl/>
        </w:rPr>
        <w:t xml:space="preserve"> وإلا فجمهورها على الحق يُقرُّون عقيدة أبي جعفر الطحاوي التي تلقاها العلماء سلفاً وخلفاً بالقبول</w:t>
      </w:r>
      <w:r w:rsidR="003F6C7B" w:rsidRPr="00481E31">
        <w:rPr>
          <w:rtl/>
        </w:rPr>
        <w:t xml:space="preserve"> </w:t>
      </w:r>
      <w:r w:rsidR="00BC1A29" w:rsidRPr="00481E31">
        <w:rPr>
          <w:rtl/>
        </w:rPr>
        <w:t xml:space="preserve">) </w:t>
      </w:r>
      <w:r w:rsidRPr="00481E31">
        <w:rPr>
          <w:rtl/>
        </w:rPr>
        <w:t>اهـ بينما حقيقة ما قاله الإمام السبكي في كتابه</w:t>
      </w:r>
      <w:r w:rsidR="00BC1A29" w:rsidRPr="00481E31">
        <w:rPr>
          <w:rtl/>
        </w:rPr>
        <w:t xml:space="preserve"> (</w:t>
      </w:r>
      <w:r w:rsidR="003F6C7B" w:rsidRPr="00481E31">
        <w:rPr>
          <w:rtl/>
        </w:rPr>
        <w:t xml:space="preserve"> </w:t>
      </w:r>
      <w:r w:rsidRPr="00481E31">
        <w:rPr>
          <w:rtl/>
        </w:rPr>
        <w:t>معيد النعم</w:t>
      </w:r>
      <w:r w:rsidR="003F6C7B" w:rsidRPr="00481E31">
        <w:rPr>
          <w:rtl/>
        </w:rPr>
        <w:t xml:space="preserve"> </w:t>
      </w:r>
      <w:r w:rsidR="00BC1A29" w:rsidRPr="00481E31">
        <w:rPr>
          <w:rtl/>
        </w:rPr>
        <w:t xml:space="preserve">) </w:t>
      </w:r>
      <w:r w:rsidRPr="00481E31">
        <w:rPr>
          <w:rtl/>
        </w:rPr>
        <w:t>ص</w:t>
      </w:r>
      <w:r w:rsidR="00BC1A29" w:rsidRPr="00481E31">
        <w:rPr>
          <w:rtl/>
        </w:rPr>
        <w:t xml:space="preserve"> (</w:t>
      </w:r>
      <w:r w:rsidR="003F6C7B" w:rsidRPr="00481E31">
        <w:rPr>
          <w:rtl/>
        </w:rPr>
        <w:t xml:space="preserve"> </w:t>
      </w:r>
      <w:r w:rsidRPr="00481E31">
        <w:rPr>
          <w:rtl/>
        </w:rPr>
        <w:t>62</w:t>
      </w:r>
      <w:r w:rsidR="003F6C7B" w:rsidRPr="00481E31">
        <w:rPr>
          <w:rtl/>
        </w:rPr>
        <w:t xml:space="preserve"> </w:t>
      </w:r>
      <w:r w:rsidR="00BC1A29" w:rsidRPr="00481E31">
        <w:rPr>
          <w:rtl/>
        </w:rPr>
        <w:t xml:space="preserve">) </w:t>
      </w:r>
      <w:r w:rsidRPr="00481E31">
        <w:rPr>
          <w:rtl/>
        </w:rPr>
        <w:t>نصه كالتالي</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وهؤلاء الحنفية والشافعية والمالكية </w:t>
      </w:r>
      <w:r w:rsidRPr="00481E31">
        <w:rPr>
          <w:u w:val="single"/>
          <w:rtl/>
        </w:rPr>
        <w:t>وفضلاء الحنابلة</w:t>
      </w:r>
      <w:r w:rsidRPr="00481E31">
        <w:rPr>
          <w:rtl/>
        </w:rPr>
        <w:t xml:space="preserve"> </w:t>
      </w:r>
      <w:r w:rsidR="009E192E">
        <w:rPr>
          <w:rtl/>
        </w:rPr>
        <w:t xml:space="preserve">- </w:t>
      </w:r>
      <w:r w:rsidRPr="00481E31">
        <w:rPr>
          <w:rtl/>
        </w:rPr>
        <w:t xml:space="preserve">ولله الحمد </w:t>
      </w:r>
      <w:r w:rsidR="009E192E">
        <w:rPr>
          <w:rtl/>
        </w:rPr>
        <w:t xml:space="preserve">- </w:t>
      </w:r>
      <w:r w:rsidRPr="00481E31">
        <w:rPr>
          <w:rtl/>
        </w:rPr>
        <w:t xml:space="preserve">في العقائد يد </w:t>
      </w:r>
      <w:r w:rsidRPr="00481E31">
        <w:rPr>
          <w:rtl/>
        </w:rPr>
        <w:lastRenderedPageBreak/>
        <w:t>واحدة كلهم على رأي أهل السنة والجماعة</w:t>
      </w:r>
      <w:r w:rsidR="009E192E">
        <w:rPr>
          <w:rtl/>
        </w:rPr>
        <w:t xml:space="preserve"> ،</w:t>
      </w:r>
      <w:r w:rsidRPr="00481E31">
        <w:rPr>
          <w:rtl/>
        </w:rPr>
        <w:t xml:space="preserve"> يدينون الله تعالى بطريق شيخ السنة أبي الحسن الأشعري رحمه الله</w:t>
      </w:r>
      <w:r w:rsidR="009E192E">
        <w:rPr>
          <w:rtl/>
        </w:rPr>
        <w:t xml:space="preserve"> ،</w:t>
      </w:r>
      <w:r w:rsidRPr="00481E31">
        <w:rPr>
          <w:rtl/>
        </w:rPr>
        <w:t xml:space="preserve"> لا يحيد عنها إلا رعاع من الحنفية والشافعية</w:t>
      </w:r>
      <w:r w:rsidR="009E192E">
        <w:rPr>
          <w:rtl/>
        </w:rPr>
        <w:t xml:space="preserve"> ،</w:t>
      </w:r>
      <w:r w:rsidRPr="00481E31">
        <w:rPr>
          <w:rtl/>
        </w:rPr>
        <w:t xml:space="preserve"> لحقوا بأهل الاعتزال ورعاع من الحنابلة لحقوا بأهل التجسيم</w:t>
      </w:r>
      <w:r w:rsidR="009E192E">
        <w:rPr>
          <w:rtl/>
        </w:rPr>
        <w:t xml:space="preserve"> ،</w:t>
      </w:r>
      <w:r w:rsidRPr="00481E31">
        <w:rPr>
          <w:rtl/>
        </w:rPr>
        <w:t xml:space="preserve"> وبرأ الله المالكية فلم نر مالكيا إلا أشعرياً عقيدة</w:t>
      </w:r>
      <w:r w:rsidR="009E192E">
        <w:rPr>
          <w:rtl/>
        </w:rPr>
        <w:t xml:space="preserve"> ،</w:t>
      </w:r>
      <w:r w:rsidRPr="00481E31">
        <w:rPr>
          <w:rtl/>
        </w:rPr>
        <w:t xml:space="preserve"> وبالجملة عقيدة الأشعري هو ما تضمنته عقيدة أبي جعفر الطحاوي التي تلقاها علماء المذاهب بالقبول ورضوها عقيدة</w:t>
      </w:r>
      <w:r w:rsidR="00F420FC">
        <w:rPr>
          <w:rtl/>
        </w:rPr>
        <w:t xml:space="preserve">  ..</w:t>
      </w:r>
      <w:r w:rsidR="00BC1A29" w:rsidRPr="00481E31">
        <w:rPr>
          <w:rtl/>
        </w:rPr>
        <w:t xml:space="preserve">) </w:t>
      </w:r>
      <w:r w:rsidRPr="00481E31">
        <w:rPr>
          <w:rtl/>
        </w:rPr>
        <w:t>اهـ فتأمل النصين لتدرك تلاعب المتمسلفين وعبثهم بكتب التراث وعبارات العلماء</w:t>
      </w:r>
      <w:r w:rsidR="004370D2">
        <w:rPr>
          <w:rtl/>
        </w:rPr>
        <w:t xml:space="preserve"> !</w:t>
      </w:r>
      <w:r w:rsidR="00F82EC3">
        <w:rPr>
          <w:rFonts w:hint="cs"/>
          <w:rtl/>
        </w:rPr>
        <w:t xml:space="preserve"> [</w:t>
      </w:r>
      <w:r w:rsidR="00F82EC3" w:rsidRPr="00F82EC3">
        <w:rPr>
          <w:sz w:val="24"/>
          <w:szCs w:val="24"/>
          <w:rtl/>
        </w:rPr>
        <w:t xml:space="preserve"> </w:t>
      </w:r>
      <w:r w:rsidR="00F82EC3" w:rsidRPr="00D85230">
        <w:rPr>
          <w:sz w:val="24"/>
          <w:szCs w:val="24"/>
          <w:rtl/>
        </w:rPr>
        <w:t>منقول باختصار عن الشيخ حسن السقاف، التنديد بمن عدد التوحيد، ص 26-27</w:t>
      </w:r>
      <w:r w:rsidR="00F82EC3">
        <w:rPr>
          <w:rFonts w:hint="cs"/>
          <w:rtl/>
        </w:rPr>
        <w:t>]</w:t>
      </w:r>
      <w:r w:rsidR="004370D2">
        <w:rPr>
          <w:rtl/>
        </w:rPr>
        <w:t xml:space="preserve"> !</w:t>
      </w:r>
      <w:r w:rsidR="00792925">
        <w:rPr>
          <w:rFonts w:hint="cs"/>
          <w:rtl/>
        </w:rPr>
        <w:t xml:space="preserve">  </w:t>
      </w:r>
      <w:r w:rsidR="001F6D68">
        <w:rPr>
          <w:rtl/>
        </w:rPr>
        <w:t>( ثالثاً )</w:t>
      </w:r>
      <w:r w:rsidR="003F6C7B" w:rsidRPr="00481E31">
        <w:rPr>
          <w:rtl/>
        </w:rPr>
        <w:t xml:space="preserve"> : </w:t>
      </w:r>
      <w:r w:rsidR="003779E5">
        <w:rPr>
          <w:rtl/>
        </w:rPr>
        <w:t xml:space="preserve">  </w:t>
      </w:r>
      <w:r w:rsidRPr="00481E31">
        <w:rPr>
          <w:rtl/>
        </w:rPr>
        <w:t>اختصار أمهات الكتب بحجة تسهيلها للناس على حد زعمهم مع حذف مباحث هامة فيها</w:t>
      </w:r>
      <w:r w:rsidR="009E192E">
        <w:rPr>
          <w:rtl/>
        </w:rPr>
        <w:t xml:space="preserve"> ،</w:t>
      </w:r>
      <w:r w:rsidRPr="00481E31">
        <w:rPr>
          <w:rtl/>
        </w:rPr>
        <w:t xml:space="preserve"> وغير ذلك كثير من أمثال هذه الخيانات العلمية الكبيرة</w:t>
      </w:r>
      <w:r w:rsidR="009E192E">
        <w:rPr>
          <w:rtl/>
        </w:rPr>
        <w:t xml:space="preserve"> ،</w:t>
      </w:r>
      <w:r w:rsidRPr="00481E31">
        <w:rPr>
          <w:rtl/>
        </w:rPr>
        <w:t xml:space="preserve"> وسيحاسبهم الله على سوء صنيعهم وهو مطلع عليهم وإن خفي عنا</w:t>
      </w:r>
      <w:r w:rsidR="00F82EC3">
        <w:rPr>
          <w:rFonts w:hint="cs"/>
          <w:rtl/>
        </w:rPr>
        <w:t xml:space="preserve"> [</w:t>
      </w:r>
      <w:r w:rsidR="00F82EC3" w:rsidRPr="00D85230">
        <w:rPr>
          <w:sz w:val="24"/>
          <w:szCs w:val="24"/>
          <w:rtl/>
        </w:rPr>
        <w:t>لتفاصيل أخرى يراجع محمد الكثيري، السلفية بين أهل السنة والإمامية، ص 488-508</w:t>
      </w:r>
      <w:r w:rsidR="00F82EC3">
        <w:rPr>
          <w:rFonts w:hint="cs"/>
          <w:rtl/>
        </w:rPr>
        <w:t>]</w:t>
      </w:r>
      <w:r w:rsidR="009E192E">
        <w:rPr>
          <w:rtl/>
        </w:rPr>
        <w:t xml:space="preserve"> ،</w:t>
      </w:r>
      <w:r w:rsidR="00BC63EB">
        <w:rPr>
          <w:rtl/>
        </w:rPr>
        <w:t xml:space="preserve"> </w:t>
      </w:r>
      <w:bookmarkEnd w:id="169"/>
      <w:r w:rsidR="00792925" w:rsidRPr="005F559E">
        <w:rPr>
          <w:rFonts w:hint="cs"/>
          <w:b w:val="0"/>
          <w:bCs/>
          <w:rtl/>
        </w:rPr>
        <w:t xml:space="preserve">(  </w:t>
      </w:r>
      <w:r w:rsidRPr="005F559E">
        <w:rPr>
          <w:b w:val="0"/>
          <w:bCs/>
          <w:rtl/>
        </w:rPr>
        <w:t>رابعاً</w:t>
      </w:r>
      <w:r w:rsidR="003F6C7B" w:rsidRPr="005F559E">
        <w:rPr>
          <w:b w:val="0"/>
          <w:bCs/>
          <w:rtl/>
        </w:rPr>
        <w:t xml:space="preserve"> </w:t>
      </w:r>
      <w:r w:rsidR="00792925" w:rsidRPr="005F559E">
        <w:rPr>
          <w:rFonts w:hint="cs"/>
          <w:b w:val="0"/>
          <w:bCs/>
          <w:rtl/>
        </w:rPr>
        <w:t>)</w:t>
      </w:r>
      <w:r w:rsidR="00792925">
        <w:rPr>
          <w:rFonts w:hint="cs"/>
          <w:rtl/>
        </w:rPr>
        <w:t xml:space="preserve"> </w:t>
      </w:r>
      <w:r w:rsidR="003F6C7B" w:rsidRPr="00481E31">
        <w:rPr>
          <w:rtl/>
        </w:rPr>
        <w:t xml:space="preserve">: </w:t>
      </w:r>
      <w:r w:rsidR="003779E5">
        <w:rPr>
          <w:rtl/>
        </w:rPr>
        <w:t xml:space="preserve">  </w:t>
      </w:r>
      <w:r w:rsidRPr="00481E31">
        <w:rPr>
          <w:rtl/>
        </w:rPr>
        <w:t>طباعة الكتب بحذف شروح العلماء منها كما فعلوا مع</w:t>
      </w:r>
      <w:r w:rsidR="00BC1A29" w:rsidRPr="00481E31">
        <w:rPr>
          <w:rtl/>
        </w:rPr>
        <w:t xml:space="preserve"> (</w:t>
      </w:r>
      <w:r w:rsidR="003F6C7B" w:rsidRPr="00481E31">
        <w:rPr>
          <w:rtl/>
        </w:rPr>
        <w:t xml:space="preserve"> </w:t>
      </w:r>
      <w:r w:rsidRPr="00481E31">
        <w:rPr>
          <w:rtl/>
        </w:rPr>
        <w:t>كتاب الأسماء والصفات</w:t>
      </w:r>
      <w:r w:rsidR="003F6C7B" w:rsidRPr="00481E31">
        <w:rPr>
          <w:rtl/>
        </w:rPr>
        <w:t xml:space="preserve"> </w:t>
      </w:r>
      <w:r w:rsidR="00BC1A29" w:rsidRPr="00481E31">
        <w:rPr>
          <w:rtl/>
        </w:rPr>
        <w:t xml:space="preserve">) </w:t>
      </w:r>
      <w:r w:rsidRPr="00481E31">
        <w:rPr>
          <w:rtl/>
        </w:rPr>
        <w:t>للحافظ البيهقي</w:t>
      </w:r>
      <w:r w:rsidR="009E192E">
        <w:rPr>
          <w:rtl/>
        </w:rPr>
        <w:t xml:space="preserve"> ،</w:t>
      </w:r>
      <w:r w:rsidRPr="00481E31">
        <w:rPr>
          <w:rtl/>
        </w:rPr>
        <w:t xml:space="preserve"> حيث حذفوا منه في إحدى الطبعات كتاب</w:t>
      </w:r>
      <w:r w:rsidR="00BC1A29" w:rsidRPr="00481E31">
        <w:rPr>
          <w:rtl/>
        </w:rPr>
        <w:t xml:space="preserve"> (</w:t>
      </w:r>
      <w:r w:rsidR="003F6C7B" w:rsidRPr="00481E31">
        <w:rPr>
          <w:rtl/>
        </w:rPr>
        <w:t xml:space="preserve"> </w:t>
      </w:r>
      <w:r w:rsidRPr="00481E31">
        <w:rPr>
          <w:rtl/>
        </w:rPr>
        <w:t>فرقان القرآن</w:t>
      </w:r>
      <w:r w:rsidR="003F6C7B" w:rsidRPr="00481E31">
        <w:rPr>
          <w:rtl/>
        </w:rPr>
        <w:t xml:space="preserve"> </w:t>
      </w:r>
      <w:r w:rsidR="00BC1A29" w:rsidRPr="00481E31">
        <w:rPr>
          <w:rtl/>
        </w:rPr>
        <w:t xml:space="preserve">) </w:t>
      </w:r>
      <w:r w:rsidRPr="00481E31">
        <w:rPr>
          <w:rtl/>
        </w:rPr>
        <w:t>للشيخ العزامي</w:t>
      </w:r>
      <w:r w:rsidR="009E192E">
        <w:rPr>
          <w:rtl/>
        </w:rPr>
        <w:t xml:space="preserve"> ،</w:t>
      </w:r>
      <w:r w:rsidRPr="00481E31">
        <w:rPr>
          <w:rtl/>
        </w:rPr>
        <w:t xml:space="preserve"> وحذف منها مقدمة العلامة الكوثري</w:t>
      </w:r>
      <w:r w:rsidR="009E192E">
        <w:rPr>
          <w:rtl/>
        </w:rPr>
        <w:t xml:space="preserve"> ،</w:t>
      </w:r>
      <w:r w:rsidRPr="00481E31">
        <w:rPr>
          <w:rtl/>
        </w:rPr>
        <w:t xml:space="preserve"> والثانية</w:t>
      </w:r>
      <w:r w:rsidR="003F6C7B" w:rsidRPr="00481E31">
        <w:rPr>
          <w:rtl/>
        </w:rPr>
        <w:t xml:space="preserve"> : </w:t>
      </w:r>
      <w:r w:rsidRPr="00481E31">
        <w:rPr>
          <w:rtl/>
        </w:rPr>
        <w:t>لم يكتب عليها أن التعليقات التي في الكتاب هي للعلامة الكوثري</w:t>
      </w:r>
      <w:r w:rsidR="009E192E">
        <w:rPr>
          <w:rtl/>
        </w:rPr>
        <w:t xml:space="preserve"> ،</w:t>
      </w:r>
      <w:r w:rsidRPr="00481E31">
        <w:rPr>
          <w:rtl/>
        </w:rPr>
        <w:t xml:space="preserve"> والثالثة الأخيرة</w:t>
      </w:r>
      <w:r w:rsidR="003F6C7B" w:rsidRPr="00481E31">
        <w:rPr>
          <w:rtl/>
        </w:rPr>
        <w:t xml:space="preserve"> : </w:t>
      </w:r>
      <w:r w:rsidRPr="00481E31">
        <w:rPr>
          <w:rtl/>
        </w:rPr>
        <w:t>حذفوا منها تعليقات الكوثري تماماً</w:t>
      </w:r>
      <w:r w:rsidR="00F82EC3">
        <w:rPr>
          <w:rFonts w:hint="cs"/>
          <w:rtl/>
        </w:rPr>
        <w:t xml:space="preserve"> [</w:t>
      </w:r>
      <w:r w:rsidR="00F82EC3" w:rsidRPr="00D85230">
        <w:rPr>
          <w:sz w:val="24"/>
          <w:szCs w:val="24"/>
          <w:rtl/>
        </w:rPr>
        <w:t>تهيئة نفسية!</w:t>
      </w:r>
      <w:r w:rsidR="00F82EC3">
        <w:rPr>
          <w:rFonts w:hint="cs"/>
          <w:rtl/>
        </w:rPr>
        <w:t>]</w:t>
      </w:r>
      <w:r w:rsidR="00723470">
        <w:rPr>
          <w:rtl/>
        </w:rPr>
        <w:t xml:space="preserve"> </w:t>
      </w:r>
      <w:r w:rsidR="004370D2">
        <w:rPr>
          <w:rtl/>
        </w:rPr>
        <w:t xml:space="preserve"> !!</w:t>
      </w:r>
      <w:r w:rsidR="00792925">
        <w:rPr>
          <w:rFonts w:hint="cs"/>
          <w:rtl/>
        </w:rPr>
        <w:t xml:space="preserve">  </w:t>
      </w:r>
      <w:r w:rsidR="00792925" w:rsidRPr="005F559E">
        <w:rPr>
          <w:rFonts w:hint="cs"/>
          <w:b w:val="0"/>
          <w:bCs/>
          <w:rtl/>
        </w:rPr>
        <w:t xml:space="preserve">( </w:t>
      </w:r>
      <w:r w:rsidRPr="005F559E">
        <w:rPr>
          <w:b w:val="0"/>
          <w:bCs/>
          <w:rtl/>
        </w:rPr>
        <w:t>خامساً</w:t>
      </w:r>
      <w:r w:rsidR="003F6C7B" w:rsidRPr="005F559E">
        <w:rPr>
          <w:b w:val="0"/>
          <w:bCs/>
          <w:rtl/>
        </w:rPr>
        <w:t xml:space="preserve"> </w:t>
      </w:r>
      <w:r w:rsidR="00792925" w:rsidRPr="005F559E">
        <w:rPr>
          <w:rFonts w:hint="cs"/>
          <w:b w:val="0"/>
          <w:bCs/>
          <w:rtl/>
        </w:rPr>
        <w:t>)</w:t>
      </w:r>
      <w:r w:rsidR="00792925">
        <w:rPr>
          <w:rFonts w:hint="cs"/>
          <w:rtl/>
        </w:rPr>
        <w:t xml:space="preserve"> </w:t>
      </w:r>
      <w:r w:rsidR="003F6C7B" w:rsidRPr="00481E31">
        <w:rPr>
          <w:rtl/>
        </w:rPr>
        <w:t xml:space="preserve">: </w:t>
      </w:r>
      <w:r w:rsidR="003779E5">
        <w:rPr>
          <w:rtl/>
        </w:rPr>
        <w:t xml:space="preserve">  </w:t>
      </w:r>
      <w:r w:rsidRPr="00481E31">
        <w:rPr>
          <w:rtl/>
        </w:rPr>
        <w:t>نفخ علمائهم بتأليف كتب بأسمائهم ليضاهوا بها كتب المسلمين</w:t>
      </w:r>
      <w:r w:rsidR="009E192E">
        <w:rPr>
          <w:rtl/>
        </w:rPr>
        <w:t xml:space="preserve"> ،</w:t>
      </w:r>
      <w:r w:rsidRPr="00481E31">
        <w:rPr>
          <w:rtl/>
        </w:rPr>
        <w:t xml:space="preserve"> فمن ذلك تأليفهم لكتاب أسموه</w:t>
      </w:r>
      <w:r w:rsidR="00BC1A29" w:rsidRPr="00481E31">
        <w:rPr>
          <w:rtl/>
        </w:rPr>
        <w:t xml:space="preserve"> (</w:t>
      </w:r>
      <w:r w:rsidR="003F6C7B" w:rsidRPr="00481E31">
        <w:rPr>
          <w:rtl/>
        </w:rPr>
        <w:t xml:space="preserve"> </w:t>
      </w:r>
      <w:r w:rsidRPr="00481E31">
        <w:rPr>
          <w:rtl/>
        </w:rPr>
        <w:t>الأسماء والصفات</w:t>
      </w:r>
      <w:r w:rsidR="003F6C7B" w:rsidRPr="00481E31">
        <w:rPr>
          <w:rtl/>
        </w:rPr>
        <w:t xml:space="preserve"> </w:t>
      </w:r>
      <w:r w:rsidR="00BC1A29" w:rsidRPr="00481E31">
        <w:rPr>
          <w:rtl/>
        </w:rPr>
        <w:t xml:space="preserve">) </w:t>
      </w:r>
      <w:r w:rsidRPr="00481E31">
        <w:rPr>
          <w:rtl/>
        </w:rPr>
        <w:t>ونسبوه لابن تيمية</w:t>
      </w:r>
      <w:r w:rsidR="007C461B">
        <w:rPr>
          <w:rtl/>
        </w:rPr>
        <w:t xml:space="preserve"> ؛</w:t>
      </w:r>
      <w:r w:rsidRPr="00481E31">
        <w:rPr>
          <w:rtl/>
        </w:rPr>
        <w:t xml:space="preserve"> مع أن ابن تيمية ليس له كتاب بهذا الاسم</w:t>
      </w:r>
      <w:r w:rsidR="009E192E">
        <w:rPr>
          <w:rtl/>
        </w:rPr>
        <w:t xml:space="preserve"> ،</w:t>
      </w:r>
      <w:r w:rsidRPr="00481E31">
        <w:rPr>
          <w:rtl/>
        </w:rPr>
        <w:t xml:space="preserve"> وإنما هي منافسة لكتاب</w:t>
      </w:r>
      <w:r w:rsidR="00BC1A29" w:rsidRPr="00481E31">
        <w:rPr>
          <w:rtl/>
        </w:rPr>
        <w:t xml:space="preserve"> (</w:t>
      </w:r>
      <w:r w:rsidR="003F6C7B" w:rsidRPr="00481E31">
        <w:rPr>
          <w:rtl/>
        </w:rPr>
        <w:t xml:space="preserve"> </w:t>
      </w:r>
      <w:r w:rsidRPr="00481E31">
        <w:rPr>
          <w:rtl/>
        </w:rPr>
        <w:t>الأسماء والصفات</w:t>
      </w:r>
      <w:r w:rsidR="003F6C7B" w:rsidRPr="00481E31">
        <w:rPr>
          <w:rtl/>
        </w:rPr>
        <w:t xml:space="preserve"> </w:t>
      </w:r>
      <w:r w:rsidR="00BC1A29" w:rsidRPr="00481E31">
        <w:rPr>
          <w:rtl/>
        </w:rPr>
        <w:t xml:space="preserve">) </w:t>
      </w:r>
      <w:r w:rsidRPr="00481E31">
        <w:rPr>
          <w:rtl/>
        </w:rPr>
        <w:t>للإمام البيهقي</w:t>
      </w:r>
      <w:r w:rsidR="009E192E">
        <w:rPr>
          <w:rtl/>
        </w:rPr>
        <w:t xml:space="preserve"> ،</w:t>
      </w:r>
      <w:r w:rsidRPr="00481E31">
        <w:rPr>
          <w:rtl/>
        </w:rPr>
        <w:t xml:space="preserve"> وألفوا كتاباً آخر باسم الشيخ الحراني أيضا وأسموه</w:t>
      </w:r>
      <w:r w:rsidR="00BC1A29" w:rsidRPr="00481E31">
        <w:rPr>
          <w:rtl/>
        </w:rPr>
        <w:t xml:space="preserve"> (</w:t>
      </w:r>
      <w:r w:rsidR="003F6C7B" w:rsidRPr="00481E31">
        <w:rPr>
          <w:rtl/>
        </w:rPr>
        <w:t xml:space="preserve"> </w:t>
      </w:r>
      <w:r w:rsidRPr="00481E31">
        <w:rPr>
          <w:rtl/>
        </w:rPr>
        <w:t>دقائق التفسير</w:t>
      </w:r>
      <w:r w:rsidR="003F6C7B" w:rsidRPr="00481E31">
        <w:rPr>
          <w:rtl/>
        </w:rPr>
        <w:t xml:space="preserve"> </w:t>
      </w:r>
      <w:r w:rsidR="00BC1A29" w:rsidRPr="00481E31">
        <w:rPr>
          <w:rtl/>
        </w:rPr>
        <w:t xml:space="preserve">) </w:t>
      </w:r>
      <w:r w:rsidRPr="00481E31">
        <w:rPr>
          <w:rtl/>
        </w:rPr>
        <w:t>وكلا الكتابين ليسا إلا تقطيعاً من فتاواه</w:t>
      </w:r>
      <w:r w:rsidR="009E192E">
        <w:rPr>
          <w:rtl/>
        </w:rPr>
        <w:t xml:space="preserve"> ،</w:t>
      </w:r>
      <w:r w:rsidRPr="00481E31">
        <w:rPr>
          <w:rtl/>
        </w:rPr>
        <w:t xml:space="preserve"> وانتظروا الباقي بأسماء جديدة</w:t>
      </w:r>
      <w:r w:rsidR="004370D2">
        <w:rPr>
          <w:rtl/>
        </w:rPr>
        <w:t xml:space="preserve"> !</w:t>
      </w:r>
      <w:r w:rsidR="00792925">
        <w:rPr>
          <w:rFonts w:hint="cs"/>
          <w:rtl/>
        </w:rPr>
        <w:t xml:space="preserve">  </w:t>
      </w:r>
      <w:r w:rsidR="00792925" w:rsidRPr="005F559E">
        <w:rPr>
          <w:rFonts w:hint="cs"/>
          <w:b w:val="0"/>
          <w:bCs/>
          <w:rtl/>
        </w:rPr>
        <w:t xml:space="preserve">( </w:t>
      </w:r>
      <w:r w:rsidRPr="005F559E">
        <w:rPr>
          <w:b w:val="0"/>
          <w:bCs/>
          <w:rtl/>
        </w:rPr>
        <w:t>سادساً</w:t>
      </w:r>
      <w:r w:rsidR="003F6C7B" w:rsidRPr="005F559E">
        <w:rPr>
          <w:b w:val="0"/>
          <w:bCs/>
          <w:rtl/>
        </w:rPr>
        <w:t xml:space="preserve"> </w:t>
      </w:r>
      <w:r w:rsidR="005F559E" w:rsidRPr="005F559E">
        <w:rPr>
          <w:rFonts w:hint="cs"/>
          <w:b w:val="0"/>
          <w:bCs/>
          <w:rtl/>
        </w:rPr>
        <w:t>)</w:t>
      </w:r>
      <w:r w:rsidR="005F559E">
        <w:rPr>
          <w:rFonts w:hint="cs"/>
          <w:rtl/>
        </w:rPr>
        <w:t xml:space="preserve"> </w:t>
      </w:r>
      <w:r w:rsidR="003F6C7B" w:rsidRPr="00481E31">
        <w:rPr>
          <w:rtl/>
        </w:rPr>
        <w:t xml:space="preserve">: </w:t>
      </w:r>
      <w:r w:rsidR="003779E5">
        <w:rPr>
          <w:rtl/>
        </w:rPr>
        <w:t xml:space="preserve">  </w:t>
      </w:r>
      <w:r w:rsidRPr="00481E31">
        <w:rPr>
          <w:rtl/>
        </w:rPr>
        <w:t>الإرهاب</w:t>
      </w:r>
      <w:r w:rsidR="009E192E">
        <w:rPr>
          <w:rtl/>
        </w:rPr>
        <w:t xml:space="preserve"> ،</w:t>
      </w:r>
      <w:r w:rsidRPr="00481E31">
        <w:rPr>
          <w:rtl/>
        </w:rPr>
        <w:t xml:space="preserve"> فاختطافهم لناصر السعيد من لبنان</w:t>
      </w:r>
      <w:r w:rsidR="009E192E">
        <w:rPr>
          <w:rtl/>
        </w:rPr>
        <w:t xml:space="preserve"> ،</w:t>
      </w:r>
      <w:r w:rsidRPr="00481E31">
        <w:rPr>
          <w:rtl/>
        </w:rPr>
        <w:t xml:space="preserve"> ومحاربتهم للشيخ المحدث </w:t>
      </w:r>
      <w:r w:rsidR="007F45F4">
        <w:rPr>
          <w:rtl/>
        </w:rPr>
        <w:t xml:space="preserve">عبد </w:t>
      </w:r>
      <w:r w:rsidR="0041670F">
        <w:rPr>
          <w:rtl/>
        </w:rPr>
        <w:t>الله</w:t>
      </w:r>
      <w:r w:rsidRPr="00481E31">
        <w:rPr>
          <w:rtl/>
        </w:rPr>
        <w:t xml:space="preserve"> الحبشي وكذبهم عليه بأنه صاحب مذهب جديد ويسمونهم</w:t>
      </w:r>
      <w:r w:rsidR="00BC1A29" w:rsidRPr="00481E31">
        <w:rPr>
          <w:rtl/>
        </w:rPr>
        <w:t xml:space="preserve"> (</w:t>
      </w:r>
      <w:r w:rsidR="003F6C7B" w:rsidRPr="00481E31">
        <w:rPr>
          <w:rtl/>
        </w:rPr>
        <w:t xml:space="preserve"> </w:t>
      </w:r>
      <w:r w:rsidRPr="00481E31">
        <w:rPr>
          <w:rtl/>
        </w:rPr>
        <w:t>الأحباش</w:t>
      </w:r>
      <w:r w:rsidR="003F6C7B" w:rsidRPr="00481E31">
        <w:rPr>
          <w:rtl/>
        </w:rPr>
        <w:t xml:space="preserve"> </w:t>
      </w:r>
      <w:r w:rsidR="00BC1A29" w:rsidRPr="00481E31">
        <w:rPr>
          <w:rtl/>
        </w:rPr>
        <w:t xml:space="preserve">) </w:t>
      </w:r>
      <w:r w:rsidRPr="00481E31">
        <w:rPr>
          <w:rtl/>
        </w:rPr>
        <w:t>وهم كاذبون</w:t>
      </w:r>
      <w:r w:rsidR="009E192E">
        <w:rPr>
          <w:rtl/>
        </w:rPr>
        <w:t xml:space="preserve"> ،</w:t>
      </w:r>
      <w:r w:rsidRPr="00481E31">
        <w:rPr>
          <w:rtl/>
        </w:rPr>
        <w:t xml:space="preserve"> فالرجل أشعري لا يدعو إلا إلى عقيدة الأشاعرة</w:t>
      </w:r>
      <w:r w:rsidR="009E192E">
        <w:rPr>
          <w:rtl/>
        </w:rPr>
        <w:t xml:space="preserve"> ،</w:t>
      </w:r>
      <w:r w:rsidRPr="00481E31">
        <w:rPr>
          <w:rtl/>
        </w:rPr>
        <w:t xml:space="preserve"> ومحاربتهم للشيخ المكي محمد  العلوي المالكي وفصله</w:t>
      </w:r>
      <w:r w:rsidR="005F559E">
        <w:rPr>
          <w:rFonts w:hint="cs"/>
          <w:rtl/>
        </w:rPr>
        <w:t>م</w:t>
      </w:r>
      <w:r w:rsidRPr="00481E31">
        <w:rPr>
          <w:rtl/>
        </w:rPr>
        <w:t xml:space="preserve"> له من عمله أمثلة على إرهابهم للعلماء كي لا يظهر الحق</w:t>
      </w:r>
      <w:r w:rsidR="009E192E">
        <w:rPr>
          <w:rtl/>
        </w:rPr>
        <w:t xml:space="preserve"> ،</w:t>
      </w:r>
      <w:r w:rsidR="00BC63EB">
        <w:rPr>
          <w:rtl/>
        </w:rPr>
        <w:t xml:space="preserve"> </w:t>
      </w:r>
      <w:r w:rsidR="005F559E" w:rsidRPr="005F559E">
        <w:rPr>
          <w:rFonts w:hint="cs"/>
          <w:b w:val="0"/>
          <w:bCs/>
          <w:rtl/>
        </w:rPr>
        <w:t xml:space="preserve">( </w:t>
      </w:r>
      <w:r w:rsidRPr="005F559E">
        <w:rPr>
          <w:b w:val="0"/>
          <w:bCs/>
          <w:rtl/>
        </w:rPr>
        <w:t>سابعاً</w:t>
      </w:r>
      <w:r w:rsidR="003F6C7B" w:rsidRPr="005F559E">
        <w:rPr>
          <w:b w:val="0"/>
          <w:bCs/>
          <w:rtl/>
        </w:rPr>
        <w:t xml:space="preserve"> </w:t>
      </w:r>
      <w:r w:rsidR="005F559E" w:rsidRPr="005F559E">
        <w:rPr>
          <w:rFonts w:hint="cs"/>
          <w:b w:val="0"/>
          <w:bCs/>
          <w:rtl/>
        </w:rPr>
        <w:t>)</w:t>
      </w:r>
      <w:r w:rsidR="005F559E">
        <w:rPr>
          <w:rFonts w:hint="cs"/>
          <w:rtl/>
        </w:rPr>
        <w:t xml:space="preserve"> </w:t>
      </w:r>
      <w:r w:rsidR="003F6C7B" w:rsidRPr="00481E31">
        <w:rPr>
          <w:rtl/>
        </w:rPr>
        <w:t xml:space="preserve">: </w:t>
      </w:r>
      <w:r w:rsidR="003779E5">
        <w:rPr>
          <w:rtl/>
        </w:rPr>
        <w:t xml:space="preserve">  </w:t>
      </w:r>
      <w:r w:rsidRPr="00481E31">
        <w:rPr>
          <w:rtl/>
        </w:rPr>
        <w:t>محاربة دور النشر المخلصة إذا لم تستجب لرشواتهم</w:t>
      </w:r>
      <w:r w:rsidR="009E192E">
        <w:rPr>
          <w:rtl/>
        </w:rPr>
        <w:t xml:space="preserve"> ،</w:t>
      </w:r>
      <w:r w:rsidRPr="00481E31">
        <w:rPr>
          <w:rtl/>
        </w:rPr>
        <w:t xml:space="preserve"> ومن ذلك محاربتهم لدار الإمام النووي بالأردن حتى ركّعوها</w:t>
      </w:r>
      <w:r w:rsidR="009E192E">
        <w:rPr>
          <w:rtl/>
        </w:rPr>
        <w:t xml:space="preserve"> ،</w:t>
      </w:r>
      <w:r w:rsidRPr="00481E31">
        <w:rPr>
          <w:rtl/>
        </w:rPr>
        <w:t xml:space="preserve"> ولذلك ترى الكثير من الكتب تخرج من غير ذكر اسم دار النشر عليها</w:t>
      </w:r>
      <w:r w:rsidR="004370D2">
        <w:rPr>
          <w:rtl/>
        </w:rPr>
        <w:t xml:space="preserve"> !</w:t>
      </w:r>
      <w:r w:rsidR="005F559E">
        <w:rPr>
          <w:rFonts w:hint="cs"/>
          <w:rtl/>
        </w:rPr>
        <w:t xml:space="preserve">  </w:t>
      </w:r>
      <w:r w:rsidR="005F559E" w:rsidRPr="005F559E">
        <w:rPr>
          <w:rFonts w:hint="cs"/>
          <w:b w:val="0"/>
          <w:bCs/>
          <w:rtl/>
        </w:rPr>
        <w:t xml:space="preserve">( </w:t>
      </w:r>
      <w:r w:rsidRPr="005F559E">
        <w:rPr>
          <w:b w:val="0"/>
          <w:bCs/>
          <w:rtl/>
        </w:rPr>
        <w:t>ثامناً</w:t>
      </w:r>
      <w:r w:rsidR="003F6C7B" w:rsidRPr="005F559E">
        <w:rPr>
          <w:b w:val="0"/>
          <w:bCs/>
          <w:rtl/>
        </w:rPr>
        <w:t xml:space="preserve"> </w:t>
      </w:r>
      <w:r w:rsidR="005F559E" w:rsidRPr="005F559E">
        <w:rPr>
          <w:rFonts w:hint="cs"/>
          <w:b w:val="0"/>
          <w:bCs/>
          <w:rtl/>
        </w:rPr>
        <w:t>)</w:t>
      </w:r>
      <w:r w:rsidR="005F559E">
        <w:rPr>
          <w:rFonts w:hint="cs"/>
          <w:rtl/>
        </w:rPr>
        <w:t xml:space="preserve"> </w:t>
      </w:r>
      <w:r w:rsidR="003F6C7B" w:rsidRPr="00481E31">
        <w:rPr>
          <w:rtl/>
        </w:rPr>
        <w:t xml:space="preserve">: </w:t>
      </w:r>
      <w:r w:rsidR="003779E5">
        <w:rPr>
          <w:rtl/>
        </w:rPr>
        <w:t xml:space="preserve">  </w:t>
      </w:r>
      <w:r w:rsidRPr="00481E31">
        <w:rPr>
          <w:rtl/>
        </w:rPr>
        <w:t>سرقة أمهات الكتب والمخطوطات وتقطيعها</w:t>
      </w:r>
      <w:r w:rsidR="007C461B">
        <w:rPr>
          <w:rtl/>
        </w:rPr>
        <w:t xml:space="preserve"> ،</w:t>
      </w:r>
      <w:r w:rsidRPr="00481E31">
        <w:rPr>
          <w:rtl/>
        </w:rPr>
        <w:t xml:space="preserve"> والأمثلة على ذلك</w:t>
      </w:r>
      <w:r w:rsidR="003F6C7B" w:rsidRPr="00481E31">
        <w:rPr>
          <w:rtl/>
        </w:rPr>
        <w:t xml:space="preserve"> : </w:t>
      </w:r>
      <w:r w:rsidRPr="00481E31">
        <w:rPr>
          <w:rtl/>
        </w:rPr>
        <w:t>كتاب</w:t>
      </w:r>
      <w:r w:rsidR="00BC1A29" w:rsidRPr="00481E31">
        <w:rPr>
          <w:rtl/>
        </w:rPr>
        <w:t xml:space="preserve"> (</w:t>
      </w:r>
      <w:r w:rsidR="003F6C7B" w:rsidRPr="00481E31">
        <w:rPr>
          <w:rtl/>
        </w:rPr>
        <w:t xml:space="preserve"> </w:t>
      </w:r>
      <w:r w:rsidRPr="00481E31">
        <w:rPr>
          <w:rtl/>
        </w:rPr>
        <w:t>سير أعلام النبلاء</w:t>
      </w:r>
      <w:r w:rsidR="003F6C7B" w:rsidRPr="00481E31">
        <w:rPr>
          <w:rtl/>
        </w:rPr>
        <w:t xml:space="preserve"> </w:t>
      </w:r>
      <w:r w:rsidR="00BC1A29" w:rsidRPr="00481E31">
        <w:rPr>
          <w:rtl/>
        </w:rPr>
        <w:t xml:space="preserve">) </w:t>
      </w:r>
      <w:r w:rsidRPr="00481E31">
        <w:rPr>
          <w:rtl/>
        </w:rPr>
        <w:t>للحافظ الذهبي</w:t>
      </w:r>
      <w:r w:rsidR="009E192E">
        <w:rPr>
          <w:rtl/>
        </w:rPr>
        <w:t xml:space="preserve"> ،</w:t>
      </w:r>
      <w:r w:rsidRPr="00481E31">
        <w:rPr>
          <w:rtl/>
        </w:rPr>
        <w:t xml:space="preserve"> طبع منه ثلاثة وعشرون جزءًا والجزء الأخير الذي فيه ذم الشيخ ابن تيمية </w:t>
      </w:r>
      <w:r w:rsidRPr="00481E31">
        <w:rPr>
          <w:b w:val="0"/>
          <w:bCs/>
          <w:rtl/>
        </w:rPr>
        <w:t>لم يطبع</w:t>
      </w:r>
      <w:r w:rsidR="004370D2">
        <w:rPr>
          <w:rtl/>
        </w:rPr>
        <w:t xml:space="preserve"> !</w:t>
      </w:r>
      <w:r w:rsidRPr="00481E31">
        <w:rPr>
          <w:rtl/>
        </w:rPr>
        <w:t xml:space="preserve"> ويقال إنه مفقود</w:t>
      </w:r>
      <w:r w:rsidR="009E192E">
        <w:rPr>
          <w:rtl/>
        </w:rPr>
        <w:t xml:space="preserve"> ،</w:t>
      </w:r>
      <w:r w:rsidRPr="00481E31">
        <w:rPr>
          <w:rtl/>
        </w:rPr>
        <w:t xml:space="preserve"> وهذا ما يصرح به ابن الوزير المجسِّم</w:t>
      </w:r>
      <w:r w:rsidR="00723470">
        <w:rPr>
          <w:rtl/>
        </w:rPr>
        <w:t xml:space="preserve"> </w:t>
      </w:r>
      <w:r w:rsidR="004370D2">
        <w:rPr>
          <w:rtl/>
        </w:rPr>
        <w:t xml:space="preserve"> !!</w:t>
      </w:r>
      <w:r w:rsidRPr="00481E31">
        <w:rPr>
          <w:rtl/>
        </w:rPr>
        <w:t xml:space="preserve"> فأين ذهبت هذه الوثيقة التاريخية الهامَّة</w:t>
      </w:r>
      <w:r w:rsidR="007C461B">
        <w:rPr>
          <w:rtl/>
        </w:rPr>
        <w:t xml:space="preserve"> ؟</w:t>
      </w:r>
      <w:r w:rsidRPr="00481E31">
        <w:rPr>
          <w:rtl/>
        </w:rPr>
        <w:t xml:space="preserve"> لا شكَّ أنَّ يد العبث الحشوية قد أخفتها عن الأنظار</w:t>
      </w:r>
      <w:r w:rsidR="009E192E">
        <w:rPr>
          <w:rtl/>
        </w:rPr>
        <w:t xml:space="preserve"> ،</w:t>
      </w:r>
      <w:r w:rsidR="00BC63EB">
        <w:rPr>
          <w:rtl/>
        </w:rPr>
        <w:t xml:space="preserve"> </w:t>
      </w:r>
      <w:r w:rsidRPr="005F559E">
        <w:rPr>
          <w:b w:val="0"/>
          <w:bCs/>
          <w:rtl/>
        </w:rPr>
        <w:t>الحشوية أصحاب عقول هزيلة يظنون أنهم بتشويههم للكتب يستطيعون أن يخفوا عورات الفكر الحشوي الجانح</w:t>
      </w:r>
      <w:r w:rsidR="009E192E" w:rsidRPr="005F559E">
        <w:rPr>
          <w:b w:val="0"/>
          <w:bCs/>
          <w:rtl/>
        </w:rPr>
        <w:t xml:space="preserve"> ،</w:t>
      </w:r>
      <w:r w:rsidRPr="00481E31">
        <w:rPr>
          <w:rtl/>
        </w:rPr>
        <w:t xml:space="preserve"> فمنذ فترة ليست بالبعيدة</w:t>
      </w:r>
      <w:r w:rsidR="009E192E">
        <w:rPr>
          <w:rtl/>
        </w:rPr>
        <w:t xml:space="preserve"> ،</w:t>
      </w:r>
      <w:r w:rsidRPr="00481E31">
        <w:rPr>
          <w:rtl/>
        </w:rPr>
        <w:t xml:space="preserve"> وقعت حادثة مثيرة بإحدى الجامعات الأردنية </w:t>
      </w:r>
      <w:r w:rsidRPr="00481E31">
        <w:rPr>
          <w:rtl/>
        </w:rPr>
        <w:lastRenderedPageBreak/>
        <w:t>العريقة</w:t>
      </w:r>
      <w:r w:rsidR="009E192E">
        <w:rPr>
          <w:rtl/>
        </w:rPr>
        <w:t xml:space="preserve"> ،</w:t>
      </w:r>
      <w:r w:rsidRPr="00481E31">
        <w:rPr>
          <w:rtl/>
        </w:rPr>
        <w:t xml:space="preserve"> حيث اندسَّ أحد الطلبة الحشوية ذات مساء بمكتبة الجامعة</w:t>
      </w:r>
      <w:r w:rsidR="009E192E">
        <w:rPr>
          <w:rtl/>
        </w:rPr>
        <w:t xml:space="preserve"> ،</w:t>
      </w:r>
      <w:r w:rsidRPr="00481E31">
        <w:rPr>
          <w:rtl/>
        </w:rPr>
        <w:t xml:space="preserve"> مستغلاً اشتغال أمينها</w:t>
      </w:r>
      <w:r w:rsidR="009E192E">
        <w:rPr>
          <w:rtl/>
        </w:rPr>
        <w:t xml:space="preserve"> ،</w:t>
      </w:r>
      <w:r w:rsidRPr="00481E31">
        <w:rPr>
          <w:rtl/>
        </w:rPr>
        <w:t xml:space="preserve"> فأُغلِق عليه الباب حتى الصباح</w:t>
      </w:r>
      <w:r w:rsidR="009E192E">
        <w:rPr>
          <w:rtl/>
        </w:rPr>
        <w:t xml:space="preserve"> ،</w:t>
      </w:r>
      <w:r w:rsidRPr="00481E31">
        <w:rPr>
          <w:rtl/>
        </w:rPr>
        <w:t xml:space="preserve"> فأخذ يقصّ أوراق الكتب التي لا تتماشى وفكر الحشوية العقيم</w:t>
      </w:r>
      <w:r w:rsidR="009E192E">
        <w:rPr>
          <w:rtl/>
        </w:rPr>
        <w:t xml:space="preserve"> ،</w:t>
      </w:r>
      <w:r w:rsidRPr="00481E31">
        <w:rPr>
          <w:rtl/>
        </w:rPr>
        <w:t xml:space="preserve"> ولا ريب إنه شوّه الكثير من أمهات الكتب النفيسة بالمكتبة</w:t>
      </w:r>
      <w:r w:rsidR="009E192E">
        <w:rPr>
          <w:rtl/>
        </w:rPr>
        <w:t xml:space="preserve"> ،</w:t>
      </w:r>
      <w:r w:rsidRPr="00481E31">
        <w:rPr>
          <w:rtl/>
        </w:rPr>
        <w:t xml:space="preserve"> حالماً بأنه سيخفي عوراتهم التي كشفها الله</w:t>
      </w:r>
      <w:r w:rsidR="009E192E">
        <w:rPr>
          <w:rtl/>
        </w:rPr>
        <w:t xml:space="preserve"> ،</w:t>
      </w:r>
      <w:r w:rsidRPr="00481E31">
        <w:rPr>
          <w:rtl/>
        </w:rPr>
        <w:t xml:space="preserve"> وأنى لهم ذلك فالحقيقة كنور الشمس لا تحجبها أجنحة البعوض</w:t>
      </w:r>
      <w:r w:rsidR="009E192E">
        <w:rPr>
          <w:rtl/>
        </w:rPr>
        <w:t xml:space="preserve"> ،</w:t>
      </w:r>
      <w:r w:rsidRPr="00481E31">
        <w:rPr>
          <w:rtl/>
        </w:rPr>
        <w:t xml:space="preserve"> ولا يبعد أن يكون هذا الطالب موجَّهاً للتخريب</w:t>
      </w:r>
      <w:r w:rsidR="009E192E">
        <w:rPr>
          <w:rtl/>
        </w:rPr>
        <w:t xml:space="preserve"> ،</w:t>
      </w:r>
      <w:r w:rsidR="00BC63EB">
        <w:rPr>
          <w:rtl/>
        </w:rPr>
        <w:t xml:space="preserve"> </w:t>
      </w:r>
      <w:r w:rsidR="005F559E">
        <w:rPr>
          <w:rFonts w:hint="cs"/>
          <w:rtl/>
        </w:rPr>
        <w:t xml:space="preserve"> </w:t>
      </w:r>
      <w:r w:rsidR="005F559E" w:rsidRPr="005F559E">
        <w:rPr>
          <w:rFonts w:hint="cs"/>
          <w:b w:val="0"/>
          <w:bCs/>
          <w:rtl/>
        </w:rPr>
        <w:t xml:space="preserve">( </w:t>
      </w:r>
      <w:r w:rsidRPr="005F559E">
        <w:rPr>
          <w:b w:val="0"/>
          <w:bCs/>
          <w:rtl/>
        </w:rPr>
        <w:t>تاسعاً</w:t>
      </w:r>
      <w:r w:rsidR="003F6C7B" w:rsidRPr="005F559E">
        <w:rPr>
          <w:b w:val="0"/>
          <w:bCs/>
          <w:rtl/>
        </w:rPr>
        <w:t xml:space="preserve"> </w:t>
      </w:r>
      <w:r w:rsidR="005F559E" w:rsidRPr="005F559E">
        <w:rPr>
          <w:rFonts w:hint="cs"/>
          <w:b w:val="0"/>
          <w:bCs/>
          <w:rtl/>
        </w:rPr>
        <w:t>)</w:t>
      </w:r>
      <w:r w:rsidR="005F559E">
        <w:rPr>
          <w:rFonts w:hint="cs"/>
          <w:rtl/>
        </w:rPr>
        <w:t xml:space="preserve"> </w:t>
      </w:r>
      <w:r w:rsidR="003F6C7B" w:rsidRPr="00481E31">
        <w:rPr>
          <w:rtl/>
        </w:rPr>
        <w:t xml:space="preserve">: </w:t>
      </w:r>
      <w:r w:rsidRPr="00481E31">
        <w:rPr>
          <w:rtl/>
        </w:rPr>
        <w:tab/>
        <w:t>دعم إعلامهم المقروء مادياً</w:t>
      </w:r>
      <w:r w:rsidR="007C461B">
        <w:rPr>
          <w:rtl/>
        </w:rPr>
        <w:t xml:space="preserve"> ؛</w:t>
      </w:r>
      <w:r w:rsidRPr="00481E31">
        <w:rPr>
          <w:rtl/>
        </w:rPr>
        <w:t xml:space="preserve"> فينشرون أفكارهم بثمن بخس كي تغطي على الفكر النقي</w:t>
      </w:r>
      <w:r w:rsidR="009E192E">
        <w:rPr>
          <w:rtl/>
        </w:rPr>
        <w:t xml:space="preserve"> ،</w:t>
      </w:r>
      <w:r w:rsidR="00BC63EB">
        <w:rPr>
          <w:rtl/>
        </w:rPr>
        <w:t xml:space="preserve"> </w:t>
      </w:r>
      <w:r w:rsidRPr="00481E31">
        <w:rPr>
          <w:rtl/>
        </w:rPr>
        <w:t>لقد افترى الحشوية على كثير من أئمة المسلمين فنسبوا إليهم ما لم يقولوه</w:t>
      </w:r>
      <w:r w:rsidR="009E192E">
        <w:rPr>
          <w:rtl/>
        </w:rPr>
        <w:t xml:space="preserve"> ،</w:t>
      </w:r>
      <w:r w:rsidRPr="00481E31">
        <w:rPr>
          <w:rtl/>
        </w:rPr>
        <w:t xml:space="preserve"> وحذفوا وأخفوا من كلامهم مالا يتناسب مع معتقداتهم الكاسدة</w:t>
      </w:r>
      <w:r w:rsidR="009E192E">
        <w:rPr>
          <w:rtl/>
        </w:rPr>
        <w:t xml:space="preserve"> ،</w:t>
      </w:r>
      <w:r w:rsidRPr="00481E31">
        <w:rPr>
          <w:rtl/>
        </w:rPr>
        <w:t xml:space="preserve"> ونفخوا أئمتهم بالباطل لينافسوا بهم علماء الأمة</w:t>
      </w:r>
      <w:r w:rsidR="009E192E">
        <w:rPr>
          <w:rtl/>
        </w:rPr>
        <w:t xml:space="preserve"> ،</w:t>
      </w:r>
      <w:r w:rsidRPr="00481E31">
        <w:rPr>
          <w:rtl/>
        </w:rPr>
        <w:t xml:space="preserve"> وما فتئوا ينفقون الأموال ليل نهار في تسويق بضاعتهم الكاسدة فهل تراهم أفلحوا</w:t>
      </w:r>
      <w:r w:rsidR="007C461B">
        <w:rPr>
          <w:rtl/>
        </w:rPr>
        <w:t xml:space="preserve"> </w:t>
      </w:r>
      <w:r w:rsidR="00110633">
        <w:rPr>
          <w:rtl/>
        </w:rPr>
        <w:t>؟!</w:t>
      </w:r>
      <w:r w:rsidRPr="00481E31">
        <w:rPr>
          <w:rtl/>
        </w:rPr>
        <w:t xml:space="preserve"> كلا فهم </w:t>
      </w:r>
      <w:r w:rsidR="003F6C7B" w:rsidRPr="00481E31">
        <w:rPr>
          <w:rtl/>
        </w:rPr>
        <w:t xml:space="preserve">{ </w:t>
      </w:r>
      <w:r w:rsidRPr="00481E31">
        <w:rPr>
          <w:rtl/>
        </w:rPr>
        <w:t>يريدون أن يطفئوا نور الله بأفواههم ويأبى الله إلا أن يتمَّ نوره</w:t>
      </w:r>
      <w:r w:rsidR="003F6C7B" w:rsidRPr="00481E31">
        <w:rPr>
          <w:rtl/>
        </w:rPr>
        <w:t xml:space="preserve"> }</w:t>
      </w:r>
      <w:r w:rsidRPr="00481E31">
        <w:rPr>
          <w:rtl/>
        </w:rPr>
        <w:t xml:space="preserve"> ولكن مع هذا فلا بدَّ لنا أن نهيب بالهيئات العلمية الحكومية والأهلية للمسارعة إلى طباعة كتب التراث الإسلامي الموثّقة خشية أن تنالها يد العبث الحشوية</w:t>
      </w:r>
      <w:r w:rsidR="009E192E">
        <w:rPr>
          <w:rtl/>
        </w:rPr>
        <w:t xml:space="preserve"> ،</w:t>
      </w:r>
      <w:r w:rsidR="00BC63EB">
        <w:rPr>
          <w:rtl/>
        </w:rPr>
        <w:t xml:space="preserve"> </w:t>
      </w:r>
      <w:bookmarkStart w:id="170" w:name="_Toc111718929"/>
      <w:bookmarkStart w:id="171" w:name="_Toc461810243"/>
    </w:p>
    <w:p w:rsidR="005F559E" w:rsidRDefault="00794CC8" w:rsidP="00E37DA3">
      <w:pPr>
        <w:jc w:val="both"/>
        <w:rPr>
          <w:rtl/>
        </w:rPr>
      </w:pPr>
      <w:r w:rsidRPr="005F559E">
        <w:rPr>
          <w:b w:val="0"/>
          <w:bCs/>
          <w:rtl/>
        </w:rPr>
        <w:t>كره ابن تيمية لآل البيت</w:t>
      </w:r>
      <w:bookmarkEnd w:id="170"/>
      <w:bookmarkEnd w:id="171"/>
      <w:r w:rsidR="005F559E">
        <w:rPr>
          <w:rFonts w:hint="cs"/>
          <w:b w:val="0"/>
          <w:bCs/>
          <w:rtl/>
        </w:rPr>
        <w:t xml:space="preserve"> :  </w:t>
      </w:r>
      <w:r w:rsidRPr="00481E31">
        <w:rPr>
          <w:rtl/>
        </w:rPr>
        <w:t>ابن تيمية بذل الغالي والنفيس كي يدافع عن شرعية الدولة الأموية</w:t>
      </w:r>
      <w:r w:rsidR="009E192E">
        <w:rPr>
          <w:rtl/>
        </w:rPr>
        <w:t xml:space="preserve"> ،</w:t>
      </w:r>
      <w:r w:rsidRPr="00481E31">
        <w:rPr>
          <w:rtl/>
        </w:rPr>
        <w:t xml:space="preserve"> فألف الكتب في فضلهم</w:t>
      </w:r>
      <w:r w:rsidR="009E192E">
        <w:rPr>
          <w:rtl/>
        </w:rPr>
        <w:t xml:space="preserve"> ،</w:t>
      </w:r>
      <w:r w:rsidRPr="00481E31">
        <w:rPr>
          <w:rtl/>
        </w:rPr>
        <w:t xml:space="preserve"> وفي سبيل ذلك شنَّ هجمة على الإمام علي بن أبي طالب فخطَأه في سبعة عشر موضعاً يرى أنه خالف فيها نص الكتاب</w:t>
      </w:r>
      <w:r w:rsidR="009E192E">
        <w:rPr>
          <w:rtl/>
        </w:rPr>
        <w:t xml:space="preserve"> ،</w:t>
      </w:r>
      <w:r w:rsidRPr="00481E31">
        <w:rPr>
          <w:rtl/>
        </w:rPr>
        <w:t xml:space="preserve"> وقال عنه</w:t>
      </w:r>
      <w:r w:rsidR="003F6C7B" w:rsidRPr="00481E31">
        <w:rPr>
          <w:rtl/>
        </w:rPr>
        <w:t xml:space="preserve"> : </w:t>
      </w:r>
      <w:r w:rsidRPr="00481E31">
        <w:rPr>
          <w:rtl/>
        </w:rPr>
        <w:t xml:space="preserve">إنه كان </w:t>
      </w:r>
      <w:r w:rsidRPr="00481E31">
        <w:rPr>
          <w:b w:val="0"/>
          <w:bCs/>
          <w:rtl/>
        </w:rPr>
        <w:t>مخذولا</w:t>
      </w:r>
      <w:r w:rsidR="009E192E">
        <w:rPr>
          <w:b w:val="0"/>
          <w:bCs/>
          <w:rtl/>
        </w:rPr>
        <w:t xml:space="preserve"> ،</w:t>
      </w:r>
      <w:r w:rsidRPr="00481E31">
        <w:rPr>
          <w:rtl/>
        </w:rPr>
        <w:t xml:space="preserve"> </w:t>
      </w:r>
      <w:r w:rsidRPr="00481E31">
        <w:rPr>
          <w:b w:val="0"/>
          <w:bCs/>
          <w:rtl/>
        </w:rPr>
        <w:t xml:space="preserve">وإنه قاتل للرئاسة لا للديانة </w:t>
      </w:r>
      <w:r w:rsidRPr="00481E31">
        <w:rPr>
          <w:rtl/>
        </w:rPr>
        <w:t>وقد ذكر ذلك في كتابه المنهاج</w:t>
      </w:r>
      <w:r w:rsidR="00F82EC3">
        <w:rPr>
          <w:rFonts w:hint="cs"/>
          <w:rtl/>
        </w:rPr>
        <w:t xml:space="preserve"> [</w:t>
      </w:r>
      <w:r w:rsidR="00F82EC3" w:rsidRPr="00D85230">
        <w:rPr>
          <w:sz w:val="24"/>
          <w:szCs w:val="24"/>
          <w:rtl/>
        </w:rPr>
        <w:t>ابن تيمية، منهاج السنة النبوية، 2/203-204، و3/156</w:t>
      </w:r>
      <w:r w:rsidR="00F82EC3">
        <w:rPr>
          <w:rFonts w:hint="cs"/>
          <w:rtl/>
        </w:rPr>
        <w:t>]</w:t>
      </w:r>
      <w:r w:rsidRPr="00481E31">
        <w:rPr>
          <w:rtl/>
        </w:rPr>
        <w:t xml:space="preserve"> ومما قاله</w:t>
      </w:r>
      <w:r w:rsidR="00BC1A29" w:rsidRPr="00481E31">
        <w:rPr>
          <w:rtl/>
        </w:rPr>
        <w:t xml:space="preserve"> (</w:t>
      </w:r>
      <w:r w:rsidR="003F6C7B" w:rsidRPr="00481E31">
        <w:rPr>
          <w:rtl/>
        </w:rPr>
        <w:t xml:space="preserve"> </w:t>
      </w:r>
      <w:r w:rsidRPr="00481E31">
        <w:rPr>
          <w:b w:val="0"/>
          <w:bCs/>
          <w:rtl/>
        </w:rPr>
        <w:t>وليس علينا أن نبايع عاجزاً عن العدل علياً ولا تاركاً له</w:t>
      </w:r>
      <w:r w:rsidR="009E192E">
        <w:rPr>
          <w:b w:val="0"/>
          <w:bCs/>
          <w:rtl/>
        </w:rPr>
        <w:t xml:space="preserve"> ،</w:t>
      </w:r>
      <w:r w:rsidRPr="00481E31">
        <w:rPr>
          <w:b w:val="0"/>
          <w:bCs/>
          <w:rtl/>
        </w:rPr>
        <w:t xml:space="preserve"> فأئمة السنة يسلمون أنه ما كان القتال مأموراً به ولا واجباً ولا مستحباً</w:t>
      </w:r>
      <w:r w:rsidR="003F6C7B" w:rsidRPr="00481E31">
        <w:rPr>
          <w:rtl/>
        </w:rPr>
        <w:t xml:space="preserve"> </w:t>
      </w:r>
      <w:r w:rsidR="00BC1A29" w:rsidRPr="00481E31">
        <w:rPr>
          <w:rtl/>
        </w:rPr>
        <w:t xml:space="preserve">) </w:t>
      </w:r>
      <w:r w:rsidRPr="00481E31">
        <w:rPr>
          <w:rtl/>
        </w:rPr>
        <w:t>ويقول</w:t>
      </w:r>
      <w:r w:rsidR="00BC1A29" w:rsidRPr="00481E31">
        <w:rPr>
          <w:rtl/>
        </w:rPr>
        <w:t xml:space="preserve"> (</w:t>
      </w:r>
      <w:r w:rsidR="003F6C7B" w:rsidRPr="00481E31">
        <w:rPr>
          <w:rtl/>
        </w:rPr>
        <w:t xml:space="preserve"> </w:t>
      </w:r>
      <w:r w:rsidRPr="00481E31">
        <w:rPr>
          <w:b w:val="0"/>
          <w:bCs/>
          <w:rtl/>
        </w:rPr>
        <w:t>ولا رأي أعظم ذماً من رأي أريق به دم ألوف مؤلفة من المسلمين</w:t>
      </w:r>
      <w:r w:rsidR="009E192E">
        <w:rPr>
          <w:b w:val="0"/>
          <w:bCs/>
          <w:rtl/>
        </w:rPr>
        <w:t xml:space="preserve"> ،</w:t>
      </w:r>
      <w:r w:rsidRPr="00481E31">
        <w:rPr>
          <w:b w:val="0"/>
          <w:bCs/>
          <w:rtl/>
        </w:rPr>
        <w:t xml:space="preserve"> ولم يكن في قتلهم مصلحة للمسلمين لا في دينهم ولا دنياهم بل نقص الخير عمَّا كان وزاد الشر على ما كان</w:t>
      </w:r>
      <w:r w:rsidR="003F6C7B" w:rsidRPr="00481E31">
        <w:rPr>
          <w:rtl/>
        </w:rPr>
        <w:t xml:space="preserve"> </w:t>
      </w:r>
      <w:r w:rsidR="00BC1A29" w:rsidRPr="00481E31">
        <w:rPr>
          <w:rtl/>
        </w:rPr>
        <w:t>)</w:t>
      </w:r>
      <w:r w:rsidR="007C461B">
        <w:rPr>
          <w:rtl/>
        </w:rPr>
        <w:t xml:space="preserve"> ،</w:t>
      </w:r>
      <w:r w:rsidRPr="00481E31">
        <w:rPr>
          <w:rtl/>
        </w:rPr>
        <w:t xml:space="preserve"> وهو في قوله الأخير هذا لا يقول ما يقوله إلا دفاعاً عن الذين بغوا على الخليفة المبايَع للاستئثار بالحكم في بلاد الشام</w:t>
      </w:r>
      <w:r w:rsidR="007C461B">
        <w:rPr>
          <w:rtl/>
        </w:rPr>
        <w:t xml:space="preserve"> ؛</w:t>
      </w:r>
      <w:r w:rsidRPr="00481E31">
        <w:rPr>
          <w:rtl/>
        </w:rPr>
        <w:t xml:space="preserve"> فقاتلهم الإمام علي تنفيذا لحكم الله بعد أن أبوا الانصياع إلى الحق لقوله سبحانه </w:t>
      </w:r>
      <w:r w:rsidR="003F6C7B" w:rsidRPr="00481E31">
        <w:rPr>
          <w:rtl/>
        </w:rPr>
        <w:t xml:space="preserve">{ </w:t>
      </w:r>
      <w:r w:rsidRPr="00481E31">
        <w:rPr>
          <w:rtl/>
        </w:rPr>
        <w:t>فقاتلوا التي تبغي</w:t>
      </w:r>
      <w:r w:rsidR="003F6C7B" w:rsidRPr="00481E31">
        <w:rPr>
          <w:rtl/>
        </w:rPr>
        <w:t xml:space="preserve"> }</w:t>
      </w:r>
      <w:r w:rsidR="009E192E">
        <w:rPr>
          <w:rtl/>
        </w:rPr>
        <w:t xml:space="preserve"> ،</w:t>
      </w:r>
      <w:r w:rsidRPr="00481E31">
        <w:rPr>
          <w:rtl/>
        </w:rPr>
        <w:t xml:space="preserve"> بل إن ابن تيمية يذهب أبعد من ذلك فيصور الإمام عليّاً </w:t>
      </w:r>
      <w:r w:rsidR="009E192E">
        <w:rPr>
          <w:rtl/>
        </w:rPr>
        <w:t xml:space="preserve">- </w:t>
      </w:r>
      <w:r w:rsidRPr="00481E31">
        <w:rPr>
          <w:rtl/>
        </w:rPr>
        <w:t xml:space="preserve">تنظيراً للنواصب </w:t>
      </w:r>
      <w:r w:rsidR="009E192E">
        <w:rPr>
          <w:rtl/>
        </w:rPr>
        <w:t xml:space="preserve">- </w:t>
      </w:r>
      <w:r w:rsidRPr="00481E31">
        <w:rPr>
          <w:rtl/>
        </w:rPr>
        <w:t>بأنه يريد العلو في الأرض والفساد</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b w:val="0"/>
          <w:bCs/>
          <w:rtl/>
        </w:rPr>
        <w:t>وهذا حال فرعون</w:t>
      </w:r>
      <w:r w:rsidR="004370D2">
        <w:rPr>
          <w:b w:val="0"/>
          <w:bCs/>
          <w:rtl/>
        </w:rPr>
        <w:t xml:space="preserve"> !</w:t>
      </w:r>
      <w:r w:rsidR="007C461B">
        <w:rPr>
          <w:rtl/>
        </w:rPr>
        <w:t xml:space="preserve"> </w:t>
      </w:r>
      <w:r w:rsidR="004F46DC">
        <w:rPr>
          <w:rtl/>
        </w:rPr>
        <w:t xml:space="preserve">) ، </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b w:val="0"/>
          <w:bCs/>
          <w:rtl/>
        </w:rPr>
        <w:t>فمن أراد العلوّ في الأرض والفساد لم يكن من أهل السعادة في الآخرة</w:t>
      </w:r>
      <w:r w:rsidR="003F6C7B" w:rsidRPr="00481E31">
        <w:rPr>
          <w:rtl/>
        </w:rPr>
        <w:t xml:space="preserve"> </w:t>
      </w:r>
      <w:r w:rsidR="00BC1A29" w:rsidRPr="00481E31">
        <w:rPr>
          <w:rtl/>
        </w:rPr>
        <w:t xml:space="preserve">) </w:t>
      </w:r>
      <w:r w:rsidR="00F82EC3">
        <w:rPr>
          <w:rFonts w:hint="cs"/>
          <w:rtl/>
        </w:rPr>
        <w:t>[</w:t>
      </w:r>
      <w:r w:rsidR="00F82EC3" w:rsidRPr="00D85230">
        <w:rPr>
          <w:sz w:val="24"/>
          <w:szCs w:val="24"/>
          <w:rtl/>
        </w:rPr>
        <w:t>المصدر السابق 2/202-205، 232-234</w:t>
      </w:r>
      <w:r w:rsidR="00F82EC3">
        <w:rPr>
          <w:rFonts w:hint="cs"/>
          <w:rtl/>
        </w:rPr>
        <w:t>]</w:t>
      </w:r>
      <w:r w:rsidR="00723470">
        <w:rPr>
          <w:rtl/>
        </w:rPr>
        <w:t xml:space="preserve"> </w:t>
      </w:r>
      <w:r w:rsidR="004370D2">
        <w:rPr>
          <w:rtl/>
        </w:rPr>
        <w:t xml:space="preserve"> !!</w:t>
      </w:r>
      <w:r w:rsidR="005F559E">
        <w:rPr>
          <w:rFonts w:hint="cs"/>
          <w:rtl/>
        </w:rPr>
        <w:t xml:space="preserve"> </w:t>
      </w:r>
      <w:r w:rsidRPr="00481E31">
        <w:rPr>
          <w:rtl/>
        </w:rPr>
        <w:t>إن ابن تيمية مستعد لفعل أي شيء لإضفاء الشرعية على مغتصبي الخلافة من بني أمية</w:t>
      </w:r>
      <w:r w:rsidR="009E192E">
        <w:rPr>
          <w:rtl/>
        </w:rPr>
        <w:t xml:space="preserve"> ،</w:t>
      </w:r>
      <w:r w:rsidRPr="00481E31">
        <w:rPr>
          <w:rtl/>
        </w:rPr>
        <w:t xml:space="preserve"> الذين حوَّلوها إلى ملك عضوض وهدموا بذلك الخلافة الراشدة إلى يومنا هذا</w:t>
      </w:r>
      <w:r w:rsidR="009E192E">
        <w:rPr>
          <w:rtl/>
        </w:rPr>
        <w:t xml:space="preserve"> ،</w:t>
      </w:r>
      <w:r w:rsidRPr="00481E31">
        <w:rPr>
          <w:rtl/>
        </w:rPr>
        <w:t xml:space="preserve"> حتى ولو كان السبيل إلى ذلك تضعيف أحاديث متواترة</w:t>
      </w:r>
      <w:r w:rsidR="00723470">
        <w:rPr>
          <w:rtl/>
        </w:rPr>
        <w:t xml:space="preserve"> </w:t>
      </w:r>
      <w:r w:rsidR="004370D2">
        <w:rPr>
          <w:rtl/>
        </w:rPr>
        <w:t xml:space="preserve"> !!</w:t>
      </w:r>
      <w:r w:rsidR="005F559E">
        <w:rPr>
          <w:rFonts w:hint="cs"/>
          <w:rtl/>
        </w:rPr>
        <w:t xml:space="preserve">  </w:t>
      </w:r>
      <w:r w:rsidRPr="00481E31">
        <w:rPr>
          <w:rtl/>
        </w:rPr>
        <w:t>اسمع إلى ابن تيمية يقول في منهاجه عن الحديث المتواتر في عمَّار</w:t>
      </w:r>
      <w:r w:rsidR="00BC1A29" w:rsidRPr="00481E31">
        <w:rPr>
          <w:rtl/>
        </w:rPr>
        <w:t xml:space="preserve"> </w:t>
      </w:r>
      <w:r w:rsidR="00575872">
        <w:rPr>
          <w:rtl/>
        </w:rPr>
        <w:t>((</w:t>
      </w:r>
      <w:r w:rsidR="003F6C7B" w:rsidRPr="00481E31">
        <w:rPr>
          <w:rtl/>
        </w:rPr>
        <w:t xml:space="preserve"> </w:t>
      </w:r>
      <w:r w:rsidRPr="00481E31">
        <w:rPr>
          <w:rtl/>
        </w:rPr>
        <w:t>تقتلك الفئة الباغية</w:t>
      </w:r>
      <w:r w:rsidR="003F6C7B" w:rsidRPr="00481E31">
        <w:rPr>
          <w:rtl/>
        </w:rPr>
        <w:t xml:space="preserve"> </w:t>
      </w:r>
      <w:r w:rsidR="00575872">
        <w:rPr>
          <w:rtl/>
        </w:rPr>
        <w:t>))</w:t>
      </w:r>
      <w:r w:rsidR="00BC1A29" w:rsidRPr="00481E31">
        <w:rPr>
          <w:rtl/>
        </w:rPr>
        <w:t xml:space="preserve"> </w:t>
      </w:r>
      <w:r w:rsidR="003F6C7B" w:rsidRPr="00481E31">
        <w:rPr>
          <w:rtl/>
        </w:rPr>
        <w:lastRenderedPageBreak/>
        <w:t>:</w:t>
      </w:r>
      <w:r w:rsidR="00BC1A29" w:rsidRPr="00481E31">
        <w:rPr>
          <w:rtl/>
        </w:rPr>
        <w:t xml:space="preserve"> (</w:t>
      </w:r>
      <w:r w:rsidR="003F6C7B" w:rsidRPr="00481E31">
        <w:rPr>
          <w:rtl/>
        </w:rPr>
        <w:t xml:space="preserve"> </w:t>
      </w:r>
      <w:r w:rsidRPr="00481E31">
        <w:rPr>
          <w:b w:val="0"/>
          <w:bCs/>
          <w:rtl/>
        </w:rPr>
        <w:t>فههنا للناس أقو</w:t>
      </w:r>
      <w:r w:rsidR="005F559E">
        <w:rPr>
          <w:rFonts w:hint="cs"/>
          <w:b w:val="0"/>
          <w:bCs/>
          <w:rtl/>
        </w:rPr>
        <w:t>ا</w:t>
      </w:r>
      <w:r w:rsidRPr="00481E31">
        <w:rPr>
          <w:b w:val="0"/>
          <w:bCs/>
          <w:rtl/>
        </w:rPr>
        <w:t>ل</w:t>
      </w:r>
      <w:r w:rsidR="003F6C7B" w:rsidRPr="00481E31">
        <w:rPr>
          <w:b w:val="0"/>
          <w:bCs/>
          <w:rtl/>
        </w:rPr>
        <w:t xml:space="preserve"> : </w:t>
      </w:r>
      <w:r w:rsidRPr="00481E31">
        <w:rPr>
          <w:b w:val="0"/>
          <w:bCs/>
          <w:rtl/>
        </w:rPr>
        <w:t>منهم من قدح في حديث عمَّار</w:t>
      </w:r>
      <w:r w:rsidR="003F6C7B" w:rsidRPr="00481E31">
        <w:rPr>
          <w:rtl/>
        </w:rPr>
        <w:t xml:space="preserve"> </w:t>
      </w:r>
      <w:r w:rsidR="00BC1A29" w:rsidRPr="00481E31">
        <w:rPr>
          <w:rtl/>
        </w:rPr>
        <w:t xml:space="preserve">) </w:t>
      </w:r>
      <w:r w:rsidR="00F82EC3">
        <w:rPr>
          <w:rFonts w:hint="cs"/>
          <w:rtl/>
        </w:rPr>
        <w:t>[</w:t>
      </w:r>
      <w:r w:rsidR="00F82EC3" w:rsidRPr="00D85230">
        <w:rPr>
          <w:sz w:val="24"/>
          <w:szCs w:val="24"/>
          <w:rtl/>
        </w:rPr>
        <w:t>منهاج السنة، 2/ 204</w:t>
      </w:r>
      <w:r w:rsidR="00F82EC3">
        <w:rPr>
          <w:rFonts w:hint="cs"/>
          <w:rtl/>
        </w:rPr>
        <w:t>]</w:t>
      </w:r>
      <w:r w:rsidR="00F82EC3" w:rsidRPr="00481E31">
        <w:rPr>
          <w:rtl/>
        </w:rPr>
        <w:t xml:space="preserve"> </w:t>
      </w:r>
      <w:r w:rsidRPr="00481E31">
        <w:rPr>
          <w:rtl/>
        </w:rPr>
        <w:t>اهـ</w:t>
      </w:r>
      <w:r w:rsidR="007C461B">
        <w:rPr>
          <w:rtl/>
        </w:rPr>
        <w:t xml:space="preserve"> ،</w:t>
      </w:r>
      <w:r w:rsidRPr="00481E31">
        <w:rPr>
          <w:rtl/>
        </w:rPr>
        <w:t>وقال</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فبعضهم ضعَّفه</w:t>
      </w:r>
      <w:r w:rsidR="003F6C7B" w:rsidRPr="00481E31">
        <w:rPr>
          <w:rtl/>
        </w:rPr>
        <w:t xml:space="preserve"> </w:t>
      </w:r>
      <w:r w:rsidR="00BC1A29" w:rsidRPr="00481E31">
        <w:rPr>
          <w:rtl/>
        </w:rPr>
        <w:t>)</w:t>
      </w:r>
      <w:r w:rsidR="00F82EC3">
        <w:rPr>
          <w:rFonts w:hint="cs"/>
          <w:rtl/>
        </w:rPr>
        <w:t xml:space="preserve"> [</w:t>
      </w:r>
      <w:r w:rsidR="00F82EC3" w:rsidRPr="00D85230">
        <w:rPr>
          <w:sz w:val="24"/>
          <w:szCs w:val="24"/>
          <w:rtl/>
        </w:rPr>
        <w:t>المصدر السابق، 2/ 208</w:t>
      </w:r>
      <w:r w:rsidR="00F82EC3">
        <w:rPr>
          <w:rFonts w:hint="cs"/>
          <w:rtl/>
        </w:rPr>
        <w:t>]</w:t>
      </w:r>
      <w:r w:rsidR="00BC1A29" w:rsidRPr="00481E31">
        <w:rPr>
          <w:rtl/>
        </w:rPr>
        <w:t xml:space="preserve"> </w:t>
      </w:r>
      <w:r w:rsidRPr="00481E31">
        <w:rPr>
          <w:rtl/>
        </w:rPr>
        <w:t>اهـ</w:t>
      </w:r>
      <w:r w:rsidR="009E192E">
        <w:rPr>
          <w:rtl/>
        </w:rPr>
        <w:t xml:space="preserve"> ،</w:t>
      </w:r>
      <w:r w:rsidR="00BC63EB">
        <w:rPr>
          <w:rtl/>
        </w:rPr>
        <w:t xml:space="preserve"> </w:t>
      </w:r>
      <w:r w:rsidR="005F559E">
        <w:rPr>
          <w:rFonts w:hint="cs"/>
          <w:rtl/>
        </w:rPr>
        <w:t xml:space="preserve"> </w:t>
      </w:r>
      <w:r w:rsidRPr="00481E31">
        <w:rPr>
          <w:rtl/>
        </w:rPr>
        <w:t>وابن تيمية كالعادة غير صادق فيما يدَّعيه</w:t>
      </w:r>
      <w:r w:rsidR="00F82EC3">
        <w:rPr>
          <w:rFonts w:hint="cs"/>
          <w:rtl/>
        </w:rPr>
        <w:t xml:space="preserve"> [</w:t>
      </w:r>
      <w:r w:rsidR="00F82EC3" w:rsidRPr="00D85230">
        <w:rPr>
          <w:sz w:val="24"/>
          <w:szCs w:val="24"/>
          <w:rtl/>
        </w:rPr>
        <w:t>انظر ادعاءه الإجماع في كثير من المسائل التي لم يكن فيها إجماع البتَّة وذلك خلال تعريفنا لابن تيمية بأول الكتاب.</w:t>
      </w:r>
      <w:r w:rsidR="00F82EC3">
        <w:rPr>
          <w:rFonts w:hint="cs"/>
          <w:rtl/>
        </w:rPr>
        <w:t>]</w:t>
      </w:r>
      <w:r w:rsidR="007C461B">
        <w:rPr>
          <w:rtl/>
        </w:rPr>
        <w:t xml:space="preserve"> ؛</w:t>
      </w:r>
      <w:r w:rsidRPr="00481E31">
        <w:rPr>
          <w:rtl/>
        </w:rPr>
        <w:t xml:space="preserve"> لأن هذا الحديث ثابت متواتر جاء من طريق أربعة وعشرين صحابياً</w:t>
      </w:r>
      <w:r w:rsidR="004370D2">
        <w:rPr>
          <w:rtl/>
        </w:rPr>
        <w:t xml:space="preserve"> !</w:t>
      </w:r>
      <w:r w:rsidRPr="00481E31">
        <w:rPr>
          <w:rtl/>
        </w:rPr>
        <w:t xml:space="preserve"> نصَّ على تواتره الحافظ السيوطي في الخصائص الكبرى</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140</w:t>
      </w:r>
      <w:r w:rsidR="003F6C7B" w:rsidRPr="00481E31">
        <w:rPr>
          <w:rtl/>
        </w:rPr>
        <w:t xml:space="preserve"> </w:t>
      </w:r>
      <w:r w:rsidR="00BC1A29" w:rsidRPr="00481E31">
        <w:rPr>
          <w:rtl/>
        </w:rPr>
        <w:t>)</w:t>
      </w:r>
      <w:r w:rsidR="007C461B">
        <w:rPr>
          <w:rtl/>
        </w:rPr>
        <w:t xml:space="preserve"> ،</w:t>
      </w:r>
      <w:r w:rsidRPr="00481E31">
        <w:rPr>
          <w:rtl/>
        </w:rPr>
        <w:t xml:space="preserve"> والحافظ مرتضى الزبيدي في لقط اللآلي</w:t>
      </w:r>
      <w:r w:rsidR="00BC1A29" w:rsidRPr="00481E31">
        <w:rPr>
          <w:rtl/>
        </w:rPr>
        <w:t xml:space="preserve"> (</w:t>
      </w:r>
      <w:r w:rsidR="003F6C7B" w:rsidRPr="00481E31">
        <w:rPr>
          <w:rtl/>
        </w:rPr>
        <w:t xml:space="preserve"> </w:t>
      </w:r>
      <w:r w:rsidRPr="00481E31">
        <w:rPr>
          <w:rtl/>
        </w:rPr>
        <w:t>222</w:t>
      </w:r>
      <w:r w:rsidR="009E192E">
        <w:rPr>
          <w:rtl/>
        </w:rPr>
        <w:t xml:space="preserve">- </w:t>
      </w:r>
      <w:r w:rsidRPr="00481E31">
        <w:rPr>
          <w:rtl/>
        </w:rPr>
        <w:t>223</w:t>
      </w:r>
      <w:r w:rsidR="003F6C7B" w:rsidRPr="00481E31">
        <w:rPr>
          <w:rtl/>
        </w:rPr>
        <w:t xml:space="preserve"> </w:t>
      </w:r>
      <w:r w:rsidR="00BC1A29" w:rsidRPr="00481E31">
        <w:rPr>
          <w:rtl/>
        </w:rPr>
        <w:t>)</w:t>
      </w:r>
      <w:r w:rsidR="007C461B">
        <w:rPr>
          <w:rtl/>
        </w:rPr>
        <w:t xml:space="preserve"> ،</w:t>
      </w:r>
      <w:r w:rsidRPr="00481E31">
        <w:rPr>
          <w:rtl/>
        </w:rPr>
        <w:t xml:space="preserve"> والمناوي في شرح الجامع الصغير</w:t>
      </w:r>
      <w:r w:rsidR="00BC1A29" w:rsidRPr="00481E31">
        <w:rPr>
          <w:rtl/>
        </w:rPr>
        <w:t xml:space="preserve"> (</w:t>
      </w:r>
      <w:r w:rsidR="003F6C7B" w:rsidRPr="00481E31">
        <w:rPr>
          <w:rtl/>
        </w:rPr>
        <w:t xml:space="preserve"> </w:t>
      </w:r>
      <w:r w:rsidRPr="00481E31">
        <w:rPr>
          <w:rtl/>
        </w:rPr>
        <w:t>فيض القدير 6</w:t>
      </w:r>
      <w:r w:rsidR="00E40834" w:rsidRPr="00481E31">
        <w:rPr>
          <w:rtl/>
        </w:rPr>
        <w:t xml:space="preserve"> : </w:t>
      </w:r>
      <w:r w:rsidRPr="00481E31">
        <w:rPr>
          <w:rtl/>
        </w:rPr>
        <w:t>366</w:t>
      </w:r>
      <w:r w:rsidR="003F6C7B" w:rsidRPr="00481E31">
        <w:rPr>
          <w:rtl/>
        </w:rPr>
        <w:t xml:space="preserve"> </w:t>
      </w:r>
      <w:r w:rsidR="00BC1A29" w:rsidRPr="00481E31">
        <w:rPr>
          <w:rtl/>
        </w:rPr>
        <w:t>)</w:t>
      </w:r>
      <w:r w:rsidR="007C461B">
        <w:rPr>
          <w:rtl/>
        </w:rPr>
        <w:t xml:space="preserve"> ،</w:t>
      </w:r>
      <w:r w:rsidRPr="00481E31">
        <w:rPr>
          <w:rtl/>
        </w:rPr>
        <w:t xml:space="preserve"> وقال ابن </w:t>
      </w:r>
      <w:r w:rsidR="007F45F4">
        <w:rPr>
          <w:rtl/>
        </w:rPr>
        <w:t xml:space="preserve">عبد </w:t>
      </w:r>
      <w:r w:rsidRPr="00481E31">
        <w:rPr>
          <w:rtl/>
        </w:rPr>
        <w:t>البر في الاستيعاب بهامش الإصابة</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481</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وتواترت الآثار عن النبي صلى الله عليه وسلم أنه قال</w:t>
      </w:r>
      <w:r w:rsidR="003F6C7B" w:rsidRPr="00481E31">
        <w:rPr>
          <w:rtl/>
        </w:rPr>
        <w:t xml:space="preserve"> :</w:t>
      </w:r>
      <w:r w:rsidR="00BC1A29" w:rsidRPr="00481E31">
        <w:rPr>
          <w:rtl/>
        </w:rPr>
        <w:t xml:space="preserve"> </w:t>
      </w:r>
      <w:r w:rsidR="00575872">
        <w:rPr>
          <w:rtl/>
        </w:rPr>
        <w:t>((</w:t>
      </w:r>
      <w:r w:rsidR="003F6C7B" w:rsidRPr="00481E31">
        <w:rPr>
          <w:rtl/>
        </w:rPr>
        <w:t xml:space="preserve"> </w:t>
      </w:r>
      <w:r w:rsidRPr="00481E31">
        <w:rPr>
          <w:rtl/>
        </w:rPr>
        <w:t>تقتل عماراً الفئة الباغية</w:t>
      </w:r>
      <w:r w:rsidR="003F6C7B" w:rsidRPr="00481E31">
        <w:rPr>
          <w:rtl/>
        </w:rPr>
        <w:t xml:space="preserve"> </w:t>
      </w:r>
      <w:r w:rsidR="00575872">
        <w:rPr>
          <w:rtl/>
        </w:rPr>
        <w:t>))</w:t>
      </w:r>
      <w:r w:rsidR="00BC1A29" w:rsidRPr="00481E31">
        <w:rPr>
          <w:rtl/>
        </w:rPr>
        <w:t xml:space="preserve"> </w:t>
      </w:r>
      <w:r w:rsidRPr="00481E31">
        <w:rPr>
          <w:rtl/>
        </w:rPr>
        <w:t>وهذا من إخباره بالغيب وأعلام نبوته صلى الله عليه وسلم وهو من أصح الأحاديث</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وقال الحافظ ابن حجر في فتح الباري</w:t>
      </w:r>
      <w:r w:rsidR="00BC1A29" w:rsidRPr="00481E31">
        <w:rPr>
          <w:rtl/>
        </w:rPr>
        <w:t xml:space="preserve"> (</w:t>
      </w:r>
      <w:r w:rsidR="003F6C7B" w:rsidRPr="00481E31">
        <w:rPr>
          <w:rtl/>
        </w:rPr>
        <w:t xml:space="preserve"> </w:t>
      </w:r>
      <w:r w:rsidRPr="00481E31">
        <w:rPr>
          <w:rtl/>
        </w:rPr>
        <w:t>1</w:t>
      </w:r>
      <w:r w:rsidR="00E40834" w:rsidRPr="00481E31">
        <w:rPr>
          <w:rtl/>
        </w:rPr>
        <w:t xml:space="preserve"> : </w:t>
      </w:r>
      <w:r w:rsidRPr="00481E31">
        <w:rPr>
          <w:rtl/>
        </w:rPr>
        <w:t>543</w:t>
      </w:r>
      <w:r w:rsidR="003F6C7B" w:rsidRPr="00481E31">
        <w:rPr>
          <w:rtl/>
        </w:rPr>
        <w:t xml:space="preserve"> </w:t>
      </w:r>
      <w:r w:rsidR="00BC1A29" w:rsidRPr="00481E31">
        <w:rPr>
          <w:rtl/>
        </w:rPr>
        <w:t xml:space="preserve">) </w:t>
      </w:r>
      <w:r w:rsidRPr="00481E31">
        <w:rPr>
          <w:rtl/>
        </w:rPr>
        <w:t>بعد أن ذكر بعضاً من أسماء الصحابة والصحابيات الذين رووا حديث عمار</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00BC63EB">
        <w:rPr>
          <w:rtl/>
        </w:rPr>
        <w:t xml:space="preserve"> </w:t>
      </w:r>
      <w:r w:rsidRPr="00481E31">
        <w:rPr>
          <w:rtl/>
        </w:rPr>
        <w:t>وفي هذا الحديث علم من أعلام النبوة</w:t>
      </w:r>
      <w:r w:rsidR="009E192E">
        <w:rPr>
          <w:rtl/>
        </w:rPr>
        <w:t xml:space="preserve"> ،</w:t>
      </w:r>
      <w:r w:rsidRPr="00481E31">
        <w:rPr>
          <w:rtl/>
        </w:rPr>
        <w:t xml:space="preserve"> وفضيلة ظاهرة لعلي وعمَّار</w:t>
      </w:r>
      <w:r w:rsidR="009E192E">
        <w:rPr>
          <w:rtl/>
        </w:rPr>
        <w:t xml:space="preserve"> ،</w:t>
      </w:r>
      <w:r w:rsidRPr="00481E31">
        <w:rPr>
          <w:rtl/>
        </w:rPr>
        <w:t xml:space="preserve"> وردٌّ على النواصب</w:t>
      </w:r>
      <w:r w:rsidR="00F420FC">
        <w:rPr>
          <w:rtl/>
        </w:rPr>
        <w:t xml:space="preserve">  ..</w:t>
      </w:r>
      <w:r w:rsidR="00BC1A29" w:rsidRPr="00481E31">
        <w:rPr>
          <w:rtl/>
        </w:rPr>
        <w:t xml:space="preserve">) </w:t>
      </w:r>
      <w:r w:rsidR="00F82EC3">
        <w:rPr>
          <w:rFonts w:hint="cs"/>
          <w:rtl/>
        </w:rPr>
        <w:t>[</w:t>
      </w:r>
      <w:r w:rsidR="00F82EC3" w:rsidRPr="00F82EC3">
        <w:rPr>
          <w:sz w:val="24"/>
          <w:szCs w:val="24"/>
          <w:rtl/>
        </w:rPr>
        <w:t xml:space="preserve"> </w:t>
      </w:r>
      <w:r w:rsidR="00F82EC3" w:rsidRPr="00D85230">
        <w:rPr>
          <w:sz w:val="24"/>
          <w:szCs w:val="24"/>
          <w:rtl/>
        </w:rPr>
        <w:t>وبعد هذا يأتي أحد الحشوية اليوم ليؤلف (ابن تيمية ليس ناصبياً) فقلنا: (كاد المريب أن يقول خذوني)!</w:t>
      </w:r>
      <w:r w:rsidR="00F82EC3">
        <w:rPr>
          <w:rFonts w:hint="cs"/>
          <w:rtl/>
        </w:rPr>
        <w:t>]</w:t>
      </w:r>
      <w:r w:rsidR="005F559E">
        <w:rPr>
          <w:rFonts w:hint="cs"/>
          <w:rtl/>
        </w:rPr>
        <w:t xml:space="preserve"> ، و</w:t>
      </w:r>
      <w:r w:rsidRPr="00481E31">
        <w:rPr>
          <w:rtl/>
        </w:rPr>
        <w:t xml:space="preserve"> مما قاله ابن تيمية في منهاجه</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219</w:t>
      </w:r>
      <w:r w:rsidR="003F6C7B" w:rsidRPr="00481E31">
        <w:rPr>
          <w:rtl/>
        </w:rPr>
        <w:t xml:space="preserve"> </w:t>
      </w:r>
      <w:r w:rsidR="00BC1A29" w:rsidRPr="00481E31">
        <w:rPr>
          <w:rtl/>
        </w:rPr>
        <w:t xml:space="preserve">) </w:t>
      </w:r>
      <w:r w:rsidRPr="00481E31">
        <w:rPr>
          <w:rtl/>
        </w:rPr>
        <w:t>معرضاً بالإمام علي</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ولم يكن معاوية ممن يختار الحرب ابتداءً بل كان من أشد الناس حرصاً على أن لا يكون قتال</w:t>
      </w:r>
      <w:r w:rsidR="009E192E">
        <w:rPr>
          <w:b w:val="0"/>
          <w:bCs/>
          <w:rtl/>
        </w:rPr>
        <w:t xml:space="preserve"> ،</w:t>
      </w:r>
      <w:r w:rsidRPr="00481E31">
        <w:rPr>
          <w:b w:val="0"/>
          <w:bCs/>
          <w:rtl/>
        </w:rPr>
        <w:t xml:space="preserve"> وكان غيره أحرص على القتال منه</w:t>
      </w:r>
      <w:r w:rsidR="003F6C7B" w:rsidRPr="00481E31">
        <w:rPr>
          <w:rtl/>
        </w:rPr>
        <w:t xml:space="preserve"> </w:t>
      </w:r>
      <w:r w:rsidR="00BC1A29" w:rsidRPr="00481E31">
        <w:rPr>
          <w:rtl/>
        </w:rPr>
        <w:t xml:space="preserve">) </w:t>
      </w:r>
      <w:r w:rsidR="00723470">
        <w:rPr>
          <w:rtl/>
        </w:rPr>
        <w:t xml:space="preserve"> </w:t>
      </w:r>
      <w:r w:rsidR="004370D2">
        <w:rPr>
          <w:rtl/>
        </w:rPr>
        <w:t xml:space="preserve"> !! </w:t>
      </w:r>
      <w:r w:rsidRPr="00481E31">
        <w:rPr>
          <w:rtl/>
        </w:rPr>
        <w:t>بل وأشار إلى أن الإمام علي كان خائناً للأمة حينما قال في</w:t>
      </w:r>
      <w:r w:rsidR="00BC1A29" w:rsidRPr="00481E31">
        <w:rPr>
          <w:rtl/>
        </w:rPr>
        <w:t xml:space="preserve"> (</w:t>
      </w:r>
      <w:r w:rsidR="003F6C7B" w:rsidRPr="00481E31">
        <w:rPr>
          <w:rtl/>
        </w:rPr>
        <w:t xml:space="preserve"> </w:t>
      </w:r>
      <w:r w:rsidRPr="00481E31">
        <w:rPr>
          <w:rtl/>
        </w:rPr>
        <w:t>منهاج السنة 3</w:t>
      </w:r>
      <w:r w:rsidR="00E40834" w:rsidRPr="00481E31">
        <w:rPr>
          <w:rtl/>
        </w:rPr>
        <w:t xml:space="preserve"> : </w:t>
      </w:r>
      <w:r w:rsidRPr="00481E31">
        <w:rPr>
          <w:rtl/>
        </w:rPr>
        <w:t>236</w:t>
      </w:r>
      <w:r w:rsidR="009E192E">
        <w:rPr>
          <w:rtl/>
        </w:rPr>
        <w:t xml:space="preserve">- </w:t>
      </w:r>
      <w:r w:rsidRPr="00481E31">
        <w:rPr>
          <w:rtl/>
        </w:rPr>
        <w:t>237</w:t>
      </w:r>
      <w:r w:rsidR="003F6C7B" w:rsidRPr="00481E31">
        <w:rPr>
          <w:rtl/>
        </w:rPr>
        <w:t xml:space="preserve"> </w:t>
      </w:r>
      <w:r w:rsidR="00BC1A29" w:rsidRPr="00481E31">
        <w:rPr>
          <w:rtl/>
        </w:rPr>
        <w:t xml:space="preserve">) </w:t>
      </w:r>
      <w:r w:rsidRPr="00481E31">
        <w:rPr>
          <w:rtl/>
        </w:rPr>
        <w:t>بأسلوبه الملتوي</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كما أننا لا ننكر أن علياً ولَّى أقاربه وقاتل وقتل خلقاً كثيراً من المسلمين الذين يقيمون الصلاة ويؤتون الزكاة ويصومون ويصلون</w:t>
      </w:r>
      <w:r w:rsidR="003F6C7B" w:rsidRPr="00481E31">
        <w:rPr>
          <w:rtl/>
        </w:rPr>
        <w:t xml:space="preserve"> </w:t>
      </w:r>
      <w:r w:rsidR="00BC1A29" w:rsidRPr="00481E31">
        <w:rPr>
          <w:rtl/>
        </w:rPr>
        <w:t xml:space="preserve">) </w:t>
      </w:r>
      <w:r w:rsidRPr="00481E31">
        <w:rPr>
          <w:rtl/>
        </w:rPr>
        <w:t>ثم لماَّ رأى ابن تيمية أن الدفاع سيشمل الصحابة من أهل النهروان قال مستثنياً البعض فقط</w:t>
      </w:r>
      <w:r w:rsidR="003F6C7B" w:rsidRPr="00481E31">
        <w:rPr>
          <w:rtl/>
        </w:rPr>
        <w:t xml:space="preserve"> :</w:t>
      </w:r>
      <w:r w:rsidR="00BC1A29" w:rsidRPr="00481E31">
        <w:rPr>
          <w:rtl/>
        </w:rPr>
        <w:t xml:space="preserve"> (</w:t>
      </w:r>
      <w:r w:rsidR="003F6C7B" w:rsidRPr="00481E31">
        <w:rPr>
          <w:rtl/>
        </w:rPr>
        <w:t xml:space="preserve"> </w:t>
      </w:r>
      <w:r w:rsidRPr="00481E31">
        <w:rPr>
          <w:rtl/>
        </w:rPr>
        <w:t>لكن من هؤلاء من قاتله بالنص والإجماع</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005F559E">
        <w:rPr>
          <w:rFonts w:hint="cs"/>
          <w:rtl/>
        </w:rPr>
        <w:t xml:space="preserve"> </w:t>
      </w:r>
      <w:r w:rsidRPr="00481E31">
        <w:rPr>
          <w:rtl/>
        </w:rPr>
        <w:t>إن ابن تيمية مستعد لفعل أي شيء للحط من قدر الإمام علي حتى كاد أن ينكر علمه فهو يقول</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ليس في الأئمة الأربعة ولا غيرهم من الفقهاء من يرجع إلى علي في فقهه</w:t>
      </w:r>
      <w:r w:rsidR="00F420FC">
        <w:rPr>
          <w:b w:val="0"/>
          <w:bCs/>
          <w:rtl/>
        </w:rPr>
        <w:t xml:space="preserve">  ..</w:t>
      </w:r>
      <w:r w:rsidRPr="00481E31">
        <w:rPr>
          <w:b w:val="0"/>
          <w:bCs/>
          <w:rtl/>
        </w:rPr>
        <w:t>فمالك أخذ علمه عن أهل المدينة</w:t>
      </w:r>
      <w:r w:rsidR="009E192E">
        <w:rPr>
          <w:b w:val="0"/>
          <w:bCs/>
          <w:rtl/>
        </w:rPr>
        <w:t xml:space="preserve"> ،</w:t>
      </w:r>
      <w:r w:rsidRPr="00481E31">
        <w:rPr>
          <w:b w:val="0"/>
          <w:bCs/>
          <w:rtl/>
        </w:rPr>
        <w:t xml:space="preserve"> وأهل المدينة لا يكادون يأخذون عن عليّ</w:t>
      </w:r>
      <w:r w:rsidR="004370D2">
        <w:rPr>
          <w:b w:val="0"/>
          <w:bCs/>
          <w:rtl/>
        </w:rPr>
        <w:t xml:space="preserve"> !</w:t>
      </w:r>
      <w:r w:rsidR="009E192E">
        <w:rPr>
          <w:b w:val="0"/>
          <w:bCs/>
          <w:rtl/>
        </w:rPr>
        <w:t xml:space="preserve"> ،</w:t>
      </w:r>
      <w:r w:rsidR="00BC63EB">
        <w:rPr>
          <w:b w:val="0"/>
          <w:bCs/>
          <w:rtl/>
        </w:rPr>
        <w:t xml:space="preserve"> </w:t>
      </w:r>
      <w:r w:rsidRPr="00481E31">
        <w:rPr>
          <w:b w:val="0"/>
          <w:bCs/>
          <w:rtl/>
        </w:rPr>
        <w:t>وأبو حنيفة والشافعي وأحمد تنتهي طرقهم إلى ابن عبّاس</w:t>
      </w:r>
      <w:r w:rsidR="009E192E">
        <w:rPr>
          <w:b w:val="0"/>
          <w:bCs/>
          <w:rtl/>
        </w:rPr>
        <w:t xml:space="preserve"> ،</w:t>
      </w:r>
      <w:r w:rsidRPr="00481E31">
        <w:rPr>
          <w:b w:val="0"/>
          <w:bCs/>
          <w:rtl/>
        </w:rPr>
        <w:t xml:space="preserve"> وابن عبّاس مجتهد مستقل</w:t>
      </w:r>
      <w:r w:rsidR="009E192E">
        <w:rPr>
          <w:b w:val="0"/>
          <w:bCs/>
          <w:rtl/>
        </w:rPr>
        <w:t xml:space="preserve"> ،</w:t>
      </w:r>
      <w:r w:rsidRPr="00481E31">
        <w:rPr>
          <w:b w:val="0"/>
          <w:bCs/>
          <w:rtl/>
        </w:rPr>
        <w:t xml:space="preserve"> ولا يقول بقول عليّ</w:t>
      </w:r>
      <w:r w:rsidR="00723470">
        <w:rPr>
          <w:rtl/>
        </w:rPr>
        <w:t xml:space="preserve"> </w:t>
      </w:r>
      <w:r w:rsidR="004370D2">
        <w:rPr>
          <w:rtl/>
        </w:rPr>
        <w:t xml:space="preserve"> !!</w:t>
      </w:r>
      <w:r w:rsidR="003F6C7B" w:rsidRPr="00481E31">
        <w:rPr>
          <w:rtl/>
        </w:rPr>
        <w:t xml:space="preserve"> </w:t>
      </w:r>
      <w:r w:rsidR="00BC1A29" w:rsidRPr="00481E31">
        <w:rPr>
          <w:rtl/>
        </w:rPr>
        <w:t xml:space="preserve">) </w:t>
      </w:r>
      <w:r w:rsidR="00F82EC3">
        <w:rPr>
          <w:rFonts w:hint="cs"/>
          <w:rtl/>
        </w:rPr>
        <w:t>[</w:t>
      </w:r>
      <w:r w:rsidR="00F82EC3" w:rsidRPr="00D85230">
        <w:rPr>
          <w:sz w:val="24"/>
          <w:szCs w:val="24"/>
          <w:rtl/>
        </w:rPr>
        <w:t>منهاج السنة، 4/142-143.</w:t>
      </w:r>
      <w:r w:rsidR="00F82EC3">
        <w:rPr>
          <w:rFonts w:hint="cs"/>
          <w:rtl/>
        </w:rPr>
        <w:t>]</w:t>
      </w:r>
      <w:r w:rsidRPr="00481E31">
        <w:rPr>
          <w:rtl/>
        </w:rPr>
        <w:t xml:space="preserve"> هذا هو قدر الإمام علي عند ابن تيمية</w:t>
      </w:r>
      <w:r w:rsidR="009E192E">
        <w:rPr>
          <w:rtl/>
        </w:rPr>
        <w:t xml:space="preserve"> ،</w:t>
      </w:r>
      <w:r w:rsidRPr="00481E31">
        <w:rPr>
          <w:rtl/>
        </w:rPr>
        <w:t xml:space="preserve"> رجل مغمور لم يأبه بعلمه أحد من أئمة المذاهب</w:t>
      </w:r>
      <w:r w:rsidR="00F82EC3">
        <w:t xml:space="preserve"> </w:t>
      </w:r>
      <w:r w:rsidR="00F82EC3">
        <w:rPr>
          <w:rFonts w:hint="cs"/>
          <w:rtl/>
          <w:lang w:bidi="ar-KW"/>
        </w:rPr>
        <w:t>[</w:t>
      </w:r>
      <w:r w:rsidR="00F82EC3" w:rsidRPr="00D85230">
        <w:rPr>
          <w:sz w:val="24"/>
          <w:szCs w:val="24"/>
          <w:rtl/>
        </w:rPr>
        <w:t xml:space="preserve">بل هناك ما هو أبشع، فالشيخ المحدِّث عبدالله بن الصديق الغماري كتب في الصبح السافر معرِّفاً بالقاضي عياض ص 54 فقال هناك عن ابن تيمية: (ويسميه بعضهم شيخ الإسلام، وهو ناصبي عدو لعلي عليه السلام، </w:t>
      </w:r>
      <w:r w:rsidR="00F82EC3" w:rsidRPr="00D85230">
        <w:rPr>
          <w:b w:val="0"/>
          <w:bCs/>
          <w:sz w:val="24"/>
          <w:szCs w:val="24"/>
          <w:rtl/>
        </w:rPr>
        <w:t>واتهم فاطمة عليها السلام بأن فيها شعبة من النفاق</w:t>
      </w:r>
      <w:r w:rsidR="00F82EC3" w:rsidRPr="00D85230">
        <w:rPr>
          <w:sz w:val="24"/>
          <w:szCs w:val="24"/>
          <w:rtl/>
        </w:rPr>
        <w:t>) فانظر بالله عليك إلي شيخ إسلام الحشوية!!</w:t>
      </w:r>
      <w:r w:rsidR="00F82EC3">
        <w:rPr>
          <w:rFonts w:hint="cs"/>
          <w:rtl/>
          <w:lang w:bidi="ar-KW"/>
        </w:rPr>
        <w:t>]</w:t>
      </w:r>
      <w:r w:rsidR="004370D2">
        <w:rPr>
          <w:rtl/>
        </w:rPr>
        <w:t xml:space="preserve"> !</w:t>
      </w:r>
      <w:r w:rsidR="005F559E">
        <w:rPr>
          <w:rFonts w:hint="cs"/>
          <w:rtl/>
        </w:rPr>
        <w:t xml:space="preserve">  </w:t>
      </w:r>
      <w:r w:rsidRPr="00481E31">
        <w:rPr>
          <w:b w:val="0"/>
          <w:bCs/>
          <w:rtl/>
        </w:rPr>
        <w:t xml:space="preserve">ولتعلم الأقبح فإن ابن تيمية قد اعتدى على ريحانة رسول الله صلى الله عليه وسلم السيدة فاطمة الزهراء رضي الله عنها وأشار إلى أنَّ فيها شبهاً من المنافقين الذين وصفهم الله تعالى بقوله </w:t>
      </w:r>
      <w:r w:rsidR="003F6C7B" w:rsidRPr="00481E31">
        <w:rPr>
          <w:b w:val="0"/>
          <w:bCs/>
          <w:rtl/>
        </w:rPr>
        <w:t xml:space="preserve">{ </w:t>
      </w:r>
      <w:r w:rsidRPr="00481E31">
        <w:rPr>
          <w:b w:val="0"/>
          <w:bCs/>
          <w:rtl/>
        </w:rPr>
        <w:t>فإن أعطوا منها رضوا وإن لم يعطوا منها إذا هم يسخطون</w:t>
      </w:r>
      <w:r w:rsidR="003F6C7B" w:rsidRPr="00481E31">
        <w:rPr>
          <w:b w:val="0"/>
          <w:bCs/>
          <w:rtl/>
        </w:rPr>
        <w:t xml:space="preserve"> }</w:t>
      </w:r>
      <w:r w:rsidRPr="00481E31">
        <w:rPr>
          <w:b w:val="0"/>
          <w:bCs/>
          <w:rtl/>
        </w:rPr>
        <w:t xml:space="preserve"> </w:t>
      </w:r>
      <w:r w:rsidRPr="00481E31">
        <w:rPr>
          <w:b w:val="0"/>
          <w:bCs/>
          <w:rtl/>
        </w:rPr>
        <w:lastRenderedPageBreak/>
        <w:t xml:space="preserve">وقال </w:t>
      </w:r>
      <w:r w:rsidR="009E192E">
        <w:rPr>
          <w:b w:val="0"/>
          <w:bCs/>
          <w:rtl/>
        </w:rPr>
        <w:t xml:space="preserve">- </w:t>
      </w:r>
      <w:r w:rsidRPr="00481E31">
        <w:rPr>
          <w:b w:val="0"/>
          <w:bCs/>
          <w:rtl/>
        </w:rPr>
        <w:t xml:space="preserve">عليه من الله ما يستحق </w:t>
      </w:r>
      <w:r w:rsidR="009E192E">
        <w:rPr>
          <w:b w:val="0"/>
          <w:bCs/>
          <w:rtl/>
        </w:rPr>
        <w:t xml:space="preserve">- </w:t>
      </w:r>
      <w:r w:rsidRPr="00481E31">
        <w:rPr>
          <w:b w:val="0"/>
          <w:bCs/>
          <w:rtl/>
        </w:rPr>
        <w:t>بطريقة ملتوية</w:t>
      </w:r>
      <w:r w:rsidR="003F6C7B" w:rsidRPr="00481E31">
        <w:rPr>
          <w:b w:val="0"/>
          <w:bCs/>
          <w:rtl/>
        </w:rPr>
        <w:t xml:space="preserve"> : </w:t>
      </w:r>
      <w:r w:rsidRPr="00481E31">
        <w:rPr>
          <w:b w:val="0"/>
          <w:bCs/>
          <w:rtl/>
        </w:rPr>
        <w:t>فكذلك فعلت هي إذ لم يعطها أبو بكر رضي الله عنه من ميراث والدها صلى الله عليه وسلم</w:t>
      </w:r>
      <w:r w:rsidR="00F82EC3">
        <w:rPr>
          <w:rFonts w:hint="cs"/>
          <w:b w:val="0"/>
          <w:bCs/>
          <w:rtl/>
        </w:rPr>
        <w:t xml:space="preserve"> [</w:t>
      </w:r>
      <w:r w:rsidR="00F82EC3" w:rsidRPr="00D85230">
        <w:rPr>
          <w:sz w:val="24"/>
          <w:szCs w:val="24"/>
          <w:rtl/>
        </w:rPr>
        <w:t>ابن تيمية، منهاج السنة، 2/169. ويراجع الحافظ أحمد الغماري، علي بن أبي طالب إمام العارفين، ص 53-57 وقد ذكر الشيخ الغماري هنا أن ابن تيمية قد حكى عن بعض إخوانه!! أن علياً حفيت أظافره من التسلق على أزواج رسول الله صلى الله عليه وسلم!!! كبرت كلمة تخرج من أفواههم..</w:t>
      </w:r>
      <w:r w:rsidR="00F82EC3">
        <w:rPr>
          <w:rFonts w:hint="cs"/>
          <w:b w:val="0"/>
          <w:bCs/>
          <w:rtl/>
        </w:rPr>
        <w:t>]</w:t>
      </w:r>
      <w:r w:rsidR="005F559E">
        <w:rPr>
          <w:rFonts w:hint="cs"/>
          <w:bCs/>
          <w:rtl/>
        </w:rPr>
        <w:t xml:space="preserve"> ،  </w:t>
      </w:r>
      <w:r w:rsidRPr="00481E31">
        <w:rPr>
          <w:rtl/>
        </w:rPr>
        <w:t>فانظر هداني الله وإياك إلى كلامه الخطير هذا</w:t>
      </w:r>
      <w:r w:rsidR="009E192E">
        <w:rPr>
          <w:rtl/>
        </w:rPr>
        <w:t xml:space="preserve"> ،</w:t>
      </w:r>
      <w:r w:rsidRPr="00481E31">
        <w:rPr>
          <w:rtl/>
        </w:rPr>
        <w:t xml:space="preserve"> وجرأته على فاطمة الزهراء وعلى أبي الحسن كرّم الله وجهه بكلام لم يقله عنه حتى اليهود أعداء الأمة البارزون</w:t>
      </w:r>
      <w:r w:rsidR="009E192E">
        <w:rPr>
          <w:rtl/>
        </w:rPr>
        <w:t xml:space="preserve"> ،</w:t>
      </w:r>
      <w:r w:rsidRPr="00481E31">
        <w:rPr>
          <w:rtl/>
        </w:rPr>
        <w:t xml:space="preserve"> فليس هناك من أحد سمى الإمام عليّاً بالمقاتل للرئاسة لا للديانة إلا ابن تيمية</w:t>
      </w:r>
      <w:r w:rsidR="009E192E">
        <w:rPr>
          <w:rtl/>
        </w:rPr>
        <w:t xml:space="preserve"> ،</w:t>
      </w:r>
      <w:r w:rsidRPr="00481E31">
        <w:rPr>
          <w:rtl/>
        </w:rPr>
        <w:t xml:space="preserve"> وليس من أحد سماه بالمخذول إلا ابن تيمية</w:t>
      </w:r>
      <w:r w:rsidR="009E192E">
        <w:rPr>
          <w:rtl/>
        </w:rPr>
        <w:t xml:space="preserve"> ،</w:t>
      </w:r>
      <w:r w:rsidRPr="00481E31">
        <w:rPr>
          <w:rtl/>
        </w:rPr>
        <w:t xml:space="preserve"> وليس من أحد سماه بالعاجز عن العدل إلا ابن تيمية</w:t>
      </w:r>
      <w:r w:rsidR="009E192E">
        <w:rPr>
          <w:rtl/>
        </w:rPr>
        <w:t xml:space="preserve"> ،</w:t>
      </w:r>
      <w:r w:rsidRPr="00481E31">
        <w:rPr>
          <w:rtl/>
        </w:rPr>
        <w:t xml:space="preserve"> وليس من أحد أشار إلى أنه باغٍ في قتاله لمعاوية وأنه هو المعتدي إلا ابن تيمية</w:t>
      </w:r>
      <w:r w:rsidR="007C461B">
        <w:rPr>
          <w:rtl/>
        </w:rPr>
        <w:t xml:space="preserve"> ؛</w:t>
      </w:r>
      <w:r w:rsidRPr="00481E31">
        <w:rPr>
          <w:rtl/>
        </w:rPr>
        <w:t xml:space="preserve"> وليس من أحد تحدث بلسان النواصب فشبه علياً بفرعون وقرر حرمانه من الجنة إلا ابن تيمية عامله الله بما يستحق</w:t>
      </w:r>
      <w:r w:rsidR="007C461B">
        <w:rPr>
          <w:rtl/>
        </w:rPr>
        <w:t xml:space="preserve"> ،</w:t>
      </w:r>
      <w:r w:rsidRPr="00481E31">
        <w:rPr>
          <w:rtl/>
        </w:rPr>
        <w:t>وكيف لعلي أن يبغي ويكون فرعوناً وهو الخليفة المبايع وأصحاب رسول الله صلى الله عليه وسلم من السابقين واللاحقين يقاتلون تحت لوائه جنودا</w:t>
      </w:r>
      <w:r w:rsidR="004370D2">
        <w:rPr>
          <w:rtl/>
        </w:rPr>
        <w:t xml:space="preserve"> !</w:t>
      </w:r>
      <w:r w:rsidR="005F559E">
        <w:rPr>
          <w:rFonts w:hint="cs"/>
          <w:b w:val="0"/>
          <w:rtl/>
        </w:rPr>
        <w:t xml:space="preserve"> </w:t>
      </w:r>
      <w:r w:rsidRPr="00481E31">
        <w:rPr>
          <w:rtl/>
        </w:rPr>
        <w:t>هذا ولترى مدى التناقض عند ابن تيمية المنافح عن الأمويين تراه لا يطبق منهجه هذا على من قتل سبط رسول الله صلى الله عليه وسلم الحسين بن علي فهو لا يقول إن قتله لم يكن فيه مصلحة للإسلام بل قال مدافعا عن يزيد الخمر</w:t>
      </w:r>
      <w:r w:rsidR="00BC1A29" w:rsidRPr="00481E31">
        <w:rPr>
          <w:rtl/>
        </w:rPr>
        <w:t xml:space="preserve"> (</w:t>
      </w:r>
      <w:r w:rsidR="003F6C7B" w:rsidRPr="00481E31">
        <w:rPr>
          <w:rtl/>
        </w:rPr>
        <w:t xml:space="preserve"> </w:t>
      </w:r>
      <w:r w:rsidRPr="00481E31">
        <w:rPr>
          <w:b w:val="0"/>
          <w:bCs/>
          <w:rtl/>
        </w:rPr>
        <w:t>ويزيد ليس بأعظم جرماً من بني إسرائيل</w:t>
      </w:r>
      <w:r w:rsidR="00723470">
        <w:rPr>
          <w:b w:val="0"/>
          <w:bCs/>
          <w:rtl/>
        </w:rPr>
        <w:t xml:space="preserve"> </w:t>
      </w:r>
      <w:r w:rsidR="004370D2">
        <w:rPr>
          <w:b w:val="0"/>
          <w:bCs/>
          <w:rtl/>
        </w:rPr>
        <w:t xml:space="preserve"> !!</w:t>
      </w:r>
      <w:r w:rsidRPr="00481E31">
        <w:rPr>
          <w:b w:val="0"/>
          <w:bCs/>
          <w:rtl/>
        </w:rPr>
        <w:t xml:space="preserve"> كان بنو إسرائيل يقتلون الأنبياء</w:t>
      </w:r>
      <w:r w:rsidR="009E192E">
        <w:rPr>
          <w:b w:val="0"/>
          <w:bCs/>
          <w:rtl/>
        </w:rPr>
        <w:t xml:space="preserve"> ،</w:t>
      </w:r>
      <w:r w:rsidRPr="00481E31">
        <w:rPr>
          <w:b w:val="0"/>
          <w:bCs/>
          <w:rtl/>
        </w:rPr>
        <w:t xml:space="preserve"> وقتل الحسين ليس بأعظم من قتل الأنبياء</w:t>
      </w:r>
      <w:r w:rsidR="003F6C7B" w:rsidRPr="00481E31">
        <w:rPr>
          <w:rtl/>
        </w:rPr>
        <w:t xml:space="preserve"> </w:t>
      </w:r>
      <w:r w:rsidR="00BC1A29" w:rsidRPr="00481E31">
        <w:rPr>
          <w:rtl/>
        </w:rPr>
        <w:t xml:space="preserve">) </w:t>
      </w:r>
      <w:r w:rsidR="00F82EC3">
        <w:rPr>
          <w:rFonts w:hint="cs"/>
          <w:rtl/>
        </w:rPr>
        <w:t>[</w:t>
      </w:r>
      <w:r w:rsidR="00F82EC3" w:rsidRPr="00D85230">
        <w:rPr>
          <w:sz w:val="24"/>
          <w:szCs w:val="24"/>
          <w:rtl/>
        </w:rPr>
        <w:t>منهاج السنة، 2/247</w:t>
      </w:r>
      <w:r w:rsidR="00F82EC3">
        <w:rPr>
          <w:rFonts w:hint="cs"/>
          <w:rtl/>
        </w:rPr>
        <w:t>]</w:t>
      </w:r>
      <w:r w:rsidRPr="00481E31">
        <w:rPr>
          <w:rtl/>
        </w:rPr>
        <w:t xml:space="preserve"> إن ابن تيمية لا يرى بأساً في قتل يزيد للحسين ومن باب أولى أنه لا يرى بأساً في تسميم معاوية للحسن بن علي سبط رسول الله صلى الله عليه وسلم</w:t>
      </w:r>
      <w:r w:rsidR="009E192E">
        <w:rPr>
          <w:rtl/>
        </w:rPr>
        <w:t xml:space="preserve"> ،</w:t>
      </w:r>
      <w:r w:rsidRPr="00481E31">
        <w:rPr>
          <w:rtl/>
        </w:rPr>
        <w:t xml:space="preserve"> لأن بني إسرائيل فعلوا أشد من ذلك ولم يفعل الله بهم من شيء سوى أنه ضرب عليهم الذلة ولعنهم وباءوا بغضب من الله </w:t>
      </w:r>
      <w:r w:rsidR="003F6C7B" w:rsidRPr="00481E31">
        <w:rPr>
          <w:rtl/>
        </w:rPr>
        <w:t xml:space="preserve">{ </w:t>
      </w:r>
      <w:r w:rsidRPr="00481E31">
        <w:rPr>
          <w:rtl/>
        </w:rPr>
        <w:t>ضربت عليهم الذلة أين ما ثقفوا إلا بحبل من الله وحبل من الناس وباءوا بغضب من الله وضربت عليهم المسكنة ذلك بأنهم كانوا يكفرون بآيات الله ويقتلون الأنبياء بغير حق ذلك بما عصوا وكانوا يعتدون</w:t>
      </w:r>
      <w:r w:rsidR="003F6C7B" w:rsidRPr="00481E31">
        <w:rPr>
          <w:rtl/>
        </w:rPr>
        <w:t xml:space="preserve"> }</w:t>
      </w:r>
      <w:r w:rsidR="00F82EC3">
        <w:rPr>
          <w:rFonts w:hint="cs"/>
          <w:rtl/>
        </w:rPr>
        <w:t xml:space="preserve"> [</w:t>
      </w:r>
      <w:r w:rsidR="00F82EC3" w:rsidRPr="00D85230">
        <w:rPr>
          <w:sz w:val="24"/>
          <w:szCs w:val="24"/>
          <w:rtl/>
        </w:rPr>
        <w:t>لا أشك أن وهابيا سيخرج ليدافع عن ابن تيمية في مقولته هذه ويقول، نعم الفرق بين يزيد واليهود أنهم لم يقتلوا الأنبياء فقط بل كفروا بآيات الله أيضا، فالفقه الخارجي الأعوج من مميزات الوهابية.</w:t>
      </w:r>
      <w:r w:rsidR="00F82EC3">
        <w:rPr>
          <w:rFonts w:hint="cs"/>
          <w:rtl/>
        </w:rPr>
        <w:t>]</w:t>
      </w:r>
      <w:r w:rsidR="009E192E">
        <w:rPr>
          <w:rtl/>
        </w:rPr>
        <w:t xml:space="preserve"> ،</w:t>
      </w:r>
      <w:r w:rsidR="00BC63EB">
        <w:rPr>
          <w:rtl/>
        </w:rPr>
        <w:t xml:space="preserve"> </w:t>
      </w:r>
      <w:r w:rsidRPr="00481E31">
        <w:rPr>
          <w:rtl/>
        </w:rPr>
        <w:t>إن ابن تيمية يرى الحسين بن علي سيد شباب أهل الجنة على ضلال في خروجه على يزيد بن معاوية فيقول في منهاج ضلالته</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هذا رأي فاسد</w:t>
      </w:r>
      <w:r w:rsidR="009E192E">
        <w:rPr>
          <w:b w:val="0"/>
          <w:bCs/>
          <w:rtl/>
        </w:rPr>
        <w:t xml:space="preserve"> ،</w:t>
      </w:r>
      <w:r w:rsidRPr="00481E31">
        <w:rPr>
          <w:b w:val="0"/>
          <w:bCs/>
          <w:rtl/>
        </w:rPr>
        <w:t xml:space="preserve"> فإن مفسدته أعظم من مصلحته</w:t>
      </w:r>
      <w:r w:rsidR="009E192E">
        <w:rPr>
          <w:b w:val="0"/>
          <w:bCs/>
          <w:rtl/>
        </w:rPr>
        <w:t xml:space="preserve"> ،</w:t>
      </w:r>
      <w:r w:rsidRPr="00481E31">
        <w:rPr>
          <w:b w:val="0"/>
          <w:bCs/>
          <w:rtl/>
        </w:rPr>
        <w:t xml:space="preserve"> وقَلَّ من خرج على إمام ذي سلطان إلا كان ما تولَّد على فعله من الشرّ أعظم ممَّا تولد من الخير</w:t>
      </w:r>
      <w:r w:rsidR="003F6C7B" w:rsidRPr="00481E31">
        <w:rPr>
          <w:rtl/>
        </w:rPr>
        <w:t xml:space="preserve"> </w:t>
      </w:r>
      <w:r w:rsidR="00BC1A29" w:rsidRPr="00481E31">
        <w:rPr>
          <w:rtl/>
        </w:rPr>
        <w:t>)</w:t>
      </w:r>
      <w:r w:rsidR="00E37DA3">
        <w:rPr>
          <w:rFonts w:hint="cs"/>
          <w:rtl/>
        </w:rPr>
        <w:t>[</w:t>
      </w:r>
      <w:r w:rsidR="00E37DA3" w:rsidRPr="00E37DA3">
        <w:rPr>
          <w:sz w:val="24"/>
          <w:szCs w:val="24"/>
          <w:rtl/>
        </w:rPr>
        <w:t xml:space="preserve"> </w:t>
      </w:r>
      <w:r w:rsidR="00E37DA3" w:rsidRPr="00D85230">
        <w:rPr>
          <w:sz w:val="24"/>
          <w:szCs w:val="24"/>
          <w:rtl/>
        </w:rPr>
        <w:t>منهاج السنة، 2/241.</w:t>
      </w:r>
      <w:r w:rsidR="00E37DA3">
        <w:rPr>
          <w:rFonts w:hint="cs"/>
          <w:rtl/>
        </w:rPr>
        <w:t>]</w:t>
      </w:r>
      <w:r w:rsidR="004370D2">
        <w:rPr>
          <w:rtl/>
        </w:rPr>
        <w:t>!!</w:t>
      </w:r>
      <w:r w:rsidR="005F559E">
        <w:rPr>
          <w:rFonts w:hint="cs"/>
          <w:rtl/>
        </w:rPr>
        <w:t xml:space="preserve">  </w:t>
      </w:r>
      <w:r w:rsidRPr="00481E31">
        <w:rPr>
          <w:rtl/>
        </w:rPr>
        <w:t>ولا غرو أن يتسائل كل مخلص</w:t>
      </w:r>
      <w:r w:rsidR="003F6C7B" w:rsidRPr="00481E31">
        <w:rPr>
          <w:rtl/>
        </w:rPr>
        <w:t xml:space="preserve"> : </w:t>
      </w:r>
      <w:r w:rsidRPr="00481E31">
        <w:rPr>
          <w:rtl/>
        </w:rPr>
        <w:t>لماذا يفعل ابن تيمية والوهابية من بعده هذا في آل بيت النبي صلى الله عليه وسلم</w:t>
      </w:r>
      <w:r w:rsidR="007C461B">
        <w:rPr>
          <w:rtl/>
        </w:rPr>
        <w:t xml:space="preserve"> </w:t>
      </w:r>
      <w:r w:rsidR="00110633">
        <w:rPr>
          <w:rtl/>
        </w:rPr>
        <w:t>؟!</w:t>
      </w:r>
      <w:r w:rsidRPr="00481E31">
        <w:rPr>
          <w:rtl/>
        </w:rPr>
        <w:t xml:space="preserve"> أقول</w:t>
      </w:r>
      <w:r w:rsidR="003F6C7B" w:rsidRPr="00481E31">
        <w:rPr>
          <w:rtl/>
        </w:rPr>
        <w:t xml:space="preserve"> : </w:t>
      </w:r>
      <w:r w:rsidRPr="00481E31">
        <w:rPr>
          <w:rtl/>
        </w:rPr>
        <w:t>لعل في إجابة الأستاذ العقاد شفاء لما في الصدور</w:t>
      </w:r>
      <w:r w:rsidR="009E192E">
        <w:rPr>
          <w:rtl/>
        </w:rPr>
        <w:t xml:space="preserve"> ،</w:t>
      </w:r>
      <w:r w:rsidRPr="00481E31">
        <w:rPr>
          <w:rtl/>
        </w:rPr>
        <w:t xml:space="preserve"> حيث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إنّ القول بصواب الحسين معناه القول ببطلان تلك الدولة</w:t>
      </w:r>
      <w:r w:rsidR="00F420FC">
        <w:rPr>
          <w:rtl/>
        </w:rPr>
        <w:t xml:space="preserve">  ..</w:t>
      </w:r>
      <w:r w:rsidRPr="00481E31">
        <w:rPr>
          <w:rtl/>
        </w:rPr>
        <w:t>والتماس العذر للحسين معناه إلقاء الذنب على يزيد</w:t>
      </w:r>
      <w:r w:rsidR="009E192E">
        <w:rPr>
          <w:rtl/>
        </w:rPr>
        <w:t xml:space="preserve"> ،</w:t>
      </w:r>
      <w:r w:rsidRPr="00481E31">
        <w:rPr>
          <w:rtl/>
        </w:rPr>
        <w:t xml:space="preserve"> وليس بخافٍ كيف ينسى الحياء وتبتذل القرائح أحياناً </w:t>
      </w:r>
      <w:r w:rsidRPr="00481E31">
        <w:rPr>
          <w:rtl/>
        </w:rPr>
        <w:lastRenderedPageBreak/>
        <w:t>في تنـزيه السلطان القائم وتأثيم السلطان الذاهب</w:t>
      </w:r>
      <w:r w:rsidR="003F6C7B" w:rsidRPr="00481E31">
        <w:rPr>
          <w:rtl/>
        </w:rPr>
        <w:t xml:space="preserve"> </w:t>
      </w:r>
      <w:r w:rsidR="00BC1A29" w:rsidRPr="00481E31">
        <w:rPr>
          <w:rtl/>
        </w:rPr>
        <w:t xml:space="preserve">) </w:t>
      </w:r>
      <w:r w:rsidR="00E37DA3">
        <w:rPr>
          <w:rFonts w:hint="cs"/>
          <w:rtl/>
        </w:rPr>
        <w:t>[</w:t>
      </w:r>
      <w:r w:rsidR="00E37DA3" w:rsidRPr="00D85230">
        <w:rPr>
          <w:sz w:val="24"/>
          <w:szCs w:val="24"/>
          <w:rtl/>
        </w:rPr>
        <w:t>عباس محمود العقاد، أبو الشهداء، 106.</w:t>
      </w:r>
      <w:r w:rsidR="00E37DA3">
        <w:rPr>
          <w:rFonts w:hint="cs"/>
          <w:rtl/>
        </w:rPr>
        <w:t>]</w:t>
      </w:r>
      <w:r w:rsidR="009E192E">
        <w:rPr>
          <w:rtl/>
        </w:rPr>
        <w:t xml:space="preserve"> ،</w:t>
      </w:r>
      <w:r w:rsidR="00BC63EB">
        <w:rPr>
          <w:rtl/>
        </w:rPr>
        <w:t xml:space="preserve"> </w:t>
      </w:r>
      <w:r w:rsidR="005F559E">
        <w:rPr>
          <w:rFonts w:hint="cs"/>
          <w:rtl/>
        </w:rPr>
        <w:t xml:space="preserve"> </w:t>
      </w:r>
      <w:r w:rsidRPr="00481E31">
        <w:rPr>
          <w:rtl/>
        </w:rPr>
        <w:t>ألا إن ابن تيمية في ضلال مبين</w:t>
      </w:r>
      <w:r w:rsidR="009E192E">
        <w:rPr>
          <w:rtl/>
        </w:rPr>
        <w:t xml:space="preserve"> ،</w:t>
      </w:r>
      <w:r w:rsidRPr="00481E31">
        <w:rPr>
          <w:rtl/>
        </w:rPr>
        <w:t xml:space="preserve"> وما لهؤلاء الذين يتشدقون بمحبة أصحاب رسول الله صلى الله عليه وسلم من أدعياء السلفية اليوم يصرون على متابعة ابن تيمية وهذه هي أقواله وتناقضاته وميله لفريق البغاة الفاسقين</w:t>
      </w:r>
      <w:r w:rsidR="007C461B">
        <w:rPr>
          <w:rtl/>
        </w:rPr>
        <w:t xml:space="preserve"> </w:t>
      </w:r>
      <w:r w:rsidR="00110633">
        <w:rPr>
          <w:rtl/>
        </w:rPr>
        <w:t>؟!</w:t>
      </w:r>
      <w:r w:rsidRPr="00481E31">
        <w:rPr>
          <w:rtl/>
        </w:rPr>
        <w:t xml:space="preserve"> وكيف يثنون عليه بمديح لا يثنون به على أحد من أصحاب رسول الله صلى الله عليه وآله وسلم</w:t>
      </w:r>
      <w:r w:rsidR="007C461B">
        <w:rPr>
          <w:rtl/>
        </w:rPr>
        <w:t xml:space="preserve"> </w:t>
      </w:r>
      <w:r w:rsidR="00110633">
        <w:rPr>
          <w:rtl/>
        </w:rPr>
        <w:t>؟!</w:t>
      </w:r>
      <w:r w:rsidRPr="00481E31">
        <w:rPr>
          <w:rtl/>
        </w:rPr>
        <w:t xml:space="preserve"> وماذا عساهم أن يقولوا في أقواله هذه</w:t>
      </w:r>
      <w:r w:rsidR="009E192E">
        <w:rPr>
          <w:rtl/>
        </w:rPr>
        <w:t xml:space="preserve"> ،</w:t>
      </w:r>
      <w:r w:rsidRPr="00481E31">
        <w:rPr>
          <w:rtl/>
        </w:rPr>
        <w:t xml:space="preserve"> أهو أيضاً من كذب ابن بطوطة عليه وهو مسطور في كتبه</w:t>
      </w:r>
      <w:r w:rsidR="009E192E">
        <w:rPr>
          <w:rtl/>
        </w:rPr>
        <w:t xml:space="preserve"> ،</w:t>
      </w:r>
      <w:r w:rsidRPr="00481E31">
        <w:rPr>
          <w:rtl/>
        </w:rPr>
        <w:t xml:space="preserve"> أم إن هذا التجني على آل بيت رسول الله صلى الله عليه وسلم هو من الخطأ المغفور له لأنه أجل من كل خطأ وفوق كل حساب</w:t>
      </w:r>
      <w:r w:rsidR="007C461B">
        <w:rPr>
          <w:rtl/>
        </w:rPr>
        <w:t xml:space="preserve"> ؟</w:t>
      </w:r>
      <w:r w:rsidR="00723470">
        <w:rPr>
          <w:rtl/>
        </w:rPr>
        <w:t xml:space="preserve"> </w:t>
      </w:r>
      <w:r w:rsidR="004370D2">
        <w:rPr>
          <w:rtl/>
        </w:rPr>
        <w:t xml:space="preserve"> !!</w:t>
      </w:r>
      <w:r w:rsidRPr="00481E31">
        <w:rPr>
          <w:rtl/>
        </w:rPr>
        <w:t xml:space="preserve"> ألا إن الوهابية في ضلال مبين</w:t>
      </w:r>
      <w:r w:rsidR="009E192E">
        <w:rPr>
          <w:rtl/>
        </w:rPr>
        <w:t xml:space="preserve"> ،</w:t>
      </w:r>
      <w:r w:rsidR="00BC63EB">
        <w:rPr>
          <w:rtl/>
        </w:rPr>
        <w:t xml:space="preserve"> </w:t>
      </w:r>
      <w:r w:rsidR="00E37DA3">
        <w:rPr>
          <w:rFonts w:hint="cs"/>
          <w:rtl/>
        </w:rPr>
        <w:t>[</w:t>
      </w:r>
      <w:r w:rsidR="00E37DA3" w:rsidRPr="00D85230">
        <w:rPr>
          <w:sz w:val="24"/>
          <w:szCs w:val="24"/>
          <w:rtl/>
        </w:rPr>
        <w:t>هل أدركت عزيزي القاريء سر تزهيد الوهابية للناس في زيارة القبر الشريف قبر النبي صلى الله عليه وسلم؟ لا لشيء إلا لأن ابن تيمية قال ذلك!</w:t>
      </w:r>
      <w:r w:rsidR="00E37DA3">
        <w:rPr>
          <w:rFonts w:hint="cs"/>
          <w:rtl/>
        </w:rPr>
        <w:t>]</w:t>
      </w:r>
      <w:r w:rsidR="005F559E">
        <w:rPr>
          <w:rFonts w:hint="cs"/>
          <w:rtl/>
        </w:rPr>
        <w:t xml:space="preserve">  ،  </w:t>
      </w:r>
      <w:r w:rsidRPr="00481E31">
        <w:rPr>
          <w:rtl/>
        </w:rPr>
        <w:t>بقي أن نذكر أن الوهابية ينهون عن قول</w:t>
      </w:r>
      <w:r w:rsidR="00BC1A29" w:rsidRPr="00481E31">
        <w:rPr>
          <w:rtl/>
        </w:rPr>
        <w:t xml:space="preserve"> (</w:t>
      </w:r>
      <w:r w:rsidR="003F6C7B" w:rsidRPr="00481E31">
        <w:rPr>
          <w:rtl/>
        </w:rPr>
        <w:t xml:space="preserve"> </w:t>
      </w:r>
      <w:r w:rsidRPr="00481E31">
        <w:rPr>
          <w:rtl/>
        </w:rPr>
        <w:t>كرَّم الله وجهه</w:t>
      </w:r>
      <w:r w:rsidR="003F6C7B" w:rsidRPr="00481E31">
        <w:rPr>
          <w:rtl/>
        </w:rPr>
        <w:t xml:space="preserve"> </w:t>
      </w:r>
      <w:r w:rsidR="00BC1A29" w:rsidRPr="00481E31">
        <w:rPr>
          <w:rtl/>
        </w:rPr>
        <w:t xml:space="preserve">) </w:t>
      </w:r>
      <w:r w:rsidRPr="00481E31">
        <w:rPr>
          <w:rtl/>
        </w:rPr>
        <w:t>عند ذكر الإمام علي بحجة أنه بدعة</w:t>
      </w:r>
      <w:r w:rsidR="009E192E">
        <w:rPr>
          <w:rtl/>
        </w:rPr>
        <w:t xml:space="preserve"> ،</w:t>
      </w:r>
      <w:r w:rsidRPr="00481E31">
        <w:rPr>
          <w:rtl/>
        </w:rPr>
        <w:t xml:space="preserve"> وأنه ليس الوحيد الذي لم يسجد لصنم فالوهابية أيضاً لم يسجدوا لصنم</w:t>
      </w:r>
      <w:r w:rsidR="004370D2">
        <w:rPr>
          <w:rtl/>
        </w:rPr>
        <w:t xml:space="preserve"> !</w:t>
      </w:r>
      <w:r w:rsidRPr="00481E31">
        <w:rPr>
          <w:rtl/>
        </w:rPr>
        <w:t xml:space="preserve"> لا تعليق</w:t>
      </w:r>
      <w:r w:rsidR="009E192E">
        <w:rPr>
          <w:rtl/>
        </w:rPr>
        <w:t xml:space="preserve"> ،</w:t>
      </w:r>
      <w:r w:rsidR="00BC63EB">
        <w:rPr>
          <w:rtl/>
        </w:rPr>
        <w:t xml:space="preserve"> </w:t>
      </w:r>
      <w:bookmarkStart w:id="172" w:name="_Toc111718930"/>
      <w:bookmarkStart w:id="173" w:name="_Toc461810244"/>
    </w:p>
    <w:p w:rsidR="005F559E" w:rsidRDefault="00794CC8" w:rsidP="00DC6D2C">
      <w:pPr>
        <w:jc w:val="both"/>
        <w:rPr>
          <w:rtl/>
        </w:rPr>
      </w:pPr>
      <w:r w:rsidRPr="005F559E">
        <w:rPr>
          <w:b w:val="0"/>
          <w:bCs/>
          <w:rtl/>
        </w:rPr>
        <w:t>أهل السنة أهل ضلال عند الوهابية</w:t>
      </w:r>
      <w:r w:rsidR="004370D2" w:rsidRPr="005F559E">
        <w:rPr>
          <w:b w:val="0"/>
          <w:bCs/>
          <w:rtl/>
        </w:rPr>
        <w:t xml:space="preserve"> !</w:t>
      </w:r>
      <w:bookmarkEnd w:id="172"/>
      <w:bookmarkEnd w:id="173"/>
      <w:r w:rsidR="005F559E">
        <w:rPr>
          <w:rFonts w:hint="cs"/>
          <w:b w:val="0"/>
          <w:bCs/>
          <w:rtl/>
        </w:rPr>
        <w:t xml:space="preserve">  :  </w:t>
      </w:r>
      <w:r w:rsidRPr="00481E31">
        <w:rPr>
          <w:rtl/>
        </w:rPr>
        <w:t>عندما تسمع الوهابية يتحدثون عن السلف يتبادر إلى ذهنك أنهم يتحدثون عن أصحاب رسول الله صلى الله عليه وسلم</w:t>
      </w:r>
      <w:r w:rsidR="009E192E">
        <w:rPr>
          <w:rtl/>
        </w:rPr>
        <w:t xml:space="preserve"> ،</w:t>
      </w:r>
      <w:r w:rsidRPr="00481E31">
        <w:rPr>
          <w:rtl/>
        </w:rPr>
        <w:t xml:space="preserve"> ولكن المؤسف أنهم يقصدون بالسلف ابن تيمية ومن دار في فلكه</w:t>
      </w:r>
      <w:r w:rsidR="009E192E">
        <w:rPr>
          <w:rtl/>
        </w:rPr>
        <w:t xml:space="preserve"> ،</w:t>
      </w:r>
      <w:r w:rsidRPr="00481E31">
        <w:rPr>
          <w:rtl/>
        </w:rPr>
        <w:t xml:space="preserve"> ويرون أتباعه هم أهل السنة لا غيرهم ويُخرِجون أتباع أحمد والشافعي ومالك وأبي حنيفة من هذا</w:t>
      </w:r>
      <w:r w:rsidR="00BC1A29" w:rsidRPr="00481E31">
        <w:rPr>
          <w:rtl/>
        </w:rPr>
        <w:t xml:space="preserve"> (</w:t>
      </w:r>
      <w:r w:rsidR="003F6C7B" w:rsidRPr="00481E31">
        <w:rPr>
          <w:rtl/>
        </w:rPr>
        <w:t xml:space="preserve"> </w:t>
      </w:r>
      <w:r w:rsidRPr="00481E31">
        <w:rPr>
          <w:rtl/>
        </w:rPr>
        <w:t>الشرف</w:t>
      </w:r>
      <w:r w:rsidR="003F6C7B" w:rsidRPr="00481E31">
        <w:rPr>
          <w:rtl/>
        </w:rPr>
        <w:t xml:space="preserve"> </w:t>
      </w:r>
      <w:r w:rsidR="00BC1A29" w:rsidRPr="00481E31">
        <w:rPr>
          <w:rtl/>
        </w:rPr>
        <w:t xml:space="preserve">) </w:t>
      </w:r>
      <w:r w:rsidRPr="00481E31">
        <w:rPr>
          <w:rtl/>
        </w:rPr>
        <w:t>كما أخرجوا قبل ذلك زوراً باقي أتباع أئمة المذاهب الإسلامية من ذلك</w:t>
      </w:r>
      <w:r w:rsidR="009E192E">
        <w:rPr>
          <w:rtl/>
        </w:rPr>
        <w:t xml:space="preserve"> ،</w:t>
      </w:r>
      <w:r w:rsidRPr="00481E31">
        <w:rPr>
          <w:rtl/>
        </w:rPr>
        <w:t xml:space="preserve"> ونحن ههنا سننقل آراء زعمائهم من السابقين واللاحقين ونبدأ بالشيخ </w:t>
      </w:r>
      <w:r w:rsidR="007F45F4">
        <w:rPr>
          <w:rtl/>
        </w:rPr>
        <w:t xml:space="preserve">عبد </w:t>
      </w:r>
      <w:r w:rsidR="0041670F">
        <w:rPr>
          <w:rtl/>
        </w:rPr>
        <w:t>الله</w:t>
      </w:r>
      <w:r w:rsidRPr="00481E31">
        <w:rPr>
          <w:rtl/>
        </w:rPr>
        <w:t xml:space="preserve"> بن </w:t>
      </w:r>
      <w:r w:rsidR="007F45F4">
        <w:rPr>
          <w:rtl/>
        </w:rPr>
        <w:t xml:space="preserve">عبد </w:t>
      </w:r>
      <w:r w:rsidRPr="00481E31">
        <w:rPr>
          <w:rtl/>
        </w:rPr>
        <w:t>الرحمن أبي بطين</w:t>
      </w:r>
      <w:r w:rsidR="00BC1A29" w:rsidRPr="00481E31">
        <w:rPr>
          <w:rtl/>
        </w:rPr>
        <w:t xml:space="preserve"> (</w:t>
      </w:r>
      <w:r w:rsidR="003F6C7B" w:rsidRPr="00481E31">
        <w:rPr>
          <w:rtl/>
        </w:rPr>
        <w:t xml:space="preserve"> </w:t>
      </w:r>
      <w:r w:rsidRPr="00481E31">
        <w:rPr>
          <w:rtl/>
        </w:rPr>
        <w:t>ت 1282هـ</w:t>
      </w:r>
      <w:r w:rsidR="003F6C7B" w:rsidRPr="00481E31">
        <w:rPr>
          <w:rtl/>
        </w:rPr>
        <w:t xml:space="preserve"> </w:t>
      </w:r>
      <w:r w:rsidR="00BC1A29" w:rsidRPr="00481E31">
        <w:rPr>
          <w:rtl/>
        </w:rPr>
        <w:t xml:space="preserve">) </w:t>
      </w:r>
      <w:r w:rsidRPr="00481E31">
        <w:rPr>
          <w:rtl/>
        </w:rPr>
        <w:t>حيث يقول</w:t>
      </w:r>
      <w:r w:rsidR="00BC1A29" w:rsidRPr="00481E31">
        <w:rPr>
          <w:rtl/>
        </w:rPr>
        <w:t xml:space="preserve"> (</w:t>
      </w:r>
      <w:r w:rsidR="003F6C7B" w:rsidRPr="00481E31">
        <w:rPr>
          <w:rtl/>
        </w:rPr>
        <w:t xml:space="preserve"> </w:t>
      </w:r>
      <w:r w:rsidRPr="00481E31">
        <w:rPr>
          <w:b w:val="0"/>
          <w:bCs/>
          <w:rtl/>
        </w:rPr>
        <w:t>إذا عرفت ذلك عرفت خطأ من جعل الأشعرية من أهل السنة كما ذكره السفاريني في بعض كلامه ويمكن أنه أدخلهم في أهل السنة مداراة لهم لأنهم اليوم أكثر الناس</w:t>
      </w:r>
      <w:r w:rsidR="00E37DA3">
        <w:rPr>
          <w:rFonts w:hint="cs"/>
          <w:b w:val="0"/>
          <w:bCs/>
          <w:rtl/>
        </w:rPr>
        <w:t xml:space="preserve"> [</w:t>
      </w:r>
      <w:r w:rsidR="00E37DA3" w:rsidRPr="00D85230">
        <w:rPr>
          <w:sz w:val="24"/>
          <w:szCs w:val="24"/>
          <w:rtl/>
        </w:rPr>
        <w:t>أي تقيّة!!</w:t>
      </w:r>
      <w:r w:rsidR="00E37DA3">
        <w:rPr>
          <w:rFonts w:hint="cs"/>
          <w:b w:val="0"/>
          <w:bCs/>
          <w:rtl/>
        </w:rPr>
        <w:t>]</w:t>
      </w:r>
      <w:r w:rsidR="009E192E">
        <w:rPr>
          <w:b w:val="0"/>
          <w:bCs/>
          <w:rtl/>
        </w:rPr>
        <w:t xml:space="preserve"> ،</w:t>
      </w:r>
      <w:r w:rsidRPr="00481E31">
        <w:rPr>
          <w:b w:val="0"/>
          <w:bCs/>
          <w:rtl/>
        </w:rPr>
        <w:t xml:space="preserve"> والأمر لهم</w:t>
      </w:r>
      <w:r w:rsidR="009E192E">
        <w:rPr>
          <w:b w:val="0"/>
          <w:bCs/>
          <w:rtl/>
        </w:rPr>
        <w:t xml:space="preserve"> ،</w:t>
      </w:r>
      <w:r w:rsidRPr="00481E31">
        <w:rPr>
          <w:b w:val="0"/>
          <w:bCs/>
          <w:rtl/>
        </w:rPr>
        <w:t xml:space="preserve"> والله أعلم مع أنه قد دخل بعض المتأخرين من الحنابلة في بعض ما هم عليه</w:t>
      </w:r>
      <w:r w:rsidR="003F6C7B" w:rsidRPr="00481E31">
        <w:rPr>
          <w:rtl/>
        </w:rPr>
        <w:t xml:space="preserve"> </w:t>
      </w:r>
      <w:r w:rsidR="00BC1A29" w:rsidRPr="00481E31">
        <w:rPr>
          <w:rtl/>
        </w:rPr>
        <w:t xml:space="preserve">) </w:t>
      </w:r>
      <w:r w:rsidR="00E37DA3">
        <w:rPr>
          <w:rFonts w:hint="cs"/>
          <w:rtl/>
        </w:rPr>
        <w:t>[</w:t>
      </w:r>
      <w:r w:rsidR="00E37DA3" w:rsidRPr="00D85230">
        <w:rPr>
          <w:sz w:val="24"/>
          <w:szCs w:val="24"/>
          <w:rtl/>
        </w:rPr>
        <w:t>(مجموعة الرسائل والمسائل النجدية، رسائل وفتاوى الشيخ عبدالله بن عبدالرحمن أبي بطين) ص  179وقد ذكر هذا بعد كلام طويل (ص177)ذكر فيه ما ينتقده الوهابية على الأشاعرة ومنه أن الأشاعرة يؤلون رؤية الباري بأنها زيادة علم يخلقه الله في قلب الناظر ببصره، لا رؤية البصر حقيقة عيانا.</w:t>
      </w:r>
      <w:r w:rsidR="00E37DA3">
        <w:rPr>
          <w:rFonts w:hint="cs"/>
          <w:rtl/>
        </w:rPr>
        <w:t>]</w:t>
      </w:r>
      <w:r w:rsidR="00E37DA3" w:rsidRPr="00481E31">
        <w:rPr>
          <w:rtl/>
        </w:rPr>
        <w:t xml:space="preserve"> </w:t>
      </w:r>
      <w:r w:rsidRPr="00481E31">
        <w:rPr>
          <w:rtl/>
        </w:rPr>
        <w:t>فالشيخ يؤمن أن الأشاعرة ليسوا من أهل السنة مطلقاً</w:t>
      </w:r>
      <w:r w:rsidR="009E192E">
        <w:rPr>
          <w:rtl/>
        </w:rPr>
        <w:t xml:space="preserve"> ،</w:t>
      </w:r>
      <w:r w:rsidR="00BC63EB">
        <w:rPr>
          <w:rtl/>
        </w:rPr>
        <w:t xml:space="preserve"> </w:t>
      </w:r>
      <w:r w:rsidRPr="00481E31">
        <w:rPr>
          <w:rtl/>
        </w:rPr>
        <w:t>أما حديثاً فيقول الشيخ ابن باز</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 xml:space="preserve">ومن العقائد المضادة للعقيدة الصحيحة في باب الأسماء والصفات عقائد أهل البدع من الجهمية والمعتزلة ومن سلك سبيلهم في نفي صفات الله عزَّ وجل وتعطيله سبحانه من صفات الكمال </w:t>
      </w:r>
      <w:r w:rsidR="00EF5752">
        <w:rPr>
          <w:b w:val="0"/>
          <w:bCs/>
          <w:rtl/>
        </w:rPr>
        <w:t xml:space="preserve"> … </w:t>
      </w:r>
      <w:r w:rsidRPr="00481E31">
        <w:rPr>
          <w:b w:val="0"/>
          <w:bCs/>
          <w:rtl/>
        </w:rPr>
        <w:t>ويدخل في ذلك من نفى بعض الصفات وأثبت بعضها كالأشاعرة</w:t>
      </w:r>
      <w:r w:rsidR="00E37DA3">
        <w:rPr>
          <w:rFonts w:hint="cs"/>
          <w:b w:val="0"/>
          <w:bCs/>
          <w:rtl/>
        </w:rPr>
        <w:t xml:space="preserve"> [</w:t>
      </w:r>
      <w:r w:rsidR="00E37DA3" w:rsidRPr="00D85230">
        <w:rPr>
          <w:sz w:val="24"/>
          <w:szCs w:val="24"/>
          <w:rtl/>
        </w:rPr>
        <w:t>بطبيعة الحال هذا الحكم وما سبقه يشمل الماتريدية لأن الاتجاهين متقاربان في النتائج حتى ظن الكثيرون بأن الخلاف بينهما لا يتعدى الخلاف اللفظي كما ذكره الإمام محمد عبده في تعليقاته على العقائد العضدية. بل لا أستبعد أن يكون الوهابية يرون الماتريدية ليسوا من الإسلام في شيء لأنهم</w:t>
      </w:r>
      <w:r w:rsidR="00E37DA3">
        <w:rPr>
          <w:rFonts w:hint="cs"/>
          <w:b w:val="0"/>
          <w:bCs/>
          <w:rtl/>
        </w:rPr>
        <w:t>]</w:t>
      </w:r>
      <w:r w:rsidR="00EF5752">
        <w:rPr>
          <w:b w:val="0"/>
          <w:bCs/>
          <w:rtl/>
        </w:rPr>
        <w:t xml:space="preserve"> … </w:t>
      </w:r>
      <w:r w:rsidRPr="00481E31">
        <w:rPr>
          <w:b w:val="0"/>
          <w:bCs/>
          <w:rtl/>
        </w:rPr>
        <w:t>أما أهل السنَّة والجماعة فقد أثبتوا لله سبحانه ما أثبته لنفسه</w:t>
      </w:r>
      <w:r w:rsidR="003F6C7B" w:rsidRPr="00481E31">
        <w:rPr>
          <w:rtl/>
        </w:rPr>
        <w:t xml:space="preserve"> </w:t>
      </w:r>
      <w:r w:rsidR="00BC1A29" w:rsidRPr="00481E31">
        <w:rPr>
          <w:rtl/>
        </w:rPr>
        <w:t xml:space="preserve">) </w:t>
      </w:r>
      <w:r w:rsidR="00E37DA3">
        <w:rPr>
          <w:rFonts w:hint="cs"/>
          <w:rtl/>
        </w:rPr>
        <w:t>[</w:t>
      </w:r>
      <w:r w:rsidR="00604417" w:rsidRPr="00D85230">
        <w:rPr>
          <w:sz w:val="24"/>
          <w:szCs w:val="24"/>
          <w:rtl/>
        </w:rPr>
        <w:t xml:space="preserve">ابن باز، العقيدة الصحيحة وما يضادها، مكتبة ابن تيمية، </w:t>
      </w:r>
      <w:r w:rsidR="00604417" w:rsidRPr="00D85230">
        <w:rPr>
          <w:sz w:val="24"/>
          <w:szCs w:val="24"/>
          <w:rtl/>
        </w:rPr>
        <w:lastRenderedPageBreak/>
        <w:t>ص20.</w:t>
      </w:r>
      <w:r w:rsidR="00E37DA3">
        <w:rPr>
          <w:rFonts w:hint="cs"/>
          <w:rtl/>
        </w:rPr>
        <w:t>]</w:t>
      </w:r>
      <w:r w:rsidRPr="00481E31">
        <w:rPr>
          <w:rtl/>
        </w:rPr>
        <w:t xml:space="preserve"> اهـ باختصار</w:t>
      </w:r>
      <w:r w:rsidR="009E192E">
        <w:rPr>
          <w:rtl/>
        </w:rPr>
        <w:t xml:space="preserve"> ،</w:t>
      </w:r>
      <w:r w:rsidRPr="00481E31">
        <w:rPr>
          <w:rtl/>
        </w:rPr>
        <w:t xml:space="preserve"> وتلاحظ أن الشيخ ابن باز قد أخرج الأشاعرة من حظيرة أهل السنَّة وقد خصَّ بهذه التسمية أتباع ابن تيمية فقط</w:t>
      </w:r>
      <w:r w:rsidR="00723470">
        <w:rPr>
          <w:rtl/>
        </w:rPr>
        <w:t xml:space="preserve"> </w:t>
      </w:r>
      <w:r w:rsidR="00E37DA3">
        <w:rPr>
          <w:rFonts w:hint="cs"/>
          <w:rtl/>
        </w:rPr>
        <w:t>[</w:t>
      </w:r>
      <w:r w:rsidR="00604417" w:rsidRPr="00D85230">
        <w:rPr>
          <w:sz w:val="24"/>
          <w:szCs w:val="24"/>
          <w:rtl/>
        </w:rPr>
        <w:t>وللشيخ سفر الحوالي كلام كثير يفرق فيه بين من يعتقد أنهم أهل السنة وبين الأشاعرة ولكني لم أتمكن بعد من الحصول على الكتاب الذي جمعه فيه، ولكن لا بأس فسوف يأتيك قول العثيمين مفصلاً بعد صفحات.</w:t>
      </w:r>
      <w:r w:rsidR="00E37DA3">
        <w:rPr>
          <w:rFonts w:hint="cs"/>
          <w:rtl/>
        </w:rPr>
        <w:t>]</w:t>
      </w:r>
      <w:r w:rsidR="004370D2">
        <w:rPr>
          <w:rtl/>
        </w:rPr>
        <w:t xml:space="preserve"> !!</w:t>
      </w:r>
      <w:r w:rsidRPr="00481E31">
        <w:rPr>
          <w:rtl/>
        </w:rPr>
        <w:t xml:space="preserve"> علماً أنَّ مقصوده من نفيهم وتعطيلهم للصفات ما هو إلا وصفهم للذات العلية بما يتناسب وقدسية الذات الإلهية وانتفاء المشابهة لشيء من الخلق </w:t>
      </w:r>
      <w:r w:rsidR="003F6C7B" w:rsidRPr="00481E31">
        <w:rPr>
          <w:rtl/>
        </w:rPr>
        <w:t xml:space="preserve">{ </w:t>
      </w:r>
      <w:r w:rsidRPr="00481E31">
        <w:rPr>
          <w:rtl/>
        </w:rPr>
        <w:t>ليس كمثله شيء</w:t>
      </w:r>
      <w:r w:rsidR="003F6C7B" w:rsidRPr="00481E31">
        <w:rPr>
          <w:rtl/>
        </w:rPr>
        <w:t xml:space="preserve"> }</w:t>
      </w:r>
      <w:r w:rsidRPr="00481E31">
        <w:rPr>
          <w:rtl/>
        </w:rPr>
        <w:t xml:space="preserve"> فهم يؤولون اليد في قوله سبحانه </w:t>
      </w:r>
      <w:r w:rsidR="003F6C7B" w:rsidRPr="00481E31">
        <w:rPr>
          <w:rtl/>
        </w:rPr>
        <w:t xml:space="preserve">{ </w:t>
      </w:r>
      <w:r w:rsidRPr="00481E31">
        <w:rPr>
          <w:rtl/>
        </w:rPr>
        <w:t>يد الله فوق أيديهم</w:t>
      </w:r>
      <w:r w:rsidR="003F6C7B" w:rsidRPr="00481E31">
        <w:rPr>
          <w:rtl/>
        </w:rPr>
        <w:t xml:space="preserve"> }</w:t>
      </w:r>
      <w:r w:rsidRPr="00481E31">
        <w:rPr>
          <w:rtl/>
        </w:rPr>
        <w:t xml:space="preserve"> بالقدرة لأنه لا يتناسب والذات العلية ولا اللغة العربية أن تكون اليد هنا حسيَّة</w:t>
      </w:r>
      <w:r w:rsidR="009E192E">
        <w:rPr>
          <w:rtl/>
        </w:rPr>
        <w:t xml:space="preserve"> ،</w:t>
      </w:r>
      <w:r w:rsidRPr="00481E31">
        <w:rPr>
          <w:rtl/>
        </w:rPr>
        <w:t xml:space="preserve"> وقوله سبحانه </w:t>
      </w:r>
      <w:r w:rsidR="003F6C7B" w:rsidRPr="00481E31">
        <w:rPr>
          <w:rtl/>
        </w:rPr>
        <w:t xml:space="preserve">{ </w:t>
      </w:r>
      <w:r w:rsidRPr="00481E31">
        <w:rPr>
          <w:rtl/>
        </w:rPr>
        <w:t>تجري بأعيننا</w:t>
      </w:r>
      <w:r w:rsidR="003F6C7B" w:rsidRPr="00481E31">
        <w:rPr>
          <w:rtl/>
        </w:rPr>
        <w:t xml:space="preserve"> }</w:t>
      </w:r>
      <w:r w:rsidRPr="00481E31">
        <w:rPr>
          <w:rtl/>
        </w:rPr>
        <w:t xml:space="preserve"> أي أن سفينة نوح كانت تجري تحت عناية الله ولطفه ولا يمكن بحال أن تكون العين حسيَّة فانظر إلى موقف الشيخ ابن باز من المسلمين عموماً ومن أهل السنَّة والجماعة خصوصاً حيث حكر هذا الوصف عليه وحده وقومه</w:t>
      </w:r>
      <w:r w:rsidR="009E192E">
        <w:rPr>
          <w:rtl/>
        </w:rPr>
        <w:t xml:space="preserve"> ،</w:t>
      </w:r>
      <w:r w:rsidR="00BC63EB">
        <w:rPr>
          <w:rtl/>
        </w:rPr>
        <w:t xml:space="preserve"> </w:t>
      </w:r>
      <w:r w:rsidRPr="00481E31">
        <w:rPr>
          <w:rtl/>
        </w:rPr>
        <w:t>وكي لا تظننَّ أن الشيخ ابن باز يجري وحده في هذا المجرى التقليدي لسابقيه فإننا سننقل عن زعيم آخر من زعماء أدعياء السلفية</w:t>
      </w:r>
      <w:r w:rsidR="007C461B">
        <w:rPr>
          <w:rtl/>
        </w:rPr>
        <w:t xml:space="preserve"> ؛</w:t>
      </w:r>
      <w:r w:rsidRPr="00481E31">
        <w:rPr>
          <w:rtl/>
        </w:rPr>
        <w:t xml:space="preserve"> يوصف بالعقلية والتسامح</w:t>
      </w:r>
      <w:r w:rsidR="009E192E">
        <w:rPr>
          <w:rtl/>
        </w:rPr>
        <w:t xml:space="preserve"> ،</w:t>
      </w:r>
      <w:r w:rsidRPr="00481E31">
        <w:rPr>
          <w:rtl/>
        </w:rPr>
        <w:t xml:space="preserve"> وهو الشيخ محمد بن صالح العثيمين من كتاب حيث يقول</w:t>
      </w:r>
      <w:r w:rsidR="00E37DA3">
        <w:rPr>
          <w:rFonts w:hint="cs"/>
          <w:rtl/>
        </w:rPr>
        <w:t xml:space="preserve"> [</w:t>
      </w:r>
      <w:r w:rsidR="00604417" w:rsidRPr="00D85230">
        <w:rPr>
          <w:sz w:val="24"/>
          <w:szCs w:val="24"/>
          <w:rtl/>
        </w:rPr>
        <w:t>مجموع فتاوى ورسائل فضيلة الشيخ محمد بن صالح العثيمين، ج3 ص 18 وما بعدها، جمع وترتيب فهد بن ناصر السليمان، ط1، سنة 1412ه، طبعة دار الوطن للنشر بالرياض، وقد وقَّع الشيخ العثيمين الكتاب دليلاً على إقراره بما فيه</w:t>
      </w:r>
      <w:r w:rsidR="00E37DA3">
        <w:rPr>
          <w:rFonts w:hint="cs"/>
          <w:rtl/>
        </w:rPr>
        <w:t>]</w:t>
      </w:r>
      <w:r w:rsidR="003F6C7B" w:rsidRPr="00481E31">
        <w:rPr>
          <w:rtl/>
        </w:rPr>
        <w:t>:</w:t>
      </w:r>
      <w:r w:rsidR="00BC1A29" w:rsidRPr="00481E31">
        <w:rPr>
          <w:rtl/>
        </w:rPr>
        <w:t xml:space="preserve"> (</w:t>
      </w:r>
      <w:r w:rsidR="003F6C7B" w:rsidRPr="00481E31">
        <w:rPr>
          <w:rtl/>
        </w:rPr>
        <w:t xml:space="preserve"> </w:t>
      </w:r>
      <w:r w:rsidRPr="00481E31">
        <w:rPr>
          <w:rtl/>
        </w:rPr>
        <w:t>نجيب على ما طُلب</w:t>
      </w:r>
      <w:r w:rsidR="009E192E">
        <w:rPr>
          <w:rtl/>
        </w:rPr>
        <w:t xml:space="preserve"> ،</w:t>
      </w:r>
      <w:r w:rsidRPr="00481E31">
        <w:rPr>
          <w:rtl/>
        </w:rPr>
        <w:t xml:space="preserve"> وهو تقسيم أهل السنة إلى طائفتين في مدرستين</w:t>
      </w:r>
      <w:r w:rsidR="003F6C7B" w:rsidRPr="00481E31">
        <w:rPr>
          <w:rtl/>
        </w:rPr>
        <w:t xml:space="preserve"> : </w:t>
      </w:r>
      <w:r w:rsidRPr="00481E31">
        <w:rPr>
          <w:rtl/>
        </w:rPr>
        <w:t>إحداهما</w:t>
      </w:r>
      <w:r w:rsidR="003F6C7B" w:rsidRPr="00481E31">
        <w:rPr>
          <w:rtl/>
        </w:rPr>
        <w:t xml:space="preserve"> : </w:t>
      </w:r>
      <w:r w:rsidRPr="00481E31">
        <w:rPr>
          <w:rtl/>
        </w:rPr>
        <w:t>مدرسة ابن تيمية وتلاميذه المانعين لصرف النصوص عن ظواهرها</w:t>
      </w:r>
      <w:r w:rsidR="009E192E">
        <w:rPr>
          <w:rtl/>
        </w:rPr>
        <w:t xml:space="preserve"> ،</w:t>
      </w:r>
      <w:r w:rsidR="00BC63EB">
        <w:rPr>
          <w:rtl/>
        </w:rPr>
        <w:t xml:space="preserve"> </w:t>
      </w:r>
      <w:r w:rsidR="005F559E">
        <w:rPr>
          <w:rFonts w:hint="cs"/>
          <w:bCs/>
          <w:rtl/>
        </w:rPr>
        <w:t xml:space="preserve"> </w:t>
      </w:r>
      <w:r w:rsidRPr="00481E31">
        <w:rPr>
          <w:rtl/>
        </w:rPr>
        <w:t>الثانية</w:t>
      </w:r>
      <w:r w:rsidR="003F6C7B" w:rsidRPr="00481E31">
        <w:rPr>
          <w:rtl/>
        </w:rPr>
        <w:t xml:space="preserve"> : </w:t>
      </w:r>
      <w:r w:rsidRPr="00481E31">
        <w:rPr>
          <w:rtl/>
        </w:rPr>
        <w:t>مدرسة الأشاعرة</w:t>
      </w:r>
      <w:r w:rsidR="00604417">
        <w:rPr>
          <w:rFonts w:hint="cs"/>
          <w:rtl/>
        </w:rPr>
        <w:t xml:space="preserve"> [</w:t>
      </w:r>
      <w:r w:rsidR="00E37DA3">
        <w:rPr>
          <w:rFonts w:hint="cs"/>
          <w:rtl/>
        </w:rPr>
        <w:t xml:space="preserve"> </w:t>
      </w:r>
      <w:r w:rsidR="00604417" w:rsidRPr="00D85230">
        <w:rPr>
          <w:sz w:val="24"/>
          <w:szCs w:val="24"/>
          <w:rtl/>
        </w:rPr>
        <w:t>سبق تعريفها.</w:t>
      </w:r>
      <w:r w:rsidR="00E37DA3">
        <w:rPr>
          <w:rFonts w:hint="cs"/>
          <w:rtl/>
        </w:rPr>
        <w:t>]</w:t>
      </w:r>
      <w:r w:rsidRPr="00481E31">
        <w:rPr>
          <w:rtl/>
        </w:rPr>
        <w:t xml:space="preserve"> والماتريدية</w:t>
      </w:r>
      <w:r w:rsidR="00E37DA3">
        <w:rPr>
          <w:rFonts w:hint="cs"/>
          <w:rtl/>
        </w:rPr>
        <w:t xml:space="preserve"> [</w:t>
      </w:r>
      <w:r w:rsidR="00604417" w:rsidRPr="00D85230">
        <w:rPr>
          <w:sz w:val="24"/>
          <w:szCs w:val="24"/>
          <w:rtl/>
        </w:rPr>
        <w:t>الماتريدية هم أتباع أبي منصور السمرقندي الماتريدي (ت944م) عاصر الأشعري، والطهاوي. كان عالماً من علماء الكلام، ويتبعه الأحناف في أمور الخلاف العقائدية.</w:t>
      </w:r>
      <w:r w:rsidR="00E37DA3">
        <w:rPr>
          <w:rFonts w:hint="cs"/>
          <w:rtl/>
        </w:rPr>
        <w:t>]</w:t>
      </w:r>
      <w:r w:rsidRPr="00481E31">
        <w:rPr>
          <w:rtl/>
        </w:rPr>
        <w:t xml:space="preserve"> الموجبين لصرفها عن ظواهرها في أسماء الله وصفاته</w:t>
      </w:r>
      <w:r w:rsidR="009E192E">
        <w:rPr>
          <w:rtl/>
        </w:rPr>
        <w:t xml:space="preserve"> ،</w:t>
      </w:r>
      <w:r w:rsidR="00BC63EB">
        <w:rPr>
          <w:rtl/>
        </w:rPr>
        <w:t xml:space="preserve"> </w:t>
      </w:r>
      <w:r w:rsidR="005F559E">
        <w:rPr>
          <w:rFonts w:hint="cs"/>
          <w:b w:val="0"/>
          <w:rtl/>
        </w:rPr>
        <w:t xml:space="preserve"> </w:t>
      </w:r>
      <w:r w:rsidRPr="00481E31">
        <w:rPr>
          <w:rtl/>
        </w:rPr>
        <w:t>فنقول</w:t>
      </w:r>
      <w:r w:rsidR="003F6C7B" w:rsidRPr="00481E31">
        <w:rPr>
          <w:rtl/>
        </w:rPr>
        <w:t xml:space="preserve"> : </w:t>
      </w:r>
      <w:r w:rsidRPr="00481E31">
        <w:rPr>
          <w:rtl/>
        </w:rPr>
        <w:t>من المعلوم أن بين هاتين المدرستين اختلافاً بيِّناً في المنهاج فيما يتعلق بأسماء الله وصفاته</w:t>
      </w:r>
      <w:r w:rsidR="009E192E">
        <w:rPr>
          <w:rtl/>
        </w:rPr>
        <w:t xml:space="preserve"> ،</w:t>
      </w:r>
      <w:r w:rsidRPr="00481E31">
        <w:rPr>
          <w:rtl/>
        </w:rPr>
        <w:t xml:space="preserve"> فالمدرسة الأولى يقرر معلموها وجوب إبقاء النصوص على ظواهرها فيما يتعلق بأسماء الله وصفاته</w:t>
      </w:r>
      <w:r w:rsidR="009E192E">
        <w:rPr>
          <w:rtl/>
        </w:rPr>
        <w:t xml:space="preserve"> ،</w:t>
      </w:r>
      <w:r w:rsidRPr="00481E31">
        <w:rPr>
          <w:rtl/>
        </w:rPr>
        <w:t xml:space="preserve"> مع ما يجب نفيه عن الله تعالى</w:t>
      </w:r>
      <w:r w:rsidR="009E192E">
        <w:rPr>
          <w:rtl/>
        </w:rPr>
        <w:t xml:space="preserve"> ،</w:t>
      </w:r>
      <w:r w:rsidRPr="00481E31">
        <w:rPr>
          <w:rtl/>
        </w:rPr>
        <w:t xml:space="preserve"> من التمثيل أو التكييف</w:t>
      </w:r>
      <w:r w:rsidR="00E37DA3">
        <w:rPr>
          <w:rFonts w:hint="cs"/>
          <w:rtl/>
        </w:rPr>
        <w:t xml:space="preserve"> [</w:t>
      </w:r>
      <w:r w:rsidR="00604417" w:rsidRPr="00D85230">
        <w:rPr>
          <w:sz w:val="24"/>
          <w:szCs w:val="24"/>
          <w:rtl/>
        </w:rPr>
        <w:t>الشيخ من أتباع هذه المدرسة بلا ريب، وهو مثال جيد على التجسيم فهو يقول في نفس هذا الكتاب ص41، عندما سئل عن إثبات العينين لله: (إن لله تعالى عينين)! أليس هذا تمثيلاً وتكييفاً وتشبيهاً لله تعالى الذي ليس كمثله شيء بعباده، ولا نستغرب من الشيخ وأمثاله غداً إذا عرفوا أن للذبابة أعيناً أن  يقول بأن لمعبوده أعين لأن الله يقول في كتابه {تجري بأعيننا}.</w:t>
      </w:r>
      <w:r w:rsidR="00E37DA3">
        <w:rPr>
          <w:rFonts w:hint="cs"/>
          <w:rtl/>
        </w:rPr>
        <w:t>]</w:t>
      </w:r>
      <w:r w:rsidR="009E192E">
        <w:rPr>
          <w:rtl/>
        </w:rPr>
        <w:t xml:space="preserve"> ،</w:t>
      </w:r>
      <w:r w:rsidRPr="00481E31">
        <w:rPr>
          <w:rtl/>
        </w:rPr>
        <w:t xml:space="preserve"> والمدرسة الثانية يقرر معلموها وجوب صرف النصوص عن ظواهرها فيما يتعلق بأسماء الله وصفاته</w:t>
      </w:r>
      <w:r w:rsidR="009E192E">
        <w:rPr>
          <w:rtl/>
        </w:rPr>
        <w:t xml:space="preserve"> ،</w:t>
      </w:r>
      <w:r w:rsidR="00BC63EB">
        <w:rPr>
          <w:rtl/>
        </w:rPr>
        <w:t xml:space="preserve"> </w:t>
      </w:r>
      <w:r w:rsidRPr="00481E31">
        <w:rPr>
          <w:rtl/>
        </w:rPr>
        <w:t>وهذان المنهاجان متغايران تماماً</w:t>
      </w:r>
      <w:r w:rsidR="00F420FC">
        <w:rPr>
          <w:rtl/>
        </w:rPr>
        <w:t xml:space="preserve"> ..</w:t>
      </w:r>
      <w:r w:rsidR="003F6DCA">
        <w:rPr>
          <w:rtl/>
        </w:rPr>
        <w:t xml:space="preserve"> </w:t>
      </w:r>
      <w:r w:rsidR="00BC1A29" w:rsidRPr="00481E31">
        <w:rPr>
          <w:rtl/>
        </w:rPr>
        <w:t xml:space="preserve">) </w:t>
      </w:r>
      <w:r w:rsidR="005F559E">
        <w:rPr>
          <w:rFonts w:hint="cs"/>
          <w:rtl/>
        </w:rPr>
        <w:t xml:space="preserve"> ،  ث</w:t>
      </w:r>
      <w:r w:rsidRPr="00481E31">
        <w:rPr>
          <w:rtl/>
        </w:rPr>
        <w:t xml:space="preserve">مَّ يقول بعد أن أورد مثالاً يبين فيه تأويل الأشاعرة والماتريدية لليد بالقدرة في قوله تعالى </w:t>
      </w:r>
      <w:r w:rsidR="003F6C7B" w:rsidRPr="00481E31">
        <w:rPr>
          <w:rtl/>
        </w:rPr>
        <w:t xml:space="preserve">{ </w:t>
      </w:r>
      <w:r w:rsidRPr="00481E31">
        <w:rPr>
          <w:rtl/>
        </w:rPr>
        <w:t>لِما خلقتُ بيدي</w:t>
      </w:r>
      <w:r w:rsidR="003F6C7B" w:rsidRPr="00481E31">
        <w:rPr>
          <w:rtl/>
        </w:rPr>
        <w:t xml:space="preserve"> }</w:t>
      </w:r>
      <w:r w:rsidRPr="00481E31">
        <w:rPr>
          <w:rtl/>
        </w:rPr>
        <w:t>وتجسيم أتباع ابن تيمية لها</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وعلى هذا فيتعين أن يكون وصف أهل السنة خاصاً بهم</w:t>
      </w:r>
      <w:r w:rsidR="00604417">
        <w:rPr>
          <w:rFonts w:hint="cs"/>
          <w:b w:val="0"/>
          <w:bCs/>
          <w:rtl/>
        </w:rPr>
        <w:t xml:space="preserve"> [</w:t>
      </w:r>
      <w:r w:rsidR="00604417" w:rsidRPr="00D85230">
        <w:rPr>
          <w:sz w:val="24"/>
          <w:szCs w:val="24"/>
          <w:rtl/>
        </w:rPr>
        <w:t>أي أتباع ابن تيمية.</w:t>
      </w:r>
      <w:r w:rsidR="00604417">
        <w:rPr>
          <w:rFonts w:hint="cs"/>
          <w:b w:val="0"/>
          <w:bCs/>
          <w:rtl/>
        </w:rPr>
        <w:t>]</w:t>
      </w:r>
      <w:r w:rsidRPr="00481E31">
        <w:rPr>
          <w:b w:val="0"/>
          <w:bCs/>
          <w:rtl/>
        </w:rPr>
        <w:t xml:space="preserve"> لا يشاركهم فيه أهل المدرسة الثانية</w:t>
      </w:r>
      <w:r w:rsidR="009E192E">
        <w:rPr>
          <w:b w:val="0"/>
          <w:bCs/>
          <w:rtl/>
        </w:rPr>
        <w:t xml:space="preserve"> ،</w:t>
      </w:r>
      <w:r w:rsidRPr="00481E31">
        <w:rPr>
          <w:b w:val="0"/>
          <w:bCs/>
          <w:rtl/>
        </w:rPr>
        <w:t xml:space="preserve"> لأن الحكم بمشاركتهم إياهم جور</w:t>
      </w:r>
      <w:r w:rsidR="009E192E">
        <w:rPr>
          <w:b w:val="0"/>
          <w:bCs/>
          <w:rtl/>
        </w:rPr>
        <w:t xml:space="preserve"> ،</w:t>
      </w:r>
      <w:r w:rsidRPr="00481E31">
        <w:rPr>
          <w:b w:val="0"/>
          <w:bCs/>
          <w:rtl/>
        </w:rPr>
        <w:t xml:space="preserve"> وجمع بين الضدَّين</w:t>
      </w:r>
      <w:r w:rsidR="009E192E">
        <w:rPr>
          <w:b w:val="0"/>
          <w:bCs/>
          <w:rtl/>
        </w:rPr>
        <w:t xml:space="preserve"> ،</w:t>
      </w:r>
      <w:r w:rsidRPr="00481E31">
        <w:rPr>
          <w:b w:val="0"/>
          <w:bCs/>
          <w:rtl/>
        </w:rPr>
        <w:t xml:space="preserve"> والجور ممتنع شرعا</w:t>
      </w:r>
      <w:r w:rsidR="009E192E">
        <w:rPr>
          <w:b w:val="0"/>
          <w:bCs/>
          <w:rtl/>
        </w:rPr>
        <w:t xml:space="preserve"> ،</w:t>
      </w:r>
      <w:r w:rsidRPr="00481E31">
        <w:rPr>
          <w:b w:val="0"/>
          <w:bCs/>
          <w:rtl/>
        </w:rPr>
        <w:t xml:space="preserve"> والجمع بين الضدين ممتنع عقلاً</w:t>
      </w:r>
      <w:r w:rsidR="003F6C7B" w:rsidRPr="00481E31">
        <w:rPr>
          <w:b w:val="0"/>
          <w:bCs/>
          <w:rtl/>
        </w:rPr>
        <w:t xml:space="preserve"> </w:t>
      </w:r>
      <w:r w:rsidR="00BC1A29" w:rsidRPr="00481E31">
        <w:rPr>
          <w:b w:val="0"/>
          <w:bCs/>
          <w:rtl/>
        </w:rPr>
        <w:t xml:space="preserve">) </w:t>
      </w:r>
      <w:r w:rsidR="00DC6D2C">
        <w:rPr>
          <w:rFonts w:hint="cs"/>
          <w:b w:val="0"/>
          <w:bCs/>
          <w:rtl/>
        </w:rPr>
        <w:t>[</w:t>
      </w:r>
      <w:r w:rsidR="00DC6D2C" w:rsidRPr="00D85230">
        <w:rPr>
          <w:sz w:val="24"/>
          <w:szCs w:val="24"/>
          <w:rtl/>
        </w:rPr>
        <w:t xml:space="preserve">حديث الوهابية عن العقل هنا مضحك، فهم ما إن </w:t>
      </w:r>
      <w:r w:rsidR="00DC6D2C" w:rsidRPr="00D85230">
        <w:rPr>
          <w:sz w:val="24"/>
          <w:szCs w:val="24"/>
          <w:rtl/>
        </w:rPr>
        <w:lastRenderedPageBreak/>
        <w:t>يستدل عليهم أحد بدليل عقلي إلا واجهوه بالتشنيع، فلا مجال للعقل لديهم، إلا في مواضع يتخيلون العقل فيها لصالحهم وحاشا!</w:t>
      </w:r>
      <w:r w:rsidR="00DC6D2C">
        <w:rPr>
          <w:rFonts w:hint="cs"/>
          <w:b w:val="0"/>
          <w:bCs/>
          <w:rtl/>
        </w:rPr>
        <w:t>]</w:t>
      </w:r>
      <w:r w:rsidR="005F559E">
        <w:rPr>
          <w:rFonts w:hint="cs"/>
          <w:rtl/>
        </w:rPr>
        <w:t xml:space="preserve"> ،  </w:t>
      </w:r>
      <w:r w:rsidRPr="00481E31">
        <w:rPr>
          <w:rtl/>
        </w:rPr>
        <w:t>ويقول</w:t>
      </w:r>
      <w:r w:rsidR="003F6C7B" w:rsidRPr="00481E31">
        <w:rPr>
          <w:rtl/>
        </w:rPr>
        <w:t xml:space="preserve"> :</w:t>
      </w:r>
      <w:r w:rsidR="00BC1A29" w:rsidRPr="00481E31">
        <w:rPr>
          <w:rtl/>
        </w:rPr>
        <w:t xml:space="preserve"> (</w:t>
      </w:r>
      <w:r w:rsidR="003F6C7B" w:rsidRPr="00481E31">
        <w:rPr>
          <w:b w:val="0"/>
          <w:bCs/>
          <w:rtl/>
        </w:rPr>
        <w:t xml:space="preserve"> </w:t>
      </w:r>
      <w:r w:rsidRPr="00481E31">
        <w:rPr>
          <w:b w:val="0"/>
          <w:bCs/>
          <w:rtl/>
        </w:rPr>
        <w:t xml:space="preserve">ولا ريب أن أهل المدرسة الأولى غير المؤولين أحق بالوصف المذكور </w:t>
      </w:r>
      <w:r w:rsidR="009E192E">
        <w:rPr>
          <w:b w:val="0"/>
          <w:bCs/>
          <w:rtl/>
        </w:rPr>
        <w:t xml:space="preserve">- </w:t>
      </w:r>
      <w:r w:rsidRPr="00481E31">
        <w:rPr>
          <w:b w:val="0"/>
          <w:bCs/>
          <w:rtl/>
        </w:rPr>
        <w:t xml:space="preserve">أهل السنة </w:t>
      </w:r>
      <w:r w:rsidR="009E192E">
        <w:rPr>
          <w:b w:val="0"/>
          <w:bCs/>
          <w:rtl/>
        </w:rPr>
        <w:t xml:space="preserve">- </w:t>
      </w:r>
      <w:r w:rsidRPr="00481E31">
        <w:rPr>
          <w:b w:val="0"/>
          <w:bCs/>
          <w:rtl/>
        </w:rPr>
        <w:t>من أهل المدرسة الثانية المؤولين</w:t>
      </w:r>
      <w:r w:rsidR="009E192E">
        <w:rPr>
          <w:b w:val="0"/>
          <w:bCs/>
          <w:rtl/>
        </w:rPr>
        <w:t xml:space="preserve"> ،</w:t>
      </w:r>
      <w:r w:rsidRPr="00481E31">
        <w:rPr>
          <w:b w:val="0"/>
          <w:bCs/>
          <w:rtl/>
        </w:rPr>
        <w:t xml:space="preserve"> لمن نظر في منهاجيهما بعلم وإنصاف</w:t>
      </w:r>
      <w:r w:rsidR="003F6C7B" w:rsidRPr="00481E31">
        <w:rPr>
          <w:b w:val="0"/>
          <w:bCs/>
          <w:rtl/>
        </w:rPr>
        <w:t xml:space="preserve"> </w:t>
      </w:r>
      <w:r w:rsidR="00BC1A29" w:rsidRPr="00481E31">
        <w:rPr>
          <w:b w:val="0"/>
          <w:bCs/>
          <w:rtl/>
        </w:rPr>
        <w:t xml:space="preserve">) </w:t>
      </w:r>
      <w:r w:rsidR="00DC6D2C">
        <w:rPr>
          <w:rFonts w:hint="cs"/>
          <w:b w:val="0"/>
          <w:bCs/>
          <w:rtl/>
        </w:rPr>
        <w:t>[</w:t>
      </w:r>
      <w:r w:rsidR="00DC6D2C" w:rsidRPr="00D85230">
        <w:rPr>
          <w:sz w:val="24"/>
          <w:szCs w:val="24"/>
          <w:rtl/>
        </w:rPr>
        <w:t>مجموع فتاوى ورسائل فضيلة الشيخ محمد بن صالح العثيمين، ج3، ص 1</w:t>
      </w:r>
      <w:r w:rsidR="00DC6D2C">
        <w:rPr>
          <w:rFonts w:hint="cs"/>
          <w:b w:val="0"/>
          <w:bCs/>
          <w:rtl/>
        </w:rPr>
        <w:t>]</w:t>
      </w:r>
      <w:r w:rsidR="005F559E">
        <w:rPr>
          <w:rFonts w:hint="cs"/>
          <w:bCs/>
          <w:rtl/>
        </w:rPr>
        <w:t xml:space="preserve"> ،  </w:t>
      </w:r>
      <w:r w:rsidRPr="00481E31">
        <w:rPr>
          <w:rtl/>
        </w:rPr>
        <w:t>بل إن أدعياء السلفية ونتيجة للعمه الذي يتخبطون فيه فإنهم وصلوا لأبعد من ذلك حيث يطالبون أهل السنة بترك هذه التسمية</w:t>
      </w:r>
      <w:r w:rsidR="00BC1A29" w:rsidRPr="00481E31">
        <w:rPr>
          <w:rtl/>
        </w:rPr>
        <w:t xml:space="preserve"> (</w:t>
      </w:r>
      <w:r w:rsidR="003F6C7B" w:rsidRPr="00481E31">
        <w:rPr>
          <w:rtl/>
        </w:rPr>
        <w:t xml:space="preserve"> </w:t>
      </w:r>
      <w:r w:rsidRPr="00481E31">
        <w:rPr>
          <w:rtl/>
        </w:rPr>
        <w:t>أهل السنة والجماعة</w:t>
      </w:r>
      <w:r w:rsidR="003F6C7B" w:rsidRPr="00481E31">
        <w:rPr>
          <w:rtl/>
        </w:rPr>
        <w:t xml:space="preserve"> </w:t>
      </w:r>
      <w:r w:rsidR="00BC1A29" w:rsidRPr="00481E31">
        <w:rPr>
          <w:rtl/>
        </w:rPr>
        <w:t xml:space="preserve">) </w:t>
      </w:r>
      <w:r w:rsidRPr="00481E31">
        <w:rPr>
          <w:rtl/>
        </w:rPr>
        <w:t>وعليهم إن أرادوا النجاة بأن يتسموا بالسلفية</w:t>
      </w:r>
      <w:r w:rsidR="00DC6D2C">
        <w:rPr>
          <w:rFonts w:hint="cs"/>
          <w:rtl/>
        </w:rPr>
        <w:t xml:space="preserve"> [</w:t>
      </w:r>
      <w:r w:rsidR="00DC6D2C" w:rsidRPr="00D85230">
        <w:rPr>
          <w:sz w:val="24"/>
          <w:szCs w:val="24"/>
          <w:rtl/>
        </w:rPr>
        <w:t>ولعل هذا عائد إلى أن أول من تسمَّى بأهل السنة هم الأشاعرة كما يذكر ذلك د. مصطفى الشكعة في كتابه إسلام بلا مذاهب ص489-491، ط13، ولذلك لا يريد السلفية أن يكون للأشاعرة عليهم فضل.</w:t>
      </w:r>
      <w:r w:rsidR="00DC6D2C">
        <w:rPr>
          <w:rFonts w:hint="cs"/>
          <w:rtl/>
        </w:rPr>
        <w:t>]</w:t>
      </w:r>
      <w:r w:rsidR="00723470">
        <w:rPr>
          <w:rtl/>
        </w:rPr>
        <w:t xml:space="preserve"> </w:t>
      </w:r>
      <w:r w:rsidR="004370D2">
        <w:rPr>
          <w:rtl/>
        </w:rPr>
        <w:t xml:space="preserve"> !! </w:t>
      </w:r>
      <w:r w:rsidRPr="00481E31">
        <w:rPr>
          <w:rtl/>
        </w:rPr>
        <w:t>وقد ذكر ذلك أحد كتابهم في كتاب له بعنوان</w:t>
      </w:r>
      <w:r w:rsidR="00BC1A29" w:rsidRPr="00481E31">
        <w:rPr>
          <w:rtl/>
        </w:rPr>
        <w:t xml:space="preserve"> (</w:t>
      </w:r>
      <w:r w:rsidR="003F6C7B" w:rsidRPr="00481E31">
        <w:rPr>
          <w:rtl/>
        </w:rPr>
        <w:t xml:space="preserve"> </w:t>
      </w:r>
      <w:r w:rsidRPr="00481E31">
        <w:rPr>
          <w:rtl/>
        </w:rPr>
        <w:t>رؤية واقعية</w:t>
      </w:r>
      <w:r w:rsidR="003F6C7B" w:rsidRPr="00481E31">
        <w:rPr>
          <w:rtl/>
        </w:rPr>
        <w:t xml:space="preserve"> </w:t>
      </w:r>
      <w:r w:rsidR="00BC1A29" w:rsidRPr="00481E31">
        <w:rPr>
          <w:rtl/>
        </w:rPr>
        <w:t xml:space="preserve">) </w:t>
      </w:r>
      <w:r w:rsidRPr="00481E31">
        <w:rPr>
          <w:rtl/>
        </w:rPr>
        <w:t>ص 2</w:t>
      </w:r>
      <w:r w:rsidR="001F6D68">
        <w:rPr>
          <w:rtl/>
        </w:rPr>
        <w:t xml:space="preserve">1 - </w:t>
      </w:r>
      <w:r w:rsidRPr="00481E31">
        <w:rPr>
          <w:rtl/>
        </w:rPr>
        <w:t xml:space="preserve"> وقد رد عليه ليبين عوار رأيه الشيخ خالد بن حامد الأضم العسقلاني في كتابه</w:t>
      </w:r>
      <w:r w:rsidR="00BC1A29" w:rsidRPr="00481E31">
        <w:rPr>
          <w:rtl/>
        </w:rPr>
        <w:t xml:space="preserve"> (</w:t>
      </w:r>
      <w:r w:rsidR="003F6C7B" w:rsidRPr="00481E31">
        <w:rPr>
          <w:rtl/>
        </w:rPr>
        <w:t xml:space="preserve"> </w:t>
      </w:r>
      <w:r w:rsidRPr="00481E31">
        <w:rPr>
          <w:b w:val="0"/>
          <w:bCs/>
          <w:rtl/>
        </w:rPr>
        <w:t>الردود السلفية على دعاة السلفية</w:t>
      </w:r>
      <w:r w:rsidR="00293943" w:rsidRPr="00481E31">
        <w:rPr>
          <w:rtl/>
        </w:rPr>
        <w:t xml:space="preserve"> )</w:t>
      </w:r>
      <w:r w:rsidR="00BC1A29" w:rsidRPr="00481E31">
        <w:rPr>
          <w:rtl/>
        </w:rPr>
        <w:t xml:space="preserve"> </w:t>
      </w:r>
      <w:r w:rsidR="00DC6D2C">
        <w:rPr>
          <w:rFonts w:hint="cs"/>
          <w:rtl/>
        </w:rPr>
        <w:t>[</w:t>
      </w:r>
      <w:r w:rsidR="00DC6D2C" w:rsidRPr="00D85230">
        <w:rPr>
          <w:sz w:val="24"/>
          <w:szCs w:val="24"/>
          <w:rtl/>
        </w:rPr>
        <w:t>ج1</w:t>
      </w:r>
      <w:r w:rsidR="00DC6D2C">
        <w:rPr>
          <w:sz w:val="24"/>
          <w:szCs w:val="24"/>
          <w:rtl/>
        </w:rPr>
        <w:t xml:space="preserve"> ،</w:t>
      </w:r>
      <w:r w:rsidR="00DC6D2C" w:rsidRPr="00D85230">
        <w:rPr>
          <w:sz w:val="24"/>
          <w:szCs w:val="24"/>
          <w:rtl/>
        </w:rPr>
        <w:t>الفصل الثاني (بين السلفية وأهل السنة) ص25، وخشية من الإرهاب الوهابي فإن دار النشر لم تذكر في هذا الكتاب، ط 1413هـ.</w:t>
      </w:r>
      <w:r w:rsidR="00DC6D2C">
        <w:rPr>
          <w:rFonts w:hint="cs"/>
          <w:rtl/>
        </w:rPr>
        <w:t>]</w:t>
      </w:r>
      <w:r w:rsidRPr="00481E31">
        <w:rPr>
          <w:rtl/>
        </w:rPr>
        <w:t xml:space="preserve"> ونحن نتساءل إن كان هناك غرور أو تعصب للرأي وللعلماء أكبر من هذا</w:t>
      </w:r>
      <w:r w:rsidR="009E192E">
        <w:rPr>
          <w:rtl/>
        </w:rPr>
        <w:t xml:space="preserve"> ،</w:t>
      </w:r>
      <w:r w:rsidRPr="00481E31">
        <w:rPr>
          <w:rtl/>
        </w:rPr>
        <w:t xml:space="preserve"> فابن تيمية لا يمكن أن يقال بأنه يمثل السلف</w:t>
      </w:r>
      <w:r w:rsidR="007C461B">
        <w:rPr>
          <w:rtl/>
        </w:rPr>
        <w:t xml:space="preserve"> ؛</w:t>
      </w:r>
      <w:r w:rsidRPr="00481E31">
        <w:rPr>
          <w:rtl/>
        </w:rPr>
        <w:t xml:space="preserve"> فأين هو عن عصر الصحابة</w:t>
      </w:r>
      <w:r w:rsidR="009E192E">
        <w:rPr>
          <w:rtl/>
        </w:rPr>
        <w:t xml:space="preserve"> ،</w:t>
      </w:r>
      <w:r w:rsidRPr="00481E31">
        <w:rPr>
          <w:rtl/>
        </w:rPr>
        <w:t xml:space="preserve"> بل وأي تجديد أتى به حتى تضفى عليه هذه الهالة</w:t>
      </w:r>
      <w:r w:rsidR="009E192E">
        <w:rPr>
          <w:rtl/>
        </w:rPr>
        <w:t xml:space="preserve"> ،</w:t>
      </w:r>
      <w:r w:rsidRPr="00481E31">
        <w:rPr>
          <w:rtl/>
        </w:rPr>
        <w:t xml:space="preserve"> إلا عقيدة التجسيم بطبيعة الحال</w:t>
      </w:r>
      <w:r w:rsidR="007C461B">
        <w:rPr>
          <w:rtl/>
        </w:rPr>
        <w:t xml:space="preserve"> </w:t>
      </w:r>
      <w:r w:rsidR="00110633">
        <w:rPr>
          <w:rtl/>
        </w:rPr>
        <w:t>؟!</w:t>
      </w:r>
      <w:r w:rsidRPr="00481E31">
        <w:rPr>
          <w:rtl/>
        </w:rPr>
        <w:t xml:space="preserve"> وأي تعصب للحزب أكبر من هذا</w:t>
      </w:r>
      <w:r w:rsidR="009E192E">
        <w:rPr>
          <w:rtl/>
        </w:rPr>
        <w:t xml:space="preserve"> ،</w:t>
      </w:r>
      <w:r w:rsidRPr="00481E31">
        <w:rPr>
          <w:rtl/>
        </w:rPr>
        <w:t xml:space="preserve"> حتى أنهم يطالبون الناس بترك مذاهبهم واتباع رأيهم وطريقتهم</w:t>
      </w:r>
      <w:r w:rsidR="009E192E">
        <w:rPr>
          <w:rtl/>
        </w:rPr>
        <w:t xml:space="preserve"> ،</w:t>
      </w:r>
      <w:r w:rsidRPr="00481E31">
        <w:rPr>
          <w:rtl/>
        </w:rPr>
        <w:t xml:space="preserve"> وكأن الله لم يخلق للناس عقولاً</w:t>
      </w:r>
      <w:r w:rsidR="007C461B">
        <w:rPr>
          <w:rtl/>
        </w:rPr>
        <w:t xml:space="preserve"> </w:t>
      </w:r>
      <w:r w:rsidR="00110633">
        <w:rPr>
          <w:rtl/>
        </w:rPr>
        <w:t>؟!</w:t>
      </w:r>
      <w:r w:rsidR="005F559E">
        <w:rPr>
          <w:rFonts w:hint="cs"/>
          <w:b w:val="0"/>
          <w:rtl/>
        </w:rPr>
        <w:t xml:space="preserve">  </w:t>
      </w:r>
      <w:r w:rsidRPr="00481E31">
        <w:rPr>
          <w:rtl/>
        </w:rPr>
        <w:t>فمتى يعي هؤلاء أن اتباع السُّنة وسبيل السلف الصالح لا تكون بالأحزاب ولا بالادعاء</w:t>
      </w:r>
      <w:r w:rsidR="009E192E">
        <w:rPr>
          <w:rtl/>
        </w:rPr>
        <w:t xml:space="preserve"> ،</w:t>
      </w:r>
      <w:r w:rsidRPr="00481E31">
        <w:rPr>
          <w:rtl/>
        </w:rPr>
        <w:t xml:space="preserve"> وإنما هي بالعمل الصالح الذي يطاله كل مسلم يتمسك بأهداب السنة النبوية الشريفة أياً كان المذهب الإسلامي الذي يت</w:t>
      </w:r>
      <w:r w:rsidR="007F45F4">
        <w:rPr>
          <w:rtl/>
        </w:rPr>
        <w:t xml:space="preserve">عبد </w:t>
      </w:r>
      <w:r w:rsidR="0041670F">
        <w:rPr>
          <w:rtl/>
        </w:rPr>
        <w:t>الله</w:t>
      </w:r>
      <w:r w:rsidRPr="00481E31">
        <w:rPr>
          <w:rtl/>
        </w:rPr>
        <w:t xml:space="preserve"> سبحانه وتعالى به</w:t>
      </w:r>
      <w:r w:rsidR="004370D2">
        <w:rPr>
          <w:rtl/>
        </w:rPr>
        <w:t xml:space="preserve"> !</w:t>
      </w:r>
      <w:bookmarkStart w:id="174" w:name="_Toc111718931"/>
      <w:bookmarkStart w:id="175" w:name="_Toc461810245"/>
      <w:r w:rsidR="005F559E">
        <w:rPr>
          <w:rFonts w:hint="cs"/>
          <w:rtl/>
        </w:rPr>
        <w:t xml:space="preserve"> </w:t>
      </w:r>
    </w:p>
    <w:p w:rsidR="005F559E" w:rsidRDefault="00794CC8" w:rsidP="00DC6D2C">
      <w:pPr>
        <w:jc w:val="both"/>
        <w:rPr>
          <w:rtl/>
        </w:rPr>
      </w:pPr>
      <w:r w:rsidRPr="005F559E">
        <w:rPr>
          <w:b w:val="0"/>
          <w:bCs/>
          <w:rtl/>
        </w:rPr>
        <w:t>دوران الأرض يفسد العقيدة الوهابية</w:t>
      </w:r>
      <w:bookmarkEnd w:id="174"/>
      <w:bookmarkEnd w:id="175"/>
      <w:r w:rsidR="005F559E">
        <w:rPr>
          <w:rFonts w:hint="cs"/>
          <w:rtl/>
        </w:rPr>
        <w:t xml:space="preserve">  :  </w:t>
      </w:r>
      <w:r w:rsidRPr="00481E31">
        <w:rPr>
          <w:rtl/>
        </w:rPr>
        <w:t>الوهابية يعيشون في حيرة فكرية</w:t>
      </w:r>
      <w:r w:rsidR="009E192E">
        <w:rPr>
          <w:rtl/>
        </w:rPr>
        <w:t xml:space="preserve"> ،</w:t>
      </w:r>
      <w:r w:rsidRPr="00481E31">
        <w:rPr>
          <w:rtl/>
        </w:rPr>
        <w:t xml:space="preserve"> حيث وصل بهم التناقض إلى أن العلوم العصرية التجريبية قد تسبب فساداً لعقيدتهم</w:t>
      </w:r>
      <w:r w:rsidR="009E192E">
        <w:rPr>
          <w:rtl/>
        </w:rPr>
        <w:t xml:space="preserve"> ،</w:t>
      </w:r>
      <w:r w:rsidRPr="00481E31">
        <w:rPr>
          <w:rtl/>
        </w:rPr>
        <w:t xml:space="preserve"> فهم معادون لكل علم عصري</w:t>
      </w:r>
      <w:r w:rsidR="009E192E">
        <w:rPr>
          <w:rtl/>
        </w:rPr>
        <w:t xml:space="preserve"> ،</w:t>
      </w:r>
      <w:r w:rsidRPr="00481E31">
        <w:rPr>
          <w:rtl/>
        </w:rPr>
        <w:t xml:space="preserve"> ولو كان الأمر بأيديهم لما تعلَّم مسلمٌ في بلاد الحرمين شيئاً من العلوم العصرية</w:t>
      </w:r>
      <w:r w:rsidR="009E192E">
        <w:rPr>
          <w:rtl/>
        </w:rPr>
        <w:t xml:space="preserve"> ،</w:t>
      </w:r>
      <w:r w:rsidRPr="00481E31">
        <w:rPr>
          <w:rtl/>
        </w:rPr>
        <w:t xml:space="preserve"> ولِتعلم ذلك من أقوالهم فهذا نقل حرفي من كتاب</w:t>
      </w:r>
      <w:r w:rsidR="00BC1A29" w:rsidRPr="00481E31">
        <w:rPr>
          <w:rtl/>
        </w:rPr>
        <w:t xml:space="preserve"> (</w:t>
      </w:r>
      <w:r w:rsidR="003F6C7B" w:rsidRPr="00481E31">
        <w:rPr>
          <w:rtl/>
        </w:rPr>
        <w:t xml:space="preserve"> </w:t>
      </w:r>
      <w:r w:rsidRPr="00481E31">
        <w:rPr>
          <w:b w:val="0"/>
          <w:bCs/>
          <w:rtl/>
        </w:rPr>
        <w:t>هداية الحيران في مسألة الدوران</w:t>
      </w:r>
      <w:r w:rsidR="00293943" w:rsidRPr="00481E31">
        <w:rPr>
          <w:b w:val="0"/>
          <w:bCs/>
          <w:rtl/>
        </w:rPr>
        <w:t xml:space="preserve"> )</w:t>
      </w:r>
      <w:r w:rsidR="00BC1A29" w:rsidRPr="00481E31">
        <w:rPr>
          <w:rtl/>
        </w:rPr>
        <w:t xml:space="preserve"> </w:t>
      </w:r>
      <w:r w:rsidRPr="00481E31">
        <w:rPr>
          <w:rtl/>
        </w:rPr>
        <w:t xml:space="preserve">لمؤلفه </w:t>
      </w:r>
      <w:r w:rsidR="007F45F4">
        <w:rPr>
          <w:rtl/>
        </w:rPr>
        <w:t xml:space="preserve">عبد </w:t>
      </w:r>
      <w:r w:rsidRPr="00481E31">
        <w:rPr>
          <w:rtl/>
        </w:rPr>
        <w:t>الكريم بن صالح الحميد</w:t>
      </w:r>
      <w:r w:rsidR="009E192E">
        <w:rPr>
          <w:rtl/>
        </w:rPr>
        <w:t xml:space="preserve"> ،</w:t>
      </w:r>
      <w:r w:rsidRPr="00481E31">
        <w:rPr>
          <w:rtl/>
        </w:rPr>
        <w:t xml:space="preserve"> مطبعة السفير </w:t>
      </w:r>
      <w:r w:rsidR="009E192E">
        <w:rPr>
          <w:rtl/>
        </w:rPr>
        <w:t xml:space="preserve">- </w:t>
      </w:r>
      <w:r w:rsidRPr="00481E31">
        <w:rPr>
          <w:rtl/>
        </w:rPr>
        <w:t>الرياض</w:t>
      </w:r>
      <w:r w:rsidR="009E192E">
        <w:rPr>
          <w:rtl/>
        </w:rPr>
        <w:t xml:space="preserve"> ،</w:t>
      </w:r>
      <w:r w:rsidRPr="00481E31">
        <w:rPr>
          <w:rtl/>
        </w:rPr>
        <w:t xml:space="preserve"> وقد طبع طباعة فاخرة</w:t>
      </w:r>
      <w:r w:rsidR="009E192E">
        <w:rPr>
          <w:rtl/>
        </w:rPr>
        <w:t xml:space="preserve"> ،</w:t>
      </w:r>
      <w:r w:rsidRPr="00481E31">
        <w:rPr>
          <w:rtl/>
        </w:rPr>
        <w:t xml:space="preserve"> ويباع بثمن بخس</w:t>
      </w:r>
      <w:r w:rsidR="00BC1A29" w:rsidRPr="00481E31">
        <w:rPr>
          <w:rtl/>
        </w:rPr>
        <w:t xml:space="preserve"> (</w:t>
      </w:r>
      <w:r w:rsidR="003F6C7B" w:rsidRPr="00481E31">
        <w:rPr>
          <w:rtl/>
        </w:rPr>
        <w:t xml:space="preserve"> </w:t>
      </w:r>
      <w:r w:rsidRPr="00481E31">
        <w:rPr>
          <w:rtl/>
        </w:rPr>
        <w:t>5 ر</w:t>
      </w:r>
      <w:r w:rsidR="009E192E">
        <w:rPr>
          <w:rtl/>
        </w:rPr>
        <w:t xml:space="preserve"> ،</w:t>
      </w:r>
      <w:r w:rsidR="00BC63EB">
        <w:rPr>
          <w:rtl/>
        </w:rPr>
        <w:t xml:space="preserve"> </w:t>
      </w:r>
      <w:r w:rsidRPr="00481E31">
        <w:rPr>
          <w:rtl/>
        </w:rPr>
        <w:t>س</w:t>
      </w:r>
      <w:r w:rsidR="003F6C7B" w:rsidRPr="00481E31">
        <w:rPr>
          <w:rtl/>
        </w:rPr>
        <w:t xml:space="preserve"> </w:t>
      </w:r>
      <w:r w:rsidR="00BC1A29" w:rsidRPr="00481E31">
        <w:rPr>
          <w:rtl/>
        </w:rPr>
        <w:t xml:space="preserve">) </w:t>
      </w:r>
      <w:r w:rsidR="00DC6D2C">
        <w:rPr>
          <w:rFonts w:hint="cs"/>
          <w:rtl/>
        </w:rPr>
        <w:t>[</w:t>
      </w:r>
      <w:r w:rsidR="00DC6D2C" w:rsidRPr="00D85230">
        <w:rPr>
          <w:sz w:val="24"/>
          <w:szCs w:val="24"/>
          <w:rtl/>
        </w:rPr>
        <w:t>الكتب والمؤسسات الوهابية مدعومة كي تنال أفكارهم المتطرفة أكبر قدر من التسويق والنشر</w:t>
      </w:r>
      <w:r w:rsidR="00DC6D2C">
        <w:rPr>
          <w:sz w:val="24"/>
          <w:szCs w:val="24"/>
          <w:rtl/>
        </w:rPr>
        <w:t xml:space="preserve"> ،</w:t>
      </w:r>
      <w:r w:rsidR="00DC6D2C" w:rsidRPr="00D85230">
        <w:rPr>
          <w:sz w:val="24"/>
          <w:szCs w:val="24"/>
          <w:rtl/>
        </w:rPr>
        <w:t>فموازنة هيئة الدعوة والإرشاد تبلغ مليار دولار سنوياً. يراجع رياض نجيب الريّس، رياح السَّموم، السعودية ودول الجزيرة بعد حرب الخليج 1991-1994، ط3، ص161.</w:t>
      </w:r>
      <w:r w:rsidR="00DC6D2C">
        <w:rPr>
          <w:rFonts w:hint="cs"/>
          <w:rtl/>
        </w:rPr>
        <w:t>]</w:t>
      </w:r>
      <w:r w:rsidR="009E192E">
        <w:rPr>
          <w:rtl/>
        </w:rPr>
        <w:t>،</w:t>
      </w:r>
      <w:r w:rsidRPr="00481E31">
        <w:rPr>
          <w:rtl/>
        </w:rPr>
        <w:t xml:space="preserve"> وسترون فيه دفاع الوهابية المستميت عن القول بأن الأرض لا تدور</w:t>
      </w:r>
      <w:r w:rsidR="009E192E">
        <w:rPr>
          <w:rtl/>
        </w:rPr>
        <w:t xml:space="preserve"> ،</w:t>
      </w:r>
      <w:r w:rsidRPr="00481E31">
        <w:rPr>
          <w:rtl/>
        </w:rPr>
        <w:t xml:space="preserve"> لأن ذلك يفسد عقيدتهم المبنية على تجسيم الله </w:t>
      </w:r>
      <w:r w:rsidR="009E192E">
        <w:rPr>
          <w:rtl/>
        </w:rPr>
        <w:t xml:space="preserve">- </w:t>
      </w:r>
      <w:r w:rsidRPr="00481E31">
        <w:rPr>
          <w:rtl/>
        </w:rPr>
        <w:t xml:space="preserve">أستغفر الله العظيم </w:t>
      </w:r>
      <w:r w:rsidR="009E192E">
        <w:rPr>
          <w:rtl/>
        </w:rPr>
        <w:t xml:space="preserve">- </w:t>
      </w:r>
      <w:r w:rsidRPr="00481E31">
        <w:rPr>
          <w:rtl/>
        </w:rPr>
        <w:t>وأنه جالس في السماء فوق العرش</w:t>
      </w:r>
      <w:r w:rsidR="009E192E">
        <w:rPr>
          <w:rtl/>
        </w:rPr>
        <w:t xml:space="preserve"> ،</w:t>
      </w:r>
      <w:r w:rsidRPr="00481E31">
        <w:rPr>
          <w:rtl/>
        </w:rPr>
        <w:t xml:space="preserve"> وقد ضللوا الشيخ الزنداني علناً في هذا الكتاب</w:t>
      </w:r>
      <w:r w:rsidR="009E192E">
        <w:rPr>
          <w:rtl/>
        </w:rPr>
        <w:t xml:space="preserve"> ،</w:t>
      </w:r>
      <w:r w:rsidRPr="00481E31">
        <w:rPr>
          <w:rtl/>
        </w:rPr>
        <w:t xml:space="preserve"> وكأنَّ الشيخ الزنداني هو الوحيد الذي يقول بهذا القول</w:t>
      </w:r>
      <w:r w:rsidR="00DC6D2C">
        <w:rPr>
          <w:rFonts w:hint="cs"/>
          <w:rtl/>
        </w:rPr>
        <w:t xml:space="preserve"> [</w:t>
      </w:r>
      <w:r w:rsidR="00DC6D2C" w:rsidRPr="00D85230">
        <w:rPr>
          <w:sz w:val="24"/>
          <w:szCs w:val="24"/>
          <w:rtl/>
        </w:rPr>
        <w:t xml:space="preserve">الوهابية يرون ضلال أغلب المفكرين الإسلاميين أصحاب اليد الطولى في العلوم العصرية الحديثة كابن سينا وابن رشد، وهذا يذكرنا بالكنيسة في أوربا إبان الثورة الصناعية حيث </w:t>
      </w:r>
      <w:r w:rsidR="00DC6D2C" w:rsidRPr="00D85230">
        <w:rPr>
          <w:sz w:val="24"/>
          <w:szCs w:val="24"/>
          <w:rtl/>
        </w:rPr>
        <w:lastRenderedPageBreak/>
        <w:t>حكموا بكفر جاليليو القائل بدوران الأرض!</w:t>
      </w:r>
      <w:r w:rsidR="00DC6D2C">
        <w:rPr>
          <w:rFonts w:hint="cs"/>
          <w:rtl/>
        </w:rPr>
        <w:t>]</w:t>
      </w:r>
      <w:r w:rsidR="009E192E">
        <w:rPr>
          <w:rtl/>
        </w:rPr>
        <w:t xml:space="preserve"> ،</w:t>
      </w:r>
      <w:r w:rsidRPr="00481E31">
        <w:rPr>
          <w:rtl/>
        </w:rPr>
        <w:t xml:space="preserve"> وإليكم مقاطع من الكتاب</w:t>
      </w:r>
      <w:r w:rsidR="009E192E">
        <w:rPr>
          <w:rtl/>
        </w:rPr>
        <w:t xml:space="preserve"> ،</w:t>
      </w:r>
      <w:r w:rsidRPr="00481E31">
        <w:rPr>
          <w:rtl/>
        </w:rPr>
        <w:t xml:space="preserve"> وأترك ذلك لحكمكم أيها القراء</w:t>
      </w:r>
      <w:r w:rsidR="003F6C7B" w:rsidRPr="00481E31">
        <w:rPr>
          <w:rtl/>
        </w:rPr>
        <w:t xml:space="preserve"> : </w:t>
      </w:r>
      <w:r w:rsidRPr="00481E31">
        <w:rPr>
          <w:rtl/>
        </w:rPr>
        <w:t>من الصفحة</w:t>
      </w:r>
      <w:r w:rsidR="00BC1A29" w:rsidRPr="00481E31">
        <w:rPr>
          <w:rtl/>
        </w:rPr>
        <w:t xml:space="preserve"> (</w:t>
      </w:r>
      <w:r w:rsidR="003F6C7B" w:rsidRPr="00481E31">
        <w:rPr>
          <w:rtl/>
        </w:rPr>
        <w:t xml:space="preserve"> </w:t>
      </w:r>
      <w:r w:rsidRPr="00481E31">
        <w:rPr>
          <w:rtl/>
        </w:rPr>
        <w:t>10</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فإن مما عمت به البلوى في هذا الزمان</w:t>
      </w:r>
      <w:r w:rsidR="003F6C7B" w:rsidRPr="00481E31">
        <w:rPr>
          <w:rtl/>
        </w:rPr>
        <w:t xml:space="preserve"> : </w:t>
      </w:r>
      <w:r w:rsidRPr="00481E31">
        <w:rPr>
          <w:rtl/>
        </w:rPr>
        <w:t>دخول العلوم العصرية على أهل الإسلام</w:t>
      </w:r>
      <w:r w:rsidR="009E192E">
        <w:rPr>
          <w:rtl/>
        </w:rPr>
        <w:t xml:space="preserve"> ،</w:t>
      </w:r>
      <w:r w:rsidRPr="00481E31">
        <w:rPr>
          <w:rtl/>
        </w:rPr>
        <w:t xml:space="preserve"> من أعدائهم الدهرية المعطلة</w:t>
      </w:r>
      <w:r w:rsidR="009E192E">
        <w:rPr>
          <w:rtl/>
        </w:rPr>
        <w:t xml:space="preserve"> ،</w:t>
      </w:r>
      <w:r w:rsidRPr="00481E31">
        <w:rPr>
          <w:rtl/>
        </w:rPr>
        <w:t xml:space="preserve"> ومزاحمتها لعلوم الدين</w:t>
      </w:r>
      <w:r w:rsidR="009E192E">
        <w:rPr>
          <w:rtl/>
        </w:rPr>
        <w:t xml:space="preserve"> </w:t>
      </w:r>
      <w:r w:rsidR="009E192E" w:rsidRPr="005F559E">
        <w:rPr>
          <w:rtl/>
        </w:rPr>
        <w:t>،</w:t>
      </w:r>
      <w:r w:rsidRPr="005F559E">
        <w:rPr>
          <w:rtl/>
        </w:rPr>
        <w:t xml:space="preserve"> وهذه العلم قسمين</w:t>
      </w:r>
      <w:r w:rsidR="00DC6D2C">
        <w:rPr>
          <w:rFonts w:hint="cs"/>
          <w:rtl/>
        </w:rPr>
        <w:t xml:space="preserve"> [</w:t>
      </w:r>
      <w:r w:rsidR="00DC6D2C" w:rsidRPr="00D85230">
        <w:rPr>
          <w:sz w:val="24"/>
          <w:szCs w:val="24"/>
          <w:rtl/>
        </w:rPr>
        <w:t>الرجاء عدم مؤاخذة اللغة والنحو فالشيخ وهابي!!</w:t>
      </w:r>
      <w:r w:rsidR="00DC6D2C">
        <w:rPr>
          <w:rFonts w:hint="cs"/>
          <w:rtl/>
        </w:rPr>
        <w:t>]</w:t>
      </w:r>
      <w:r w:rsidR="003F6C7B" w:rsidRPr="005F559E">
        <w:rPr>
          <w:rtl/>
        </w:rPr>
        <w:t xml:space="preserve"> :</w:t>
      </w:r>
      <w:r w:rsidR="003F6C7B" w:rsidRPr="00481E31">
        <w:rPr>
          <w:rtl/>
        </w:rPr>
        <w:t xml:space="preserve"> </w:t>
      </w:r>
      <w:r w:rsidR="005F559E">
        <w:rPr>
          <w:rFonts w:hint="cs"/>
          <w:rtl/>
        </w:rPr>
        <w:t xml:space="preserve"> ( </w:t>
      </w:r>
      <w:r w:rsidRPr="00481E31">
        <w:rPr>
          <w:rtl/>
        </w:rPr>
        <w:t>القسم الأول</w:t>
      </w:r>
      <w:r w:rsidR="003F6C7B" w:rsidRPr="00481E31">
        <w:rPr>
          <w:rtl/>
        </w:rPr>
        <w:t xml:space="preserve"> </w:t>
      </w:r>
      <w:r w:rsidR="005F559E">
        <w:rPr>
          <w:rFonts w:hint="cs"/>
          <w:rtl/>
        </w:rPr>
        <w:t xml:space="preserve">) </w:t>
      </w:r>
      <w:r w:rsidR="003F6C7B" w:rsidRPr="00481E31">
        <w:rPr>
          <w:rtl/>
        </w:rPr>
        <w:t xml:space="preserve">: </w:t>
      </w:r>
      <w:r w:rsidR="005F559E">
        <w:rPr>
          <w:rFonts w:hint="cs"/>
          <w:rtl/>
        </w:rPr>
        <w:t xml:space="preserve"> </w:t>
      </w:r>
      <w:r w:rsidRPr="00481E31">
        <w:rPr>
          <w:rtl/>
        </w:rPr>
        <w:t>هو علوم مفضولة</w:t>
      </w:r>
      <w:r w:rsidR="009E192E">
        <w:rPr>
          <w:rtl/>
        </w:rPr>
        <w:t xml:space="preserve"> ،</w:t>
      </w:r>
      <w:r w:rsidRPr="00481E31">
        <w:rPr>
          <w:rtl/>
        </w:rPr>
        <w:t xml:space="preserve"> زاحمت الشريعة وأضعفتها</w:t>
      </w:r>
      <w:r w:rsidR="007C461B">
        <w:rPr>
          <w:rtl/>
        </w:rPr>
        <w:t xml:space="preserve"> ،</w:t>
      </w:r>
      <w:r w:rsidRPr="00481E31">
        <w:rPr>
          <w:rtl/>
        </w:rPr>
        <w:t>وقد قال شيخ الإسلام ابن تيمية رحمه الله</w:t>
      </w:r>
      <w:r w:rsidR="003F6C7B" w:rsidRPr="00481E31">
        <w:rPr>
          <w:rtl/>
        </w:rPr>
        <w:t xml:space="preserve"> : </w:t>
      </w:r>
      <w:r w:rsidRPr="00481E31">
        <w:rPr>
          <w:rtl/>
        </w:rPr>
        <w:t>إن العلوم المفضولة إذا زاحمت العلوم الفاضلة فأضعفتها فإنها تُحرّم</w:t>
      </w:r>
      <w:r w:rsidR="009E192E">
        <w:rPr>
          <w:rtl/>
        </w:rPr>
        <w:t xml:space="preserve"> ،</w:t>
      </w:r>
      <w:r w:rsidR="00BC63EB">
        <w:rPr>
          <w:rtl/>
        </w:rPr>
        <w:t xml:space="preserve"> </w:t>
      </w:r>
      <w:r w:rsidR="00DC6D2C">
        <w:rPr>
          <w:rFonts w:hint="cs"/>
          <w:rtl/>
        </w:rPr>
        <w:t>[</w:t>
      </w:r>
      <w:r w:rsidR="00DC6D2C" w:rsidRPr="00D85230">
        <w:rPr>
          <w:sz w:val="24"/>
          <w:szCs w:val="24"/>
          <w:rtl/>
        </w:rPr>
        <w:t>ونقول: سبحان الله إنهم يرون العلم يتصادم مع الشرع وهذا اعتقاد أهل الكنيسة تماماً في نصرانيتهم، وكما ترى فإن دليلهم ليس قرآناً ولا سنة بل قول أحد أساطينهم!</w:t>
      </w:r>
      <w:r w:rsidR="00DC6D2C">
        <w:rPr>
          <w:rFonts w:hint="cs"/>
          <w:rtl/>
        </w:rPr>
        <w:t>]</w:t>
      </w:r>
      <w:r w:rsidR="005F559E">
        <w:rPr>
          <w:rFonts w:hint="cs"/>
          <w:vertAlign w:val="superscript"/>
          <w:rtl/>
        </w:rPr>
        <w:t xml:space="preserve">  </w:t>
      </w:r>
      <w:r w:rsidR="005F559E">
        <w:rPr>
          <w:rFonts w:hint="cs"/>
          <w:rtl/>
        </w:rPr>
        <w:t xml:space="preserve">، ( </w:t>
      </w:r>
      <w:r w:rsidRPr="00481E31">
        <w:rPr>
          <w:rtl/>
        </w:rPr>
        <w:t>القسم الثاني</w:t>
      </w:r>
      <w:r w:rsidR="003F6C7B" w:rsidRPr="00481E31">
        <w:rPr>
          <w:rtl/>
        </w:rPr>
        <w:t xml:space="preserve"> </w:t>
      </w:r>
      <w:r w:rsidR="005F559E">
        <w:rPr>
          <w:rFonts w:hint="cs"/>
          <w:rtl/>
        </w:rPr>
        <w:t xml:space="preserve">) </w:t>
      </w:r>
      <w:r w:rsidR="003F6C7B" w:rsidRPr="00481E31">
        <w:rPr>
          <w:rtl/>
        </w:rPr>
        <w:t xml:space="preserve">: </w:t>
      </w:r>
      <w:r w:rsidR="005F559E">
        <w:rPr>
          <w:rFonts w:hint="cs"/>
          <w:rtl/>
        </w:rPr>
        <w:t xml:space="preserve"> </w:t>
      </w:r>
      <w:r w:rsidRPr="00481E31">
        <w:rPr>
          <w:b w:val="0"/>
          <w:bCs/>
          <w:rtl/>
        </w:rPr>
        <w:t>علوم مفسدة للاعتقاد مثل</w:t>
      </w:r>
      <w:r w:rsidR="003F6C7B" w:rsidRPr="00481E31">
        <w:rPr>
          <w:b w:val="0"/>
          <w:bCs/>
          <w:rtl/>
        </w:rPr>
        <w:t xml:space="preserve"> : </w:t>
      </w:r>
      <w:r w:rsidRPr="00481E31">
        <w:rPr>
          <w:b w:val="0"/>
          <w:bCs/>
          <w:rtl/>
        </w:rPr>
        <w:t>القول بدوران الأرض</w:t>
      </w:r>
      <w:r w:rsidR="009E192E">
        <w:rPr>
          <w:rtl/>
        </w:rPr>
        <w:t xml:space="preserve"> ،</w:t>
      </w:r>
      <w:r w:rsidRPr="00481E31">
        <w:rPr>
          <w:rtl/>
        </w:rPr>
        <w:t xml:space="preserve"> وغيره من علوم الملاحدة</w:t>
      </w:r>
      <w:r w:rsidR="003F6C7B" w:rsidRPr="00481E31">
        <w:rPr>
          <w:rtl/>
        </w:rPr>
        <w:t xml:space="preserve"> </w:t>
      </w:r>
      <w:r w:rsidR="00BC1A29" w:rsidRPr="00481E31">
        <w:rPr>
          <w:rtl/>
        </w:rPr>
        <w:t xml:space="preserve">) </w:t>
      </w:r>
      <w:r w:rsidR="005F559E">
        <w:rPr>
          <w:rFonts w:hint="cs"/>
          <w:rtl/>
        </w:rPr>
        <w:t xml:space="preserve">، </w:t>
      </w:r>
      <w:r w:rsidRPr="00481E31">
        <w:rPr>
          <w:rtl/>
        </w:rPr>
        <w:t>ثمَّ أفصح بأن القول بدوران الأرض يفضي إلى بطلان عقيدتهم فجعل عنوان المقال</w:t>
      </w:r>
      <w:r w:rsidR="00BC1A29" w:rsidRPr="00481E31">
        <w:rPr>
          <w:rtl/>
        </w:rPr>
        <w:t xml:space="preserve"> (</w:t>
      </w:r>
      <w:r w:rsidR="003F6C7B" w:rsidRPr="00481E31">
        <w:rPr>
          <w:rtl/>
        </w:rPr>
        <w:t xml:space="preserve"> </w:t>
      </w:r>
      <w:r w:rsidRPr="00481E31">
        <w:rPr>
          <w:b w:val="0"/>
          <w:bCs/>
          <w:rtl/>
        </w:rPr>
        <w:t>القول بدوران الأرض يفضي إلى التعطيل</w:t>
      </w:r>
      <w:r w:rsidR="003F6C7B" w:rsidRPr="00481E31">
        <w:rPr>
          <w:rtl/>
        </w:rPr>
        <w:t xml:space="preserve"> </w:t>
      </w:r>
      <w:r w:rsidR="00BC1A29" w:rsidRPr="00481E31">
        <w:rPr>
          <w:rtl/>
        </w:rPr>
        <w:t xml:space="preserve">) </w:t>
      </w:r>
      <w:r w:rsidRPr="00481E31">
        <w:rPr>
          <w:rtl/>
        </w:rPr>
        <w:t>صفحة</w:t>
      </w:r>
      <w:r w:rsidR="00BC1A29" w:rsidRPr="00481E31">
        <w:rPr>
          <w:rtl/>
        </w:rPr>
        <w:t xml:space="preserve"> (</w:t>
      </w:r>
      <w:r w:rsidR="003F6C7B" w:rsidRPr="00481E31">
        <w:rPr>
          <w:rtl/>
        </w:rPr>
        <w:t xml:space="preserve"> </w:t>
      </w:r>
      <w:r w:rsidRPr="00481E31">
        <w:rPr>
          <w:rtl/>
        </w:rPr>
        <w:t>13</w:t>
      </w:r>
      <w:r w:rsidR="003F6C7B" w:rsidRPr="00481E31">
        <w:rPr>
          <w:rtl/>
        </w:rPr>
        <w:t xml:space="preserve"> </w:t>
      </w:r>
      <w:r w:rsidR="00BC1A29" w:rsidRPr="00481E31">
        <w:rPr>
          <w:rtl/>
        </w:rPr>
        <w:t xml:space="preserve">) </w:t>
      </w:r>
      <w:r w:rsidRPr="00481E31">
        <w:rPr>
          <w:rtl/>
        </w:rPr>
        <w:t>والعنوان كاف عمَّا يليه من تهريج</w:t>
      </w:r>
      <w:r w:rsidR="009E192E">
        <w:rPr>
          <w:rtl/>
        </w:rPr>
        <w:t xml:space="preserve"> ،</w:t>
      </w:r>
      <w:r w:rsidR="00BC63EB">
        <w:rPr>
          <w:rtl/>
        </w:rPr>
        <w:t xml:space="preserve"> </w:t>
      </w:r>
      <w:r w:rsidRPr="00481E31">
        <w:rPr>
          <w:rtl/>
        </w:rPr>
        <w:t>ثمَّ بدأ يتحدث عن علم الجيولوجيا صفحة</w:t>
      </w:r>
      <w:r w:rsidR="00BC1A29" w:rsidRPr="00481E31">
        <w:rPr>
          <w:rtl/>
        </w:rPr>
        <w:t xml:space="preserve"> (</w:t>
      </w:r>
      <w:r w:rsidR="003F6C7B" w:rsidRPr="00481E31">
        <w:rPr>
          <w:rtl/>
        </w:rPr>
        <w:t xml:space="preserve"> </w:t>
      </w:r>
      <w:r w:rsidRPr="00481E31">
        <w:rPr>
          <w:rtl/>
        </w:rPr>
        <w:t>25</w:t>
      </w:r>
      <w:r w:rsidR="003F6C7B" w:rsidRPr="00481E31">
        <w:rPr>
          <w:rtl/>
        </w:rPr>
        <w:t xml:space="preserve"> </w:t>
      </w:r>
      <w:r w:rsidR="00BC1A29" w:rsidRPr="00481E31">
        <w:rPr>
          <w:rtl/>
        </w:rPr>
        <w:t xml:space="preserve">) </w:t>
      </w:r>
      <w:r w:rsidRPr="00481E31">
        <w:rPr>
          <w:rtl/>
        </w:rPr>
        <w:t>فقال</w:t>
      </w:r>
      <w:r w:rsidR="003F6C7B" w:rsidRPr="00481E31">
        <w:rPr>
          <w:rtl/>
        </w:rPr>
        <w:t xml:space="preserve"> :</w:t>
      </w:r>
      <w:r w:rsidR="00BC1A29" w:rsidRPr="00481E31">
        <w:rPr>
          <w:rtl/>
        </w:rPr>
        <w:t xml:space="preserve"> (</w:t>
      </w:r>
      <w:r w:rsidR="003F6C7B" w:rsidRPr="00481E31">
        <w:rPr>
          <w:rtl/>
        </w:rPr>
        <w:t xml:space="preserve"> </w:t>
      </w:r>
      <w:r w:rsidRPr="00481E31">
        <w:rPr>
          <w:rtl/>
        </w:rPr>
        <w:t>من هنا ضلَّ القوم وأضلوا غيرهم</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sidR="005F559E">
        <w:rPr>
          <w:rFonts w:hint="cs"/>
          <w:rtl/>
        </w:rPr>
        <w:t xml:space="preserve">  </w:t>
      </w:r>
      <w:r w:rsidRPr="00481E31">
        <w:rPr>
          <w:rtl/>
        </w:rPr>
        <w:t>وقال مضللاً الشيخ الزنداني في صفحة</w:t>
      </w:r>
      <w:r w:rsidR="00BC1A29" w:rsidRPr="00481E31">
        <w:rPr>
          <w:rtl/>
        </w:rPr>
        <w:t xml:space="preserve"> (</w:t>
      </w:r>
      <w:r w:rsidR="003F6C7B" w:rsidRPr="00481E31">
        <w:rPr>
          <w:rtl/>
        </w:rPr>
        <w:t xml:space="preserve"> </w:t>
      </w:r>
      <w:r w:rsidRPr="00481E31">
        <w:rPr>
          <w:rtl/>
        </w:rPr>
        <w:t>26</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rtl/>
        </w:rPr>
        <w:t>ولما كان الزنداني ممن غرتهم علوم الملاحدة</w:t>
      </w:r>
      <w:r w:rsidR="009E192E">
        <w:rPr>
          <w:rtl/>
        </w:rPr>
        <w:t xml:space="preserve"> ،</w:t>
      </w:r>
      <w:r w:rsidRPr="00481E31">
        <w:rPr>
          <w:rtl/>
        </w:rPr>
        <w:t xml:space="preserve"> وأرادوا أن يوفقوا بينها وبين علوم الشريعة المطهرة</w:t>
      </w:r>
      <w:r w:rsidR="009E192E">
        <w:rPr>
          <w:rtl/>
        </w:rPr>
        <w:t xml:space="preserve"> ،</w:t>
      </w:r>
      <w:r w:rsidRPr="00481E31">
        <w:rPr>
          <w:rtl/>
        </w:rPr>
        <w:t xml:space="preserve"> ولم يوفقوا</w:t>
      </w:r>
      <w:r w:rsidR="00F420FC">
        <w:rPr>
          <w:rtl/>
        </w:rPr>
        <w:t xml:space="preserve"> ..</w:t>
      </w:r>
      <w:r w:rsidR="003F6DCA">
        <w:rPr>
          <w:rtl/>
        </w:rPr>
        <w:t xml:space="preserve"> </w:t>
      </w:r>
      <w:r w:rsidR="00BC1A29" w:rsidRPr="00481E31">
        <w:rPr>
          <w:rtl/>
        </w:rPr>
        <w:t xml:space="preserve">) </w:t>
      </w:r>
      <w:r w:rsidRPr="00481E31">
        <w:rPr>
          <w:rtl/>
        </w:rPr>
        <w:t>ثم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قال ابن القيم رحمه الله</w:t>
      </w:r>
      <w:r w:rsidR="00F420FC">
        <w:rPr>
          <w:b w:val="0"/>
          <w:bCs/>
          <w:rtl/>
        </w:rPr>
        <w:t xml:space="preserve">  ..</w:t>
      </w:r>
      <w:r w:rsidR="00BC1A29" w:rsidRPr="00481E31">
        <w:rPr>
          <w:b w:val="0"/>
          <w:bCs/>
          <w:rtl/>
        </w:rPr>
        <w:t xml:space="preserve">) </w:t>
      </w:r>
      <w:r w:rsidRPr="00481E31">
        <w:rPr>
          <w:rtl/>
        </w:rPr>
        <w:t>وكأنه إذا قال ابن القيم فلا يجوز لأحد غيره أن يخالفه</w:t>
      </w:r>
      <w:r w:rsidR="00723470">
        <w:rPr>
          <w:rtl/>
        </w:rPr>
        <w:t xml:space="preserve"> </w:t>
      </w:r>
      <w:r w:rsidR="004370D2">
        <w:rPr>
          <w:rtl/>
        </w:rPr>
        <w:t xml:space="preserve"> !!</w:t>
      </w:r>
      <w:r w:rsidR="005F559E">
        <w:rPr>
          <w:rFonts w:hint="cs"/>
          <w:rtl/>
        </w:rPr>
        <w:t xml:space="preserve">  </w:t>
      </w:r>
      <w:r w:rsidRPr="00481E31">
        <w:rPr>
          <w:rtl/>
        </w:rPr>
        <w:t>ويقول ص</w:t>
      </w:r>
      <w:r w:rsidR="00BC1A29" w:rsidRPr="00481E31">
        <w:rPr>
          <w:rtl/>
        </w:rPr>
        <w:t xml:space="preserve"> (</w:t>
      </w:r>
      <w:r w:rsidR="003F6C7B" w:rsidRPr="00481E31">
        <w:rPr>
          <w:rtl/>
        </w:rPr>
        <w:t xml:space="preserve"> </w:t>
      </w:r>
      <w:r w:rsidRPr="00481E31">
        <w:rPr>
          <w:rtl/>
        </w:rPr>
        <w:t>32</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b w:val="0"/>
          <w:bCs/>
          <w:rtl/>
        </w:rPr>
        <w:t>واعتقاد دوران الأرض أعظم من اعتقاد تسلسل الإنسان من القرود بكثير</w:t>
      </w:r>
      <w:r w:rsidR="003F6C7B" w:rsidRPr="00481E31">
        <w:rPr>
          <w:rtl/>
        </w:rPr>
        <w:t xml:space="preserve"> </w:t>
      </w:r>
      <w:r w:rsidR="00BC1A29" w:rsidRPr="00481E31">
        <w:rPr>
          <w:rtl/>
        </w:rPr>
        <w:t xml:space="preserve">) </w:t>
      </w:r>
      <w:r w:rsidRPr="00481E31">
        <w:rPr>
          <w:rtl/>
        </w:rPr>
        <w:t>لا تعليق</w:t>
      </w:r>
      <w:r w:rsidR="00723470">
        <w:rPr>
          <w:rtl/>
        </w:rPr>
        <w:t xml:space="preserve"> </w:t>
      </w:r>
      <w:r w:rsidR="004370D2">
        <w:rPr>
          <w:rtl/>
        </w:rPr>
        <w:t xml:space="preserve"> !!</w:t>
      </w:r>
      <w:r w:rsidR="005F559E">
        <w:rPr>
          <w:rFonts w:hint="cs"/>
          <w:rtl/>
        </w:rPr>
        <w:t xml:space="preserve">  </w:t>
      </w:r>
      <w:r w:rsidRPr="00481E31">
        <w:rPr>
          <w:rtl/>
        </w:rPr>
        <w:t>ثمَّ كان العنوان ص</w:t>
      </w:r>
      <w:r w:rsidR="00BC1A29" w:rsidRPr="00481E31">
        <w:rPr>
          <w:rtl/>
        </w:rPr>
        <w:t xml:space="preserve"> (</w:t>
      </w:r>
      <w:r w:rsidR="003F6C7B" w:rsidRPr="00481E31">
        <w:rPr>
          <w:rtl/>
        </w:rPr>
        <w:t xml:space="preserve"> </w:t>
      </w:r>
      <w:r w:rsidRPr="00481E31">
        <w:rPr>
          <w:rtl/>
        </w:rPr>
        <w:t>33</w:t>
      </w:r>
      <w:r w:rsidR="003F6C7B" w:rsidRPr="00481E31">
        <w:rPr>
          <w:rtl/>
        </w:rPr>
        <w:t xml:space="preserve"> </w:t>
      </w:r>
      <w:r w:rsidR="00BC1A29" w:rsidRPr="00481E31">
        <w:rPr>
          <w:rtl/>
        </w:rPr>
        <w:t xml:space="preserve">) </w:t>
      </w:r>
      <w:r w:rsidRPr="00481E31">
        <w:rPr>
          <w:rtl/>
        </w:rPr>
        <w:t>كالتالي</w:t>
      </w:r>
      <w:r w:rsidR="003F6C7B" w:rsidRPr="00481E31">
        <w:rPr>
          <w:rtl/>
        </w:rPr>
        <w:t xml:space="preserve"> :</w:t>
      </w:r>
      <w:r w:rsidR="00BC1A29" w:rsidRPr="00481E31">
        <w:rPr>
          <w:rtl/>
        </w:rPr>
        <w:t xml:space="preserve"> (</w:t>
      </w:r>
      <w:r w:rsidR="003F6C7B" w:rsidRPr="00481E31">
        <w:rPr>
          <w:rtl/>
        </w:rPr>
        <w:t xml:space="preserve"> </w:t>
      </w:r>
      <w:r w:rsidRPr="00481E31">
        <w:rPr>
          <w:rtl/>
        </w:rPr>
        <w:t>كل دليل من الكتاب والسنة على دوران الأرض فهو تأويل باطل</w:t>
      </w:r>
      <w:r w:rsidR="003F6C7B" w:rsidRPr="00481E31">
        <w:rPr>
          <w:rtl/>
        </w:rPr>
        <w:t xml:space="preserve"> </w:t>
      </w:r>
      <w:r w:rsidR="00BC1A29" w:rsidRPr="00481E31">
        <w:rPr>
          <w:rtl/>
        </w:rPr>
        <w:t xml:space="preserve">) </w:t>
      </w:r>
      <w:r w:rsidRPr="00481E31">
        <w:rPr>
          <w:rtl/>
        </w:rPr>
        <w:t>ولكنه لم يذكر آية واحدة ولا حديثاً نبويا يؤيد ما يزعم</w:t>
      </w:r>
      <w:r w:rsidR="007C461B">
        <w:rPr>
          <w:rtl/>
        </w:rPr>
        <w:t xml:space="preserve"> ؛</w:t>
      </w:r>
      <w:r w:rsidRPr="00481E31">
        <w:rPr>
          <w:rtl/>
        </w:rPr>
        <w:t xml:space="preserve"> وإنما كان الدليل</w:t>
      </w:r>
      <w:r w:rsidR="003F6C7B" w:rsidRPr="00481E31">
        <w:rPr>
          <w:rtl/>
        </w:rPr>
        <w:t xml:space="preserve"> : </w:t>
      </w:r>
      <w:r w:rsidRPr="00481E31">
        <w:rPr>
          <w:rtl/>
        </w:rPr>
        <w:t>قال شيخ الإسلام</w:t>
      </w:r>
      <w:r w:rsidR="004370D2">
        <w:rPr>
          <w:rtl/>
        </w:rPr>
        <w:t xml:space="preserve"> !</w:t>
      </w:r>
      <w:r w:rsidR="005F559E">
        <w:rPr>
          <w:rFonts w:hint="cs"/>
          <w:rtl/>
        </w:rPr>
        <w:t xml:space="preserve">  </w:t>
      </w:r>
      <w:r w:rsidRPr="00481E31">
        <w:rPr>
          <w:rtl/>
        </w:rPr>
        <w:t>وقال في ص</w:t>
      </w:r>
      <w:r w:rsidR="00BC1A29" w:rsidRPr="00481E31">
        <w:rPr>
          <w:rtl/>
        </w:rPr>
        <w:t xml:space="preserve"> (</w:t>
      </w:r>
      <w:r w:rsidR="003F6C7B" w:rsidRPr="00481E31">
        <w:rPr>
          <w:rtl/>
        </w:rPr>
        <w:t xml:space="preserve"> </w:t>
      </w:r>
      <w:r w:rsidRPr="00481E31">
        <w:rPr>
          <w:rtl/>
        </w:rPr>
        <w:t>36</w:t>
      </w:r>
      <w:r w:rsidR="003F6C7B" w:rsidRPr="00481E31">
        <w:rPr>
          <w:rtl/>
        </w:rPr>
        <w:t xml:space="preserve"> </w:t>
      </w:r>
      <w:r w:rsidR="00BC1A29" w:rsidRPr="00481E31">
        <w:rPr>
          <w:rtl/>
        </w:rPr>
        <w:t xml:space="preserve">) </w:t>
      </w:r>
      <w:r w:rsidRPr="00481E31">
        <w:rPr>
          <w:rtl/>
        </w:rPr>
        <w:t>تحت عنوان</w:t>
      </w:r>
      <w:r w:rsidR="00BC1A29" w:rsidRPr="00481E31">
        <w:rPr>
          <w:rtl/>
        </w:rPr>
        <w:t xml:space="preserve"> (</w:t>
      </w:r>
      <w:r w:rsidR="003F6C7B" w:rsidRPr="00481E31">
        <w:rPr>
          <w:rtl/>
        </w:rPr>
        <w:t xml:space="preserve"> </w:t>
      </w:r>
      <w:r w:rsidRPr="00481E31">
        <w:rPr>
          <w:rtl/>
        </w:rPr>
        <w:t>ماذا يعني القول بدوران الأرض</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Pr="00481E31">
        <w:rPr>
          <w:b w:val="0"/>
          <w:bCs/>
          <w:rtl/>
        </w:rPr>
        <w:t>هذا الاعتقاد ليس مقصوداً لذاته</w:t>
      </w:r>
      <w:r w:rsidR="009E192E">
        <w:rPr>
          <w:b w:val="0"/>
          <w:bCs/>
          <w:rtl/>
        </w:rPr>
        <w:t xml:space="preserve"> ،</w:t>
      </w:r>
      <w:r w:rsidRPr="00481E31">
        <w:rPr>
          <w:b w:val="0"/>
          <w:bCs/>
          <w:rtl/>
        </w:rPr>
        <w:t xml:space="preserve"> وإنما هو مقصود لغيره</w:t>
      </w:r>
      <w:r w:rsidR="009E192E">
        <w:rPr>
          <w:b w:val="0"/>
          <w:bCs/>
          <w:rtl/>
        </w:rPr>
        <w:t xml:space="preserve"> ،</w:t>
      </w:r>
      <w:r w:rsidRPr="00481E31">
        <w:rPr>
          <w:b w:val="0"/>
          <w:bCs/>
          <w:rtl/>
        </w:rPr>
        <w:t xml:space="preserve"> إذ هو حلقة من سلسلة</w:t>
      </w:r>
      <w:r w:rsidRPr="00481E31">
        <w:rPr>
          <w:rtl/>
        </w:rPr>
        <w:t xml:space="preserve"> </w:t>
      </w:r>
      <w:r w:rsidRPr="00481E31">
        <w:rPr>
          <w:b w:val="0"/>
          <w:bCs/>
          <w:rtl/>
        </w:rPr>
        <w:t>تبدأ من التعطيل وتنتهي إليه</w:t>
      </w:r>
      <w:r w:rsidR="009E192E">
        <w:rPr>
          <w:b w:val="0"/>
          <w:bCs/>
          <w:rtl/>
        </w:rPr>
        <w:t xml:space="preserve"> ،</w:t>
      </w:r>
      <w:r w:rsidRPr="00481E31">
        <w:rPr>
          <w:b w:val="0"/>
          <w:bCs/>
          <w:rtl/>
        </w:rPr>
        <w:t xml:space="preserve"> ومُعتقِده يلتزم من أجله لوازم في غاية الخطورة</w:t>
      </w:r>
      <w:r w:rsidR="009E192E">
        <w:rPr>
          <w:b w:val="0"/>
          <w:bCs/>
          <w:rtl/>
        </w:rPr>
        <w:t xml:space="preserve"> ،</w:t>
      </w:r>
      <w:r w:rsidRPr="00481E31">
        <w:rPr>
          <w:b w:val="0"/>
          <w:bCs/>
          <w:rtl/>
        </w:rPr>
        <w:t xml:space="preserve"> حيث يلتزم أن ما فوق الأرض من كل جانب فضاء لا نهاية له</w:t>
      </w:r>
      <w:r w:rsidR="003F6C7B" w:rsidRPr="00481E31">
        <w:rPr>
          <w:rtl/>
        </w:rPr>
        <w:t xml:space="preserve"> </w:t>
      </w:r>
      <w:r w:rsidR="00BC1A29" w:rsidRPr="00481E31">
        <w:rPr>
          <w:rtl/>
        </w:rPr>
        <w:t xml:space="preserve">) </w:t>
      </w:r>
      <w:r w:rsidRPr="00481E31">
        <w:rPr>
          <w:rtl/>
        </w:rPr>
        <w:t>وهنا مربط الحمار</w:t>
      </w:r>
      <w:r w:rsidR="00DC6D2C">
        <w:rPr>
          <w:rFonts w:hint="cs"/>
          <w:rtl/>
        </w:rPr>
        <w:t xml:space="preserve"> [</w:t>
      </w:r>
      <w:r w:rsidR="00DC6D2C" w:rsidRPr="00D85230">
        <w:rPr>
          <w:sz w:val="24"/>
          <w:szCs w:val="24"/>
          <w:rtl/>
        </w:rPr>
        <w:t>والله لا يتناسب أن نذكر الفرس مع أصحاب هذا الفكر؛ خصوصاً إذا علمنا بأنهم يبيحون دم من يقول بدوران الأرض كما سيأتي.</w:t>
      </w:r>
      <w:r w:rsidR="00DC6D2C">
        <w:rPr>
          <w:rFonts w:hint="cs"/>
          <w:rtl/>
        </w:rPr>
        <w:t>]</w:t>
      </w:r>
      <w:r w:rsidR="004370D2">
        <w:rPr>
          <w:rtl/>
        </w:rPr>
        <w:t>!</w:t>
      </w:r>
      <w:r w:rsidR="005F559E">
        <w:rPr>
          <w:rFonts w:hint="cs"/>
          <w:rtl/>
        </w:rPr>
        <w:t xml:space="preserve">  </w:t>
      </w:r>
      <w:r w:rsidRPr="00481E31">
        <w:rPr>
          <w:rtl/>
        </w:rPr>
        <w:t>فنقول</w:t>
      </w:r>
      <w:r w:rsidR="003F6C7B" w:rsidRPr="00481E31">
        <w:rPr>
          <w:rtl/>
        </w:rPr>
        <w:t xml:space="preserve"> : </w:t>
      </w:r>
      <w:r w:rsidRPr="00481E31">
        <w:rPr>
          <w:rtl/>
        </w:rPr>
        <w:t>أيها الناس لقد حكم هؤلاء القوم ببطلان عقيدتهم</w:t>
      </w:r>
      <w:r w:rsidR="009E192E">
        <w:rPr>
          <w:rtl/>
        </w:rPr>
        <w:t xml:space="preserve"> ،</w:t>
      </w:r>
      <w:r w:rsidRPr="00481E31">
        <w:rPr>
          <w:rtl/>
        </w:rPr>
        <w:t xml:space="preserve"> فدوران الأرض وكرويتها لا يحتاج اليوم إلى دليل</w:t>
      </w:r>
      <w:r w:rsidR="007C461B">
        <w:rPr>
          <w:rtl/>
        </w:rPr>
        <w:t xml:space="preserve"> </w:t>
      </w:r>
      <w:r w:rsidR="00110633">
        <w:rPr>
          <w:rtl/>
        </w:rPr>
        <w:t>؟!</w:t>
      </w:r>
      <w:r w:rsidR="005F559E">
        <w:rPr>
          <w:rFonts w:hint="cs"/>
          <w:rtl/>
        </w:rPr>
        <w:t xml:space="preserve">  </w:t>
      </w:r>
      <w:r w:rsidRPr="005F559E">
        <w:rPr>
          <w:b w:val="0"/>
          <w:bCs/>
          <w:rtl/>
        </w:rPr>
        <w:t>ملاحظة</w:t>
      </w:r>
      <w:r w:rsidR="003F6C7B" w:rsidRPr="00481E31">
        <w:rPr>
          <w:rtl/>
        </w:rPr>
        <w:t xml:space="preserve"> : </w:t>
      </w:r>
      <w:r w:rsidRPr="00481E31">
        <w:rPr>
          <w:rtl/>
        </w:rPr>
        <w:t xml:space="preserve">كبيرهم الشيخ </w:t>
      </w:r>
      <w:r w:rsidR="007F45F4">
        <w:rPr>
          <w:rtl/>
        </w:rPr>
        <w:t xml:space="preserve">عبد </w:t>
      </w:r>
      <w:r w:rsidRPr="00481E31">
        <w:rPr>
          <w:rtl/>
        </w:rPr>
        <w:t xml:space="preserve">العزيز بن </w:t>
      </w:r>
      <w:r w:rsidR="007F45F4">
        <w:rPr>
          <w:rtl/>
        </w:rPr>
        <w:t xml:space="preserve">عبد </w:t>
      </w:r>
      <w:r w:rsidR="0041670F">
        <w:rPr>
          <w:rtl/>
        </w:rPr>
        <w:t>الله</w:t>
      </w:r>
      <w:r w:rsidRPr="00481E31">
        <w:rPr>
          <w:rtl/>
        </w:rPr>
        <w:t xml:space="preserve"> بن باز يرى أيضاً هذا الرأي</w:t>
      </w:r>
      <w:r w:rsidR="009E192E">
        <w:rPr>
          <w:rtl/>
        </w:rPr>
        <w:t xml:space="preserve"> ،</w:t>
      </w:r>
      <w:r w:rsidRPr="00481E31">
        <w:rPr>
          <w:rtl/>
        </w:rPr>
        <w:t xml:space="preserve"> مع زيادة بسيطة وهي أن من أصرّ على القول بدوران الأرض فهو مرتد يستباح دمه</w:t>
      </w:r>
      <w:r w:rsidR="009E192E">
        <w:rPr>
          <w:rtl/>
        </w:rPr>
        <w:t xml:space="preserve"> ،</w:t>
      </w:r>
      <w:r w:rsidRPr="00481E31">
        <w:rPr>
          <w:rtl/>
        </w:rPr>
        <w:t xml:space="preserve"> وماله فيء لبيت مال المسلمين</w:t>
      </w:r>
      <w:r w:rsidR="00DC6D2C">
        <w:rPr>
          <w:rFonts w:hint="cs"/>
          <w:rtl/>
        </w:rPr>
        <w:t xml:space="preserve"> [</w:t>
      </w:r>
      <w:r w:rsidR="00DC6D2C" w:rsidRPr="00D85230">
        <w:rPr>
          <w:sz w:val="24"/>
          <w:szCs w:val="24"/>
          <w:rtl/>
        </w:rPr>
        <w:t>تطالع التفاصيل بموضوع (ابن باز ودوران الأرض) في فصل الفقه.</w:t>
      </w:r>
      <w:r w:rsidR="00DC6D2C">
        <w:rPr>
          <w:rFonts w:hint="cs"/>
          <w:rtl/>
        </w:rPr>
        <w:t>]</w:t>
      </w:r>
      <w:r w:rsidR="004370D2">
        <w:rPr>
          <w:rtl/>
        </w:rPr>
        <w:t xml:space="preserve"> !</w:t>
      </w:r>
      <w:r w:rsidRPr="00481E31">
        <w:rPr>
          <w:rtl/>
        </w:rPr>
        <w:t xml:space="preserve"> أما العثيمين الأكثر تفتحاً فإنه ينصح مدرسي مادة الجعرافيا بعدم تدريس دوران الأرض للطلبة </w:t>
      </w:r>
      <w:r w:rsidR="00DC6D2C">
        <w:rPr>
          <w:rFonts w:hint="cs"/>
          <w:rtl/>
        </w:rPr>
        <w:t>[</w:t>
      </w:r>
      <w:r w:rsidR="00DC6D2C" w:rsidRPr="00D85230">
        <w:rPr>
          <w:sz w:val="24"/>
          <w:szCs w:val="24"/>
          <w:rtl/>
        </w:rPr>
        <w:t>مجموع فتاوى ورسائل فضيلة الشيخ محمد بن صالح العثيمين، ج 3، فتوى رقم 428، ص153</w:t>
      </w:r>
      <w:r w:rsidR="00DC6D2C" w:rsidRPr="00DC6D2C">
        <w:rPr>
          <w:rFonts w:hint="cs"/>
          <w:rtl/>
        </w:rPr>
        <w:t>]</w:t>
      </w:r>
      <w:r w:rsidR="005F559E">
        <w:rPr>
          <w:rFonts w:hint="cs"/>
          <w:rtl/>
        </w:rPr>
        <w:t xml:space="preserve">  ،  </w:t>
      </w:r>
      <w:r w:rsidRPr="00481E31">
        <w:rPr>
          <w:rtl/>
        </w:rPr>
        <w:t>ولقد تجرأ الكاتب ص</w:t>
      </w:r>
      <w:r w:rsidR="00BC1A29" w:rsidRPr="00481E31">
        <w:rPr>
          <w:rtl/>
        </w:rPr>
        <w:t xml:space="preserve"> (</w:t>
      </w:r>
      <w:r w:rsidR="003F6C7B" w:rsidRPr="00481E31">
        <w:rPr>
          <w:rtl/>
        </w:rPr>
        <w:t xml:space="preserve"> </w:t>
      </w:r>
      <w:r w:rsidRPr="00481E31">
        <w:rPr>
          <w:rtl/>
        </w:rPr>
        <w:t>41</w:t>
      </w:r>
      <w:r w:rsidR="009E192E">
        <w:rPr>
          <w:rtl/>
        </w:rPr>
        <w:t xml:space="preserve">- </w:t>
      </w:r>
      <w:r w:rsidRPr="00481E31">
        <w:rPr>
          <w:rtl/>
        </w:rPr>
        <w:t>45</w:t>
      </w:r>
      <w:r w:rsidR="003F6C7B" w:rsidRPr="00481E31">
        <w:rPr>
          <w:rtl/>
        </w:rPr>
        <w:t xml:space="preserve"> </w:t>
      </w:r>
      <w:r w:rsidR="00BC1A29" w:rsidRPr="00481E31">
        <w:rPr>
          <w:rtl/>
        </w:rPr>
        <w:t xml:space="preserve">) </w:t>
      </w:r>
      <w:r w:rsidRPr="00481E31">
        <w:rPr>
          <w:rtl/>
        </w:rPr>
        <w:t>وبكل وقاحة على رجل بذل روحه رخيصة في سبيل الله</w:t>
      </w:r>
      <w:r w:rsidR="009E192E">
        <w:rPr>
          <w:rtl/>
        </w:rPr>
        <w:t xml:space="preserve"> ،</w:t>
      </w:r>
      <w:r w:rsidRPr="00481E31">
        <w:rPr>
          <w:rtl/>
        </w:rPr>
        <w:t xml:space="preserve"> إنه صاحب</w:t>
      </w:r>
      <w:r w:rsidR="00BC1A29" w:rsidRPr="00481E31">
        <w:rPr>
          <w:rtl/>
        </w:rPr>
        <w:t xml:space="preserve"> (</w:t>
      </w:r>
      <w:r w:rsidR="003F6C7B" w:rsidRPr="00481E31">
        <w:rPr>
          <w:rtl/>
        </w:rPr>
        <w:t xml:space="preserve"> </w:t>
      </w:r>
      <w:r w:rsidRPr="00481E31">
        <w:rPr>
          <w:rtl/>
        </w:rPr>
        <w:t>معالم على الطريق</w:t>
      </w:r>
      <w:r w:rsidR="003F6C7B" w:rsidRPr="00481E31">
        <w:rPr>
          <w:rtl/>
        </w:rPr>
        <w:t xml:space="preserve"> </w:t>
      </w:r>
      <w:r w:rsidR="00BC1A29" w:rsidRPr="00481E31">
        <w:rPr>
          <w:rtl/>
        </w:rPr>
        <w:t xml:space="preserve">) </w:t>
      </w:r>
      <w:r w:rsidRPr="00481E31">
        <w:rPr>
          <w:rtl/>
        </w:rPr>
        <w:t>شهيد الإسلام سيد قطب</w:t>
      </w:r>
      <w:r w:rsidR="009E192E">
        <w:rPr>
          <w:rtl/>
        </w:rPr>
        <w:t xml:space="preserve"> ،</w:t>
      </w:r>
      <w:r w:rsidRPr="00481E31">
        <w:rPr>
          <w:rtl/>
        </w:rPr>
        <w:t xml:space="preserve"> وإن يدي لا </w:t>
      </w:r>
      <w:r w:rsidRPr="00481E31">
        <w:rPr>
          <w:rtl/>
        </w:rPr>
        <w:lastRenderedPageBreak/>
        <w:t>تستطيع الخوض فيما كتبه هذا الجريء على أعلام الإسلام</w:t>
      </w:r>
      <w:r w:rsidR="009E192E">
        <w:rPr>
          <w:rtl/>
        </w:rPr>
        <w:t xml:space="preserve"> ،</w:t>
      </w:r>
      <w:r w:rsidRPr="00481E31">
        <w:rPr>
          <w:rtl/>
        </w:rPr>
        <w:t xml:space="preserve"> وقد ألفَّ كتاباً آخر سماه</w:t>
      </w:r>
      <w:r w:rsidR="00BC1A29" w:rsidRPr="00481E31">
        <w:rPr>
          <w:rtl/>
        </w:rPr>
        <w:t xml:space="preserve"> (</w:t>
      </w:r>
      <w:r w:rsidR="003F6C7B" w:rsidRPr="00481E31">
        <w:rPr>
          <w:rtl/>
        </w:rPr>
        <w:t xml:space="preserve"> </w:t>
      </w:r>
      <w:r w:rsidRPr="00481E31">
        <w:rPr>
          <w:rtl/>
        </w:rPr>
        <w:t>إنارة الدرب لما في تفسير قطب من آثار الغرب</w:t>
      </w:r>
      <w:r w:rsidR="003F6C7B" w:rsidRPr="00481E31">
        <w:rPr>
          <w:rtl/>
        </w:rPr>
        <w:t xml:space="preserve"> </w:t>
      </w:r>
      <w:r w:rsidR="00BC1A29" w:rsidRPr="00481E31">
        <w:rPr>
          <w:rtl/>
        </w:rPr>
        <w:t xml:space="preserve">) </w:t>
      </w:r>
      <w:r w:rsidR="00DC6D2C">
        <w:rPr>
          <w:rFonts w:hint="cs"/>
          <w:rtl/>
        </w:rPr>
        <w:t>[</w:t>
      </w:r>
      <w:r w:rsidR="00DC6D2C" w:rsidRPr="00D85230">
        <w:rPr>
          <w:sz w:val="24"/>
          <w:szCs w:val="24"/>
          <w:rtl/>
        </w:rPr>
        <w:t>وللحشوية مؤلف آخر في محاربة شهيد الإسلام وهو (المورد الزلال في التنبيه على أخطاء الظلال) للمدعو عبدالله بن محمد الدويش، يصف فيه سيد قطب بالابتداع وأنه جهمي أشعري معتزلي، يراجع مثلاً ص (10 و19)</w:t>
      </w:r>
      <w:r w:rsidR="00DC6D2C">
        <w:rPr>
          <w:rFonts w:hint="cs"/>
          <w:rtl/>
        </w:rPr>
        <w:t>]</w:t>
      </w:r>
      <w:r w:rsidRPr="00481E31">
        <w:rPr>
          <w:rtl/>
        </w:rPr>
        <w:t xml:space="preserve"> فإنا لله وإنا إليه راجعون</w:t>
      </w:r>
      <w:r w:rsidR="009E192E">
        <w:rPr>
          <w:rtl/>
        </w:rPr>
        <w:t xml:space="preserve"> ،</w:t>
      </w:r>
      <w:r w:rsidRPr="00481E31">
        <w:rPr>
          <w:rtl/>
        </w:rPr>
        <w:t xml:space="preserve"> وسبحان من ابتلى المسلمين باستيلاء اليهود على بيت المقدس</w:t>
      </w:r>
      <w:r w:rsidR="009E192E">
        <w:rPr>
          <w:rtl/>
        </w:rPr>
        <w:t xml:space="preserve"> ،</w:t>
      </w:r>
      <w:r w:rsidRPr="00481E31">
        <w:rPr>
          <w:rtl/>
        </w:rPr>
        <w:t xml:space="preserve"> وهؤلاء على الحرمين الشريفين</w:t>
      </w:r>
      <w:r w:rsidR="009E192E">
        <w:rPr>
          <w:rtl/>
        </w:rPr>
        <w:t xml:space="preserve"> ،</w:t>
      </w:r>
      <w:r w:rsidR="00BC63EB">
        <w:rPr>
          <w:rtl/>
        </w:rPr>
        <w:t xml:space="preserve"> </w:t>
      </w:r>
      <w:r w:rsidRPr="00481E31">
        <w:rPr>
          <w:rtl/>
        </w:rPr>
        <w:t>أيها الاخوة إنني أحس بألم شديد يعتصرني على جرأة هؤلاء على أعلام الأمة</w:t>
      </w:r>
      <w:r w:rsidR="009E192E">
        <w:rPr>
          <w:rtl/>
        </w:rPr>
        <w:t xml:space="preserve"> ،</w:t>
      </w:r>
      <w:r w:rsidRPr="00481E31">
        <w:rPr>
          <w:rtl/>
        </w:rPr>
        <w:t xml:space="preserve"> الأحياء منهم والأموات</w:t>
      </w:r>
      <w:r w:rsidR="009E192E">
        <w:rPr>
          <w:rtl/>
        </w:rPr>
        <w:t xml:space="preserve"> ،</w:t>
      </w:r>
      <w:r w:rsidRPr="00481E31">
        <w:rPr>
          <w:rtl/>
        </w:rPr>
        <w:t xml:space="preserve"> ولكنني عندما أذكر جرأتهم على الله بتجسيمه</w:t>
      </w:r>
      <w:r w:rsidR="009E192E">
        <w:rPr>
          <w:rtl/>
        </w:rPr>
        <w:t xml:space="preserve"> ،</w:t>
      </w:r>
      <w:r w:rsidRPr="00481E31">
        <w:rPr>
          <w:rtl/>
        </w:rPr>
        <w:t xml:space="preserve"> وتشبيهه بخلقه يهون عليَّ ما نلقاه نحن البشر</w:t>
      </w:r>
      <w:r w:rsidR="009E192E">
        <w:rPr>
          <w:rtl/>
        </w:rPr>
        <w:t xml:space="preserve"> ،</w:t>
      </w:r>
      <w:r w:rsidRPr="00481E31">
        <w:rPr>
          <w:rtl/>
        </w:rPr>
        <w:t xml:space="preserve"> من كل المذاهب الإسلامية</w:t>
      </w:r>
      <w:r w:rsidR="009E192E">
        <w:rPr>
          <w:rtl/>
        </w:rPr>
        <w:t xml:space="preserve"> ،</w:t>
      </w:r>
      <w:r w:rsidRPr="00481E31">
        <w:rPr>
          <w:rtl/>
        </w:rPr>
        <w:t xml:space="preserve"> وأنا موقن بنهاية هؤلاء قبل انتهاء النفط</w:t>
      </w:r>
      <w:r w:rsidR="007C461B">
        <w:rPr>
          <w:rtl/>
        </w:rPr>
        <w:t xml:space="preserve"> ؛</w:t>
      </w:r>
      <w:r w:rsidRPr="00481E31">
        <w:rPr>
          <w:rtl/>
        </w:rPr>
        <w:t xml:space="preserve"> فالله سريع العقاب</w:t>
      </w:r>
      <w:r w:rsidR="009E192E">
        <w:rPr>
          <w:rtl/>
        </w:rPr>
        <w:t xml:space="preserve"> ،</w:t>
      </w:r>
      <w:r w:rsidRPr="00481E31">
        <w:rPr>
          <w:rtl/>
        </w:rPr>
        <w:t xml:space="preserve"> والله أكبر</w:t>
      </w:r>
      <w:r w:rsidR="009E192E">
        <w:rPr>
          <w:rtl/>
        </w:rPr>
        <w:t xml:space="preserve"> ،</w:t>
      </w:r>
      <w:r w:rsidRPr="00481E31">
        <w:rPr>
          <w:rtl/>
        </w:rPr>
        <w:t xml:space="preserve"> والنصر للإسلام</w:t>
      </w:r>
      <w:r w:rsidR="009E192E">
        <w:rPr>
          <w:rtl/>
        </w:rPr>
        <w:t xml:space="preserve"> ،</w:t>
      </w:r>
      <w:r w:rsidR="00BC63EB">
        <w:rPr>
          <w:rtl/>
        </w:rPr>
        <w:t xml:space="preserve"> </w:t>
      </w:r>
      <w:bookmarkStart w:id="176" w:name="_Toc111718932"/>
      <w:bookmarkStart w:id="177" w:name="_Toc461810246"/>
    </w:p>
    <w:p w:rsidR="005F559E" w:rsidRDefault="00794CC8" w:rsidP="00DC6D2C">
      <w:pPr>
        <w:jc w:val="both"/>
        <w:rPr>
          <w:rtl/>
        </w:rPr>
      </w:pPr>
      <w:r w:rsidRPr="005F559E">
        <w:rPr>
          <w:b w:val="0"/>
          <w:bCs/>
          <w:rtl/>
        </w:rPr>
        <w:t>الهزال الفكري عند الوهابية</w:t>
      </w:r>
      <w:bookmarkEnd w:id="176"/>
      <w:bookmarkEnd w:id="177"/>
      <w:r w:rsidR="005F559E">
        <w:rPr>
          <w:rFonts w:hint="cs"/>
          <w:b w:val="0"/>
          <w:bCs/>
          <w:rtl/>
        </w:rPr>
        <w:t xml:space="preserve">  :  </w:t>
      </w:r>
      <w:r w:rsidRPr="00481E31">
        <w:rPr>
          <w:rtl/>
        </w:rPr>
        <w:t>ليس بغريب أن يتميز من يحارب العقل بعدم اتزان الفكر</w:t>
      </w:r>
      <w:r w:rsidR="009E192E">
        <w:rPr>
          <w:rtl/>
        </w:rPr>
        <w:t xml:space="preserve"> ،</w:t>
      </w:r>
      <w:r w:rsidRPr="00481E31">
        <w:rPr>
          <w:rtl/>
        </w:rPr>
        <w:t xml:space="preserve"> وهذا حال الوهابية حيث أضفوا على كتابات ابن تيمية وأشياعه هالة القداسة</w:t>
      </w:r>
      <w:r w:rsidR="009E192E">
        <w:rPr>
          <w:rtl/>
        </w:rPr>
        <w:t xml:space="preserve"> ،</w:t>
      </w:r>
      <w:r w:rsidRPr="00481E31">
        <w:rPr>
          <w:rtl/>
        </w:rPr>
        <w:t xml:space="preserve"> وأنها هي المنهج السلفي الحق الذي يجب اتباعه</w:t>
      </w:r>
      <w:r w:rsidR="009E192E">
        <w:rPr>
          <w:rtl/>
        </w:rPr>
        <w:t xml:space="preserve"> ،</w:t>
      </w:r>
      <w:r w:rsidRPr="00481E31">
        <w:rPr>
          <w:rtl/>
        </w:rPr>
        <w:t xml:space="preserve"> ولا يجوز إعمال العقل فيما قالوه فهو الحق الصراح الذي يجب التسليم له</w:t>
      </w:r>
      <w:r w:rsidR="009E192E">
        <w:rPr>
          <w:rtl/>
        </w:rPr>
        <w:t xml:space="preserve"> ،</w:t>
      </w:r>
      <w:r w:rsidRPr="00481E31">
        <w:rPr>
          <w:rtl/>
        </w:rPr>
        <w:t xml:space="preserve"> وإن قال بفناء النار</w:t>
      </w:r>
      <w:r w:rsidR="009E192E">
        <w:rPr>
          <w:rtl/>
        </w:rPr>
        <w:t xml:space="preserve"> ،</w:t>
      </w:r>
      <w:r w:rsidRPr="00481E31">
        <w:rPr>
          <w:rtl/>
        </w:rPr>
        <w:t xml:space="preserve"> لذلك ترى الوهابية اليوم يهاجمون علماء المسلمين بكل ما أوتوا من قوة في كتاباتهم التي سخروها لهذا الغرض لا غير</w:t>
      </w:r>
      <w:r w:rsidR="009E192E">
        <w:rPr>
          <w:rtl/>
        </w:rPr>
        <w:t xml:space="preserve"> ،</w:t>
      </w:r>
      <w:r w:rsidRPr="00481E31">
        <w:rPr>
          <w:rtl/>
        </w:rPr>
        <w:t xml:space="preserve"> دفاعاً عن كلِّ باطل يتبنونه</w:t>
      </w:r>
      <w:r w:rsidR="009E192E">
        <w:rPr>
          <w:rtl/>
        </w:rPr>
        <w:t xml:space="preserve"> ،</w:t>
      </w:r>
      <w:r w:rsidRPr="00481E31">
        <w:rPr>
          <w:rtl/>
        </w:rPr>
        <w:t xml:space="preserve"> وإن كان بأساليب غاية في الركاكة</w:t>
      </w:r>
      <w:r w:rsidR="009E192E">
        <w:rPr>
          <w:rtl/>
        </w:rPr>
        <w:t xml:space="preserve"> ،</w:t>
      </w:r>
      <w:r w:rsidRPr="00481E31">
        <w:rPr>
          <w:rtl/>
        </w:rPr>
        <w:t xml:space="preserve"> ومن هؤلاء الدكتور صالح بن فوزان الفوزان الأستاذ بجامعة الإمام محمد بن سعود الإسلامية</w:t>
      </w:r>
      <w:r w:rsidR="009E192E">
        <w:rPr>
          <w:rtl/>
        </w:rPr>
        <w:t xml:space="preserve"> ،</w:t>
      </w:r>
      <w:r w:rsidRPr="00481E31">
        <w:rPr>
          <w:rtl/>
        </w:rPr>
        <w:t xml:space="preserve"> حيث هاجم العلامة الأستاذ الدكتور محمد سعيد رمضان البوطي الذي عرفه العالم الإسلامي بقوة حجته</w:t>
      </w:r>
      <w:r w:rsidR="009E192E">
        <w:rPr>
          <w:rtl/>
        </w:rPr>
        <w:t xml:space="preserve"> ،</w:t>
      </w:r>
      <w:r w:rsidRPr="00481E31">
        <w:rPr>
          <w:rtl/>
        </w:rPr>
        <w:t xml:space="preserve"> وإخلاصه في الدعوة</w:t>
      </w:r>
      <w:r w:rsidR="009E192E">
        <w:rPr>
          <w:rtl/>
        </w:rPr>
        <w:t xml:space="preserve"> ،</w:t>
      </w:r>
      <w:r w:rsidRPr="00481E31">
        <w:rPr>
          <w:rtl/>
        </w:rPr>
        <w:t xml:space="preserve"> ومن فاته قراءة مؤلفاته القيمة</w:t>
      </w:r>
      <w:r w:rsidR="009E192E">
        <w:rPr>
          <w:rtl/>
        </w:rPr>
        <w:t xml:space="preserve"> ،</w:t>
      </w:r>
      <w:r w:rsidRPr="00481E31">
        <w:rPr>
          <w:rtl/>
        </w:rPr>
        <w:t xml:space="preserve"> فبالتأكيد لم تفته مواعظه ودروسه الإعلامية</w:t>
      </w:r>
      <w:r w:rsidR="007C461B">
        <w:rPr>
          <w:rtl/>
        </w:rPr>
        <w:t xml:space="preserve"> ؛</w:t>
      </w:r>
      <w:r w:rsidRPr="00481E31">
        <w:rPr>
          <w:rtl/>
        </w:rPr>
        <w:t xml:space="preserve"> كبرنامجه الدعوي الشهير</w:t>
      </w:r>
      <w:r w:rsidR="00BC1A29" w:rsidRPr="00481E31">
        <w:rPr>
          <w:rtl/>
        </w:rPr>
        <w:t xml:space="preserve"> (</w:t>
      </w:r>
      <w:r w:rsidR="003F6C7B" w:rsidRPr="00481E31">
        <w:rPr>
          <w:rtl/>
        </w:rPr>
        <w:t xml:space="preserve"> </w:t>
      </w:r>
      <w:r w:rsidRPr="00481E31">
        <w:rPr>
          <w:rtl/>
        </w:rPr>
        <w:t>يغالطونك إذ يقولون</w:t>
      </w:r>
      <w:r w:rsidR="003F6C7B" w:rsidRPr="00481E31">
        <w:rPr>
          <w:rtl/>
        </w:rPr>
        <w:t xml:space="preserve"> </w:t>
      </w:r>
      <w:r w:rsidR="00BC1A29" w:rsidRPr="00481E31">
        <w:rPr>
          <w:rtl/>
        </w:rPr>
        <w:t xml:space="preserve">) </w:t>
      </w:r>
      <w:r w:rsidRPr="00481E31">
        <w:rPr>
          <w:rtl/>
        </w:rPr>
        <w:t>الذي يرد فيه على الملاحدة وأمثالهم بالحجة البينة والبرهان الناصع</w:t>
      </w:r>
      <w:r w:rsidR="009E192E">
        <w:rPr>
          <w:rtl/>
        </w:rPr>
        <w:t xml:space="preserve"> ،</w:t>
      </w:r>
      <w:r w:rsidR="00BC63EB">
        <w:rPr>
          <w:rtl/>
        </w:rPr>
        <w:t xml:space="preserve"> </w:t>
      </w:r>
      <w:r w:rsidRPr="00481E31">
        <w:rPr>
          <w:rtl/>
        </w:rPr>
        <w:t>العلامة البوطي كتب كتاباً بعنوان</w:t>
      </w:r>
      <w:r w:rsidR="00BC1A29" w:rsidRPr="00481E31">
        <w:rPr>
          <w:rtl/>
        </w:rPr>
        <w:t xml:space="preserve"> (</w:t>
      </w:r>
      <w:r w:rsidR="003F6C7B" w:rsidRPr="00481E31">
        <w:rPr>
          <w:rtl/>
        </w:rPr>
        <w:t xml:space="preserve"> </w:t>
      </w:r>
      <w:r w:rsidRPr="00481E31">
        <w:rPr>
          <w:b w:val="0"/>
          <w:bCs/>
          <w:rtl/>
        </w:rPr>
        <w:t>السلفية مرحلة زمنية مباركة لا مذهب إسلامي</w:t>
      </w:r>
      <w:r w:rsidR="003F6C7B" w:rsidRPr="00481E31">
        <w:rPr>
          <w:rtl/>
        </w:rPr>
        <w:t xml:space="preserve"> </w:t>
      </w:r>
      <w:r w:rsidR="00BC1A29" w:rsidRPr="00481E31">
        <w:rPr>
          <w:rtl/>
        </w:rPr>
        <w:t xml:space="preserve">) </w:t>
      </w:r>
      <w:r w:rsidR="00DC6D2C">
        <w:rPr>
          <w:rFonts w:hint="cs"/>
          <w:rtl/>
        </w:rPr>
        <w:t>[</w:t>
      </w:r>
      <w:r w:rsidR="00DC6D2C" w:rsidRPr="00D85230">
        <w:rPr>
          <w:sz w:val="24"/>
          <w:szCs w:val="24"/>
          <w:rtl/>
        </w:rPr>
        <w:t>وله كتب أخرى منها كتابه الشهير (فقه السيرة) وكتاب (ضوابط المصلحة في الشريعة الإسلامية).</w:t>
      </w:r>
      <w:r w:rsidR="00DC6D2C">
        <w:rPr>
          <w:rFonts w:hint="cs"/>
          <w:rtl/>
        </w:rPr>
        <w:t>]</w:t>
      </w:r>
      <w:r w:rsidRPr="00481E31">
        <w:rPr>
          <w:rtl/>
        </w:rPr>
        <w:t xml:space="preserve"> بين فيه أن الوهابية ما هربوا إلى هذه التسمية إلا بعد أن سئموا تسميتهم الأولى</w:t>
      </w:r>
      <w:r w:rsidR="00BC1A29" w:rsidRPr="00481E31">
        <w:rPr>
          <w:rtl/>
        </w:rPr>
        <w:t xml:space="preserve"> (</w:t>
      </w:r>
      <w:r w:rsidR="003F6C7B" w:rsidRPr="00481E31">
        <w:rPr>
          <w:rtl/>
        </w:rPr>
        <w:t xml:space="preserve"> </w:t>
      </w:r>
      <w:r w:rsidRPr="00481E31">
        <w:rPr>
          <w:rtl/>
        </w:rPr>
        <w:t>الوهابية</w:t>
      </w:r>
      <w:r w:rsidR="003F6C7B" w:rsidRPr="00481E31">
        <w:rPr>
          <w:rtl/>
        </w:rPr>
        <w:t xml:space="preserve"> </w:t>
      </w:r>
      <w:r w:rsidR="00BC1A29" w:rsidRPr="00481E31">
        <w:rPr>
          <w:rtl/>
        </w:rPr>
        <w:t>)</w:t>
      </w:r>
      <w:r w:rsidR="007C461B">
        <w:rPr>
          <w:rtl/>
        </w:rPr>
        <w:t xml:space="preserve"> ،</w:t>
      </w:r>
      <w:r w:rsidRPr="00481E31">
        <w:rPr>
          <w:rtl/>
        </w:rPr>
        <w:t xml:space="preserve"> ودافع عن كثير من علماء المسلمين الذين يصفهم الوهابية بالضلال كالعلامة الكوثري</w:t>
      </w:r>
      <w:r w:rsidR="009E192E">
        <w:rPr>
          <w:rtl/>
        </w:rPr>
        <w:t xml:space="preserve"> ،</w:t>
      </w:r>
      <w:r w:rsidRPr="00481E31">
        <w:rPr>
          <w:rtl/>
        </w:rPr>
        <w:t xml:space="preserve"> والقشيري</w:t>
      </w:r>
      <w:r w:rsidR="009E192E">
        <w:rPr>
          <w:rtl/>
        </w:rPr>
        <w:t xml:space="preserve"> ،</w:t>
      </w:r>
      <w:r w:rsidRPr="00481E31">
        <w:rPr>
          <w:rtl/>
        </w:rPr>
        <w:t xml:space="preserve"> ومحمد العلوي المالكي</w:t>
      </w:r>
      <w:r w:rsidR="009E192E">
        <w:rPr>
          <w:rtl/>
        </w:rPr>
        <w:t xml:space="preserve"> </w:t>
      </w:r>
      <w:r w:rsidR="00DC6D2C">
        <w:rPr>
          <w:rFonts w:hint="cs"/>
          <w:rtl/>
        </w:rPr>
        <w:t>[</w:t>
      </w:r>
      <w:r w:rsidR="00DC6D2C" w:rsidRPr="00D85230">
        <w:rPr>
          <w:sz w:val="24"/>
          <w:szCs w:val="24"/>
          <w:rtl/>
        </w:rPr>
        <w:t>هذا الرجل من علماء المذهب المالكي، ينتمي لآل البيت، من أهل مكة المكرمة، يفند أباطيل الوهابية مما حدا بهم لمحاكمته و فصله من عمله بعد أن رموه بفرية نشره للشرك الأكبر!! والاتصال بالصوفية في مصر، فمنع من السفر خارج السعودية كما جاء في قرار هيئة كبار العلماء رقم 86 في 11/ 11/ 1401هـ. هكذا يتعامل الوهابية مع مخالفيهم!!</w:t>
      </w:r>
      <w:r w:rsidR="00DC6D2C">
        <w:rPr>
          <w:rFonts w:hint="cs"/>
          <w:rtl/>
        </w:rPr>
        <w:t xml:space="preserve">] </w:t>
      </w:r>
      <w:r w:rsidR="009E192E">
        <w:rPr>
          <w:rtl/>
        </w:rPr>
        <w:t>،</w:t>
      </w:r>
      <w:r w:rsidRPr="00481E31">
        <w:rPr>
          <w:rtl/>
        </w:rPr>
        <w:t xml:space="preserve"> وبين شيئاً من ضلالات ابن تيمية بأسلوب مهذَّب علمي</w:t>
      </w:r>
      <w:r w:rsidR="009E192E">
        <w:rPr>
          <w:rtl/>
        </w:rPr>
        <w:t xml:space="preserve"> ،</w:t>
      </w:r>
      <w:r w:rsidRPr="00481E31">
        <w:rPr>
          <w:rtl/>
        </w:rPr>
        <w:t xml:space="preserve"> فما كان من الدكتور الفوزان إلا أن انبرى للرد عليه في كتيب له بعنوان</w:t>
      </w:r>
      <w:r w:rsidR="00BC1A29" w:rsidRPr="00481E31">
        <w:rPr>
          <w:rtl/>
        </w:rPr>
        <w:t xml:space="preserve"> (</w:t>
      </w:r>
      <w:r w:rsidR="003F6C7B" w:rsidRPr="00481E31">
        <w:rPr>
          <w:rtl/>
        </w:rPr>
        <w:t xml:space="preserve"> </w:t>
      </w:r>
      <w:r w:rsidRPr="00481E31">
        <w:rPr>
          <w:rtl/>
        </w:rPr>
        <w:t>نظرات وتعقيبات على ما في كتاب السلفية لمحمد سعيد رمضان</w:t>
      </w:r>
      <w:r w:rsidR="00F420FC">
        <w:rPr>
          <w:rtl/>
        </w:rPr>
        <w:t xml:space="preserve">  ..</w:t>
      </w:r>
      <w:r w:rsidRPr="00481E31">
        <w:rPr>
          <w:rtl/>
        </w:rPr>
        <w:t>من الهفوات</w:t>
      </w:r>
      <w:r w:rsidR="003F6C7B" w:rsidRPr="00481E31">
        <w:rPr>
          <w:rtl/>
        </w:rPr>
        <w:t xml:space="preserve"> </w:t>
      </w:r>
      <w:r w:rsidR="00BC1A29" w:rsidRPr="00481E31">
        <w:rPr>
          <w:rtl/>
        </w:rPr>
        <w:t xml:space="preserve">) </w:t>
      </w:r>
      <w:r w:rsidR="00DC6D2C">
        <w:rPr>
          <w:rFonts w:hint="cs"/>
          <w:rtl/>
        </w:rPr>
        <w:t>[</w:t>
      </w:r>
      <w:r w:rsidR="00DC6D2C" w:rsidRPr="00D85230">
        <w:rPr>
          <w:sz w:val="24"/>
          <w:szCs w:val="24"/>
          <w:rtl/>
        </w:rPr>
        <w:t>الطبعة الثانية، 1411هـ</w:t>
      </w:r>
      <w:r w:rsidR="00DC6D2C" w:rsidRPr="00D85230">
        <w:rPr>
          <w:b w:val="0"/>
          <w:bCs/>
          <w:sz w:val="24"/>
          <w:szCs w:val="24"/>
          <w:rtl/>
        </w:rPr>
        <w:t>،</w:t>
      </w:r>
      <w:r w:rsidR="00DC6D2C" w:rsidRPr="00D85230">
        <w:rPr>
          <w:sz w:val="24"/>
          <w:szCs w:val="24"/>
          <w:rtl/>
        </w:rPr>
        <w:t xml:space="preserve"> دار الوطن للنشر بالرياض.</w:t>
      </w:r>
      <w:r w:rsidR="00DC6D2C">
        <w:rPr>
          <w:rFonts w:hint="cs"/>
          <w:rtl/>
        </w:rPr>
        <w:t>]</w:t>
      </w:r>
      <w:r w:rsidRPr="00481E31">
        <w:rPr>
          <w:rtl/>
        </w:rPr>
        <w:t xml:space="preserve"> وهذه عادة الوهابية فمكتباتهم ملأى بالتعقيبات بالشتم لعلماء المسلمين</w:t>
      </w:r>
      <w:r w:rsidR="009E192E">
        <w:rPr>
          <w:rtl/>
        </w:rPr>
        <w:t xml:space="preserve"> ،</w:t>
      </w:r>
      <w:r w:rsidRPr="00481E31">
        <w:rPr>
          <w:rtl/>
        </w:rPr>
        <w:t xml:space="preserve"> فاتهم العلامة البوطي بأنه لم يقرأ التاريخ</w:t>
      </w:r>
      <w:r w:rsidR="00BC1A29" w:rsidRPr="00481E31">
        <w:rPr>
          <w:rtl/>
        </w:rPr>
        <w:t xml:space="preserve"> (</w:t>
      </w:r>
      <w:r w:rsidR="003F6C7B" w:rsidRPr="00481E31">
        <w:rPr>
          <w:rtl/>
        </w:rPr>
        <w:t xml:space="preserve"> </w:t>
      </w:r>
      <w:r w:rsidRPr="00481E31">
        <w:rPr>
          <w:rtl/>
        </w:rPr>
        <w:t>ص72</w:t>
      </w:r>
      <w:r w:rsidR="003F6C7B" w:rsidRPr="00481E31">
        <w:rPr>
          <w:rtl/>
        </w:rPr>
        <w:t xml:space="preserve"> </w:t>
      </w:r>
      <w:r w:rsidR="00BC1A29" w:rsidRPr="00481E31">
        <w:rPr>
          <w:rtl/>
        </w:rPr>
        <w:t>)</w:t>
      </w:r>
      <w:r w:rsidR="007C461B">
        <w:rPr>
          <w:rtl/>
        </w:rPr>
        <w:t xml:space="preserve"> ،</w:t>
      </w:r>
      <w:r w:rsidRPr="00481E31">
        <w:rPr>
          <w:rtl/>
        </w:rPr>
        <w:t xml:space="preserve"> وأنه لا يحترم ما يقول</w:t>
      </w:r>
      <w:r w:rsidR="00BC1A29" w:rsidRPr="00481E31">
        <w:rPr>
          <w:rtl/>
        </w:rPr>
        <w:t xml:space="preserve"> </w:t>
      </w:r>
      <w:r w:rsidR="00BC1A29" w:rsidRPr="00481E31">
        <w:rPr>
          <w:rtl/>
        </w:rPr>
        <w:lastRenderedPageBreak/>
        <w:t>(</w:t>
      </w:r>
      <w:r w:rsidR="003F6C7B" w:rsidRPr="00481E31">
        <w:rPr>
          <w:rtl/>
        </w:rPr>
        <w:t xml:space="preserve"> </w:t>
      </w:r>
      <w:r w:rsidRPr="00481E31">
        <w:rPr>
          <w:rtl/>
        </w:rPr>
        <w:t>ص 73</w:t>
      </w:r>
      <w:r w:rsidR="003F6C7B" w:rsidRPr="00481E31">
        <w:rPr>
          <w:rtl/>
        </w:rPr>
        <w:t xml:space="preserve"> </w:t>
      </w:r>
      <w:r w:rsidR="00BC1A29" w:rsidRPr="00481E31">
        <w:rPr>
          <w:rtl/>
        </w:rPr>
        <w:t>)</w:t>
      </w:r>
      <w:r w:rsidR="007C461B">
        <w:rPr>
          <w:rtl/>
        </w:rPr>
        <w:t xml:space="preserve"> ،</w:t>
      </w:r>
      <w:r w:rsidRPr="00481E31">
        <w:rPr>
          <w:rtl/>
        </w:rPr>
        <w:t xml:space="preserve"> ولكي نرى الخواء الفكري عند هؤلاء ولنبين للناس جلياً مَن الذي لا يحترم ما يقول فإننا سنتعرض للمنهج العلمي عند هذا الأستاذ الجامعي في الرد حيث يقول</w:t>
      </w:r>
      <w:r w:rsidR="003F6C7B" w:rsidRPr="00481E31">
        <w:rPr>
          <w:rtl/>
        </w:rPr>
        <w:t xml:space="preserve"> : </w:t>
      </w:r>
      <w:r w:rsidRPr="00481E31">
        <w:rPr>
          <w:rtl/>
        </w:rPr>
        <w:t>ص 44</w:t>
      </w:r>
      <w:r w:rsidR="00BC1A29" w:rsidRPr="00481E31">
        <w:rPr>
          <w:rtl/>
        </w:rPr>
        <w:t xml:space="preserve"> (</w:t>
      </w:r>
      <w:r w:rsidR="003F6C7B" w:rsidRPr="00481E31">
        <w:rPr>
          <w:rtl/>
        </w:rPr>
        <w:t xml:space="preserve"> </w:t>
      </w:r>
      <w:r w:rsidRPr="00481E31">
        <w:rPr>
          <w:rtl/>
        </w:rPr>
        <w:t xml:space="preserve">البيهقي </w:t>
      </w:r>
      <w:r w:rsidR="009E192E">
        <w:rPr>
          <w:rtl/>
        </w:rPr>
        <w:t xml:space="preserve">- </w:t>
      </w:r>
      <w:r w:rsidRPr="00481E31">
        <w:rPr>
          <w:rtl/>
        </w:rPr>
        <w:t xml:space="preserve">يرحمه الله </w:t>
      </w:r>
      <w:r w:rsidR="009E192E">
        <w:rPr>
          <w:rtl/>
        </w:rPr>
        <w:t xml:space="preserve">- </w:t>
      </w:r>
      <w:r w:rsidRPr="00481E31">
        <w:rPr>
          <w:rtl/>
        </w:rPr>
        <w:t>عنده شيء من تأويل الصفات فلا يوثق بنقله في هذا الباب</w:t>
      </w:r>
      <w:r w:rsidR="003F6C7B" w:rsidRPr="00481E31">
        <w:rPr>
          <w:rtl/>
        </w:rPr>
        <w:t xml:space="preserve"> </w:t>
      </w:r>
      <w:r w:rsidR="00BC1A29" w:rsidRPr="00481E31">
        <w:rPr>
          <w:rtl/>
        </w:rPr>
        <w:t xml:space="preserve">) </w:t>
      </w:r>
      <w:r w:rsidR="005F559E">
        <w:rPr>
          <w:rFonts w:hint="cs"/>
          <w:rtl/>
        </w:rPr>
        <w:t xml:space="preserve">، </w:t>
      </w:r>
      <w:r w:rsidRPr="00481E31">
        <w:rPr>
          <w:rtl/>
        </w:rPr>
        <w:t>ص45</w:t>
      </w:r>
      <w:r w:rsidR="00BC1A29" w:rsidRPr="00481E31">
        <w:rPr>
          <w:rtl/>
        </w:rPr>
        <w:t xml:space="preserve"> (</w:t>
      </w:r>
      <w:r w:rsidR="003F6C7B" w:rsidRPr="00481E31">
        <w:rPr>
          <w:rtl/>
        </w:rPr>
        <w:t xml:space="preserve"> </w:t>
      </w:r>
      <w:r w:rsidRPr="00481E31">
        <w:rPr>
          <w:rtl/>
        </w:rPr>
        <w:t xml:space="preserve">الحافظ </w:t>
      </w:r>
      <w:r w:rsidR="009E192E">
        <w:rPr>
          <w:rtl/>
        </w:rPr>
        <w:t xml:space="preserve">- </w:t>
      </w:r>
      <w:r w:rsidRPr="00481E31">
        <w:rPr>
          <w:rtl/>
        </w:rPr>
        <w:t>أي ابن حجر العسقلاني</w:t>
      </w:r>
      <w:r w:rsidR="009E192E">
        <w:rPr>
          <w:rtl/>
        </w:rPr>
        <w:t xml:space="preserve">- </w:t>
      </w:r>
      <w:r w:rsidRPr="00481E31">
        <w:rPr>
          <w:rtl/>
        </w:rPr>
        <w:t>متأثر بمذهب الأشاعرة فلا عبرة بقوله في هذا</w:t>
      </w:r>
      <w:r w:rsidR="003F6C7B" w:rsidRPr="00481E31">
        <w:rPr>
          <w:rtl/>
        </w:rPr>
        <w:t xml:space="preserve"> </w:t>
      </w:r>
      <w:r w:rsidR="00BC1A29" w:rsidRPr="00481E31">
        <w:rPr>
          <w:rtl/>
        </w:rPr>
        <w:t xml:space="preserve">) </w:t>
      </w:r>
      <w:r w:rsidRPr="00481E31">
        <w:rPr>
          <w:rtl/>
        </w:rPr>
        <w:t>ويشير بهذا إلى العقيدة</w:t>
      </w:r>
      <w:r w:rsidR="009E192E">
        <w:rPr>
          <w:rtl/>
        </w:rPr>
        <w:t xml:space="preserve"> ،</w:t>
      </w:r>
      <w:r w:rsidR="00BC63EB">
        <w:rPr>
          <w:rtl/>
        </w:rPr>
        <w:t xml:space="preserve"> </w:t>
      </w:r>
      <w:r w:rsidRPr="00481E31">
        <w:rPr>
          <w:rtl/>
        </w:rPr>
        <w:t>ص 47</w:t>
      </w:r>
      <w:r w:rsidR="00BC1A29" w:rsidRPr="00481E31">
        <w:rPr>
          <w:rtl/>
        </w:rPr>
        <w:t xml:space="preserve"> (</w:t>
      </w:r>
      <w:r w:rsidR="003F6C7B" w:rsidRPr="00481E31">
        <w:rPr>
          <w:rtl/>
        </w:rPr>
        <w:t xml:space="preserve"> </w:t>
      </w:r>
      <w:r w:rsidRPr="00481E31">
        <w:rPr>
          <w:rtl/>
        </w:rPr>
        <w:t xml:space="preserve">الخطابي </w:t>
      </w:r>
      <w:r w:rsidR="009E192E">
        <w:rPr>
          <w:rtl/>
        </w:rPr>
        <w:t xml:space="preserve">- </w:t>
      </w:r>
      <w:r w:rsidRPr="00481E31">
        <w:rPr>
          <w:rtl/>
        </w:rPr>
        <w:t xml:space="preserve">يرحمه الله </w:t>
      </w:r>
      <w:r w:rsidR="009E192E">
        <w:rPr>
          <w:rtl/>
        </w:rPr>
        <w:t xml:space="preserve">- </w:t>
      </w:r>
      <w:r w:rsidRPr="00481E31">
        <w:rPr>
          <w:rtl/>
        </w:rPr>
        <w:t>ممن يتأولون الصفات فلا اعتبار بقوله</w:t>
      </w:r>
      <w:r w:rsidR="009E192E">
        <w:rPr>
          <w:rtl/>
        </w:rPr>
        <w:t xml:space="preserve"> ،</w:t>
      </w:r>
      <w:r w:rsidRPr="00481E31">
        <w:rPr>
          <w:rtl/>
        </w:rPr>
        <w:t xml:space="preserve"> ولا حجة برأيه</w:t>
      </w:r>
      <w:r w:rsidR="009E192E">
        <w:rPr>
          <w:rtl/>
        </w:rPr>
        <w:t xml:space="preserve"> ،</w:t>
      </w:r>
      <w:r w:rsidRPr="00481E31">
        <w:rPr>
          <w:rtl/>
        </w:rPr>
        <w:t xml:space="preserve"> وله تأويلات كثيرة</w:t>
      </w:r>
      <w:r w:rsidR="003F6C7B" w:rsidRPr="00481E31">
        <w:rPr>
          <w:rtl/>
        </w:rPr>
        <w:t xml:space="preserve"> </w:t>
      </w:r>
      <w:r w:rsidR="00BC1A29" w:rsidRPr="00481E31">
        <w:rPr>
          <w:rtl/>
        </w:rPr>
        <w:t xml:space="preserve">) </w:t>
      </w:r>
      <w:r w:rsidR="005F559E">
        <w:rPr>
          <w:rFonts w:hint="cs"/>
          <w:rtl/>
        </w:rPr>
        <w:t xml:space="preserve"> ،  </w:t>
      </w:r>
      <w:r w:rsidRPr="00481E31">
        <w:rPr>
          <w:rtl/>
        </w:rPr>
        <w:t>ونحن نقول أي منهجية علمية هذه التي ترفض أقوال العلماء ولا ترى فيها حجة</w:t>
      </w:r>
      <w:r w:rsidR="009E192E">
        <w:rPr>
          <w:rtl/>
        </w:rPr>
        <w:t xml:space="preserve"> ،</w:t>
      </w:r>
      <w:r w:rsidRPr="00481E31">
        <w:rPr>
          <w:rtl/>
        </w:rPr>
        <w:t xml:space="preserve"> فهل الحجة في الفريق الذي تنتمي إليه أم في البرهان العلمي الذي تثبته</w:t>
      </w:r>
      <w:r w:rsidR="009E192E">
        <w:rPr>
          <w:rtl/>
        </w:rPr>
        <w:t xml:space="preserve"> ،</w:t>
      </w:r>
      <w:r w:rsidRPr="00481E31">
        <w:rPr>
          <w:rtl/>
        </w:rPr>
        <w:t xml:space="preserve"> فإذا كان البيهقي والخطابي وابن حجر </w:t>
      </w:r>
      <w:r w:rsidR="009E192E">
        <w:rPr>
          <w:rtl/>
        </w:rPr>
        <w:t xml:space="preserve">- </w:t>
      </w:r>
      <w:r w:rsidRPr="00481E31">
        <w:rPr>
          <w:rtl/>
        </w:rPr>
        <w:t xml:space="preserve">الذي كانت جريمته التأثر بمذهب الأشاعرة </w:t>
      </w:r>
      <w:r w:rsidR="009E192E">
        <w:rPr>
          <w:rtl/>
        </w:rPr>
        <w:t xml:space="preserve">- </w:t>
      </w:r>
      <w:r w:rsidRPr="00481E31">
        <w:rPr>
          <w:rtl/>
        </w:rPr>
        <w:t>وغيرهم من علماء المسلمين لا تؤخذ أقوالهم فمَن الذي تؤخذ أقواله</w:t>
      </w:r>
      <w:r w:rsidR="007C461B">
        <w:rPr>
          <w:rtl/>
        </w:rPr>
        <w:t xml:space="preserve"> ؟</w:t>
      </w:r>
      <w:r w:rsidR="005F559E">
        <w:rPr>
          <w:rFonts w:hint="cs"/>
          <w:rtl/>
        </w:rPr>
        <w:t xml:space="preserve">  </w:t>
      </w:r>
      <w:r w:rsidRPr="00481E31">
        <w:rPr>
          <w:rtl/>
        </w:rPr>
        <w:t>إننا نعلم الجواب الوهابي المعلَّب</w:t>
      </w:r>
      <w:r w:rsidR="007C461B">
        <w:rPr>
          <w:rtl/>
        </w:rPr>
        <w:t xml:space="preserve"> ؛</w:t>
      </w:r>
      <w:r w:rsidRPr="00481E31">
        <w:rPr>
          <w:rtl/>
        </w:rPr>
        <w:t xml:space="preserve"> إن من يجب تلقِّي قوله بالقبول لديهم هو ابن تيمية وتلميذه ابن القيم وأتباعهما</w:t>
      </w:r>
      <w:r w:rsidR="009E192E">
        <w:rPr>
          <w:rtl/>
        </w:rPr>
        <w:t xml:space="preserve"> ،</w:t>
      </w:r>
      <w:r w:rsidRPr="00481E31">
        <w:rPr>
          <w:rtl/>
        </w:rPr>
        <w:t xml:space="preserve"> وليُضرب بأقوال باقي علماء المسلمين عرض الحائط</w:t>
      </w:r>
      <w:r w:rsidR="009E192E">
        <w:rPr>
          <w:rtl/>
        </w:rPr>
        <w:t xml:space="preserve"> ،</w:t>
      </w:r>
      <w:r w:rsidRPr="00481E31">
        <w:rPr>
          <w:rtl/>
        </w:rPr>
        <w:t xml:space="preserve"> فالفوزان يرى أن العقيدة يجب أن تؤخذ من كتب الحشوية نحو الكتاب المنتحل</w:t>
      </w:r>
      <w:r w:rsidR="00BC1A29" w:rsidRPr="00481E31">
        <w:rPr>
          <w:rtl/>
        </w:rPr>
        <w:t xml:space="preserve"> (</w:t>
      </w:r>
      <w:r w:rsidR="003F6C7B" w:rsidRPr="00481E31">
        <w:rPr>
          <w:rtl/>
        </w:rPr>
        <w:t xml:space="preserve"> </w:t>
      </w:r>
      <w:r w:rsidRPr="00481E31">
        <w:rPr>
          <w:rtl/>
        </w:rPr>
        <w:t>كتاب السنة ل</w:t>
      </w:r>
      <w:r w:rsidR="007F45F4">
        <w:rPr>
          <w:rtl/>
        </w:rPr>
        <w:t xml:space="preserve">عبد </w:t>
      </w:r>
      <w:r w:rsidR="0041670F">
        <w:rPr>
          <w:rtl/>
        </w:rPr>
        <w:t>الله</w:t>
      </w:r>
      <w:r w:rsidRPr="00481E31">
        <w:rPr>
          <w:rtl/>
        </w:rPr>
        <w:t xml:space="preserve"> بن الإمام أحمد</w:t>
      </w:r>
      <w:r w:rsidR="003F6C7B" w:rsidRPr="00481E31">
        <w:rPr>
          <w:rtl/>
        </w:rPr>
        <w:t xml:space="preserve"> </w:t>
      </w:r>
      <w:r w:rsidR="005F559E" w:rsidRPr="00481E31">
        <w:rPr>
          <w:rtl/>
        </w:rPr>
        <w:t xml:space="preserve">ص </w:t>
      </w:r>
      <w:r w:rsidR="005F559E">
        <w:rPr>
          <w:rFonts w:hint="cs"/>
          <w:rtl/>
        </w:rPr>
        <w:t xml:space="preserve"> </w:t>
      </w:r>
      <w:r w:rsidR="005F559E" w:rsidRPr="00481E31">
        <w:rPr>
          <w:rtl/>
        </w:rPr>
        <w:t>17</w:t>
      </w:r>
      <w:r w:rsidR="005F559E">
        <w:rPr>
          <w:rFonts w:hint="cs"/>
          <w:rtl/>
        </w:rPr>
        <w:t xml:space="preserve"> </w:t>
      </w:r>
      <w:r w:rsidR="00BC1A29" w:rsidRPr="00481E31">
        <w:rPr>
          <w:rtl/>
        </w:rPr>
        <w:t>)</w:t>
      </w:r>
      <w:r w:rsidR="005F559E">
        <w:rPr>
          <w:rFonts w:hint="cs"/>
          <w:rtl/>
        </w:rPr>
        <w:t xml:space="preserve"> </w:t>
      </w:r>
      <w:r w:rsidR="00DC6D2C">
        <w:rPr>
          <w:rFonts w:hint="cs"/>
          <w:rtl/>
        </w:rPr>
        <w:t>[</w:t>
      </w:r>
      <w:r w:rsidR="00DC6D2C" w:rsidRPr="00D85230">
        <w:rPr>
          <w:sz w:val="24"/>
          <w:szCs w:val="24"/>
          <w:rtl/>
        </w:rPr>
        <w:t>لتعلم كذب نسبة هذا الكتاب لابن الإمام أحمد وما فيه من الترهات، فما عليك إلا مراجعة مقالنا: كتاب السنة المفترى</w:t>
      </w:r>
      <w:r w:rsidR="00DC6D2C">
        <w:rPr>
          <w:rFonts w:hint="cs"/>
          <w:rtl/>
        </w:rPr>
        <w:t>]</w:t>
      </w:r>
      <w:r w:rsidR="005F559E">
        <w:rPr>
          <w:rFonts w:hint="cs"/>
          <w:rtl/>
        </w:rPr>
        <w:t xml:space="preserve">  ،  </w:t>
      </w:r>
      <w:r w:rsidRPr="00481E31">
        <w:rPr>
          <w:rtl/>
        </w:rPr>
        <w:t>ويدافع الفوزان بباطل في كتابه هذا عن عقيدة فناء النار</w:t>
      </w:r>
      <w:r w:rsidR="00DC6D2C">
        <w:rPr>
          <w:rFonts w:hint="cs"/>
          <w:rtl/>
        </w:rPr>
        <w:t xml:space="preserve"> [</w:t>
      </w:r>
      <w:r w:rsidR="00DC6D2C" w:rsidRPr="00D85230">
        <w:rPr>
          <w:sz w:val="24"/>
          <w:szCs w:val="24"/>
          <w:rtl/>
        </w:rPr>
        <w:t>اقرأ موضوعنا: ابن القيِّم الشفيق بإبليس</w:t>
      </w:r>
      <w:r w:rsidR="00DC6D2C">
        <w:rPr>
          <w:rFonts w:hint="cs"/>
          <w:rtl/>
        </w:rPr>
        <w:t>]</w:t>
      </w:r>
      <w:r w:rsidRPr="00481E31">
        <w:rPr>
          <w:rtl/>
        </w:rPr>
        <w:t xml:space="preserve"> وأنها ليست بدعة بغضِّ النظر عن صحتها</w:t>
      </w:r>
      <w:r w:rsidR="00BC1A29" w:rsidRPr="00481E31">
        <w:rPr>
          <w:rtl/>
        </w:rPr>
        <w:t xml:space="preserve"> (</w:t>
      </w:r>
      <w:r w:rsidR="003F6C7B" w:rsidRPr="00481E31">
        <w:rPr>
          <w:rtl/>
        </w:rPr>
        <w:t xml:space="preserve"> </w:t>
      </w:r>
      <w:r w:rsidRPr="00481E31">
        <w:rPr>
          <w:rtl/>
        </w:rPr>
        <w:t>ص 49</w:t>
      </w:r>
      <w:r w:rsidR="003F6C7B" w:rsidRPr="00481E31">
        <w:rPr>
          <w:rtl/>
        </w:rPr>
        <w:t xml:space="preserve"> </w:t>
      </w:r>
      <w:r w:rsidR="00BC1A29" w:rsidRPr="00481E31">
        <w:rPr>
          <w:rtl/>
        </w:rPr>
        <w:t xml:space="preserve">) </w:t>
      </w:r>
      <w:r w:rsidRPr="00481E31">
        <w:rPr>
          <w:rtl/>
        </w:rPr>
        <w:t>لأنها نابعة من الكتاب والسنة على حدِّ زعمه</w:t>
      </w:r>
      <w:r w:rsidR="00723470">
        <w:rPr>
          <w:rtl/>
        </w:rPr>
        <w:t xml:space="preserve"> </w:t>
      </w:r>
      <w:r w:rsidR="004370D2">
        <w:rPr>
          <w:rtl/>
        </w:rPr>
        <w:t xml:space="preserve"> !!</w:t>
      </w:r>
      <w:r w:rsidRPr="00481E31">
        <w:rPr>
          <w:rtl/>
        </w:rPr>
        <w:t xml:space="preserve"> سبحانك اللهم هذا بهتان عظيم</w:t>
      </w:r>
      <w:r w:rsidR="009E192E">
        <w:rPr>
          <w:rtl/>
        </w:rPr>
        <w:t xml:space="preserve"> ،</w:t>
      </w:r>
      <w:r w:rsidR="00BC63EB">
        <w:rPr>
          <w:rtl/>
        </w:rPr>
        <w:t xml:space="preserve"> </w:t>
      </w:r>
      <w:r w:rsidRPr="00481E31">
        <w:rPr>
          <w:rtl/>
        </w:rPr>
        <w:t>على كل حال فإن تدني المستوى الفكري لدى أدعياء السلفية أصبح يتحدث به الرائح والغادي</w:t>
      </w:r>
      <w:r w:rsidR="009E192E">
        <w:rPr>
          <w:rtl/>
        </w:rPr>
        <w:t xml:space="preserve"> ،</w:t>
      </w:r>
      <w:r w:rsidRPr="00481E31">
        <w:rPr>
          <w:rtl/>
        </w:rPr>
        <w:t xml:space="preserve"> حيث إن كتاباتهم جامدة على محور الشرك المتمثل بعبادة القبور على حدِّ زعمهم</w:t>
      </w:r>
      <w:r w:rsidR="009E192E">
        <w:rPr>
          <w:rtl/>
        </w:rPr>
        <w:t xml:space="preserve"> ،</w:t>
      </w:r>
      <w:r w:rsidRPr="00481E31">
        <w:rPr>
          <w:rtl/>
        </w:rPr>
        <w:t xml:space="preserve"> ولا مساهمة لهم في بعث الأمة الحضاري</w:t>
      </w:r>
      <w:r w:rsidR="009E192E">
        <w:rPr>
          <w:rtl/>
        </w:rPr>
        <w:t xml:space="preserve"> ،</w:t>
      </w:r>
      <w:r w:rsidRPr="00481E31">
        <w:rPr>
          <w:rtl/>
        </w:rPr>
        <w:t xml:space="preserve"> إلا الهجوم على أقطاب هذا البعث </w:t>
      </w:r>
      <w:r w:rsidR="009E192E">
        <w:rPr>
          <w:rtl/>
        </w:rPr>
        <w:t xml:space="preserve">- </w:t>
      </w:r>
      <w:r w:rsidRPr="00481E31">
        <w:rPr>
          <w:rtl/>
        </w:rPr>
        <w:t xml:space="preserve">بطبيعة الحال </w:t>
      </w:r>
      <w:r w:rsidR="009E192E">
        <w:rPr>
          <w:rtl/>
        </w:rPr>
        <w:t xml:space="preserve">- </w:t>
      </w:r>
      <w:r w:rsidRPr="00481E31">
        <w:rPr>
          <w:rtl/>
        </w:rPr>
        <w:t xml:space="preserve">كالهجوم على الإمام محمد </w:t>
      </w:r>
      <w:r w:rsidR="007F45F4">
        <w:rPr>
          <w:rtl/>
        </w:rPr>
        <w:t xml:space="preserve">عبد </w:t>
      </w:r>
      <w:r w:rsidRPr="00481E31">
        <w:rPr>
          <w:rtl/>
        </w:rPr>
        <w:t>ه وحسن البنا وسيد قطب ومحمد الغزالي وغيرهم</w:t>
      </w:r>
      <w:r w:rsidR="009E192E">
        <w:rPr>
          <w:rtl/>
        </w:rPr>
        <w:t xml:space="preserve"> ،</w:t>
      </w:r>
      <w:r w:rsidRPr="00481E31">
        <w:rPr>
          <w:rtl/>
        </w:rPr>
        <w:t xml:space="preserve"> ونحن عندما نتحدث عن إسفافهم الفكري فإننا لا نبني أحكامنا على خطبائهم وصغار كتابهم</w:t>
      </w:r>
      <w:r w:rsidR="009E192E">
        <w:rPr>
          <w:rtl/>
        </w:rPr>
        <w:t xml:space="preserve"> ،</w:t>
      </w:r>
      <w:r w:rsidRPr="00481E31">
        <w:rPr>
          <w:rtl/>
        </w:rPr>
        <w:t xml:space="preserve"> بل نتحدث عن كبار العلماء والأساتذة الجامعيين لديهم</w:t>
      </w:r>
      <w:r w:rsidR="009E192E">
        <w:rPr>
          <w:rtl/>
        </w:rPr>
        <w:t xml:space="preserve"> ،</w:t>
      </w:r>
      <w:r w:rsidRPr="00481E31">
        <w:rPr>
          <w:rtl/>
        </w:rPr>
        <w:t xml:space="preserve"> واقرأ إن شئت كتابات الدكتور عمر الأشقر الذي يعيش في بيئة علمية متفتحة</w:t>
      </w:r>
      <w:r w:rsidR="009E192E">
        <w:rPr>
          <w:rtl/>
        </w:rPr>
        <w:t xml:space="preserve"> ،</w:t>
      </w:r>
      <w:r w:rsidRPr="00481E31">
        <w:rPr>
          <w:rtl/>
        </w:rPr>
        <w:t xml:space="preserve"> ولكن انتماءه الوهابي أبى عليه إلا الانغلاق</w:t>
      </w:r>
      <w:r w:rsidR="009E192E">
        <w:rPr>
          <w:rtl/>
        </w:rPr>
        <w:t xml:space="preserve"> ،</w:t>
      </w:r>
      <w:r w:rsidRPr="00481E31">
        <w:rPr>
          <w:rtl/>
        </w:rPr>
        <w:t xml:space="preserve"> فترى كتاباته هزيلة متهالكة</w:t>
      </w:r>
      <w:r w:rsidR="009E192E">
        <w:rPr>
          <w:rtl/>
        </w:rPr>
        <w:t xml:space="preserve"> ،</w:t>
      </w:r>
      <w:r w:rsidRPr="00481E31">
        <w:rPr>
          <w:rtl/>
        </w:rPr>
        <w:t xml:space="preserve"> لا يقوم لها في سوق العلم ميزان</w:t>
      </w:r>
      <w:r w:rsidR="009E192E">
        <w:rPr>
          <w:rtl/>
        </w:rPr>
        <w:t xml:space="preserve"> ،</w:t>
      </w:r>
      <w:r w:rsidR="00BC63EB">
        <w:rPr>
          <w:rtl/>
        </w:rPr>
        <w:t xml:space="preserve"> </w:t>
      </w:r>
      <w:bookmarkStart w:id="178" w:name="_Toc111718933"/>
      <w:bookmarkStart w:id="179" w:name="_Toc461810247"/>
    </w:p>
    <w:p w:rsidR="003C7218" w:rsidRDefault="00794CC8" w:rsidP="00DC6D2C">
      <w:pPr>
        <w:jc w:val="both"/>
        <w:rPr>
          <w:rtl/>
        </w:rPr>
      </w:pPr>
      <w:r w:rsidRPr="00481E31">
        <w:rPr>
          <w:rtl/>
        </w:rPr>
        <w:t>كيف يتعامل الحشوية مع العلماء</w:t>
      </w:r>
      <w:bookmarkEnd w:id="178"/>
      <w:bookmarkEnd w:id="179"/>
      <w:r w:rsidR="005F559E">
        <w:rPr>
          <w:rFonts w:hint="cs"/>
          <w:rtl/>
        </w:rPr>
        <w:t xml:space="preserve"> :  </w:t>
      </w:r>
      <w:r w:rsidRPr="00481E31">
        <w:rPr>
          <w:rtl/>
        </w:rPr>
        <w:t>لا يعرف الحشوية وسطية في أمر من أمورهم</w:t>
      </w:r>
      <w:r w:rsidR="009E192E">
        <w:rPr>
          <w:rtl/>
        </w:rPr>
        <w:t xml:space="preserve"> ،</w:t>
      </w:r>
      <w:r w:rsidRPr="00481E31">
        <w:rPr>
          <w:rtl/>
        </w:rPr>
        <w:t xml:space="preserve"> فإذا أحبوا قدَّسوا وإذا خاصموا فجروا</w:t>
      </w:r>
      <w:r w:rsidR="007C461B">
        <w:rPr>
          <w:rtl/>
        </w:rPr>
        <w:t xml:space="preserve"> ،</w:t>
      </w:r>
      <w:r w:rsidRPr="00481E31">
        <w:rPr>
          <w:rtl/>
        </w:rPr>
        <w:t>يتعصبون لعلمائهم تعصباً لا يتعصبونه لأصحاب الرسول صلى الله عليه وسلم</w:t>
      </w:r>
      <w:r w:rsidR="009E192E">
        <w:rPr>
          <w:rtl/>
        </w:rPr>
        <w:t xml:space="preserve"> ،</w:t>
      </w:r>
      <w:r w:rsidRPr="00481E31">
        <w:rPr>
          <w:rtl/>
        </w:rPr>
        <w:t xml:space="preserve"> ويكيلون لهم عبارات التزكية والتقديس إلى حدِّ العصمة</w:t>
      </w:r>
      <w:r w:rsidR="009E192E">
        <w:rPr>
          <w:rtl/>
        </w:rPr>
        <w:t xml:space="preserve"> ،</w:t>
      </w:r>
      <w:r w:rsidRPr="00481E31">
        <w:rPr>
          <w:rtl/>
        </w:rPr>
        <w:t xml:space="preserve"> واصغِ إليهم عند ذكرهم لابن تيمية أو ابن القيّم أو ابن كثير ومن سار على نهجهم</w:t>
      </w:r>
      <w:r w:rsidR="009E192E">
        <w:rPr>
          <w:rtl/>
        </w:rPr>
        <w:t xml:space="preserve"> ،</w:t>
      </w:r>
      <w:r w:rsidRPr="00481E31">
        <w:rPr>
          <w:rtl/>
        </w:rPr>
        <w:t xml:space="preserve"> وكأنهم يتحدثون عن أنبياء ومرسلين</w:t>
      </w:r>
      <w:r w:rsidR="007C461B">
        <w:rPr>
          <w:rtl/>
        </w:rPr>
        <w:t xml:space="preserve"> ؛</w:t>
      </w:r>
      <w:r w:rsidRPr="00481E31">
        <w:rPr>
          <w:rtl/>
        </w:rPr>
        <w:t xml:space="preserve"> إلى درجة تنفر الناس منهم</w:t>
      </w:r>
      <w:r w:rsidR="009E192E">
        <w:rPr>
          <w:rtl/>
        </w:rPr>
        <w:t xml:space="preserve"> ،</w:t>
      </w:r>
      <w:r w:rsidR="00BC63EB">
        <w:rPr>
          <w:rtl/>
        </w:rPr>
        <w:t xml:space="preserve"> </w:t>
      </w:r>
      <w:r w:rsidRPr="00481E31">
        <w:rPr>
          <w:rtl/>
        </w:rPr>
        <w:t>وهذا الأسلوب قديم متأصل لدى الحشوية</w:t>
      </w:r>
      <w:r w:rsidR="009E192E">
        <w:rPr>
          <w:rtl/>
        </w:rPr>
        <w:t xml:space="preserve"> ،</w:t>
      </w:r>
      <w:r w:rsidRPr="00481E31">
        <w:rPr>
          <w:rtl/>
        </w:rPr>
        <w:t xml:space="preserve"> ألم يقل علي بن المديني "بأن الله أيد هذا الدين باثنين لا ثالث لهما هما أبو بكر الصديق </w:t>
      </w:r>
      <w:r w:rsidRPr="00481E31">
        <w:rPr>
          <w:rtl/>
        </w:rPr>
        <w:lastRenderedPageBreak/>
        <w:t>يوم الردة</w:t>
      </w:r>
      <w:r w:rsidR="009E192E">
        <w:rPr>
          <w:rtl/>
        </w:rPr>
        <w:t xml:space="preserve"> ،</w:t>
      </w:r>
      <w:r w:rsidRPr="00481E31">
        <w:rPr>
          <w:rtl/>
        </w:rPr>
        <w:t xml:space="preserve"> وأحمد بن حنبل يوم المحنة"</w:t>
      </w:r>
      <w:r w:rsidR="00DC6D2C">
        <w:rPr>
          <w:rFonts w:hint="cs"/>
          <w:rtl/>
        </w:rPr>
        <w:t>[</w:t>
      </w:r>
      <w:r w:rsidR="00DC6D2C" w:rsidRPr="00DC6D2C">
        <w:rPr>
          <w:sz w:val="24"/>
          <w:szCs w:val="24"/>
          <w:rtl/>
        </w:rPr>
        <w:t xml:space="preserve"> </w:t>
      </w:r>
      <w:r w:rsidR="00DC6D2C" w:rsidRPr="00D85230">
        <w:rPr>
          <w:sz w:val="24"/>
          <w:szCs w:val="24"/>
          <w:rtl/>
        </w:rPr>
        <w:t>ابن أبي يعلى، طبقات الحنابلة 1/13</w:t>
      </w:r>
      <w:r w:rsidR="00DC6D2C">
        <w:rPr>
          <w:rFonts w:hint="cs"/>
          <w:rtl/>
        </w:rPr>
        <w:t>]</w:t>
      </w:r>
      <w:r w:rsidR="00DC6D2C" w:rsidRPr="00481E31">
        <w:rPr>
          <w:rtl/>
        </w:rPr>
        <w:t xml:space="preserve"> </w:t>
      </w:r>
      <w:r w:rsidRPr="00481E31">
        <w:rPr>
          <w:rtl/>
        </w:rPr>
        <w:t>فأين قتال المرتدين وأثره في استقرار الدولة الإسلامية من موقف أحمد بن حنبل في مسألة خلق القرآن</w:t>
      </w:r>
      <w:r w:rsidR="00723470">
        <w:rPr>
          <w:rtl/>
        </w:rPr>
        <w:t xml:space="preserve"> </w:t>
      </w:r>
      <w:r w:rsidR="004370D2">
        <w:rPr>
          <w:rtl/>
        </w:rPr>
        <w:t xml:space="preserve"> !!</w:t>
      </w:r>
      <w:r w:rsidRPr="00481E31">
        <w:rPr>
          <w:rtl/>
        </w:rPr>
        <w:t xml:space="preserve"> بل إن ابن المديني بلغ في تعصبه أبعد من ذلك حين يروي الميموني على لسانه أنه "ما قام أحد بأمر الإسلام بعد رسول الله صلى الله عليه وسلم ما قام أحمد بن حنبل</w:t>
      </w:r>
      <w:r w:rsidR="007C461B">
        <w:rPr>
          <w:rtl/>
        </w:rPr>
        <w:t xml:space="preserve"> ،</w:t>
      </w:r>
      <w:r w:rsidRPr="00481E31">
        <w:rPr>
          <w:rtl/>
        </w:rPr>
        <w:t>فقال له</w:t>
      </w:r>
      <w:r w:rsidR="003F6C7B" w:rsidRPr="00481E31">
        <w:rPr>
          <w:rtl/>
        </w:rPr>
        <w:t xml:space="preserve"> : </w:t>
      </w:r>
      <w:r w:rsidRPr="00481E31">
        <w:rPr>
          <w:rtl/>
        </w:rPr>
        <w:t>يا أبا الحسن ولا أبو بكر الصديق</w:t>
      </w:r>
      <w:r w:rsidR="007C461B">
        <w:rPr>
          <w:rtl/>
        </w:rPr>
        <w:t xml:space="preserve"> </w:t>
      </w:r>
      <w:r w:rsidR="00110633">
        <w:rPr>
          <w:rtl/>
        </w:rPr>
        <w:t>؟!</w:t>
      </w:r>
      <w:r w:rsidRPr="00481E31">
        <w:rPr>
          <w:rtl/>
        </w:rPr>
        <w:t xml:space="preserve"> قال</w:t>
      </w:r>
      <w:r w:rsidR="003F6C7B" w:rsidRPr="00481E31">
        <w:rPr>
          <w:rtl/>
        </w:rPr>
        <w:t xml:space="preserve"> : </w:t>
      </w:r>
      <w:r w:rsidRPr="00481E31">
        <w:rPr>
          <w:rtl/>
        </w:rPr>
        <w:t>ولا أبو بكر الصديق</w:t>
      </w:r>
      <w:r w:rsidR="007C461B">
        <w:rPr>
          <w:rtl/>
        </w:rPr>
        <w:t xml:space="preserve"> ،</w:t>
      </w:r>
      <w:r w:rsidRPr="00481E31">
        <w:rPr>
          <w:rtl/>
        </w:rPr>
        <w:t>إن أبا بكر كان له أعوان وأصحاب وأحمد لم يكن له أعوان وأصحاب"</w:t>
      </w:r>
      <w:r w:rsidR="00DC6D2C">
        <w:rPr>
          <w:rFonts w:hint="cs"/>
          <w:rtl/>
        </w:rPr>
        <w:t xml:space="preserve"> [</w:t>
      </w:r>
      <w:r w:rsidR="00DC6D2C" w:rsidRPr="00DC6D2C">
        <w:rPr>
          <w:sz w:val="24"/>
          <w:szCs w:val="24"/>
          <w:rtl/>
        </w:rPr>
        <w:t xml:space="preserve"> </w:t>
      </w:r>
      <w:r w:rsidR="00DC6D2C" w:rsidRPr="00D85230">
        <w:rPr>
          <w:sz w:val="24"/>
          <w:szCs w:val="24"/>
          <w:rtl/>
        </w:rPr>
        <w:t>المصدر السابق 1/17</w:t>
      </w:r>
      <w:r w:rsidR="00DC6D2C">
        <w:rPr>
          <w:rFonts w:hint="cs"/>
          <w:rtl/>
        </w:rPr>
        <w:t>]</w:t>
      </w:r>
      <w:r w:rsidR="007C461B">
        <w:rPr>
          <w:rtl/>
        </w:rPr>
        <w:t xml:space="preserve"> ،</w:t>
      </w:r>
      <w:r w:rsidRPr="00481E31">
        <w:rPr>
          <w:rtl/>
        </w:rPr>
        <w:t>بل إنهم لا يترددون عن الكذب في سبيل تمجيد أئمتهم</w:t>
      </w:r>
      <w:r w:rsidR="009E192E">
        <w:rPr>
          <w:rtl/>
        </w:rPr>
        <w:t xml:space="preserve"> ،</w:t>
      </w:r>
      <w:r w:rsidRPr="00481E31">
        <w:rPr>
          <w:rtl/>
        </w:rPr>
        <w:t xml:space="preserve"> ومن ذلك ما نقله علي بن الموفق المعروف بأبي الحسن العابد من أنه قرأ "أن أحمد بن حنبل حج ستين حجة"</w:t>
      </w:r>
      <w:r w:rsidR="00DC6D2C">
        <w:rPr>
          <w:rFonts w:hint="cs"/>
          <w:rtl/>
        </w:rPr>
        <w:t xml:space="preserve"> [</w:t>
      </w:r>
      <w:r w:rsidR="00DC6D2C" w:rsidRPr="00DC6D2C">
        <w:rPr>
          <w:sz w:val="24"/>
          <w:szCs w:val="24"/>
          <w:rtl/>
        </w:rPr>
        <w:t xml:space="preserve"> </w:t>
      </w:r>
      <w:r w:rsidR="00DC6D2C" w:rsidRPr="00D85230">
        <w:rPr>
          <w:sz w:val="24"/>
          <w:szCs w:val="24"/>
          <w:rtl/>
        </w:rPr>
        <w:t>المصدر السابق 1/331</w:t>
      </w:r>
      <w:r w:rsidR="00DC6D2C">
        <w:rPr>
          <w:rFonts w:hint="cs"/>
          <w:rtl/>
        </w:rPr>
        <w:t>]</w:t>
      </w:r>
      <w:r w:rsidR="009E192E">
        <w:rPr>
          <w:rtl/>
        </w:rPr>
        <w:t xml:space="preserve"> ،</w:t>
      </w:r>
      <w:r w:rsidRPr="00481E31">
        <w:rPr>
          <w:rtl/>
        </w:rPr>
        <w:t xml:space="preserve"> يقول الدكتور مصطفى الشكعة تعليقاً</w:t>
      </w:r>
      <w:r w:rsidR="003F6C7B" w:rsidRPr="00481E31">
        <w:rPr>
          <w:rtl/>
        </w:rPr>
        <w:t xml:space="preserve"> : </w:t>
      </w:r>
      <w:r w:rsidRPr="00481E31">
        <w:rPr>
          <w:rtl/>
        </w:rPr>
        <w:t>"ومن المعروف أن أول حجة حجها ابن حنبل كانت سنة مائة وست وثمانين وأنه مات سنة مائتين وواحد وأربعين</w:t>
      </w:r>
      <w:r w:rsidR="009E192E">
        <w:rPr>
          <w:rtl/>
        </w:rPr>
        <w:t xml:space="preserve"> ،</w:t>
      </w:r>
      <w:r w:rsidRPr="00481E31">
        <w:rPr>
          <w:rtl/>
        </w:rPr>
        <w:t xml:space="preserve"> فلو أن ابن حنبل أدى الفريضة كل سنة منذ أول حجة حتى يوم وفاته</w:t>
      </w:r>
      <w:r w:rsidR="009E192E">
        <w:rPr>
          <w:rtl/>
        </w:rPr>
        <w:t xml:space="preserve"> ،</w:t>
      </w:r>
      <w:r w:rsidRPr="00481E31">
        <w:rPr>
          <w:rtl/>
        </w:rPr>
        <w:t xml:space="preserve"> وهو ما لم يحدث</w:t>
      </w:r>
      <w:r w:rsidR="009E192E">
        <w:rPr>
          <w:rtl/>
        </w:rPr>
        <w:t xml:space="preserve"> ،</w:t>
      </w:r>
      <w:r w:rsidRPr="00481E31">
        <w:rPr>
          <w:rtl/>
        </w:rPr>
        <w:t xml:space="preserve"> لما وصلت عدد المرات التي حج فيها كل هذا القدر"</w:t>
      </w:r>
      <w:r w:rsidR="00DC6D2C">
        <w:rPr>
          <w:rFonts w:hint="cs"/>
          <w:rtl/>
        </w:rPr>
        <w:t xml:space="preserve"> [</w:t>
      </w:r>
      <w:r w:rsidR="00DC6D2C" w:rsidRPr="00D85230">
        <w:rPr>
          <w:sz w:val="24"/>
          <w:szCs w:val="24"/>
          <w:rtl/>
        </w:rPr>
        <w:t>د.مصطفى الشكعة، إسلام بلا مذاهب 467-468 وكثير من التعليقات اللاحقة هي له.</w:t>
      </w:r>
      <w:r w:rsidR="00DC6D2C">
        <w:rPr>
          <w:rFonts w:hint="cs"/>
          <w:rtl/>
        </w:rPr>
        <w:t>]</w:t>
      </w:r>
      <w:r w:rsidR="007C461B">
        <w:rPr>
          <w:rtl/>
        </w:rPr>
        <w:t xml:space="preserve"> ،</w:t>
      </w:r>
      <w:r w:rsidRPr="00481E31">
        <w:rPr>
          <w:rtl/>
        </w:rPr>
        <w:t>وعلى درب هذا اللون ما ينسبه صاحب الطبقات إلى الربيع بن سليمان أنه سمع الشافعي يقول</w:t>
      </w:r>
      <w:r w:rsidR="003F6C7B" w:rsidRPr="00481E31">
        <w:rPr>
          <w:rtl/>
        </w:rPr>
        <w:t xml:space="preserve"> : </w:t>
      </w:r>
      <w:r w:rsidRPr="00481E31">
        <w:rPr>
          <w:rtl/>
        </w:rPr>
        <w:t>"من عاند أحمد بن حنبل فهو كافر"</w:t>
      </w:r>
      <w:r w:rsidR="009E192E">
        <w:rPr>
          <w:rtl/>
        </w:rPr>
        <w:t xml:space="preserve"> ،</w:t>
      </w:r>
      <w:r w:rsidR="00BC63EB">
        <w:rPr>
          <w:rtl/>
        </w:rPr>
        <w:t xml:space="preserve"> </w:t>
      </w:r>
      <w:r w:rsidR="00DC6D2C">
        <w:rPr>
          <w:rFonts w:hint="cs"/>
          <w:rtl/>
        </w:rPr>
        <w:t>[</w:t>
      </w:r>
      <w:r w:rsidR="00DC6D2C" w:rsidRPr="00D85230">
        <w:rPr>
          <w:sz w:val="24"/>
          <w:szCs w:val="24"/>
          <w:rtl/>
        </w:rPr>
        <w:t>المصدر السابق 1/13</w:t>
      </w:r>
      <w:r w:rsidR="00DC6D2C">
        <w:rPr>
          <w:rFonts w:hint="cs"/>
          <w:rtl/>
        </w:rPr>
        <w:t>]</w:t>
      </w:r>
      <w:r w:rsidRPr="00481E31">
        <w:rPr>
          <w:rtl/>
        </w:rPr>
        <w:t xml:space="preserve"> وهذا بلا ريب كذب على الإمام الشافعي</w:t>
      </w:r>
      <w:r w:rsidR="009E192E">
        <w:rPr>
          <w:rtl/>
        </w:rPr>
        <w:t xml:space="preserve"> ،</w:t>
      </w:r>
      <w:r w:rsidRPr="00481E31">
        <w:rPr>
          <w:rtl/>
        </w:rPr>
        <w:t xml:space="preserve"> وقالوا</w:t>
      </w:r>
      <w:r w:rsidR="003F6C7B" w:rsidRPr="00481E31">
        <w:rPr>
          <w:rtl/>
        </w:rPr>
        <w:t xml:space="preserve"> : </w:t>
      </w:r>
      <w:r w:rsidRPr="00481E31">
        <w:rPr>
          <w:rtl/>
        </w:rPr>
        <w:t>"أنه يوم موت ابن حنبل وقع النوح في المسلمين واليهود والنصارى والمجوس وأسلم عشرون ألفاً منهم</w:t>
      </w:r>
      <w:r w:rsidR="003F6C7B" w:rsidRPr="00481E31">
        <w:rPr>
          <w:rtl/>
        </w:rPr>
        <w:t xml:space="preserve"> </w:t>
      </w:r>
      <w:r w:rsidR="00BC1A29" w:rsidRPr="00481E31">
        <w:rPr>
          <w:rtl/>
        </w:rPr>
        <w:t xml:space="preserve">) </w:t>
      </w:r>
      <w:r w:rsidR="00DC6D2C">
        <w:rPr>
          <w:rFonts w:hint="cs"/>
          <w:rtl/>
        </w:rPr>
        <w:t>[</w:t>
      </w:r>
      <w:r w:rsidR="00DC6D2C" w:rsidRPr="00D85230">
        <w:rPr>
          <w:sz w:val="24"/>
          <w:szCs w:val="24"/>
          <w:rtl/>
        </w:rPr>
        <w:t>المصدر السابق 1/18</w:t>
      </w:r>
      <w:r w:rsidR="00DC6D2C">
        <w:rPr>
          <w:rFonts w:hint="cs"/>
          <w:rtl/>
        </w:rPr>
        <w:t>]</w:t>
      </w:r>
      <w:r w:rsidRPr="00481E31">
        <w:rPr>
          <w:rtl/>
        </w:rPr>
        <w:t xml:space="preserve"> الأمر الذي جعل الذهبي يعلق على ذلك وينكره قائلاً</w:t>
      </w:r>
      <w:r w:rsidR="003F6C7B" w:rsidRPr="00481E31">
        <w:rPr>
          <w:rtl/>
        </w:rPr>
        <w:t xml:space="preserve"> :</w:t>
      </w:r>
      <w:r w:rsidR="00BC1A29" w:rsidRPr="00481E31">
        <w:rPr>
          <w:rtl/>
        </w:rPr>
        <w:t xml:space="preserve"> (</w:t>
      </w:r>
      <w:r w:rsidR="003F6C7B" w:rsidRPr="00481E31">
        <w:rPr>
          <w:rtl/>
        </w:rPr>
        <w:t xml:space="preserve"> </w:t>
      </w:r>
      <w:r w:rsidRPr="00481E31">
        <w:rPr>
          <w:rtl/>
        </w:rPr>
        <w:t>لو أسلم عشرة لكان عظيماً ولرواه أكثر من عشرة</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ولترى مبلغ التعصب عند الحشوية فإن فريقاً منهم ذهب إلى إمام المفسرين ابن جرير الطبري منكراً عليه عدَّ ابن حنبل محدِّثاً لا فقيهاً في كتابه</w:t>
      </w:r>
      <w:r w:rsidR="00BC1A29" w:rsidRPr="00481E31">
        <w:rPr>
          <w:rtl/>
        </w:rPr>
        <w:t xml:space="preserve"> (</w:t>
      </w:r>
      <w:r w:rsidR="003F6C7B" w:rsidRPr="00481E31">
        <w:rPr>
          <w:rtl/>
        </w:rPr>
        <w:t xml:space="preserve"> </w:t>
      </w:r>
      <w:r w:rsidRPr="00481E31">
        <w:rPr>
          <w:rtl/>
        </w:rPr>
        <w:t>اختلاف الفقهاء</w:t>
      </w:r>
      <w:r w:rsidR="003F6C7B" w:rsidRPr="00481E31">
        <w:rPr>
          <w:rtl/>
        </w:rPr>
        <w:t xml:space="preserve"> </w:t>
      </w:r>
      <w:r w:rsidR="00BC1A29" w:rsidRPr="00481E31">
        <w:rPr>
          <w:rtl/>
        </w:rPr>
        <w:t xml:space="preserve">) </w:t>
      </w:r>
      <w:r w:rsidRPr="00481E31">
        <w:rPr>
          <w:rtl/>
        </w:rPr>
        <w:t>فلما أجابهم بقوله</w:t>
      </w:r>
      <w:r w:rsidR="003F6C7B" w:rsidRPr="00481E31">
        <w:rPr>
          <w:rtl/>
        </w:rPr>
        <w:t xml:space="preserve"> : </w:t>
      </w:r>
      <w:r w:rsidRPr="00481E31">
        <w:rPr>
          <w:rtl/>
        </w:rPr>
        <w:t>"ما رأيته رُويَ عنه ولا رأيت له أصحاباً يعوَّل عليهم"</w:t>
      </w:r>
      <w:r w:rsidR="009E192E">
        <w:rPr>
          <w:rtl/>
        </w:rPr>
        <w:t xml:space="preserve"> ،</w:t>
      </w:r>
      <w:r w:rsidRPr="00481E31">
        <w:rPr>
          <w:rtl/>
        </w:rPr>
        <w:t xml:space="preserve"> وثبوا عليه ورموه بمحابرهم</w:t>
      </w:r>
      <w:r w:rsidR="009E192E">
        <w:rPr>
          <w:rtl/>
        </w:rPr>
        <w:t xml:space="preserve"> ،</w:t>
      </w:r>
      <w:r w:rsidRPr="00481E31">
        <w:rPr>
          <w:rtl/>
        </w:rPr>
        <w:t xml:space="preserve"> ثم قذفوا داره بالحجارة</w:t>
      </w:r>
      <w:r w:rsidR="009E192E">
        <w:rPr>
          <w:rtl/>
        </w:rPr>
        <w:t xml:space="preserve"> ،</w:t>
      </w:r>
      <w:r w:rsidRPr="00481E31">
        <w:rPr>
          <w:rtl/>
        </w:rPr>
        <w:t xml:space="preserve"> إلى أن تدخلت الشرطة</w:t>
      </w:r>
      <w:r w:rsidR="009E192E">
        <w:rPr>
          <w:rtl/>
        </w:rPr>
        <w:t xml:space="preserve"> ،</w:t>
      </w:r>
      <w:r w:rsidRPr="00481E31">
        <w:rPr>
          <w:rtl/>
        </w:rPr>
        <w:t xml:space="preserve"> واضطر الرجل حفاظاً على نفسه أن يعتذر لهم</w:t>
      </w:r>
      <w:r w:rsidR="009E192E">
        <w:rPr>
          <w:rtl/>
        </w:rPr>
        <w:t xml:space="preserve"> ،</w:t>
      </w:r>
      <w:r w:rsidR="00BC63EB">
        <w:rPr>
          <w:rtl/>
        </w:rPr>
        <w:t xml:space="preserve"> </w:t>
      </w:r>
      <w:r w:rsidRPr="00481E31">
        <w:rPr>
          <w:rtl/>
        </w:rPr>
        <w:t>وماذا بعد</w:t>
      </w:r>
      <w:r w:rsidR="007C461B">
        <w:rPr>
          <w:rtl/>
        </w:rPr>
        <w:t xml:space="preserve"> ؟</w:t>
      </w:r>
      <w:r w:rsidRPr="00481E31">
        <w:rPr>
          <w:rtl/>
        </w:rPr>
        <w:t xml:space="preserve"> هل اكتفى الحشوية بذلك</w:t>
      </w:r>
      <w:r w:rsidR="007C461B">
        <w:rPr>
          <w:rtl/>
        </w:rPr>
        <w:t xml:space="preserve"> ؟</w:t>
      </w:r>
      <w:r w:rsidRPr="00481E31">
        <w:rPr>
          <w:rtl/>
        </w:rPr>
        <w:t xml:space="preserve"> كلا</w:t>
      </w:r>
      <w:r w:rsidR="009E192E">
        <w:rPr>
          <w:rtl/>
        </w:rPr>
        <w:t xml:space="preserve"> ،</w:t>
      </w:r>
      <w:r w:rsidRPr="00481E31">
        <w:rPr>
          <w:rtl/>
        </w:rPr>
        <w:t xml:space="preserve"> فهم أعداء من يقول الحق حتى بعد موته</w:t>
      </w:r>
      <w:r w:rsidR="009E192E">
        <w:rPr>
          <w:rtl/>
        </w:rPr>
        <w:t xml:space="preserve"> ،</w:t>
      </w:r>
      <w:r w:rsidRPr="00481E31">
        <w:rPr>
          <w:rtl/>
        </w:rPr>
        <w:t xml:space="preserve"> ولو استطاعوا لرموا من يقول الحق جيفةً للكلاب</w:t>
      </w:r>
      <w:r w:rsidR="007C461B">
        <w:rPr>
          <w:rtl/>
        </w:rPr>
        <w:t xml:space="preserve"> ؛</w:t>
      </w:r>
      <w:r w:rsidRPr="00481E31">
        <w:rPr>
          <w:rtl/>
        </w:rPr>
        <w:t xml:space="preserve"> </w:t>
      </w:r>
      <w:r w:rsidRPr="00481E31">
        <w:rPr>
          <w:b w:val="0"/>
          <w:bCs/>
          <w:rtl/>
        </w:rPr>
        <w:t>فعندما مات الإمام الطبري منع الحشوية خروج جنازته حتى اضطر أهله لدفنه في داره ليلاً</w:t>
      </w:r>
      <w:r w:rsidR="00723470">
        <w:rPr>
          <w:rtl/>
        </w:rPr>
        <w:t xml:space="preserve"> </w:t>
      </w:r>
      <w:r w:rsidR="004370D2">
        <w:rPr>
          <w:rtl/>
        </w:rPr>
        <w:t xml:space="preserve"> !!</w:t>
      </w:r>
      <w:r w:rsidRPr="00481E31">
        <w:rPr>
          <w:rtl/>
        </w:rPr>
        <w:t xml:space="preserve"> يقول الذهبي</w:t>
      </w:r>
      <w:r w:rsidR="003F6C7B" w:rsidRPr="00481E31">
        <w:rPr>
          <w:rtl/>
        </w:rPr>
        <w:t xml:space="preserve"> : </w:t>
      </w:r>
      <w:r w:rsidRPr="00481E31">
        <w:rPr>
          <w:rtl/>
        </w:rPr>
        <w:t>"ما أعلم على الأرض أعلم من محمد بن جرير</w:t>
      </w:r>
      <w:r w:rsidR="009E192E">
        <w:rPr>
          <w:rtl/>
        </w:rPr>
        <w:t xml:space="preserve"> ،</w:t>
      </w:r>
      <w:r w:rsidRPr="00481E31">
        <w:rPr>
          <w:rtl/>
        </w:rPr>
        <w:t xml:space="preserve"> ولقد ظلمته الحنابلة"</w:t>
      </w:r>
      <w:r w:rsidR="00DC6D2C">
        <w:rPr>
          <w:rFonts w:hint="cs"/>
          <w:rtl/>
        </w:rPr>
        <w:t xml:space="preserve"> [</w:t>
      </w:r>
      <w:r w:rsidR="00DC6D2C" w:rsidRPr="00D85230">
        <w:rPr>
          <w:sz w:val="24"/>
          <w:szCs w:val="24"/>
          <w:rtl/>
        </w:rPr>
        <w:t>العبر للذهبي 2/146</w:t>
      </w:r>
      <w:r w:rsidR="00DC6D2C">
        <w:rPr>
          <w:rFonts w:hint="cs"/>
          <w:rtl/>
        </w:rPr>
        <w:t>]</w:t>
      </w:r>
      <w:r w:rsidRPr="00481E31">
        <w:rPr>
          <w:rtl/>
        </w:rPr>
        <w:t xml:space="preserve"> لقد رموه بالرفض</w:t>
      </w:r>
      <w:r w:rsidR="00DC6D2C">
        <w:rPr>
          <w:rFonts w:hint="cs"/>
          <w:rtl/>
        </w:rPr>
        <w:t xml:space="preserve"> [</w:t>
      </w:r>
      <w:r w:rsidR="00DC6D2C" w:rsidRPr="00D85230">
        <w:rPr>
          <w:sz w:val="24"/>
          <w:szCs w:val="24"/>
          <w:rtl/>
        </w:rPr>
        <w:t>قارن هذا الافتراء بقول أبي حامد الإسفرائيني الفقيه:"لو سافر رجل إلى الصين حتى يحصل على كتاب تفسير محمد بن جرير لم يكن كثيرا"</w:t>
      </w:r>
      <w:r w:rsidR="00DC6D2C">
        <w:rPr>
          <w:rFonts w:hint="cs"/>
          <w:rtl/>
        </w:rPr>
        <w:t xml:space="preserve">] </w:t>
      </w:r>
      <w:r w:rsidRPr="00481E31">
        <w:rPr>
          <w:rtl/>
        </w:rPr>
        <w:t>وأثاروا عليه العامة يوم وفاته</w:t>
      </w:r>
      <w:r w:rsidR="009E192E">
        <w:rPr>
          <w:rtl/>
        </w:rPr>
        <w:t xml:space="preserve"> ،</w:t>
      </w:r>
      <w:r w:rsidRPr="00481E31">
        <w:rPr>
          <w:rtl/>
        </w:rPr>
        <w:t xml:space="preserve"> يقول ابن الأثير</w:t>
      </w:r>
      <w:r w:rsidR="003F6C7B" w:rsidRPr="00481E31">
        <w:rPr>
          <w:rtl/>
        </w:rPr>
        <w:t xml:space="preserve"> : </w:t>
      </w:r>
      <w:r w:rsidRPr="00481E31">
        <w:rPr>
          <w:rtl/>
        </w:rPr>
        <w:t>"في هذه السنة توفي محمد بن جرير الطبري صاحب التاريخ ببغداد</w:t>
      </w:r>
      <w:r w:rsidR="009E192E">
        <w:rPr>
          <w:rtl/>
        </w:rPr>
        <w:t xml:space="preserve"> ،</w:t>
      </w:r>
      <w:r w:rsidRPr="00481E31">
        <w:rPr>
          <w:rtl/>
        </w:rPr>
        <w:t xml:space="preserve"> ودفن ليلاً بداره</w:t>
      </w:r>
      <w:r w:rsidR="009E192E">
        <w:rPr>
          <w:rtl/>
        </w:rPr>
        <w:t xml:space="preserve"> ،</w:t>
      </w:r>
      <w:r w:rsidRPr="00481E31">
        <w:rPr>
          <w:rtl/>
        </w:rPr>
        <w:t xml:space="preserve"> لأن العامة اجتمعت ومنعت من دفنه نهاراً</w:t>
      </w:r>
      <w:r w:rsidR="009E192E">
        <w:rPr>
          <w:rtl/>
        </w:rPr>
        <w:t xml:space="preserve"> ،</w:t>
      </w:r>
      <w:r w:rsidRPr="00481E31">
        <w:rPr>
          <w:rtl/>
        </w:rPr>
        <w:t xml:space="preserve"> وادعوا عليه الرفض</w:t>
      </w:r>
      <w:r w:rsidR="009E192E">
        <w:rPr>
          <w:rtl/>
        </w:rPr>
        <w:t xml:space="preserve"> ،</w:t>
      </w:r>
      <w:r w:rsidRPr="00481E31">
        <w:rPr>
          <w:rtl/>
        </w:rPr>
        <w:t xml:space="preserve"> ثم ادعوا عليه الإلحاد</w:t>
      </w:r>
      <w:r w:rsidR="009E192E">
        <w:rPr>
          <w:rtl/>
        </w:rPr>
        <w:t xml:space="preserve"> ،</w:t>
      </w:r>
      <w:r w:rsidRPr="00481E31">
        <w:rPr>
          <w:rtl/>
        </w:rPr>
        <w:t xml:space="preserve"> وكان علي بن عيسى يقول</w:t>
      </w:r>
      <w:r w:rsidR="003F6C7B" w:rsidRPr="00481E31">
        <w:rPr>
          <w:rtl/>
        </w:rPr>
        <w:t xml:space="preserve"> :</w:t>
      </w:r>
      <w:r w:rsidR="00BC1A29" w:rsidRPr="00481E31">
        <w:rPr>
          <w:rtl/>
        </w:rPr>
        <w:t xml:space="preserve"> </w:t>
      </w:r>
      <w:r w:rsidR="00575872">
        <w:rPr>
          <w:rtl/>
        </w:rPr>
        <w:t>((</w:t>
      </w:r>
      <w:r w:rsidR="003F6C7B" w:rsidRPr="00481E31">
        <w:rPr>
          <w:rtl/>
        </w:rPr>
        <w:t xml:space="preserve"> </w:t>
      </w:r>
      <w:r w:rsidRPr="00481E31">
        <w:rPr>
          <w:rtl/>
        </w:rPr>
        <w:t>والله لو سئل هؤلاء عن الرفض والإلحاد ما عرفوه ولا فهموه</w:t>
      </w:r>
      <w:r w:rsidR="003F6C7B" w:rsidRPr="00481E31">
        <w:rPr>
          <w:rtl/>
        </w:rPr>
        <w:t xml:space="preserve"> </w:t>
      </w:r>
      <w:r w:rsidR="00575872">
        <w:rPr>
          <w:rtl/>
        </w:rPr>
        <w:t>))</w:t>
      </w:r>
      <w:r w:rsidR="00BC1A29" w:rsidRPr="00481E31">
        <w:rPr>
          <w:rtl/>
        </w:rPr>
        <w:t xml:space="preserve"> </w:t>
      </w:r>
      <w:r w:rsidR="00DC6D2C">
        <w:rPr>
          <w:rFonts w:hint="cs"/>
          <w:rtl/>
        </w:rPr>
        <w:t>[</w:t>
      </w:r>
      <w:r w:rsidR="00DC6D2C" w:rsidRPr="00D85230">
        <w:rPr>
          <w:sz w:val="24"/>
          <w:szCs w:val="24"/>
          <w:rtl/>
        </w:rPr>
        <w:t>مجير الدين العليمي، النهج الأحمد في تراجم أصحاب أحمد، 1/38.</w:t>
      </w:r>
      <w:r w:rsidR="00DC6D2C">
        <w:rPr>
          <w:rFonts w:hint="cs"/>
          <w:rtl/>
        </w:rPr>
        <w:t>]</w:t>
      </w:r>
      <w:r w:rsidR="009E192E">
        <w:rPr>
          <w:rtl/>
        </w:rPr>
        <w:t xml:space="preserve"> ،</w:t>
      </w:r>
      <w:r w:rsidR="00BC63EB">
        <w:rPr>
          <w:rtl/>
        </w:rPr>
        <w:t xml:space="preserve"> </w:t>
      </w:r>
      <w:r w:rsidRPr="00481E31">
        <w:rPr>
          <w:rtl/>
        </w:rPr>
        <w:t xml:space="preserve">مثال آخر ما قاله </w:t>
      </w:r>
      <w:r w:rsidRPr="00481E31">
        <w:rPr>
          <w:rtl/>
        </w:rPr>
        <w:lastRenderedPageBreak/>
        <w:t>أبو بكر الخلال</w:t>
      </w:r>
      <w:r w:rsidR="00DC6D2C">
        <w:rPr>
          <w:rFonts w:hint="cs"/>
          <w:rtl/>
        </w:rPr>
        <w:t xml:space="preserve"> [</w:t>
      </w:r>
      <w:r w:rsidR="00DC6D2C" w:rsidRPr="00D85230">
        <w:rPr>
          <w:sz w:val="24"/>
          <w:szCs w:val="24"/>
          <w:rtl/>
        </w:rPr>
        <w:t>وهذا الخلال من المؤسسين الكبار للمذهب الحشوي فهو قد جمع الغث والسمين من أفواه أصحاب أحمد وأصحاب أصحابه وبعضه عن رجل عن آخر عن آخر عن أحمد جمع كل ذلك في كتبه (العلم) و (العلل) و (السنة) كل كتاب في ثلاثة أجزاء (انظر العواصم من القواصم (4/252-253)، وافتروا على أحمد الشيء الكثير في هذه الكتب خصوصاً في العقائد، وما الذي سيمنعهم من ذلك وقد افتروا الحديث على رسول الله صلى الله عليه وسلم؟ وهذا الأسلوب هو الذي جعل الفقه المنقول عن أحمد مضطرباً حيث تجد رواية في مسألة تفيد النفي المجرد وتجد رواية أخرى تفيد الإثبات المجرد حتى قال الشيخ أبو زهرة (ذلك من شأنه ان يثير الريب حول النسبة)! يراجع محمد أبو زهرة، في كتابه (أحمد بن حنبل)، ص 168-170.</w:t>
      </w:r>
      <w:r w:rsidR="00DC6D2C">
        <w:rPr>
          <w:rFonts w:hint="cs"/>
          <w:rtl/>
        </w:rPr>
        <w:t>]</w:t>
      </w:r>
      <w:r w:rsidRPr="00481E31">
        <w:rPr>
          <w:rtl/>
        </w:rPr>
        <w:t xml:space="preserve"> في سنته التّالفة ج1 ص243 عـن الحافظ أبي الحسن أحمد بن الحسن بن جنيدب الترمذي</w:t>
      </w:r>
      <w:r w:rsidR="00DC6D2C">
        <w:rPr>
          <w:rFonts w:hint="cs"/>
          <w:rtl/>
        </w:rPr>
        <w:t xml:space="preserve"> [</w:t>
      </w:r>
      <w:r w:rsidR="00DC6D2C" w:rsidRPr="00D85230">
        <w:rPr>
          <w:sz w:val="24"/>
          <w:szCs w:val="24"/>
          <w:rtl/>
        </w:rPr>
        <w:t>وهو أحد تلاميذ أحمد وأصحابه، روى له البخاري والترمذي صاحب السنن.راجع تعريفه في تهذيب الكمال 1/35-36 برقم24.</w:t>
      </w:r>
      <w:r w:rsidR="00DC6D2C">
        <w:rPr>
          <w:rFonts w:hint="cs"/>
          <w:rtl/>
        </w:rPr>
        <w:t>]</w:t>
      </w:r>
      <w:r w:rsidR="009E192E">
        <w:rPr>
          <w:rtl/>
        </w:rPr>
        <w:t xml:space="preserve"> ،</w:t>
      </w:r>
      <w:r w:rsidRPr="00481E31">
        <w:rPr>
          <w:rtl/>
        </w:rPr>
        <w:t xml:space="preserve"> والذي كان أحد أوعية الحديث</w:t>
      </w:r>
      <w:r w:rsidR="00DC6D2C">
        <w:rPr>
          <w:rFonts w:hint="cs"/>
          <w:rtl/>
        </w:rPr>
        <w:t xml:space="preserve"> [</w:t>
      </w:r>
      <w:r w:rsidR="00DC6D2C" w:rsidRPr="00D85230">
        <w:rPr>
          <w:sz w:val="24"/>
          <w:szCs w:val="24"/>
          <w:rtl/>
        </w:rPr>
        <w:t>وصفه بذلك ابن خزيمة، ولا داعي لإيراد أقوال العلماء في الثناء عليه فهو أعلى من قدح أدعياء السلفية، وليموتوا بغيظهم.</w:t>
      </w:r>
      <w:r w:rsidR="00DC6D2C">
        <w:rPr>
          <w:rFonts w:hint="cs"/>
          <w:rtl/>
        </w:rPr>
        <w:t>]</w:t>
      </w:r>
      <w:r w:rsidR="009E192E">
        <w:rPr>
          <w:rtl/>
        </w:rPr>
        <w:t xml:space="preserve"> ،</w:t>
      </w:r>
      <w:r w:rsidRPr="00481E31">
        <w:rPr>
          <w:rtl/>
        </w:rPr>
        <w:t xml:space="preserve"> روى عنه البخاري والترمذي</w:t>
      </w:r>
      <w:r w:rsidR="003F6C7B" w:rsidRPr="00481E31">
        <w:rPr>
          <w:rtl/>
        </w:rPr>
        <w:t xml:space="preserve"> :</w:t>
      </w:r>
      <w:r w:rsidR="00BC1A29" w:rsidRPr="00481E31">
        <w:rPr>
          <w:rtl/>
        </w:rPr>
        <w:t xml:space="preserve"> (</w:t>
      </w:r>
      <w:r w:rsidR="003F6C7B" w:rsidRPr="00481E31">
        <w:rPr>
          <w:rtl/>
        </w:rPr>
        <w:t xml:space="preserve"> </w:t>
      </w:r>
      <w:r w:rsidRPr="00481E31">
        <w:rPr>
          <w:rtl/>
        </w:rPr>
        <w:t>وقال محمد بن يونس البصري</w:t>
      </w:r>
      <w:r w:rsidR="003F6C7B" w:rsidRPr="00481E31">
        <w:rPr>
          <w:rtl/>
        </w:rPr>
        <w:t xml:space="preserve"> : </w:t>
      </w:r>
      <w:r w:rsidRPr="00481E31">
        <w:rPr>
          <w:rtl/>
        </w:rPr>
        <w:t xml:space="preserve">إن هذا الرجل المعروف بالترمذي قد تبيّن لنا ولأصحابنا </w:t>
      </w:r>
      <w:r w:rsidRPr="00481E31">
        <w:rPr>
          <w:b w:val="0"/>
          <w:bCs/>
          <w:rtl/>
        </w:rPr>
        <w:t>بدعته وإلحاده في الدين</w:t>
      </w:r>
      <w:r w:rsidR="009E192E">
        <w:rPr>
          <w:b w:val="0"/>
          <w:bCs/>
          <w:rtl/>
        </w:rPr>
        <w:t xml:space="preserve"> ،</w:t>
      </w:r>
      <w:r w:rsidRPr="00481E31">
        <w:rPr>
          <w:rtl/>
        </w:rPr>
        <w:t xml:space="preserve"> وردّ الآثار التي يحتج بها على الجهمية </w:t>
      </w:r>
      <w:r w:rsidR="00EF5752">
        <w:rPr>
          <w:rtl/>
        </w:rPr>
        <w:t xml:space="preserve"> …  … </w:t>
      </w:r>
      <w:r w:rsidRPr="00481E31">
        <w:rPr>
          <w:rtl/>
        </w:rPr>
        <w:t>الخ</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وقال ناقلاً</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إن هذا الترمذي </w:t>
      </w:r>
      <w:r w:rsidRPr="00481E31">
        <w:rPr>
          <w:b w:val="0"/>
          <w:bCs/>
          <w:rtl/>
        </w:rPr>
        <w:t>الجهمي الرّاد لفضيلة الرسول</w:t>
      </w:r>
      <w:r w:rsidRPr="00481E31">
        <w:rPr>
          <w:b w:val="0"/>
          <w:bCs/>
        </w:rPr>
        <w:t xml:space="preserve"> </w:t>
      </w:r>
      <w:r w:rsidRPr="00481E31">
        <w:rPr>
          <w:rtl/>
        </w:rPr>
        <w:t xml:space="preserve">صلى الله عليه وسلم </w:t>
      </w:r>
      <w:r w:rsidR="00EF5752">
        <w:rPr>
          <w:rtl/>
        </w:rPr>
        <w:t xml:space="preserve"> … </w:t>
      </w:r>
      <w:r w:rsidRPr="00481E31">
        <w:rPr>
          <w:rtl/>
        </w:rPr>
        <w:t>الخ</w:t>
      </w:r>
      <w:r w:rsidR="00293943" w:rsidRPr="00481E31">
        <w:rPr>
          <w:rtl/>
        </w:rPr>
        <w:t xml:space="preserve"> )</w:t>
      </w:r>
      <w:r w:rsidR="007C461B">
        <w:rPr>
          <w:rtl/>
        </w:rPr>
        <w:t xml:space="preserve"> ،</w:t>
      </w:r>
      <w:r w:rsidR="00BC63EB">
        <w:rPr>
          <w:rtl/>
        </w:rPr>
        <w:t xml:space="preserve"> </w:t>
      </w:r>
      <w:r w:rsidRPr="00481E31">
        <w:rPr>
          <w:rtl/>
        </w:rPr>
        <w:t>وقال ص237</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وقال أبو علي إسماعيل بن إبراهيم الهاشمي إن هذا المعروف بالترمذي عندنا </w:t>
      </w:r>
      <w:r w:rsidRPr="00481E31">
        <w:rPr>
          <w:b w:val="0"/>
          <w:bCs/>
          <w:rtl/>
        </w:rPr>
        <w:t>مبتدع جهمي</w:t>
      </w:r>
      <w:r w:rsidRPr="00481E31">
        <w:rPr>
          <w:rtl/>
        </w:rPr>
        <w:t xml:space="preserve"> </w:t>
      </w:r>
      <w:r w:rsidR="00EF5752">
        <w:rPr>
          <w:rtl/>
        </w:rPr>
        <w:t xml:space="preserve"> … </w:t>
      </w:r>
      <w:r w:rsidRPr="00481E31">
        <w:rPr>
          <w:rtl/>
        </w:rPr>
        <w:t xml:space="preserve">ومن رد فضيلة الرسول صلى الله عليه وسلم فهو عندنا </w:t>
      </w:r>
      <w:r w:rsidRPr="00481E31">
        <w:rPr>
          <w:b w:val="0"/>
          <w:bCs/>
          <w:rtl/>
        </w:rPr>
        <w:t>كافر مرتد</w:t>
      </w:r>
      <w:r w:rsidRPr="00481E31">
        <w:rPr>
          <w:rtl/>
        </w:rPr>
        <w:t xml:space="preserve"> عن الإسلام</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 xml:space="preserve">ولكن هل تدرون أيها الإخوة ما هي الفضيلة التي ردَّها الحافظ الترمذي ولم يعترف بها وصار بذلك </w:t>
      </w:r>
      <w:r w:rsidRPr="00481E31">
        <w:rPr>
          <w:u w:val="single"/>
          <w:rtl/>
        </w:rPr>
        <w:t>مبتدعا</w:t>
      </w:r>
      <w:r w:rsidR="009E192E">
        <w:rPr>
          <w:u w:val="single"/>
          <w:rtl/>
        </w:rPr>
        <w:t xml:space="preserve"> ،</w:t>
      </w:r>
      <w:r w:rsidRPr="00481E31">
        <w:rPr>
          <w:rtl/>
        </w:rPr>
        <w:t xml:space="preserve"> </w:t>
      </w:r>
      <w:r w:rsidRPr="00481E31">
        <w:rPr>
          <w:u w:val="single"/>
          <w:rtl/>
        </w:rPr>
        <w:t>كافرا</w:t>
      </w:r>
      <w:r w:rsidR="009E192E">
        <w:rPr>
          <w:u w:val="single"/>
          <w:rtl/>
        </w:rPr>
        <w:t xml:space="preserve"> ،</w:t>
      </w:r>
      <w:r w:rsidRPr="00481E31">
        <w:rPr>
          <w:rtl/>
        </w:rPr>
        <w:t xml:space="preserve"> </w:t>
      </w:r>
      <w:r w:rsidRPr="00481E31">
        <w:rPr>
          <w:u w:val="single"/>
          <w:rtl/>
        </w:rPr>
        <w:t>مرتدا</w:t>
      </w:r>
      <w:r w:rsidR="009E192E">
        <w:rPr>
          <w:u w:val="single"/>
          <w:rtl/>
        </w:rPr>
        <w:t xml:space="preserve"> ،</w:t>
      </w:r>
      <w:r w:rsidRPr="00481E31">
        <w:rPr>
          <w:rtl/>
        </w:rPr>
        <w:t xml:space="preserve"> </w:t>
      </w:r>
      <w:r w:rsidRPr="00481E31">
        <w:rPr>
          <w:u w:val="single"/>
          <w:rtl/>
        </w:rPr>
        <w:t>ملحدا</w:t>
      </w:r>
      <w:r w:rsidR="009E192E">
        <w:rPr>
          <w:u w:val="single"/>
          <w:rtl/>
        </w:rPr>
        <w:t xml:space="preserve"> ،</w:t>
      </w:r>
      <w:r w:rsidRPr="00481E31">
        <w:rPr>
          <w:rtl/>
        </w:rPr>
        <w:t xml:space="preserve"> </w:t>
      </w:r>
      <w:r w:rsidRPr="00481E31">
        <w:rPr>
          <w:u w:val="single"/>
          <w:rtl/>
        </w:rPr>
        <w:t>جهميا</w:t>
      </w:r>
      <w:r w:rsidR="009E192E">
        <w:rPr>
          <w:u w:val="single"/>
          <w:rtl/>
        </w:rPr>
        <w:t xml:space="preserve"> ،</w:t>
      </w:r>
      <w:r w:rsidRPr="00481E31">
        <w:rPr>
          <w:rtl/>
        </w:rPr>
        <w:t xml:space="preserve"> </w:t>
      </w:r>
      <w:r w:rsidRPr="00481E31">
        <w:rPr>
          <w:u w:val="single"/>
          <w:rtl/>
        </w:rPr>
        <w:t>راداً لفضيلة الرسول</w:t>
      </w:r>
      <w:r w:rsidRPr="00481E31">
        <w:rPr>
          <w:rtl/>
        </w:rPr>
        <w:t xml:space="preserve"> صلى الله عليه وسلم عند هؤلاء الحشوية أخزاهم الله</w:t>
      </w:r>
      <w:r w:rsidR="007C461B">
        <w:rPr>
          <w:rtl/>
        </w:rPr>
        <w:t xml:space="preserve"> ؟</w:t>
      </w:r>
      <w:r w:rsidR="00723470">
        <w:rPr>
          <w:rtl/>
        </w:rPr>
        <w:t xml:space="preserve"> </w:t>
      </w:r>
      <w:r w:rsidR="004370D2">
        <w:rPr>
          <w:rtl/>
        </w:rPr>
        <w:t xml:space="preserve"> !!</w:t>
      </w:r>
      <w:r w:rsidRPr="00481E31">
        <w:rPr>
          <w:rtl/>
        </w:rPr>
        <w:t xml:space="preserve"> إنها </w:t>
      </w:r>
      <w:r w:rsidR="009E192E">
        <w:rPr>
          <w:rtl/>
        </w:rPr>
        <w:t xml:space="preserve">- </w:t>
      </w:r>
      <w:r w:rsidRPr="00481E31">
        <w:rPr>
          <w:rtl/>
        </w:rPr>
        <w:t xml:space="preserve">بحسب زعمهم السقيم </w:t>
      </w:r>
      <w:r w:rsidR="009E192E">
        <w:rPr>
          <w:rtl/>
        </w:rPr>
        <w:t xml:space="preserve">- </w:t>
      </w:r>
      <w:r w:rsidRPr="00481E31">
        <w:rPr>
          <w:rtl/>
        </w:rPr>
        <w:t>جلوس النبي صلى الله عليه وسلم بجنب الله تعالى على العرش</w:t>
      </w:r>
      <w:r w:rsidR="009E192E">
        <w:rPr>
          <w:rtl/>
        </w:rPr>
        <w:t xml:space="preserve"> ،</w:t>
      </w:r>
      <w:r w:rsidRPr="00481E31">
        <w:rPr>
          <w:rtl/>
        </w:rPr>
        <w:t xml:space="preserve"> تعالى الله عن ذلك علواً كبيراً</w:t>
      </w:r>
      <w:r w:rsidR="009E192E">
        <w:rPr>
          <w:rtl/>
        </w:rPr>
        <w:t xml:space="preserve"> ،</w:t>
      </w:r>
      <w:r w:rsidR="00BC63EB">
        <w:rPr>
          <w:rtl/>
        </w:rPr>
        <w:t xml:space="preserve"> </w:t>
      </w:r>
      <w:r w:rsidRPr="00481E31">
        <w:rPr>
          <w:rtl/>
        </w:rPr>
        <w:t>هكذا يتعامل الحشوية مع العلماء إن لم يكونوا عبيداً لأهوائهم وتعصبهم الأعمى</w:t>
      </w:r>
      <w:r w:rsidR="009E192E">
        <w:rPr>
          <w:rtl/>
        </w:rPr>
        <w:t xml:space="preserve"> ،</w:t>
      </w:r>
      <w:r w:rsidRPr="00481E31">
        <w:rPr>
          <w:rtl/>
        </w:rPr>
        <w:t xml:space="preserve"> ورحم الله علماء الأمة الأعلام</w:t>
      </w:r>
      <w:r w:rsidR="009E192E">
        <w:rPr>
          <w:rtl/>
        </w:rPr>
        <w:t xml:space="preserve"> ،</w:t>
      </w:r>
      <w:r w:rsidRPr="00481E31">
        <w:rPr>
          <w:rtl/>
        </w:rPr>
        <w:t xml:space="preserve"> الذين لم يسلموا من ألسنة الحشوية وشرِّهم لا في القديم ولا في الحديث</w:t>
      </w:r>
      <w:r w:rsidR="009E192E">
        <w:rPr>
          <w:rtl/>
        </w:rPr>
        <w:t xml:space="preserve"> ،</w:t>
      </w:r>
      <w:r w:rsidRPr="00481E31">
        <w:rPr>
          <w:rtl/>
        </w:rPr>
        <w:t xml:space="preserve"> والله المستعان</w:t>
      </w:r>
      <w:r w:rsidR="009E192E">
        <w:rPr>
          <w:rtl/>
        </w:rPr>
        <w:t xml:space="preserve"> ،</w:t>
      </w:r>
      <w:r w:rsidR="00BC63EB">
        <w:rPr>
          <w:rtl/>
        </w:rPr>
        <w:t xml:space="preserve"> </w:t>
      </w:r>
      <w:bookmarkStart w:id="180" w:name="_Toc111718934"/>
      <w:bookmarkStart w:id="181" w:name="_Toc461810248"/>
    </w:p>
    <w:p w:rsidR="00684706" w:rsidRDefault="00794CC8" w:rsidP="00680155">
      <w:pPr>
        <w:jc w:val="both"/>
        <w:rPr>
          <w:b w:val="0"/>
          <w:bCs/>
          <w:rtl/>
        </w:rPr>
      </w:pPr>
      <w:r w:rsidRPr="003C7218">
        <w:rPr>
          <w:b w:val="0"/>
          <w:bCs/>
          <w:rtl/>
        </w:rPr>
        <w:t>بين مفتييَن</w:t>
      </w:r>
      <w:bookmarkEnd w:id="180"/>
      <w:bookmarkEnd w:id="181"/>
      <w:r w:rsidR="003C7218">
        <w:rPr>
          <w:rFonts w:hint="cs"/>
          <w:b w:val="0"/>
          <w:bCs/>
          <w:rtl/>
        </w:rPr>
        <w:t xml:space="preserve"> :  </w:t>
      </w:r>
      <w:r w:rsidRPr="00481E31">
        <w:rPr>
          <w:rtl/>
        </w:rPr>
        <w:t>قلنا إن من طبيعة الحشوية إضفاء هالة القداسة على علمائهم</w:t>
      </w:r>
      <w:r w:rsidR="009E192E">
        <w:rPr>
          <w:rtl/>
        </w:rPr>
        <w:t xml:space="preserve"> ،</w:t>
      </w:r>
      <w:r w:rsidRPr="00481E31">
        <w:rPr>
          <w:rtl/>
        </w:rPr>
        <w:t xml:space="preserve"> ومنحهم ألقاباً فضفاضة لا تتناسب وأحجامهم</w:t>
      </w:r>
      <w:r w:rsidR="009E192E">
        <w:rPr>
          <w:rtl/>
        </w:rPr>
        <w:t xml:space="preserve"> ،</w:t>
      </w:r>
      <w:r w:rsidRPr="00481E31">
        <w:rPr>
          <w:rtl/>
        </w:rPr>
        <w:t xml:space="preserve"> من ذلك ما فعلوه مع الشيخ ابن باز بعد وفاته</w:t>
      </w:r>
      <w:r w:rsidR="009E192E">
        <w:rPr>
          <w:rtl/>
        </w:rPr>
        <w:t xml:space="preserve"> ،</w:t>
      </w:r>
      <w:r w:rsidRPr="00481E31">
        <w:rPr>
          <w:rtl/>
        </w:rPr>
        <w:t xml:space="preserve"> فقد أنشأوا موقعاً على الإنترنت أسموه</w:t>
      </w:r>
      <w:r w:rsidR="00BC1A29" w:rsidRPr="00481E31">
        <w:rPr>
          <w:rtl/>
        </w:rPr>
        <w:t xml:space="preserve"> (</w:t>
      </w:r>
      <w:r w:rsidR="003F6C7B" w:rsidRPr="00481E31">
        <w:rPr>
          <w:rtl/>
        </w:rPr>
        <w:t xml:space="preserve"> </w:t>
      </w:r>
      <w:r w:rsidRPr="00481E31">
        <w:rPr>
          <w:rtl/>
        </w:rPr>
        <w:t>شيخ الإسلام ابن باز</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sidRPr="00481E31">
        <w:rPr>
          <w:rtl/>
        </w:rPr>
        <w:t xml:space="preserve"> ولو تحدثوا عن الرجل وما يتناسب ومقامه من أنه شيخ عالم ساهم بدلوه في السعودية لما قلنا شيئاً</w:t>
      </w:r>
      <w:r w:rsidR="009E192E">
        <w:rPr>
          <w:rtl/>
        </w:rPr>
        <w:t xml:space="preserve"> ،</w:t>
      </w:r>
      <w:r w:rsidRPr="00481E31">
        <w:rPr>
          <w:rtl/>
        </w:rPr>
        <w:t xml:space="preserve"> أما والأمر هكذا فإنه لا بد أن نبين المقام الحقيقي للشيخ بين العلماء</w:t>
      </w:r>
      <w:r w:rsidR="007C461B">
        <w:rPr>
          <w:rtl/>
        </w:rPr>
        <w:t xml:space="preserve"> ؛</w:t>
      </w:r>
      <w:r w:rsidRPr="00481E31">
        <w:rPr>
          <w:rtl/>
        </w:rPr>
        <w:t xml:space="preserve"> لا لشيء سوى أن لا تخلط الحقيقة بالهوى ويغتر الناس بكثير من أحكامه الباطلة</w:t>
      </w:r>
      <w:r w:rsidR="009E192E">
        <w:rPr>
          <w:rtl/>
        </w:rPr>
        <w:t xml:space="preserve"> ،</w:t>
      </w:r>
      <w:r w:rsidRPr="00481E31">
        <w:rPr>
          <w:rtl/>
        </w:rPr>
        <w:t xml:space="preserve"> وأفضل من يتحدث عن الشيخ لسانه</w:t>
      </w:r>
      <w:r w:rsidR="009E192E">
        <w:rPr>
          <w:rtl/>
        </w:rPr>
        <w:t xml:space="preserve"> ،</w:t>
      </w:r>
      <w:r w:rsidRPr="00481E31">
        <w:rPr>
          <w:rtl/>
        </w:rPr>
        <w:t xml:space="preserve"> فقد قال في مقابلة مع مجلة</w:t>
      </w:r>
      <w:r w:rsidR="00BC1A29" w:rsidRPr="00481E31">
        <w:rPr>
          <w:rtl/>
        </w:rPr>
        <w:t xml:space="preserve"> (</w:t>
      </w:r>
      <w:r w:rsidR="003F6C7B" w:rsidRPr="00481E31">
        <w:rPr>
          <w:rtl/>
        </w:rPr>
        <w:t xml:space="preserve"> </w:t>
      </w:r>
      <w:r w:rsidRPr="00481E31">
        <w:rPr>
          <w:rtl/>
        </w:rPr>
        <w:t>المجلة</w:t>
      </w:r>
      <w:r w:rsidR="003F6C7B" w:rsidRPr="00481E31">
        <w:rPr>
          <w:rtl/>
        </w:rPr>
        <w:t xml:space="preserve"> </w:t>
      </w:r>
      <w:r w:rsidR="00BC1A29" w:rsidRPr="00481E31">
        <w:rPr>
          <w:rtl/>
        </w:rPr>
        <w:t xml:space="preserve">) </w:t>
      </w:r>
      <w:r w:rsidR="00DC6D2C">
        <w:rPr>
          <w:rFonts w:hint="cs"/>
          <w:rtl/>
        </w:rPr>
        <w:t>[</w:t>
      </w:r>
      <w:r w:rsidR="00DC6D2C" w:rsidRPr="00D85230">
        <w:rPr>
          <w:sz w:val="24"/>
          <w:szCs w:val="24"/>
          <w:rtl/>
        </w:rPr>
        <w:t>أعيد نشرها في عدد (1006) 23-29/5/1999، صفحة 28، والمجلة تصدر عن الشركة السعودية للأبحاث والتسويق.</w:t>
      </w:r>
      <w:r w:rsidR="00DC6D2C">
        <w:rPr>
          <w:rFonts w:hint="cs"/>
          <w:rtl/>
        </w:rPr>
        <w:t>]</w:t>
      </w:r>
      <w:r w:rsidRPr="00481E31">
        <w:rPr>
          <w:rtl/>
        </w:rPr>
        <w:t xml:space="preserve"> إجابة على سؤال هذا نصه</w:t>
      </w:r>
      <w:r w:rsidR="003F6C7B" w:rsidRPr="00481E31">
        <w:rPr>
          <w:rtl/>
        </w:rPr>
        <w:t xml:space="preserve"> : </w:t>
      </w:r>
      <w:r w:rsidRPr="00481E31">
        <w:rPr>
          <w:b w:val="0"/>
          <w:bCs/>
          <w:rtl/>
        </w:rPr>
        <w:t>"تحفظون عن ظهر قلب عدداً من أمهات الكتب</w:t>
      </w:r>
      <w:r w:rsidR="007C461B">
        <w:rPr>
          <w:b w:val="0"/>
          <w:bCs/>
          <w:rtl/>
        </w:rPr>
        <w:t xml:space="preserve"> ؟</w:t>
      </w:r>
      <w:r w:rsidR="003C7218">
        <w:rPr>
          <w:rFonts w:hint="cs"/>
          <w:bCs/>
          <w:rtl/>
        </w:rPr>
        <w:t xml:space="preserve"> </w:t>
      </w:r>
      <w:r w:rsidRPr="00481E31">
        <w:rPr>
          <w:rtl/>
        </w:rPr>
        <w:t xml:space="preserve">فقال </w:t>
      </w:r>
      <w:r w:rsidRPr="00481E31">
        <w:rPr>
          <w:rtl/>
        </w:rPr>
        <w:lastRenderedPageBreak/>
        <w:t>الشيخ</w:t>
      </w:r>
      <w:r w:rsidR="003F6C7B" w:rsidRPr="00481E31">
        <w:rPr>
          <w:rtl/>
        </w:rPr>
        <w:t xml:space="preserve"> : </w:t>
      </w:r>
      <w:r w:rsidRPr="00481E31">
        <w:rPr>
          <w:rtl/>
        </w:rPr>
        <w:t>لا</w:t>
      </w:r>
      <w:r w:rsidR="009E192E">
        <w:rPr>
          <w:rtl/>
        </w:rPr>
        <w:t xml:space="preserve"> ،</w:t>
      </w:r>
      <w:r w:rsidRPr="00481E31">
        <w:rPr>
          <w:rtl/>
        </w:rPr>
        <w:t xml:space="preserve"> لا أحفظها</w:t>
      </w:r>
      <w:r w:rsidR="007C461B">
        <w:rPr>
          <w:rtl/>
        </w:rPr>
        <w:t xml:space="preserve"> ،</w:t>
      </w:r>
      <w:r w:rsidRPr="00481E31">
        <w:rPr>
          <w:rtl/>
        </w:rPr>
        <w:t>قرأنا الكثير ولكن</w:t>
      </w:r>
      <w:r w:rsidRPr="00481E31">
        <w:rPr>
          <w:b w:val="0"/>
          <w:bCs/>
          <w:rtl/>
        </w:rPr>
        <w:t xml:space="preserve"> لا أحفظ منها الشيء الكثير</w:t>
      </w:r>
      <w:r w:rsidR="009E192E">
        <w:rPr>
          <w:b w:val="0"/>
          <w:bCs/>
          <w:rtl/>
        </w:rPr>
        <w:t xml:space="preserve"> ،</w:t>
      </w:r>
      <w:r w:rsidRPr="00481E31">
        <w:rPr>
          <w:b w:val="0"/>
          <w:bCs/>
          <w:rtl/>
        </w:rPr>
        <w:t xml:space="preserve"> </w:t>
      </w:r>
      <w:r w:rsidRPr="00481E31">
        <w:rPr>
          <w:rtl/>
        </w:rPr>
        <w:t>قرأنا البخاري ومسلم مرات</w:t>
      </w:r>
      <w:r w:rsidR="009E192E">
        <w:rPr>
          <w:rtl/>
        </w:rPr>
        <w:t xml:space="preserve"> ،</w:t>
      </w:r>
      <w:r w:rsidRPr="00481E31">
        <w:rPr>
          <w:rtl/>
        </w:rPr>
        <w:t xml:space="preserve"> قرأنا سنن النسائي وسنن أبي داود</w:t>
      </w:r>
      <w:r w:rsidRPr="00481E31">
        <w:rPr>
          <w:b w:val="0"/>
          <w:bCs/>
          <w:rtl/>
        </w:rPr>
        <w:t xml:space="preserve"> وما أكملناهما</w:t>
      </w:r>
      <w:r w:rsidR="007C461B">
        <w:rPr>
          <w:b w:val="0"/>
          <w:bCs/>
          <w:rtl/>
        </w:rPr>
        <w:t xml:space="preserve"> ،</w:t>
      </w:r>
      <w:r w:rsidRPr="00481E31">
        <w:rPr>
          <w:rtl/>
        </w:rPr>
        <w:t xml:space="preserve">قرأنا سنن ابن ماجه لكن </w:t>
      </w:r>
      <w:r w:rsidRPr="00481E31">
        <w:rPr>
          <w:b w:val="0"/>
          <w:bCs/>
          <w:rtl/>
        </w:rPr>
        <w:t>ما أكملناه</w:t>
      </w:r>
      <w:r w:rsidR="007C461B">
        <w:rPr>
          <w:b w:val="0"/>
          <w:bCs/>
          <w:rtl/>
        </w:rPr>
        <w:t xml:space="preserve"> ،</w:t>
      </w:r>
      <w:r w:rsidRPr="00481E31">
        <w:rPr>
          <w:b w:val="0"/>
          <w:bCs/>
          <w:rtl/>
        </w:rPr>
        <w:t>قرأنا جملة كبيرة من المسند</w:t>
      </w:r>
      <w:r w:rsidR="00BC1A29" w:rsidRPr="00481E31">
        <w:rPr>
          <w:b w:val="0"/>
          <w:bCs/>
          <w:rtl/>
        </w:rPr>
        <w:t xml:space="preserve"> (</w:t>
      </w:r>
      <w:r w:rsidR="003F6C7B" w:rsidRPr="00481E31">
        <w:rPr>
          <w:b w:val="0"/>
          <w:bCs/>
          <w:rtl/>
        </w:rPr>
        <w:t xml:space="preserve"> </w:t>
      </w:r>
      <w:r w:rsidRPr="00481E31">
        <w:rPr>
          <w:b w:val="0"/>
          <w:bCs/>
          <w:rtl/>
        </w:rPr>
        <w:t>أي مسند أحمد</w:t>
      </w:r>
      <w:r w:rsidR="003F6C7B" w:rsidRPr="00481E31">
        <w:rPr>
          <w:b w:val="0"/>
          <w:bCs/>
          <w:rtl/>
        </w:rPr>
        <w:t xml:space="preserve"> </w:t>
      </w:r>
      <w:r w:rsidR="00BC1A29" w:rsidRPr="00481E31">
        <w:rPr>
          <w:b w:val="0"/>
          <w:bCs/>
          <w:rtl/>
        </w:rPr>
        <w:t xml:space="preserve">) </w:t>
      </w:r>
      <w:r w:rsidRPr="00481E31">
        <w:rPr>
          <w:rtl/>
        </w:rPr>
        <w:t>والدارمي وصحيح ابن قتيبة</w:t>
      </w:r>
      <w:r w:rsidR="009E192E">
        <w:rPr>
          <w:rtl/>
        </w:rPr>
        <w:t xml:space="preserve"> ،</w:t>
      </w:r>
      <w:r w:rsidRPr="00481E31">
        <w:rPr>
          <w:rtl/>
        </w:rPr>
        <w:t xml:space="preserve"> نسأل الله أن يتقبل وينفع بالأسباب</w:t>
      </w:r>
      <w:r w:rsidR="009E192E">
        <w:rPr>
          <w:b w:val="0"/>
          <w:bCs/>
          <w:rtl/>
        </w:rPr>
        <w:t xml:space="preserve"> ،</w:t>
      </w:r>
      <w:r w:rsidR="00BC63EB">
        <w:rPr>
          <w:b w:val="0"/>
          <w:bCs/>
          <w:rtl/>
        </w:rPr>
        <w:t xml:space="preserve"> </w:t>
      </w:r>
      <w:r w:rsidRPr="00481E31">
        <w:rPr>
          <w:b w:val="0"/>
          <w:bCs/>
          <w:rtl/>
        </w:rPr>
        <w:t>"</w:t>
      </w:r>
      <w:r w:rsidR="003C7218">
        <w:rPr>
          <w:rFonts w:hint="cs"/>
          <w:b w:val="0"/>
          <w:bCs/>
          <w:rtl/>
        </w:rPr>
        <w:t xml:space="preserve">  </w:t>
      </w:r>
      <w:r w:rsidRPr="00481E31">
        <w:rPr>
          <w:rtl/>
        </w:rPr>
        <w:t xml:space="preserve">هذا هو الشيخ ابن باز بلسانه </w:t>
      </w:r>
      <w:r w:rsidR="009E192E">
        <w:rPr>
          <w:rtl/>
        </w:rPr>
        <w:t xml:space="preserve">- </w:t>
      </w:r>
      <w:r w:rsidRPr="00481E31">
        <w:rPr>
          <w:rtl/>
        </w:rPr>
        <w:t xml:space="preserve">وحاشاه عن الكذب في سبيل التواضع </w:t>
      </w:r>
      <w:r w:rsidR="009E192E">
        <w:rPr>
          <w:rtl/>
        </w:rPr>
        <w:t xml:space="preserve">- </w:t>
      </w:r>
      <w:r w:rsidRPr="00481E31">
        <w:rPr>
          <w:rtl/>
        </w:rPr>
        <w:t>لا يحفظ شيئاً من أمهات الكتب</w:t>
      </w:r>
      <w:r w:rsidR="009E192E">
        <w:rPr>
          <w:rtl/>
        </w:rPr>
        <w:t xml:space="preserve"> ،</w:t>
      </w:r>
      <w:r w:rsidRPr="00481E31">
        <w:rPr>
          <w:rtl/>
        </w:rPr>
        <w:t xml:space="preserve"> بل ولم يكمل قراءة أغلب كتب الحديث حتى مسند إمام مذهبه أحمد بن حنبل</w:t>
      </w:r>
      <w:r w:rsidR="009E192E">
        <w:rPr>
          <w:rtl/>
        </w:rPr>
        <w:t xml:space="preserve"> ،</w:t>
      </w:r>
      <w:r w:rsidRPr="00481E31">
        <w:rPr>
          <w:rtl/>
        </w:rPr>
        <w:t xml:space="preserve"> في الوقت الذي يفترض فيه أن يكون المفتي قد أحاط بـما في كتب الحديث علماً</w:t>
      </w:r>
      <w:r w:rsidR="007C461B">
        <w:rPr>
          <w:rtl/>
        </w:rPr>
        <w:t xml:space="preserve"> ؛</w:t>
      </w:r>
      <w:r w:rsidRPr="00481E31">
        <w:rPr>
          <w:rtl/>
        </w:rPr>
        <w:t xml:space="preserve"> يحفظ ما فيها من الأحاديث عن ظهر قلب ويعلم صحيحها من سقيمها</w:t>
      </w:r>
      <w:r w:rsidR="009E192E">
        <w:rPr>
          <w:rtl/>
        </w:rPr>
        <w:t xml:space="preserve"> ،</w:t>
      </w:r>
      <w:r w:rsidRPr="00481E31">
        <w:rPr>
          <w:rtl/>
        </w:rPr>
        <w:t xml:space="preserve"> وإلا فكيف سيتمكن من استنباط الفتاوى والأحكام</w:t>
      </w:r>
      <w:r w:rsidR="004370D2">
        <w:rPr>
          <w:rtl/>
        </w:rPr>
        <w:t xml:space="preserve"> !</w:t>
      </w:r>
      <w:r w:rsidR="003C7218">
        <w:rPr>
          <w:rFonts w:hint="cs"/>
          <w:rtl/>
        </w:rPr>
        <w:t xml:space="preserve">  </w:t>
      </w:r>
      <w:r w:rsidRPr="00481E31">
        <w:rPr>
          <w:rtl/>
        </w:rPr>
        <w:t>هذا هو الشيخ ابن باز يعرف القليل ويحكم في الكثير</w:t>
      </w:r>
      <w:r w:rsidR="009E192E">
        <w:rPr>
          <w:rtl/>
        </w:rPr>
        <w:t xml:space="preserve"> ،</w:t>
      </w:r>
      <w:r w:rsidRPr="00481E31">
        <w:rPr>
          <w:rtl/>
        </w:rPr>
        <w:t xml:space="preserve"> ومن أمثلة ذلك حكمه على جماعة الإخوان المسلمين بالتقصير في العقيدة ونشرها</w:t>
      </w:r>
      <w:r w:rsidR="009E192E">
        <w:rPr>
          <w:rtl/>
        </w:rPr>
        <w:t xml:space="preserve"> ،</w:t>
      </w:r>
      <w:r w:rsidRPr="00481E31">
        <w:rPr>
          <w:rtl/>
        </w:rPr>
        <w:t xml:space="preserve"> في كثير من أقواله مع أنه يعترف في هذه المجلة وفي نفس الصفحة بالتالي</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 xml:space="preserve">لم أقرأ قراءة كافية في كتبهم وما جمعوا لا من جهة الشيخ حسن </w:t>
      </w:r>
      <w:r w:rsidR="009E192E">
        <w:rPr>
          <w:b w:val="0"/>
          <w:bCs/>
          <w:rtl/>
        </w:rPr>
        <w:t xml:space="preserve">- </w:t>
      </w:r>
      <w:r w:rsidRPr="00481E31">
        <w:rPr>
          <w:b w:val="0"/>
          <w:bCs/>
          <w:rtl/>
        </w:rPr>
        <w:t xml:space="preserve">يرحمه الله </w:t>
      </w:r>
      <w:r w:rsidR="009E192E">
        <w:rPr>
          <w:b w:val="0"/>
          <w:bCs/>
          <w:rtl/>
        </w:rPr>
        <w:t xml:space="preserve">- </w:t>
      </w:r>
      <w:r w:rsidRPr="00481E31">
        <w:rPr>
          <w:b w:val="0"/>
          <w:bCs/>
          <w:rtl/>
        </w:rPr>
        <w:t>ولا غيره</w:t>
      </w:r>
      <w:r w:rsidR="003F6C7B" w:rsidRPr="00481E31">
        <w:rPr>
          <w:b w:val="0"/>
          <w:bCs/>
          <w:rtl/>
        </w:rPr>
        <w:t xml:space="preserve"> </w:t>
      </w:r>
      <w:r w:rsidR="00BC1A29" w:rsidRPr="00481E31">
        <w:rPr>
          <w:b w:val="0"/>
          <w:bCs/>
          <w:rtl/>
        </w:rPr>
        <w:t xml:space="preserve">) </w:t>
      </w:r>
      <w:r w:rsidRPr="00481E31">
        <w:rPr>
          <w:rtl/>
        </w:rPr>
        <w:t>فهو يحكم على قوم لم يقرأ قراءة كافية في كتبهم</w:t>
      </w:r>
      <w:r w:rsidR="004370D2">
        <w:rPr>
          <w:rtl/>
        </w:rPr>
        <w:t xml:space="preserve"> !</w:t>
      </w:r>
      <w:r w:rsidRPr="00481E31">
        <w:rPr>
          <w:rtl/>
        </w:rPr>
        <w:t xml:space="preserve"> وبمثل هذا أفتى بعدم جواز الصلاة خلف الزيدية وذلك في فتواه الصادرة عن مكتب رئاسة الجامعة الإسلامية بالمدينة المنورة بتاريخ 3</w:t>
      </w:r>
      <w:r w:rsidR="00E40834" w:rsidRPr="00481E31">
        <w:rPr>
          <w:rtl/>
        </w:rPr>
        <w:t xml:space="preserve"> : </w:t>
      </w:r>
      <w:r w:rsidRPr="00481E31">
        <w:rPr>
          <w:rtl/>
        </w:rPr>
        <w:t>9</w:t>
      </w:r>
      <w:r w:rsidR="00E40834" w:rsidRPr="00481E31">
        <w:rPr>
          <w:rtl/>
        </w:rPr>
        <w:t xml:space="preserve"> : </w:t>
      </w:r>
      <w:r w:rsidRPr="00481E31">
        <w:rPr>
          <w:rtl/>
        </w:rPr>
        <w:t>1395هـ برقم</w:t>
      </w:r>
      <w:r w:rsidR="00BC1A29" w:rsidRPr="00481E31">
        <w:rPr>
          <w:rtl/>
        </w:rPr>
        <w:t xml:space="preserve"> (</w:t>
      </w:r>
      <w:r w:rsidR="003F6C7B" w:rsidRPr="00481E31">
        <w:rPr>
          <w:rtl/>
        </w:rPr>
        <w:t xml:space="preserve"> </w:t>
      </w:r>
      <w:r w:rsidRPr="00481E31">
        <w:rPr>
          <w:rtl/>
        </w:rPr>
        <w:t>2143</w:t>
      </w:r>
      <w:r w:rsidR="003F6C7B" w:rsidRPr="00481E31">
        <w:rPr>
          <w:rtl/>
        </w:rPr>
        <w:t xml:space="preserve"> </w:t>
      </w:r>
      <w:r w:rsidR="00BC1A29" w:rsidRPr="00481E31">
        <w:rPr>
          <w:rtl/>
        </w:rPr>
        <w:t xml:space="preserve">) </w:t>
      </w:r>
      <w:r w:rsidRPr="00481E31">
        <w:rPr>
          <w:rtl/>
        </w:rPr>
        <w:t>والموجهة إلى أعضاء البعثة التعليمية السعودية في اليمن</w:t>
      </w:r>
      <w:r w:rsidR="009E192E">
        <w:rPr>
          <w:rtl/>
        </w:rPr>
        <w:t xml:space="preserve"> ،</w:t>
      </w:r>
      <w:r w:rsidRPr="00481E31">
        <w:rPr>
          <w:rtl/>
        </w:rPr>
        <w:t xml:space="preserve"> قال فيها</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أما الصلاة خلف الزيدية فلا أرى صحتها خلفهم</w:t>
      </w:r>
      <w:r w:rsidR="003F6C7B" w:rsidRPr="00481E31">
        <w:rPr>
          <w:rtl/>
        </w:rPr>
        <w:t xml:space="preserve"> </w:t>
      </w:r>
      <w:r w:rsidR="00BC1A29" w:rsidRPr="00481E31">
        <w:rPr>
          <w:rtl/>
        </w:rPr>
        <w:t>)</w:t>
      </w:r>
      <w:r w:rsidR="007C461B">
        <w:rPr>
          <w:rtl/>
        </w:rPr>
        <w:t xml:space="preserve"> ،</w:t>
      </w:r>
      <w:r w:rsidRPr="00481E31">
        <w:rPr>
          <w:rtl/>
        </w:rPr>
        <w:t xml:space="preserve"> ولكن علماء اليمن من زيدية وشافعية وقفوا في وجه فتواه صفاً واحداً فتراجع تراجعاً متحفظاً عن الفتوى بعد سنة من تاريخه وتحديداً في 24</w:t>
      </w:r>
      <w:r w:rsidR="00E40834" w:rsidRPr="00481E31">
        <w:rPr>
          <w:rtl/>
        </w:rPr>
        <w:t xml:space="preserve"> : </w:t>
      </w:r>
      <w:r w:rsidRPr="00481E31">
        <w:rPr>
          <w:rtl/>
        </w:rPr>
        <w:t>9</w:t>
      </w:r>
      <w:r w:rsidR="00E40834" w:rsidRPr="00481E31">
        <w:rPr>
          <w:rtl/>
        </w:rPr>
        <w:t xml:space="preserve"> : </w:t>
      </w:r>
      <w:r w:rsidRPr="00481E31">
        <w:rPr>
          <w:rtl/>
        </w:rPr>
        <w:t>1396هـ</w:t>
      </w:r>
      <w:r w:rsidR="009E192E">
        <w:rPr>
          <w:rtl/>
        </w:rPr>
        <w:t xml:space="preserve"> ،</w:t>
      </w:r>
      <w:r w:rsidRPr="00481E31">
        <w:rPr>
          <w:rtl/>
        </w:rPr>
        <w:t xml:space="preserve"> فكتب في فتوى صادرة عن إدارة البحوث العلمية والإفتاء والدعوة والإرشاد</w:t>
      </w:r>
      <w:r w:rsidR="009E192E">
        <w:rPr>
          <w:rtl/>
        </w:rPr>
        <w:t xml:space="preserve"> ،</w:t>
      </w:r>
      <w:r w:rsidRPr="00481E31">
        <w:rPr>
          <w:rtl/>
        </w:rPr>
        <w:t xml:space="preserve"> مكتب الرئيس</w:t>
      </w:r>
      <w:r w:rsidR="00BC1A29" w:rsidRPr="00481E31">
        <w:rPr>
          <w:rtl/>
        </w:rPr>
        <w:t xml:space="preserve"> (</w:t>
      </w:r>
      <w:r w:rsidR="003F6C7B" w:rsidRPr="00481E31">
        <w:rPr>
          <w:rtl/>
        </w:rPr>
        <w:t xml:space="preserve"> </w:t>
      </w:r>
      <w:r w:rsidRPr="00481E31">
        <w:rPr>
          <w:rtl/>
        </w:rPr>
        <w:t>غير مرقَّمة</w:t>
      </w:r>
      <w:r w:rsidR="003F6C7B" w:rsidRPr="00481E31">
        <w:rPr>
          <w:rtl/>
        </w:rPr>
        <w:t xml:space="preserve"> </w:t>
      </w:r>
      <w:r w:rsidR="00BC1A29" w:rsidRPr="00481E31">
        <w:rPr>
          <w:rtl/>
        </w:rPr>
        <w:t xml:space="preserve">) </w:t>
      </w:r>
      <w:r w:rsidRPr="00481E31">
        <w:rPr>
          <w:rtl/>
        </w:rPr>
        <w:t>قائلاً</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بلغني استغراب كثير من أهل العلم في اليمن</w:t>
      </w:r>
      <w:r w:rsidR="00DC6D2C">
        <w:rPr>
          <w:rFonts w:hint="cs"/>
          <w:b w:val="0"/>
          <w:bCs/>
          <w:rtl/>
        </w:rPr>
        <w:t xml:space="preserve"> [</w:t>
      </w:r>
      <w:r w:rsidR="00DC6D2C" w:rsidRPr="00D85230">
        <w:rPr>
          <w:sz w:val="24"/>
          <w:szCs w:val="24"/>
          <w:rtl/>
        </w:rPr>
        <w:t>وقد رد عليه الشيخ عبدالرحمن الخيِّر في رسالة طبعت بعد موته بعنوان (الرد على ابن باز رئيس هيئة كبار العلماء في السعودية وحول مقال غلاة الشيعة لم ينقرضوا بعد).</w:t>
      </w:r>
      <w:r w:rsidR="00DC6D2C">
        <w:rPr>
          <w:rFonts w:hint="cs"/>
          <w:b w:val="0"/>
          <w:bCs/>
          <w:rtl/>
        </w:rPr>
        <w:t>]</w:t>
      </w:r>
      <w:r w:rsidRPr="00481E31">
        <w:rPr>
          <w:b w:val="0"/>
          <w:bCs/>
          <w:rtl/>
        </w:rPr>
        <w:t xml:space="preserve"> هذه الفتوى</w:t>
      </w:r>
      <w:r w:rsidR="00F420FC">
        <w:rPr>
          <w:b w:val="0"/>
          <w:bCs/>
          <w:rtl/>
        </w:rPr>
        <w:t xml:space="preserve">  ..</w:t>
      </w:r>
      <w:r w:rsidRPr="00481E31">
        <w:rPr>
          <w:b w:val="0"/>
          <w:bCs/>
          <w:rtl/>
        </w:rPr>
        <w:t>وبناء على هذا وجب عليّ أن أعيد النظر في هذه الفتوى</w:t>
      </w:r>
      <w:r w:rsidR="00F420FC">
        <w:rPr>
          <w:b w:val="0"/>
          <w:bCs/>
          <w:rtl/>
        </w:rPr>
        <w:t xml:space="preserve"> ..</w:t>
      </w:r>
      <w:r w:rsidR="00BC63EB">
        <w:rPr>
          <w:b w:val="0"/>
          <w:bCs/>
          <w:rtl/>
        </w:rPr>
        <w:t xml:space="preserve"> </w:t>
      </w:r>
      <w:r w:rsidRPr="00481E31">
        <w:rPr>
          <w:b w:val="0"/>
          <w:bCs/>
          <w:rtl/>
        </w:rPr>
        <w:t>فأقول إن هذه الفتوى التي سبق ذكرها قد رجعت عنها بالنسبة إلى ما فيها من التعميم والإطلاق</w:t>
      </w:r>
      <w:r w:rsidR="003F6C7B" w:rsidRPr="00481E31">
        <w:rPr>
          <w:rtl/>
        </w:rPr>
        <w:t xml:space="preserve"> </w:t>
      </w:r>
      <w:r w:rsidR="00BC1A29" w:rsidRPr="00481E31">
        <w:rPr>
          <w:rtl/>
        </w:rPr>
        <w:t xml:space="preserve">) </w:t>
      </w:r>
      <w:r w:rsidRPr="00481E31">
        <w:rPr>
          <w:rtl/>
        </w:rPr>
        <w:t>وقال بعد ذلك كلمة ليته عرف كيف يطبقها خلال مشواره في الفتوى نصها</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والواجب أن يؤخذ كل إنسان بذنبه وأن يحكم عليه بما ظهر من أقواله وأعماله</w:t>
      </w:r>
      <w:r w:rsidR="00F420FC">
        <w:rPr>
          <w:b w:val="0"/>
          <w:bCs/>
          <w:rtl/>
        </w:rPr>
        <w:t xml:space="preserve">  ..</w:t>
      </w:r>
      <w:r w:rsidRPr="00481E31">
        <w:rPr>
          <w:b w:val="0"/>
          <w:bCs/>
          <w:rtl/>
        </w:rPr>
        <w:t>والأصل سلامة المسلم مما يوجب منع الصلاة خلفه</w:t>
      </w:r>
      <w:r w:rsidR="003F6C7B" w:rsidRPr="00481E31">
        <w:rPr>
          <w:rtl/>
        </w:rPr>
        <w:t xml:space="preserve"> </w:t>
      </w:r>
      <w:r w:rsidR="00BC1A29" w:rsidRPr="00481E31">
        <w:rPr>
          <w:rtl/>
        </w:rPr>
        <w:t xml:space="preserve">) </w:t>
      </w:r>
      <w:r w:rsidRPr="00481E31">
        <w:rPr>
          <w:rtl/>
        </w:rPr>
        <w:t>هذا هو الشيخ ابن باز شخص أقل ما يقال فيه إنه يستعجل الفتوى بكفر المسلمين من غير تبصر ويقين</w:t>
      </w:r>
      <w:r w:rsidR="00723470">
        <w:rPr>
          <w:rtl/>
        </w:rPr>
        <w:t xml:space="preserve"> </w:t>
      </w:r>
      <w:r w:rsidR="004370D2">
        <w:rPr>
          <w:rtl/>
        </w:rPr>
        <w:t xml:space="preserve"> !!</w:t>
      </w:r>
      <w:r w:rsidRPr="00481E31">
        <w:rPr>
          <w:rtl/>
        </w:rPr>
        <w:t xml:space="preserve"> علماً أن طبعه المتعطش للتكفير لم يمهله طويلاً بعد ذلك رغم كل ما قاله في نهاية فتواه السابقة</w:t>
      </w:r>
      <w:r w:rsidR="007C461B">
        <w:rPr>
          <w:rtl/>
        </w:rPr>
        <w:t xml:space="preserve"> ؛</w:t>
      </w:r>
      <w:r w:rsidRPr="00481E31">
        <w:rPr>
          <w:rtl/>
        </w:rPr>
        <w:t xml:space="preserve"> فحكم على مذهب آخر وهو المذهب الإباضي بعدم جواز الصلاة خلف أتباعه لا لشيء إلا لا يؤمنون برؤية الباري سبحانه دنيا وأخرى ويؤمنون بتخليد أهل الكبائر المصرين عليها من غير متاب في النار</w:t>
      </w:r>
      <w:r w:rsidR="00DC6D2C">
        <w:rPr>
          <w:rFonts w:hint="cs"/>
          <w:rtl/>
        </w:rPr>
        <w:t xml:space="preserve"> [</w:t>
      </w:r>
      <w:r w:rsidR="00680155" w:rsidRPr="00D85230">
        <w:rPr>
          <w:sz w:val="24"/>
          <w:szCs w:val="24"/>
          <w:rtl/>
        </w:rPr>
        <w:t>يراجع كتاب (الحق الدامغ) لسماحة الشيخ أحمد الخليلي لمناقشة أدلة الفريقين.</w:t>
      </w:r>
      <w:r w:rsidR="00DC6D2C">
        <w:rPr>
          <w:rFonts w:hint="cs"/>
          <w:rtl/>
        </w:rPr>
        <w:t>]</w:t>
      </w:r>
      <w:r w:rsidR="009E192E">
        <w:rPr>
          <w:rtl/>
        </w:rPr>
        <w:t xml:space="preserve"> ،</w:t>
      </w:r>
      <w:r w:rsidRPr="00481E31">
        <w:rPr>
          <w:rtl/>
        </w:rPr>
        <w:t xml:space="preserve"> ونادى في فتواه مردداً</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 xml:space="preserve">السيف </w:t>
      </w:r>
      <w:r w:rsidRPr="00481E31">
        <w:rPr>
          <w:b w:val="0"/>
          <w:bCs/>
          <w:rtl/>
        </w:rPr>
        <w:lastRenderedPageBreak/>
        <w:t>السيف</w:t>
      </w:r>
      <w:r w:rsidR="003F6C7B" w:rsidRPr="00481E31">
        <w:rPr>
          <w:rtl/>
        </w:rPr>
        <w:t xml:space="preserve"> </w:t>
      </w:r>
      <w:r w:rsidR="00BC1A29" w:rsidRPr="00481E31">
        <w:rPr>
          <w:rtl/>
        </w:rPr>
        <w:t xml:space="preserve">) </w:t>
      </w:r>
      <w:r w:rsidRPr="00481E31">
        <w:rPr>
          <w:rtl/>
        </w:rPr>
        <w:t>وذلك في فتواه رقم</w:t>
      </w:r>
      <w:r w:rsidR="003F6C7B" w:rsidRPr="00481E31">
        <w:rPr>
          <w:rtl/>
        </w:rPr>
        <w:t xml:space="preserve"> :</w:t>
      </w:r>
      <w:r w:rsidR="00BC1A29" w:rsidRPr="00481E31">
        <w:rPr>
          <w:rtl/>
        </w:rPr>
        <w:t xml:space="preserve"> (</w:t>
      </w:r>
      <w:r w:rsidR="003F6C7B" w:rsidRPr="00481E31">
        <w:rPr>
          <w:rtl/>
        </w:rPr>
        <w:t xml:space="preserve"> </w:t>
      </w:r>
      <w:r w:rsidRPr="00481E31">
        <w:rPr>
          <w:rtl/>
        </w:rPr>
        <w:t>717</w:t>
      </w:r>
      <w:r w:rsidR="00E40834" w:rsidRPr="00481E31">
        <w:rPr>
          <w:rtl/>
        </w:rPr>
        <w:t xml:space="preserve"> : </w:t>
      </w:r>
      <w:r w:rsidRPr="00481E31">
        <w:rPr>
          <w:rtl/>
        </w:rPr>
        <w:t>2 بتاريخ 8</w:t>
      </w:r>
      <w:r w:rsidR="00E40834" w:rsidRPr="00481E31">
        <w:rPr>
          <w:rtl/>
        </w:rPr>
        <w:t xml:space="preserve"> : </w:t>
      </w:r>
      <w:r w:rsidRPr="00481E31">
        <w:rPr>
          <w:rtl/>
        </w:rPr>
        <w:t>3</w:t>
      </w:r>
      <w:r w:rsidR="00E40834" w:rsidRPr="00481E31">
        <w:rPr>
          <w:rtl/>
        </w:rPr>
        <w:t xml:space="preserve"> : </w:t>
      </w:r>
      <w:r w:rsidRPr="00481E31">
        <w:rPr>
          <w:rtl/>
        </w:rPr>
        <w:t>1407هـ</w:t>
      </w:r>
      <w:r w:rsidR="003F6C7B" w:rsidRPr="00481E31">
        <w:rPr>
          <w:rtl/>
        </w:rPr>
        <w:t xml:space="preserve"> </w:t>
      </w:r>
      <w:r w:rsidR="00BC1A29" w:rsidRPr="00481E31">
        <w:rPr>
          <w:rtl/>
        </w:rPr>
        <w:t xml:space="preserve">) </w:t>
      </w:r>
      <w:r w:rsidRPr="00481E31">
        <w:rPr>
          <w:rtl/>
        </w:rPr>
        <w:t>علماً أن هذه الأمور العقائدية يشاركهم فيها تماماً الزيدية</w:t>
      </w:r>
      <w:r w:rsidR="009E192E">
        <w:rPr>
          <w:rtl/>
        </w:rPr>
        <w:t xml:space="preserve"> ،</w:t>
      </w:r>
      <w:r w:rsidRPr="00481E31">
        <w:rPr>
          <w:rtl/>
        </w:rPr>
        <w:t xml:space="preserve"> فهل من تناقض بعد هذا</w:t>
      </w:r>
      <w:r w:rsidR="00723470">
        <w:rPr>
          <w:rtl/>
        </w:rPr>
        <w:t xml:space="preserve"> </w:t>
      </w:r>
      <w:r w:rsidR="004370D2">
        <w:rPr>
          <w:rtl/>
        </w:rPr>
        <w:t xml:space="preserve"> !!</w:t>
      </w:r>
      <w:r w:rsidRPr="00481E31">
        <w:rPr>
          <w:rtl/>
        </w:rPr>
        <w:t xml:space="preserve"> وأي تبرير يجده أنصار الشيخ لشيخهم</w:t>
      </w:r>
      <w:r w:rsidR="00DC6D2C">
        <w:rPr>
          <w:rFonts w:hint="cs"/>
          <w:rtl/>
        </w:rPr>
        <w:t xml:space="preserve"> [</w:t>
      </w:r>
      <w:r w:rsidR="00680155" w:rsidRPr="00D85230">
        <w:rPr>
          <w:sz w:val="24"/>
          <w:szCs w:val="24"/>
          <w:rtl/>
        </w:rPr>
        <w:t>ببساطة كان الشيخ يقف ضدَّ الإسلام الذي يستحيل أن يتوافق مع الشريعة الوهابية ونظامها، ومن آخر ذلك فتواه ضدّ الشيخ إسامة بن لادن.</w:t>
      </w:r>
      <w:r w:rsidR="00DC6D2C">
        <w:rPr>
          <w:rFonts w:hint="cs"/>
          <w:rtl/>
        </w:rPr>
        <w:t>]</w:t>
      </w:r>
      <w:r w:rsidR="007C461B">
        <w:rPr>
          <w:rtl/>
        </w:rPr>
        <w:t xml:space="preserve"> </w:t>
      </w:r>
      <w:r w:rsidR="00110633">
        <w:rPr>
          <w:rtl/>
        </w:rPr>
        <w:t>؟!</w:t>
      </w:r>
      <w:r w:rsidR="003C7218">
        <w:rPr>
          <w:rFonts w:hint="cs"/>
          <w:rtl/>
        </w:rPr>
        <w:t xml:space="preserve">  </w:t>
      </w:r>
      <w:r w:rsidRPr="00481E31">
        <w:rPr>
          <w:rtl/>
        </w:rPr>
        <w:t>لقد اشتهر الشيخ برفضه الحوار مع المسلمين جملة وتفصيلاً</w:t>
      </w:r>
      <w:r w:rsidR="00DC6D2C">
        <w:rPr>
          <w:rFonts w:hint="cs"/>
          <w:rtl/>
        </w:rPr>
        <w:t xml:space="preserve"> [</w:t>
      </w:r>
      <w:r w:rsidR="00680155" w:rsidRPr="00D85230">
        <w:rPr>
          <w:sz w:val="24"/>
          <w:szCs w:val="24"/>
          <w:rtl/>
        </w:rPr>
        <w:t>كما فعل أمام سماحة الشيخ أحمد الخليلي مفتي عام سلطنة عمان، وقد كفَّر الشيخ ابن باز الإباضية وأفتى بعدم جواز الصلاة خلفهم، ودعاه الشيخ الخليلي للحوار والمناظرة أمام الكعبة المشرفة بحضور جمع غفير من المسلمين على أن تنقل المناظرة وسائل الإعلام المرئية والمسموعة فأبى الشيخ أيما إباء.</w:t>
      </w:r>
      <w:r w:rsidR="00DC6D2C">
        <w:rPr>
          <w:rFonts w:hint="cs"/>
          <w:rtl/>
        </w:rPr>
        <w:t>]</w:t>
      </w:r>
      <w:r w:rsidRPr="00481E31">
        <w:rPr>
          <w:rtl/>
        </w:rPr>
        <w:t xml:space="preserve"> وعُرف بتشنيعه عليهم وعُرف بتكفير أهل القبور وإغفال أهل القصور</w:t>
      </w:r>
      <w:r w:rsidR="00DC6D2C">
        <w:rPr>
          <w:rFonts w:hint="cs"/>
          <w:rtl/>
        </w:rPr>
        <w:t xml:space="preserve"> [</w:t>
      </w:r>
      <w:r w:rsidR="00680155" w:rsidRPr="00D85230">
        <w:rPr>
          <w:sz w:val="24"/>
          <w:szCs w:val="24"/>
          <w:rtl/>
        </w:rPr>
        <w:t xml:space="preserve">كما قال عنه قريباً من ذلك الدكتور إبراهيم زيد الكيلاني في مقابلة مع قناة </w:t>
      </w:r>
      <w:r w:rsidR="00680155" w:rsidRPr="00D85230">
        <w:rPr>
          <w:sz w:val="24"/>
          <w:szCs w:val="24"/>
        </w:rPr>
        <w:t>MBC</w:t>
      </w:r>
      <w:r w:rsidR="00680155" w:rsidRPr="00D85230">
        <w:rPr>
          <w:sz w:val="24"/>
          <w:szCs w:val="24"/>
          <w:rtl/>
        </w:rPr>
        <w:t xml:space="preserve"> بعد وفاة ابن باز.</w:t>
      </w:r>
      <w:r w:rsidR="00DC6D2C">
        <w:rPr>
          <w:rFonts w:hint="cs"/>
          <w:rtl/>
        </w:rPr>
        <w:t>]</w:t>
      </w:r>
      <w:r w:rsidR="009E192E">
        <w:rPr>
          <w:rtl/>
        </w:rPr>
        <w:t xml:space="preserve"> ،</w:t>
      </w:r>
      <w:r w:rsidRPr="00481E31">
        <w:rPr>
          <w:rtl/>
        </w:rPr>
        <w:t xml:space="preserve"> وعرف بضيق عطنه وسرعة غضبه في النقاش مع المسلمين كما اعترف في مجلة المجلة سابقة الذكر</w:t>
      </w:r>
      <w:r w:rsidR="009E192E">
        <w:rPr>
          <w:rtl/>
        </w:rPr>
        <w:t xml:space="preserve"> ،</w:t>
      </w:r>
      <w:r w:rsidRPr="00481E31">
        <w:rPr>
          <w:rtl/>
        </w:rPr>
        <w:t xml:space="preserve"> هذا في الوقت الذي يحترم فيه النصارى ولا ينكر وجودهم بأرض الحجاز ويرى إمكانية الحوار معهم فيقول رداً على سؤال هذا نصه بنفس المجلة والصفحة التي نقلنا منها أول الأمر</w:t>
      </w:r>
      <w:r w:rsidR="003F6C7B" w:rsidRPr="00481E31">
        <w:rPr>
          <w:rtl/>
        </w:rPr>
        <w:t xml:space="preserve"> : </w:t>
      </w:r>
      <w:r w:rsidRPr="00481E31">
        <w:rPr>
          <w:b w:val="0"/>
          <w:bCs/>
          <w:rtl/>
        </w:rPr>
        <w:t>ما رأيكم في الحوار الإسلامي المسيحي الآن</w:t>
      </w:r>
      <w:r w:rsidR="007C461B">
        <w:rPr>
          <w:b w:val="0"/>
          <w:bCs/>
          <w:rtl/>
        </w:rPr>
        <w:t xml:space="preserve"> ؟</w:t>
      </w:r>
      <w:r w:rsidR="003C7218">
        <w:rPr>
          <w:rFonts w:hint="cs"/>
          <w:rtl/>
        </w:rPr>
        <w:t xml:space="preserve">  </w:t>
      </w:r>
      <w:r w:rsidRPr="00481E31">
        <w:rPr>
          <w:rtl/>
        </w:rPr>
        <w:t>فأجاب قائلاً</w:t>
      </w:r>
      <w:r w:rsidR="003F6C7B" w:rsidRPr="00481E31">
        <w:rPr>
          <w:rtl/>
        </w:rPr>
        <w:t xml:space="preserve"> :</w:t>
      </w:r>
      <w:r w:rsidR="00BC1A29" w:rsidRPr="00481E31">
        <w:rPr>
          <w:rtl/>
        </w:rPr>
        <w:t xml:space="preserve"> (</w:t>
      </w:r>
      <w:r w:rsidR="003F6C7B" w:rsidRPr="00481E31">
        <w:rPr>
          <w:rtl/>
        </w:rPr>
        <w:t xml:space="preserve"> </w:t>
      </w:r>
      <w:r w:rsidRPr="00481E31">
        <w:rPr>
          <w:rtl/>
        </w:rPr>
        <w:t>إذا دعت له الحاجة فلا مانع منه</w:t>
      </w:r>
      <w:r w:rsidR="009E192E">
        <w:rPr>
          <w:rtl/>
        </w:rPr>
        <w:t xml:space="preserve"> ،</w:t>
      </w:r>
      <w:r w:rsidRPr="00481E31">
        <w:rPr>
          <w:rtl/>
        </w:rPr>
        <w:t xml:space="preserve"> إذا كان المحاور عنده علم وبصيرة بالكتاب والسنة فلا مانع من الحوار لإظهار الحق والدعوة إليه وكشف الباطل</w:t>
      </w:r>
      <w:r w:rsidR="003F6C7B" w:rsidRPr="00481E31">
        <w:rPr>
          <w:rtl/>
        </w:rPr>
        <w:t xml:space="preserve"> </w:t>
      </w:r>
      <w:r w:rsidR="00BC1A29" w:rsidRPr="00481E31">
        <w:rPr>
          <w:rtl/>
        </w:rPr>
        <w:t xml:space="preserve">) </w:t>
      </w:r>
      <w:r w:rsidR="007C461B">
        <w:rPr>
          <w:rtl/>
        </w:rPr>
        <w:t xml:space="preserve"> ،</w:t>
      </w:r>
      <w:r w:rsidRPr="00481E31">
        <w:rPr>
          <w:rtl/>
        </w:rPr>
        <w:t>فليت الشيخ رضي التعامل مع مذاهب المسلمين بنفس الانفتاح</w:t>
      </w:r>
      <w:r w:rsidR="00DC6D2C">
        <w:rPr>
          <w:rFonts w:hint="cs"/>
          <w:rtl/>
        </w:rPr>
        <w:t xml:space="preserve"> [</w:t>
      </w:r>
      <w:r w:rsidR="00680155" w:rsidRPr="00D85230">
        <w:rPr>
          <w:sz w:val="24"/>
          <w:szCs w:val="24"/>
          <w:rtl/>
        </w:rPr>
        <w:t>لا غرابة فقدوته ابن تيمية في كتابه (الجواب الصحيح لمن بدل دين المسيح) تساهل كبير مع النصارى يناقشهم بكل هدوء وعقل، بينما يشنع على المسلمين في كتبه!</w:t>
      </w:r>
      <w:r w:rsidR="00DC6D2C">
        <w:rPr>
          <w:rFonts w:hint="cs"/>
          <w:rtl/>
        </w:rPr>
        <w:t>]</w:t>
      </w:r>
      <w:r w:rsidR="004370D2">
        <w:rPr>
          <w:rtl/>
        </w:rPr>
        <w:t xml:space="preserve"> !!</w:t>
      </w:r>
      <w:r w:rsidR="003C7218">
        <w:rPr>
          <w:rFonts w:hint="cs"/>
          <w:rtl/>
        </w:rPr>
        <w:t xml:space="preserve">  </w:t>
      </w:r>
      <w:r w:rsidRPr="00481E31">
        <w:rPr>
          <w:rtl/>
        </w:rPr>
        <w:t>هذا هو الشيخ ابن باز مفتٍ لا ينقصه سوى قراءة كتب الحديث والرفق بالمسلمين</w:t>
      </w:r>
      <w:r w:rsidR="007C461B">
        <w:rPr>
          <w:rtl/>
        </w:rPr>
        <w:t xml:space="preserve"> ،</w:t>
      </w:r>
      <w:r w:rsidRPr="00481E31">
        <w:rPr>
          <w:rtl/>
        </w:rPr>
        <w:t>متشدد في وجوههم</w:t>
      </w:r>
      <w:r w:rsidR="009E192E">
        <w:rPr>
          <w:rtl/>
        </w:rPr>
        <w:t xml:space="preserve"> ،</w:t>
      </w:r>
      <w:r w:rsidRPr="00481E31">
        <w:rPr>
          <w:rtl/>
        </w:rPr>
        <w:t xml:space="preserve"> يكفِّرهم وينادي بتجريد السيف عليهم</w:t>
      </w:r>
      <w:r w:rsidR="007C461B">
        <w:rPr>
          <w:rtl/>
        </w:rPr>
        <w:t xml:space="preserve"> ؛</w:t>
      </w:r>
      <w:r w:rsidRPr="00481E31">
        <w:rPr>
          <w:rtl/>
        </w:rPr>
        <w:t xml:space="preserve"> ولا يعاملهم حتى بما يرضى أن يعامل به النصارى من حوار</w:t>
      </w:r>
      <w:r w:rsidR="004370D2">
        <w:rPr>
          <w:rtl/>
        </w:rPr>
        <w:t xml:space="preserve"> !</w:t>
      </w:r>
      <w:r w:rsidRPr="00481E31">
        <w:rPr>
          <w:rtl/>
        </w:rPr>
        <w:t xml:space="preserve"> فمن أين أتت مشيخة الإسلام أيها الوهابية</w:t>
      </w:r>
      <w:r w:rsidR="007C461B">
        <w:rPr>
          <w:rtl/>
        </w:rPr>
        <w:t xml:space="preserve"> ؟</w:t>
      </w:r>
      <w:r w:rsidR="003C7218">
        <w:rPr>
          <w:rFonts w:hint="cs"/>
          <w:rtl/>
        </w:rPr>
        <w:t xml:space="preserve"> </w:t>
      </w:r>
      <w:r w:rsidRPr="00481E31">
        <w:rPr>
          <w:rtl/>
        </w:rPr>
        <w:t xml:space="preserve">ولأن الحديث بمثله يذكر فإن المفتي الجديد الشيخ </w:t>
      </w:r>
      <w:r w:rsidR="007F45F4">
        <w:rPr>
          <w:rtl/>
        </w:rPr>
        <w:t xml:space="preserve">عبد </w:t>
      </w:r>
      <w:r w:rsidRPr="00481E31">
        <w:rPr>
          <w:rtl/>
        </w:rPr>
        <w:t xml:space="preserve">العزيز بن </w:t>
      </w:r>
      <w:r w:rsidR="007F45F4">
        <w:rPr>
          <w:rtl/>
        </w:rPr>
        <w:t xml:space="preserve">عبد </w:t>
      </w:r>
      <w:r w:rsidR="0041670F">
        <w:rPr>
          <w:rtl/>
        </w:rPr>
        <w:t>الله</w:t>
      </w:r>
      <w:r w:rsidRPr="00481E31">
        <w:rPr>
          <w:rtl/>
        </w:rPr>
        <w:t xml:space="preserve"> آل الشيخ ميَّزته مجلة</w:t>
      </w:r>
      <w:r w:rsidR="00BC1A29" w:rsidRPr="00481E31">
        <w:rPr>
          <w:rtl/>
        </w:rPr>
        <w:t xml:space="preserve"> (</w:t>
      </w:r>
      <w:r w:rsidR="003F6C7B" w:rsidRPr="00481E31">
        <w:rPr>
          <w:rtl/>
        </w:rPr>
        <w:t xml:space="preserve"> </w:t>
      </w:r>
      <w:r w:rsidRPr="00481E31">
        <w:rPr>
          <w:rtl/>
        </w:rPr>
        <w:t>المجلة</w:t>
      </w:r>
      <w:r w:rsidR="003F6C7B" w:rsidRPr="00481E31">
        <w:rPr>
          <w:rtl/>
        </w:rPr>
        <w:t xml:space="preserve"> </w:t>
      </w:r>
      <w:r w:rsidR="00BC1A29" w:rsidRPr="00481E31">
        <w:rPr>
          <w:rtl/>
        </w:rPr>
        <w:t xml:space="preserve">) </w:t>
      </w:r>
      <w:r w:rsidRPr="00481E31">
        <w:rPr>
          <w:rtl/>
        </w:rPr>
        <w:t>بمؤهل علمي طريف لإثبات جدارته لمنصب الفتيا وهو على غلاف المجلة كالتالي</w:t>
      </w:r>
      <w:r w:rsidR="00BC1A29" w:rsidRPr="00481E31">
        <w:rPr>
          <w:rtl/>
        </w:rPr>
        <w:t xml:space="preserve"> (</w:t>
      </w:r>
      <w:r w:rsidR="003F6C7B" w:rsidRPr="00481E31">
        <w:rPr>
          <w:rtl/>
        </w:rPr>
        <w:t xml:space="preserve"> </w:t>
      </w:r>
      <w:r w:rsidRPr="00481E31">
        <w:rPr>
          <w:rtl/>
        </w:rPr>
        <w:t>قصة مفتي السعودية الذي صلى وراءه 34 مليون مسلم</w:t>
      </w:r>
      <w:r w:rsidR="00DC6D2C">
        <w:rPr>
          <w:rFonts w:hint="cs"/>
          <w:rtl/>
        </w:rPr>
        <w:t xml:space="preserve"> [</w:t>
      </w:r>
      <w:r w:rsidR="00680155" w:rsidRPr="00D85230">
        <w:rPr>
          <w:sz w:val="24"/>
          <w:szCs w:val="24"/>
          <w:rtl/>
        </w:rPr>
        <w:t>راجع ص 22 من العدد المذكور من مجلة (المجلة ).</w:t>
      </w:r>
      <w:r w:rsidR="00DC6D2C">
        <w:rPr>
          <w:rFonts w:hint="cs"/>
          <w:rtl/>
        </w:rPr>
        <w:t>]</w:t>
      </w:r>
      <w:r w:rsidR="003F6C7B" w:rsidRPr="00481E31">
        <w:rPr>
          <w:rtl/>
        </w:rPr>
        <w:t xml:space="preserve"> </w:t>
      </w:r>
      <w:r w:rsidR="00BC1A29" w:rsidRPr="00481E31">
        <w:rPr>
          <w:rtl/>
        </w:rPr>
        <w:t xml:space="preserve">) </w:t>
      </w:r>
      <w:r w:rsidRPr="00481E31">
        <w:rPr>
          <w:rtl/>
        </w:rPr>
        <w:t>لأنه كان إماماً بمسجد نمرة بعرفات</w:t>
      </w:r>
      <w:r w:rsidR="00723470">
        <w:rPr>
          <w:rtl/>
        </w:rPr>
        <w:t xml:space="preserve"> </w:t>
      </w:r>
      <w:r w:rsidR="004370D2">
        <w:rPr>
          <w:rtl/>
        </w:rPr>
        <w:t xml:space="preserve"> !!</w:t>
      </w:r>
      <w:r w:rsidRPr="00481E31">
        <w:rPr>
          <w:rtl/>
        </w:rPr>
        <w:t xml:space="preserve"> فإذا افترضنا جدلاً أن كل من وقف بعرفات قد ائتم بالشيخ </w:t>
      </w:r>
      <w:r w:rsidR="009E192E">
        <w:rPr>
          <w:rtl/>
        </w:rPr>
        <w:t xml:space="preserve">- </w:t>
      </w:r>
      <w:r w:rsidRPr="00481E31">
        <w:rPr>
          <w:rtl/>
        </w:rPr>
        <w:t xml:space="preserve">وهو ما لا يمكن أن يحدث </w:t>
      </w:r>
      <w:r w:rsidR="009E192E">
        <w:rPr>
          <w:rtl/>
        </w:rPr>
        <w:t xml:space="preserve">- </w:t>
      </w:r>
      <w:r w:rsidRPr="00481E31">
        <w:rPr>
          <w:rtl/>
        </w:rPr>
        <w:t>فما هي الجدارة في ذلك حتى تحسب للشيخ كمؤهل للفتيا ولا شيء سواها</w:t>
      </w:r>
      <w:r w:rsidR="007C461B">
        <w:rPr>
          <w:rtl/>
        </w:rPr>
        <w:t xml:space="preserve"> </w:t>
      </w:r>
      <w:r w:rsidR="00110633">
        <w:rPr>
          <w:rtl/>
        </w:rPr>
        <w:t>؟!</w:t>
      </w:r>
      <w:r w:rsidR="003C7218">
        <w:rPr>
          <w:rFonts w:hint="cs"/>
          <w:rtl/>
        </w:rPr>
        <w:t xml:space="preserve">  </w:t>
      </w:r>
      <w:r w:rsidRPr="00481E31">
        <w:rPr>
          <w:rtl/>
        </w:rPr>
        <w:t>نعم هناك ميزة غريبة ذكرتها</w:t>
      </w:r>
      <w:r w:rsidR="00BC1A29" w:rsidRPr="00481E31">
        <w:rPr>
          <w:rtl/>
        </w:rPr>
        <w:t xml:space="preserve"> (</w:t>
      </w:r>
      <w:r w:rsidR="003F6C7B" w:rsidRPr="00481E31">
        <w:rPr>
          <w:rtl/>
        </w:rPr>
        <w:t xml:space="preserve"> </w:t>
      </w:r>
      <w:r w:rsidRPr="00481E31">
        <w:rPr>
          <w:rtl/>
        </w:rPr>
        <w:t>المجلة</w:t>
      </w:r>
      <w:r w:rsidR="003F6C7B" w:rsidRPr="00481E31">
        <w:rPr>
          <w:rtl/>
        </w:rPr>
        <w:t xml:space="preserve"> </w:t>
      </w:r>
      <w:r w:rsidR="00BC1A29" w:rsidRPr="00481E31">
        <w:rPr>
          <w:rtl/>
        </w:rPr>
        <w:t xml:space="preserve">) </w:t>
      </w:r>
      <w:r w:rsidRPr="00481E31">
        <w:rPr>
          <w:rtl/>
        </w:rPr>
        <w:t>للمفتي الجديد</w:t>
      </w:r>
      <w:r w:rsidR="009E192E">
        <w:rPr>
          <w:rtl/>
        </w:rPr>
        <w:t xml:space="preserve"> ،</w:t>
      </w:r>
      <w:r w:rsidRPr="00481E31">
        <w:rPr>
          <w:rtl/>
        </w:rPr>
        <w:t xml:space="preserve"> وهي إنه كان يناقش رسائل الماجستير والدكتوراه</w:t>
      </w:r>
      <w:r w:rsidR="00680155">
        <w:rPr>
          <w:rFonts w:hint="cs"/>
          <w:rtl/>
        </w:rPr>
        <w:t xml:space="preserve"> [</w:t>
      </w:r>
      <w:r w:rsidR="00680155" w:rsidRPr="00D85230">
        <w:rPr>
          <w:sz w:val="24"/>
          <w:szCs w:val="24"/>
          <w:rtl/>
        </w:rPr>
        <w:t>آخر رسالة للدكتوراه ناقشها يوم الأربعاء 12 مايو 1999 بكلية أصول الدين في الرياض كما ذكرت (المجلة).</w:t>
      </w:r>
      <w:r w:rsidR="00680155">
        <w:rPr>
          <w:rFonts w:hint="cs"/>
          <w:rtl/>
        </w:rPr>
        <w:t>]</w:t>
      </w:r>
      <w:r w:rsidRPr="00481E31">
        <w:rPr>
          <w:rtl/>
        </w:rPr>
        <w:t xml:space="preserve"> مع أنه لا يحمل سوى شهادة الليسانس في العلوم الشرعية واللغة العربية</w:t>
      </w:r>
      <w:r w:rsidR="00723470">
        <w:rPr>
          <w:rtl/>
        </w:rPr>
        <w:t xml:space="preserve"> </w:t>
      </w:r>
      <w:r w:rsidR="004370D2">
        <w:rPr>
          <w:rtl/>
        </w:rPr>
        <w:t xml:space="preserve"> !!</w:t>
      </w:r>
      <w:r w:rsidRPr="00481E31">
        <w:rPr>
          <w:rtl/>
        </w:rPr>
        <w:t xml:space="preserve"> سبحان الله</w:t>
      </w:r>
      <w:r w:rsidR="004370D2">
        <w:rPr>
          <w:rtl/>
        </w:rPr>
        <w:t xml:space="preserve"> !</w:t>
      </w:r>
      <w:r w:rsidRPr="00481E31">
        <w:rPr>
          <w:rtl/>
        </w:rPr>
        <w:t xml:space="preserve"> فلعلَّ ليسانس آل الشيخ تعادل رتبة</w:t>
      </w:r>
      <w:r w:rsidR="00BC1A29" w:rsidRPr="00481E31">
        <w:rPr>
          <w:rtl/>
        </w:rPr>
        <w:t xml:space="preserve"> (</w:t>
      </w:r>
      <w:r w:rsidR="003F6C7B" w:rsidRPr="00481E31">
        <w:rPr>
          <w:rtl/>
        </w:rPr>
        <w:t xml:space="preserve"> </w:t>
      </w:r>
      <w:r w:rsidRPr="00481E31">
        <w:rPr>
          <w:rtl/>
        </w:rPr>
        <w:t>أستاذ دكتور</w:t>
      </w:r>
      <w:r w:rsidR="003F6C7B" w:rsidRPr="00481E31">
        <w:rPr>
          <w:rtl/>
        </w:rPr>
        <w:t xml:space="preserve"> </w:t>
      </w:r>
      <w:r w:rsidR="00BC1A29" w:rsidRPr="00481E31">
        <w:rPr>
          <w:rtl/>
        </w:rPr>
        <w:t xml:space="preserve">) </w:t>
      </w:r>
      <w:r w:rsidRPr="00481E31">
        <w:rPr>
          <w:rtl/>
        </w:rPr>
        <w:t>عند غيرهم من الوهابية</w:t>
      </w:r>
      <w:r w:rsidR="004370D2">
        <w:rPr>
          <w:rtl/>
        </w:rPr>
        <w:t xml:space="preserve"> !</w:t>
      </w:r>
      <w:r w:rsidR="003C7218">
        <w:rPr>
          <w:rFonts w:hint="cs"/>
          <w:rtl/>
        </w:rPr>
        <w:t xml:space="preserve">  </w:t>
      </w:r>
      <w:r w:rsidRPr="00481E31">
        <w:rPr>
          <w:rtl/>
        </w:rPr>
        <w:t>رحم الله العلم في بلاد الحرمين</w:t>
      </w:r>
      <w:r w:rsidR="009E192E">
        <w:rPr>
          <w:rtl/>
        </w:rPr>
        <w:t xml:space="preserve"> ،</w:t>
      </w:r>
      <w:r w:rsidR="00BC63EB">
        <w:rPr>
          <w:rtl/>
        </w:rPr>
        <w:t xml:space="preserve"> </w:t>
      </w:r>
      <w:bookmarkStart w:id="182" w:name="_Toc457827790"/>
      <w:bookmarkStart w:id="183" w:name="_Toc457796891"/>
      <w:bookmarkStart w:id="184" w:name="_Toc457447732"/>
      <w:bookmarkStart w:id="185" w:name="_Toc457371517"/>
      <w:bookmarkStart w:id="186" w:name="_Toc457351579"/>
      <w:bookmarkStart w:id="187" w:name="_Toc457351132"/>
      <w:bookmarkStart w:id="188" w:name="_Toc457300071"/>
      <w:bookmarkStart w:id="189" w:name="_Toc457267549"/>
      <w:bookmarkStart w:id="190" w:name="_Toc457265038"/>
      <w:bookmarkStart w:id="191" w:name="_Toc458086771"/>
      <w:bookmarkStart w:id="192" w:name="_Toc111718935"/>
      <w:bookmarkStart w:id="193" w:name="_Toc461810249"/>
    </w:p>
    <w:p w:rsidR="00684706" w:rsidRDefault="00684706" w:rsidP="00684706">
      <w:pPr>
        <w:jc w:val="center"/>
        <w:rPr>
          <w:b w:val="0"/>
          <w:bCs/>
          <w:rtl/>
        </w:rPr>
      </w:pPr>
      <w:r>
        <w:rPr>
          <w:rFonts w:hint="cs"/>
          <w:b w:val="0"/>
          <w:bCs/>
          <w:rtl/>
        </w:rPr>
        <w:t>***</w:t>
      </w:r>
    </w:p>
    <w:p w:rsidR="00794CC8" w:rsidRPr="00684706" w:rsidRDefault="00794CC8" w:rsidP="00684706">
      <w:pPr>
        <w:jc w:val="center"/>
        <w:rPr>
          <w:b w:val="0"/>
          <w:bCs/>
          <w:rtl/>
        </w:rPr>
      </w:pPr>
      <w:r w:rsidRPr="00684706">
        <w:rPr>
          <w:b w:val="0"/>
          <w:bCs/>
          <w:rtl/>
        </w:rPr>
        <w:lastRenderedPageBreak/>
        <w:t xml:space="preserve">الفصل </w:t>
      </w:r>
      <w:bookmarkEnd w:id="182"/>
      <w:bookmarkEnd w:id="183"/>
      <w:bookmarkEnd w:id="184"/>
      <w:bookmarkEnd w:id="185"/>
      <w:bookmarkEnd w:id="186"/>
      <w:bookmarkEnd w:id="187"/>
      <w:bookmarkEnd w:id="188"/>
      <w:bookmarkEnd w:id="189"/>
      <w:bookmarkEnd w:id="190"/>
      <w:r w:rsidRPr="00684706">
        <w:rPr>
          <w:b w:val="0"/>
          <w:bCs/>
          <w:rtl/>
        </w:rPr>
        <w:t>السادس</w:t>
      </w:r>
      <w:bookmarkEnd w:id="191"/>
      <w:r w:rsidR="003F6C7B" w:rsidRPr="00684706">
        <w:rPr>
          <w:b w:val="0"/>
          <w:bCs/>
          <w:rtl/>
        </w:rPr>
        <w:t xml:space="preserve"> : </w:t>
      </w:r>
      <w:r w:rsidRPr="00684706">
        <w:rPr>
          <w:b w:val="0"/>
          <w:bCs/>
          <w:rtl/>
        </w:rPr>
        <w:t>الفقه الحشوي</w:t>
      </w:r>
      <w:bookmarkEnd w:id="192"/>
      <w:bookmarkEnd w:id="193"/>
    </w:p>
    <w:p w:rsidR="00684706" w:rsidRPr="00684706" w:rsidRDefault="00684706" w:rsidP="00684706">
      <w:pPr>
        <w:jc w:val="both"/>
        <w:rPr>
          <w:b w:val="0"/>
          <w:rtl/>
        </w:rPr>
      </w:pPr>
      <w:r w:rsidRPr="00684706">
        <w:rPr>
          <w:b w:val="0"/>
          <w:rtl/>
        </w:rPr>
        <w:t>[ ويشتمل على تلك المباحث ] :</w:t>
      </w:r>
      <w:r w:rsidRPr="00684706">
        <w:rPr>
          <w:rFonts w:hint="cs"/>
          <w:b w:val="0"/>
          <w:rtl/>
        </w:rPr>
        <w:t xml:space="preserve"> </w:t>
      </w:r>
      <w:r w:rsidR="00794CC8" w:rsidRPr="00684706">
        <w:rPr>
          <w:b w:val="0"/>
          <w:rtl/>
        </w:rPr>
        <w:t>هلال الوهابية</w:t>
      </w:r>
      <w:r w:rsidRPr="00684706">
        <w:rPr>
          <w:rFonts w:hint="cs"/>
          <w:b w:val="0"/>
          <w:rtl/>
        </w:rPr>
        <w:t xml:space="preserve"> ، </w:t>
      </w:r>
      <w:r w:rsidR="00794CC8" w:rsidRPr="00684706">
        <w:rPr>
          <w:b w:val="0"/>
          <w:rtl/>
        </w:rPr>
        <w:t>البدعة</w:t>
      </w:r>
      <w:r w:rsidRPr="00684706">
        <w:rPr>
          <w:rFonts w:hint="cs"/>
          <w:b w:val="0"/>
          <w:rtl/>
        </w:rPr>
        <w:t xml:space="preserve"> ، </w:t>
      </w:r>
      <w:r w:rsidR="00794CC8" w:rsidRPr="00684706">
        <w:rPr>
          <w:b w:val="0"/>
          <w:rtl/>
        </w:rPr>
        <w:t>من بدع الوهابية</w:t>
      </w:r>
      <w:r w:rsidRPr="00684706">
        <w:rPr>
          <w:rFonts w:hint="cs"/>
          <w:b w:val="0"/>
          <w:rtl/>
        </w:rPr>
        <w:t xml:space="preserve"> ، </w:t>
      </w:r>
      <w:r w:rsidR="00794CC8" w:rsidRPr="00684706">
        <w:rPr>
          <w:b w:val="0"/>
          <w:rtl/>
        </w:rPr>
        <w:t>ابن باز ودوران الأرض</w:t>
      </w:r>
      <w:r w:rsidRPr="00684706">
        <w:rPr>
          <w:rFonts w:hint="cs"/>
          <w:b w:val="0"/>
          <w:rtl/>
        </w:rPr>
        <w:t xml:space="preserve"> ، </w:t>
      </w:r>
      <w:r w:rsidR="00794CC8" w:rsidRPr="00684706">
        <w:rPr>
          <w:b w:val="0"/>
          <w:rtl/>
        </w:rPr>
        <w:t>فتوى الدش</w:t>
      </w:r>
      <w:r w:rsidRPr="00684706">
        <w:rPr>
          <w:rFonts w:hint="cs"/>
          <w:b w:val="0"/>
          <w:rtl/>
        </w:rPr>
        <w:t xml:space="preserve"> ، </w:t>
      </w:r>
      <w:r w:rsidR="00794CC8" w:rsidRPr="00684706">
        <w:rPr>
          <w:b w:val="0"/>
          <w:rtl/>
        </w:rPr>
        <w:t>الحركة في الصلاة</w:t>
      </w:r>
      <w:r w:rsidRPr="00684706">
        <w:rPr>
          <w:rFonts w:hint="cs"/>
          <w:b w:val="0"/>
          <w:rtl/>
        </w:rPr>
        <w:t xml:space="preserve"> ، </w:t>
      </w:r>
      <w:r w:rsidR="00794CC8" w:rsidRPr="00684706">
        <w:rPr>
          <w:b w:val="0"/>
          <w:rtl/>
        </w:rPr>
        <w:t>أسعار النساء</w:t>
      </w:r>
      <w:r w:rsidRPr="00684706">
        <w:rPr>
          <w:rFonts w:hint="cs"/>
          <w:b w:val="0"/>
          <w:rtl/>
        </w:rPr>
        <w:t xml:space="preserve"> ، </w:t>
      </w:r>
      <w:r w:rsidR="00794CC8" w:rsidRPr="00684706">
        <w:rPr>
          <w:b w:val="0"/>
          <w:rtl/>
        </w:rPr>
        <w:t>الوهابية وإظهار العورات</w:t>
      </w:r>
      <w:r w:rsidRPr="00684706">
        <w:rPr>
          <w:rFonts w:hint="cs"/>
          <w:b w:val="0"/>
          <w:rtl/>
        </w:rPr>
        <w:t xml:space="preserve"> ، </w:t>
      </w:r>
      <w:r w:rsidR="00794CC8" w:rsidRPr="00684706">
        <w:rPr>
          <w:b w:val="0"/>
          <w:rtl/>
        </w:rPr>
        <w:t>الوهابية يحلون أكل الميتة</w:t>
      </w:r>
      <w:r w:rsidRPr="00684706">
        <w:rPr>
          <w:rFonts w:hint="cs"/>
          <w:b w:val="0"/>
          <w:rtl/>
        </w:rPr>
        <w:t xml:space="preserve"> ، </w:t>
      </w:r>
      <w:r w:rsidR="00794CC8" w:rsidRPr="00684706">
        <w:rPr>
          <w:b w:val="0"/>
          <w:rtl/>
        </w:rPr>
        <w:t>التحايل على الزنا</w:t>
      </w:r>
      <w:r w:rsidRPr="00684706">
        <w:rPr>
          <w:rFonts w:hint="cs"/>
          <w:b w:val="0"/>
          <w:rtl/>
        </w:rPr>
        <w:t xml:space="preserve"> ، </w:t>
      </w:r>
      <w:r w:rsidR="00794CC8" w:rsidRPr="00684706">
        <w:rPr>
          <w:b w:val="0"/>
          <w:rtl/>
        </w:rPr>
        <w:t>كيف تكون وهابياً</w:t>
      </w:r>
      <w:r w:rsidR="007C461B" w:rsidRPr="00684706">
        <w:rPr>
          <w:b w:val="0"/>
          <w:rtl/>
        </w:rPr>
        <w:t xml:space="preserve"> ؟</w:t>
      </w:r>
      <w:r w:rsidRPr="00684706">
        <w:rPr>
          <w:rFonts w:hint="cs"/>
          <w:b w:val="0"/>
          <w:rtl/>
        </w:rPr>
        <w:t xml:space="preserve"> </w:t>
      </w:r>
    </w:p>
    <w:p w:rsidR="00684706" w:rsidRPr="00684706" w:rsidRDefault="00684706" w:rsidP="00684706">
      <w:pPr>
        <w:jc w:val="center"/>
        <w:rPr>
          <w:b w:val="0"/>
          <w:rtl/>
        </w:rPr>
      </w:pPr>
      <w:r w:rsidRPr="00684706">
        <w:rPr>
          <w:rFonts w:hint="cs"/>
          <w:b w:val="0"/>
          <w:rtl/>
        </w:rPr>
        <w:t>***</w:t>
      </w:r>
    </w:p>
    <w:p w:rsidR="003C7218" w:rsidRDefault="00794CC8" w:rsidP="003C7218">
      <w:pPr>
        <w:jc w:val="both"/>
        <w:rPr>
          <w:rtl/>
        </w:rPr>
      </w:pPr>
      <w:r w:rsidRPr="00481E31">
        <w:rPr>
          <w:rtl/>
        </w:rPr>
        <w:t>الفقه الحشوي عامة</w:t>
      </w:r>
      <w:r w:rsidR="007C461B">
        <w:rPr>
          <w:rtl/>
        </w:rPr>
        <w:t xml:space="preserve"> ؛</w:t>
      </w:r>
      <w:r w:rsidRPr="00481E31">
        <w:rPr>
          <w:rtl/>
        </w:rPr>
        <w:t xml:space="preserve"> والوهابي خاصة يمتاز بالسطحية وقصر النظر على القشور فلا يصل إلى الجوهر</w:t>
      </w:r>
      <w:r w:rsidR="009E192E">
        <w:rPr>
          <w:rtl/>
        </w:rPr>
        <w:t xml:space="preserve"> ،</w:t>
      </w:r>
      <w:r w:rsidRPr="00481E31">
        <w:rPr>
          <w:rtl/>
        </w:rPr>
        <w:t xml:space="preserve"> يتمسحون بكتاب الله وسنة نبيِّه صلى الله عليه وسلم</w:t>
      </w:r>
      <w:r w:rsidR="007C461B">
        <w:rPr>
          <w:rtl/>
        </w:rPr>
        <w:t xml:space="preserve"> ؛</w:t>
      </w:r>
      <w:r w:rsidRPr="00481E31">
        <w:rPr>
          <w:rtl/>
        </w:rPr>
        <w:t xml:space="preserve"> فيقولون بقول خير البرية ولكنهم يقلبون معناه</w:t>
      </w:r>
      <w:r w:rsidR="009E192E">
        <w:rPr>
          <w:rtl/>
        </w:rPr>
        <w:t xml:space="preserve"> ،</w:t>
      </w:r>
      <w:r w:rsidRPr="00481E31">
        <w:rPr>
          <w:rtl/>
        </w:rPr>
        <w:t xml:space="preserve"> و يقرأون القرآن فلا يجاوز حناجرهم كما ورد في الحديث وإليك الأدلة</w:t>
      </w:r>
      <w:r w:rsidR="003F6C7B" w:rsidRPr="00481E31">
        <w:rPr>
          <w:rtl/>
        </w:rPr>
        <w:t xml:space="preserve"> : </w:t>
      </w:r>
      <w:bookmarkStart w:id="194" w:name="_Toc111718936"/>
      <w:bookmarkStart w:id="195" w:name="_Toc461810250"/>
    </w:p>
    <w:p w:rsidR="00794CC8" w:rsidRDefault="00794CC8" w:rsidP="003C7218">
      <w:pPr>
        <w:jc w:val="both"/>
        <w:rPr>
          <w:b w:val="0"/>
          <w:rtl/>
        </w:rPr>
      </w:pPr>
      <w:r w:rsidRPr="003C7218">
        <w:rPr>
          <w:b w:val="0"/>
          <w:bCs/>
          <w:rtl/>
        </w:rPr>
        <w:t>هلال الوهابية</w:t>
      </w:r>
      <w:bookmarkEnd w:id="194"/>
      <w:bookmarkEnd w:id="195"/>
      <w:r w:rsidR="003C7218">
        <w:rPr>
          <w:rFonts w:hint="cs"/>
          <w:b w:val="0"/>
          <w:bCs/>
          <w:rtl/>
        </w:rPr>
        <w:t xml:space="preserve">  :  </w:t>
      </w:r>
      <w:r w:rsidRPr="00481E31">
        <w:rPr>
          <w:rtl/>
        </w:rPr>
        <w:t>أبى الله أن يجعل أمراً من أمور الوهابية مستقيماً</w:t>
      </w:r>
      <w:r w:rsidR="007C461B">
        <w:rPr>
          <w:rtl/>
        </w:rPr>
        <w:t xml:space="preserve"> ؛</w:t>
      </w:r>
      <w:r w:rsidRPr="00481E31">
        <w:rPr>
          <w:rtl/>
        </w:rPr>
        <w:t xml:space="preserve"> فحتى شهر رمضان المبارك في الشرعة الوهابية يجوز أن يكون ثمانية وعشرين يوماً</w:t>
      </w:r>
      <w:r w:rsidR="00723470">
        <w:rPr>
          <w:rtl/>
        </w:rPr>
        <w:t xml:space="preserve"> </w:t>
      </w:r>
      <w:r w:rsidR="004370D2">
        <w:rPr>
          <w:rtl/>
        </w:rPr>
        <w:t xml:space="preserve"> !!</w:t>
      </w:r>
      <w:r w:rsidRPr="00481E31">
        <w:rPr>
          <w:rtl/>
        </w:rPr>
        <w:t xml:space="preserve"> والوقوف بعرفة في شرعتهم يجوز أن يكون يوم الثامن أو العاشر من ذي الحجة</w:t>
      </w:r>
      <w:r w:rsidR="00723470">
        <w:rPr>
          <w:rtl/>
        </w:rPr>
        <w:t xml:space="preserve"> </w:t>
      </w:r>
      <w:r w:rsidR="004370D2">
        <w:rPr>
          <w:rtl/>
        </w:rPr>
        <w:t xml:space="preserve"> !!</w:t>
      </w:r>
      <w:r w:rsidRPr="00481E31">
        <w:rPr>
          <w:rtl/>
        </w:rPr>
        <w:t xml:space="preserve"> لقد حدث وأن أفطر الوهابية ولم يكملوا بعد من صيامهم إلا ثمانية وعشرين يوما</w:t>
      </w:r>
      <w:r w:rsidR="009E192E">
        <w:rPr>
          <w:rtl/>
        </w:rPr>
        <w:t xml:space="preserve"> ،</w:t>
      </w:r>
      <w:r w:rsidRPr="00481E31">
        <w:rPr>
          <w:rtl/>
        </w:rPr>
        <w:t xml:space="preserve"> وفي يوم السادس من ذي الحجة عام 1415هـ بالتقويم الوهابي فوجئ الحجيج بتغيير التاريخ وإرجاعه للوراء يوماً</w:t>
      </w:r>
      <w:r w:rsidR="007C461B">
        <w:rPr>
          <w:rtl/>
        </w:rPr>
        <w:t xml:space="preserve"> ؛</w:t>
      </w:r>
      <w:r w:rsidRPr="00481E31">
        <w:rPr>
          <w:rtl/>
        </w:rPr>
        <w:t xml:space="preserve"> فبقرار وهابي أصبح ذلك اليوم الخامس من ذي الحجة</w:t>
      </w:r>
      <w:r w:rsidR="00723470">
        <w:rPr>
          <w:rtl/>
        </w:rPr>
        <w:t xml:space="preserve"> </w:t>
      </w:r>
      <w:r w:rsidR="004370D2">
        <w:rPr>
          <w:rtl/>
        </w:rPr>
        <w:t xml:space="preserve"> !!</w:t>
      </w:r>
      <w:r w:rsidRPr="00481E31">
        <w:rPr>
          <w:rtl/>
        </w:rPr>
        <w:t xml:space="preserve"> وتتكرر المآسي في كثير من الأعوام والأشهر العظام منها ما يُعلن فيه الخطأ ومنها ما يُتَستَّر عليه</w:t>
      </w:r>
      <w:r w:rsidR="007C461B">
        <w:rPr>
          <w:rtl/>
        </w:rPr>
        <w:t xml:space="preserve"> ؛</w:t>
      </w:r>
      <w:r w:rsidRPr="00481E31">
        <w:rPr>
          <w:rtl/>
        </w:rPr>
        <w:t xml:space="preserve"> مع أن بطلانه واضح وضوح الشمس</w:t>
      </w:r>
      <w:r w:rsidR="009E192E">
        <w:rPr>
          <w:rtl/>
        </w:rPr>
        <w:t xml:space="preserve"> ،</w:t>
      </w:r>
      <w:r w:rsidRPr="00481E31">
        <w:rPr>
          <w:rtl/>
        </w:rPr>
        <w:t xml:space="preserve"> وسنذكر من آخر ترهاتهم ما فعلوه بالناس من لعب بصيامهم وحجهم عام 1419 للهجرة الشريفة</w:t>
      </w:r>
      <w:r w:rsidR="003F6C7B" w:rsidRPr="00481E31">
        <w:rPr>
          <w:rtl/>
        </w:rPr>
        <w:t xml:space="preserve"> : </w:t>
      </w:r>
    </w:p>
    <w:p w:rsidR="003C7218" w:rsidRDefault="00680155" w:rsidP="00680155">
      <w:pPr>
        <w:jc w:val="both"/>
        <w:rPr>
          <w:rtl/>
        </w:rPr>
      </w:pPr>
      <w:r w:rsidRPr="00684706">
        <w:rPr>
          <w:b w:val="0"/>
          <w:noProof/>
          <w:rtl/>
        </w:rPr>
        <mc:AlternateContent>
          <mc:Choice Requires="wps">
            <w:drawing>
              <wp:anchor distT="0" distB="0" distL="114300" distR="114300" simplePos="0" relativeHeight="251658240" behindDoc="0" locked="0" layoutInCell="0" allowOverlap="1" wp14:anchorId="4D1305DA" wp14:editId="6DD4537C">
                <wp:simplePos x="0" y="0"/>
                <wp:positionH relativeFrom="page">
                  <wp:posOffset>416689</wp:posOffset>
                </wp:positionH>
                <wp:positionV relativeFrom="paragraph">
                  <wp:posOffset>3171447</wp:posOffset>
                </wp:positionV>
                <wp:extent cx="1724627" cy="720114"/>
                <wp:effectExtent l="0" t="0" r="28575" b="22860"/>
                <wp:wrapNone/>
                <wp:docPr id="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627" cy="720114"/>
                        </a:xfrm>
                        <a:prstGeom prst="rect">
                          <a:avLst/>
                        </a:prstGeom>
                        <a:solidFill>
                          <a:srgbClr val="FFFFFF"/>
                        </a:solidFill>
                        <a:ln w="9525">
                          <a:solidFill>
                            <a:srgbClr val="000000"/>
                          </a:solidFill>
                          <a:miter lim="800000"/>
                          <a:headEnd/>
                          <a:tailEnd/>
                        </a:ln>
                      </wps:spPr>
                      <wps:txbx>
                        <w:txbxContent>
                          <w:p w:rsidR="00DC6D2C" w:rsidRDefault="00DC6D2C" w:rsidP="00794CC8">
                            <w:pPr>
                              <w:pStyle w:val="a6"/>
                              <w:bidi/>
                              <w:jc w:val="lowKashida"/>
                              <w:rPr>
                                <w:color w:val="000000"/>
                                <w:sz w:val="19"/>
                                <w:szCs w:val="19"/>
                              </w:rPr>
                            </w:pPr>
                            <w:r>
                              <w:rPr>
                                <w:color w:val="000000"/>
                                <w:sz w:val="19"/>
                                <w:szCs w:val="19"/>
                                <w:rtl/>
                              </w:rPr>
                              <w:t xml:space="preserve">الفقه الوهابي سطحي، وذلك أحسن ما نستطيع وصفه به، بل هو مضحك في كثير من جوانبه، فهم </w:t>
                            </w:r>
                          </w:p>
                          <w:p w:rsidR="00DC6D2C" w:rsidRDefault="00DC6D2C" w:rsidP="00794CC8">
                            <w:pPr>
                              <w:pStyle w:val="a6"/>
                              <w:bidi/>
                              <w:jc w:val="lowKashida"/>
                              <w:rPr>
                                <w:color w:val="000000"/>
                                <w:sz w:val="19"/>
                                <w:szCs w:val="19"/>
                                <w:rtl/>
                              </w:rPr>
                            </w:pPr>
                            <w:r>
                              <w:rPr>
                                <w:color w:val="000000"/>
                                <w:sz w:val="19"/>
                                <w:szCs w:val="19"/>
                                <w:rtl/>
                              </w:rPr>
                              <w:t xml:space="preserve">(يسيئون الأعمال) </w:t>
                            </w:r>
                          </w:p>
                          <w:p w:rsidR="00DC6D2C" w:rsidRDefault="00DC6D2C" w:rsidP="00794CC8">
                            <w:pPr>
                              <w:pStyle w:val="a6"/>
                              <w:bidi/>
                              <w:jc w:val="lowKashida"/>
                              <w:rPr>
                                <w:color w:val="000000"/>
                                <w:sz w:val="19"/>
                                <w:szCs w:val="19"/>
                                <w:rtl/>
                              </w:rPr>
                            </w:pPr>
                            <w:r>
                              <w:rPr>
                                <w:color w:val="000000"/>
                                <w:sz w:val="19"/>
                                <w:szCs w:val="19"/>
                                <w:rtl/>
                              </w:rPr>
                              <w:t xml:space="preserve">و (يتركون قتال أهل الأوثان) </w:t>
                            </w:r>
                          </w:p>
                          <w:p w:rsidR="00DC6D2C" w:rsidRDefault="00DC6D2C" w:rsidP="00794CC8">
                            <w:pPr>
                              <w:pStyle w:val="a6"/>
                              <w:bidi/>
                              <w:jc w:val="lowKashida"/>
                              <w:rPr>
                                <w:color w:val="000000"/>
                                <w:sz w:val="19"/>
                                <w:szCs w:val="19"/>
                                <w:rtl/>
                              </w:rPr>
                            </w:pPr>
                            <w:r>
                              <w:rPr>
                                <w:color w:val="000000"/>
                                <w:sz w:val="19"/>
                                <w:szCs w:val="19"/>
                                <w:rtl/>
                              </w:rPr>
                              <w:t xml:space="preserve">والقرآن (لا يجاوز حناجرهم) </w:t>
                            </w:r>
                          </w:p>
                          <w:p w:rsidR="00DC6D2C" w:rsidRDefault="00DC6D2C" w:rsidP="00794CC8">
                            <w:pPr>
                              <w:pStyle w:val="a6"/>
                              <w:bidi/>
                              <w:jc w:val="lowKashida"/>
                              <w:rPr>
                                <w:color w:val="000000"/>
                                <w:sz w:val="19"/>
                                <w:szCs w:val="19"/>
                                <w:rtl/>
                              </w:rPr>
                            </w:pPr>
                            <w:r>
                              <w:rPr>
                                <w:color w:val="000000"/>
                                <w:sz w:val="19"/>
                                <w:szCs w:val="19"/>
                                <w:rtl/>
                              </w:rPr>
                              <w:t>وإليك الأمثلة:</w:t>
                            </w:r>
                          </w:p>
                          <w:p w:rsidR="00DC6D2C" w:rsidRDefault="00DC6D2C" w:rsidP="00794CC8">
                            <w:pPr>
                              <w:rPr>
                                <w:sz w:val="24"/>
                                <w:szCs w:val="2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مربع نص 2" o:spid="_x0000_s1026" type="#_x0000_t202" style="position:absolute;left:0;text-align:left;margin-left:32.8pt;margin-top:249.7pt;width:135.8pt;height:56.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" o:allowincell="f">
                <v:textbox>
                  <w:txbxContent>
                    <w:p w:rsidR="00DC6D2C" w:rsidRDefault="00DC6D2C" w:rsidP="00794CC8">
                      <w:pPr>
                        <w:pStyle w:val="a6"/>
                        <w:bidi/>
                        <w:jc w:val="lowKashida"/>
                        <w:rPr>
                          <w:color w:val="000000"/>
                          <w:sz w:val="19"/>
                          <w:szCs w:val="19"/>
                        </w:rPr>
                      </w:pPr>
                      <w:r>
                        <w:rPr>
                          <w:color w:val="000000"/>
                          <w:sz w:val="19"/>
                          <w:szCs w:val="19"/>
                          <w:rtl/>
                        </w:rPr>
                        <w:t xml:space="preserve">الفقه الوهابي سطحي، وذلك أحسن ما نستطيع وصفه به، بل هو مضحك في كثير من جوانبه، فهم </w:t>
                      </w:r>
                    </w:p>
                    <w:p w:rsidR="00DC6D2C" w:rsidRDefault="00DC6D2C" w:rsidP="00794CC8">
                      <w:pPr>
                        <w:pStyle w:val="a6"/>
                        <w:bidi/>
                        <w:jc w:val="lowKashida"/>
                        <w:rPr>
                          <w:color w:val="000000"/>
                          <w:sz w:val="19"/>
                          <w:szCs w:val="19"/>
                          <w:rtl/>
                        </w:rPr>
                      </w:pPr>
                      <w:r>
                        <w:rPr>
                          <w:color w:val="000000"/>
                          <w:sz w:val="19"/>
                          <w:szCs w:val="19"/>
                          <w:rtl/>
                        </w:rPr>
                        <w:t xml:space="preserve">(يسيئون الأعمال) </w:t>
                      </w:r>
                    </w:p>
                    <w:p w:rsidR="00DC6D2C" w:rsidRDefault="00DC6D2C" w:rsidP="00794CC8">
                      <w:pPr>
                        <w:pStyle w:val="a6"/>
                        <w:bidi/>
                        <w:jc w:val="lowKashida"/>
                        <w:rPr>
                          <w:color w:val="000000"/>
                          <w:sz w:val="19"/>
                          <w:szCs w:val="19"/>
                          <w:rtl/>
                        </w:rPr>
                      </w:pPr>
                      <w:r>
                        <w:rPr>
                          <w:color w:val="000000"/>
                          <w:sz w:val="19"/>
                          <w:szCs w:val="19"/>
                          <w:rtl/>
                        </w:rPr>
                        <w:t xml:space="preserve">و (يتركون قتال أهل الأوثان) </w:t>
                      </w:r>
                    </w:p>
                    <w:p w:rsidR="00DC6D2C" w:rsidRDefault="00DC6D2C" w:rsidP="00794CC8">
                      <w:pPr>
                        <w:pStyle w:val="a6"/>
                        <w:bidi/>
                        <w:jc w:val="lowKashida"/>
                        <w:rPr>
                          <w:color w:val="000000"/>
                          <w:sz w:val="19"/>
                          <w:szCs w:val="19"/>
                          <w:rtl/>
                        </w:rPr>
                      </w:pPr>
                      <w:r>
                        <w:rPr>
                          <w:color w:val="000000"/>
                          <w:sz w:val="19"/>
                          <w:szCs w:val="19"/>
                          <w:rtl/>
                        </w:rPr>
                        <w:t xml:space="preserve">والقرآن (لا يجاوز حناجرهم) </w:t>
                      </w:r>
                    </w:p>
                    <w:p w:rsidR="00DC6D2C" w:rsidRDefault="00DC6D2C" w:rsidP="00794CC8">
                      <w:pPr>
                        <w:pStyle w:val="a6"/>
                        <w:bidi/>
                        <w:jc w:val="lowKashida"/>
                        <w:rPr>
                          <w:color w:val="000000"/>
                          <w:sz w:val="19"/>
                          <w:szCs w:val="19"/>
                          <w:rtl/>
                        </w:rPr>
                      </w:pPr>
                      <w:r>
                        <w:rPr>
                          <w:color w:val="000000"/>
                          <w:sz w:val="19"/>
                          <w:szCs w:val="19"/>
                          <w:rtl/>
                        </w:rPr>
                        <w:t>وإليك الأمثلة:</w:t>
                      </w:r>
                    </w:p>
                    <w:p w:rsidR="00DC6D2C" w:rsidRDefault="00DC6D2C" w:rsidP="00794CC8">
                      <w:pPr>
                        <w:rPr>
                          <w:sz w:val="24"/>
                          <w:szCs w:val="20"/>
                          <w:rtl/>
                        </w:rPr>
                      </w:pPr>
                    </w:p>
                  </w:txbxContent>
                </v:textbox>
                <w10:wrap anchorx="page"/>
              </v:shape>
            </w:pict>
          </mc:Fallback>
        </mc:AlternateContent>
      </w:r>
      <w:r w:rsidR="00794CC8" w:rsidRPr="00481E31">
        <w:rPr>
          <w:rtl/>
        </w:rPr>
        <w:t>أ</w:t>
      </w:r>
      <w:r w:rsidR="009E192E">
        <w:rPr>
          <w:rtl/>
        </w:rPr>
        <w:t xml:space="preserve"> </w:t>
      </w:r>
      <w:r w:rsidR="003C7218">
        <w:rPr>
          <w:rFonts w:hint="cs"/>
          <w:rtl/>
        </w:rPr>
        <w:t xml:space="preserve">- </w:t>
      </w:r>
      <w:r w:rsidR="00794CC8" w:rsidRPr="00481E31">
        <w:rPr>
          <w:rtl/>
        </w:rPr>
        <w:t>ففي رمضان 1419هـ صرّح الفلكيون الأكفاء بأن رؤية هلال شوال مستحيلة مساء 17 يناير 1999م لأن الهلال لا يولد إلا في الساعة 18</w:t>
      </w:r>
      <w:r w:rsidR="003F6C7B" w:rsidRPr="00481E31">
        <w:rPr>
          <w:rtl/>
        </w:rPr>
        <w:t xml:space="preserve"> : </w:t>
      </w:r>
      <w:r w:rsidR="00794CC8" w:rsidRPr="00481E31">
        <w:rPr>
          <w:rtl/>
        </w:rPr>
        <w:t>48 بينما تغرب الشمس بالسعودية قبل ذلك بكثير</w:t>
      </w:r>
      <w:r>
        <w:rPr>
          <w:rFonts w:hint="cs"/>
          <w:rtl/>
        </w:rPr>
        <w:t xml:space="preserve"> [</w:t>
      </w:r>
      <w:r w:rsidRPr="00D85230">
        <w:rPr>
          <w:sz w:val="24"/>
          <w:szCs w:val="24"/>
          <w:rtl/>
        </w:rPr>
        <w:t>هذا ومما يجب أن يعلم أن ميلاد الهلال لا يعني إمكانية رؤيته كما يتوهم الوهابية، وسنوضح ذلك.</w:t>
      </w:r>
      <w:r>
        <w:rPr>
          <w:rFonts w:hint="cs"/>
          <w:rtl/>
        </w:rPr>
        <w:t>]</w:t>
      </w:r>
      <w:r w:rsidR="00794CC8" w:rsidRPr="00481E31">
        <w:rPr>
          <w:rtl/>
        </w:rPr>
        <w:t xml:space="preserve"> حيث كانت تغرب يومها بالمدينة المنورة 17</w:t>
      </w:r>
      <w:r w:rsidR="003F6C7B" w:rsidRPr="00481E31">
        <w:rPr>
          <w:rtl/>
        </w:rPr>
        <w:t xml:space="preserve"> : </w:t>
      </w:r>
      <w:r w:rsidR="00794CC8" w:rsidRPr="00481E31">
        <w:rPr>
          <w:rtl/>
        </w:rPr>
        <w:t>56 وزد على ذلك أو أنقص بضع دقائق لباقي مدن المملكة</w:t>
      </w:r>
      <w:r w:rsidR="009E192E">
        <w:rPr>
          <w:rtl/>
        </w:rPr>
        <w:t xml:space="preserve"> ،</w:t>
      </w:r>
      <w:r w:rsidR="00794CC8" w:rsidRPr="00481E31">
        <w:rPr>
          <w:rtl/>
        </w:rPr>
        <w:t xml:space="preserve"> فكيف للوهابية أن يفطروا في غدهم</w:t>
      </w:r>
      <w:r w:rsidR="007C461B">
        <w:rPr>
          <w:rtl/>
        </w:rPr>
        <w:t xml:space="preserve"> </w:t>
      </w:r>
      <w:r w:rsidR="00110633">
        <w:rPr>
          <w:rtl/>
        </w:rPr>
        <w:t>؟!</w:t>
      </w:r>
      <w:r w:rsidR="00794CC8" w:rsidRPr="00481E31">
        <w:rPr>
          <w:rtl/>
        </w:rPr>
        <w:t xml:space="preserve"> وقد أعلنها الشيخ يوسف القرضاوي على الملأ أن من أفطر يوم الاثنين فإنما يفطر يوماً من رمضان</w:t>
      </w:r>
      <w:r w:rsidR="009E192E">
        <w:rPr>
          <w:rtl/>
        </w:rPr>
        <w:t xml:space="preserve"> ،</w:t>
      </w:r>
      <w:r w:rsidR="00794CC8" w:rsidRPr="00481E31">
        <w:rPr>
          <w:rtl/>
        </w:rPr>
        <w:t xml:space="preserve"> وصرَّح متهكماً بأنه إن جاز صيام رمضان ثمانية وعشرين يوماً فإنه يجوز أن يُصام واحد وثلاثون عند الخطأ</w:t>
      </w:r>
      <w:r w:rsidR="009E192E">
        <w:rPr>
          <w:rtl/>
        </w:rPr>
        <w:t xml:space="preserve"> ،</w:t>
      </w:r>
      <w:r w:rsidR="00794CC8" w:rsidRPr="00481E31">
        <w:rPr>
          <w:rtl/>
        </w:rPr>
        <w:t xml:space="preserve"> وهي ضربة متعمَّدة منه لأدعياء السلفية</w:t>
      </w:r>
      <w:r>
        <w:rPr>
          <w:rFonts w:hint="cs"/>
          <w:rtl/>
        </w:rPr>
        <w:t xml:space="preserve"> [</w:t>
      </w:r>
      <w:r w:rsidRPr="00D85230">
        <w:rPr>
          <w:sz w:val="24"/>
          <w:szCs w:val="24"/>
          <w:rtl/>
        </w:rPr>
        <w:t>قناة الجزيرة، برنامج الشريعة والحياة، ليلة 17 يناير 1998م، ولكنه أوضح أن المسلمين في القطر الواحد يجب أن يكون صيامهم وفطرهم متلازماً كجماعة واحدة وإن اجتمعوا على الخطأ وأبدلوا يومهم، فسبحان الله.</w:t>
      </w:r>
      <w:r>
        <w:rPr>
          <w:rFonts w:hint="cs"/>
          <w:rtl/>
        </w:rPr>
        <w:t>]</w:t>
      </w:r>
      <w:r w:rsidR="009E192E">
        <w:rPr>
          <w:rtl/>
        </w:rPr>
        <w:t xml:space="preserve"> ،</w:t>
      </w:r>
      <w:r w:rsidR="00BC63EB">
        <w:rPr>
          <w:rtl/>
        </w:rPr>
        <w:t xml:space="preserve"> </w:t>
      </w:r>
      <w:r w:rsidR="003C7218">
        <w:rPr>
          <w:rFonts w:hint="cs"/>
          <w:rtl/>
        </w:rPr>
        <w:t xml:space="preserve"> </w:t>
      </w:r>
      <w:r w:rsidR="00794CC8" w:rsidRPr="00481E31">
        <w:rPr>
          <w:rtl/>
        </w:rPr>
        <w:t xml:space="preserve">ومن حاول رؤية هلال ليلة الثاني من شوال </w:t>
      </w:r>
      <w:r w:rsidR="009E192E">
        <w:rPr>
          <w:rtl/>
        </w:rPr>
        <w:t xml:space="preserve">- </w:t>
      </w:r>
      <w:r w:rsidR="00794CC8" w:rsidRPr="00481E31">
        <w:rPr>
          <w:rtl/>
        </w:rPr>
        <w:lastRenderedPageBreak/>
        <w:t xml:space="preserve">بحساب الوهابية </w:t>
      </w:r>
      <w:r w:rsidR="009E192E">
        <w:rPr>
          <w:rtl/>
        </w:rPr>
        <w:t xml:space="preserve">- </w:t>
      </w:r>
      <w:r w:rsidR="00794CC8" w:rsidRPr="00481E31">
        <w:rPr>
          <w:rtl/>
        </w:rPr>
        <w:t>فإنه يعلم دقة كلام الشيخ وعلماء الفلك</w:t>
      </w:r>
      <w:r w:rsidR="009E192E">
        <w:rPr>
          <w:rtl/>
        </w:rPr>
        <w:t xml:space="preserve"> ،</w:t>
      </w:r>
      <w:r w:rsidR="00794CC8" w:rsidRPr="00481E31">
        <w:rPr>
          <w:rtl/>
        </w:rPr>
        <w:t xml:space="preserve"> فإن رؤية الهلال كانت عسيرة</w:t>
      </w:r>
      <w:r w:rsidR="004370D2">
        <w:rPr>
          <w:rtl/>
        </w:rPr>
        <w:t xml:space="preserve"> !</w:t>
      </w:r>
      <w:r w:rsidR="00794CC8" w:rsidRPr="00481E31">
        <w:rPr>
          <w:rtl/>
        </w:rPr>
        <w:t xml:space="preserve"> بينما المعلوم أنَّ هلال ليلة الثاني رؤيته سهلة يسيرة لمن مَنَّ الله عليه بصحة البصر</w:t>
      </w:r>
      <w:r w:rsidR="009E192E">
        <w:rPr>
          <w:rtl/>
        </w:rPr>
        <w:t xml:space="preserve"> ،</w:t>
      </w:r>
      <w:r w:rsidR="00BC63EB">
        <w:rPr>
          <w:rtl/>
        </w:rPr>
        <w:t xml:space="preserve"> </w:t>
      </w:r>
      <w:r w:rsidR="003C7218">
        <w:rPr>
          <w:rFonts w:hint="cs"/>
          <w:rtl/>
        </w:rPr>
        <w:t xml:space="preserve"> </w:t>
      </w:r>
    </w:p>
    <w:p w:rsidR="00794CC8" w:rsidRDefault="003C7218" w:rsidP="00680155">
      <w:pPr>
        <w:jc w:val="both"/>
        <w:rPr>
          <w:b w:val="0"/>
          <w:rtl/>
        </w:rPr>
      </w:pPr>
      <w:r>
        <w:rPr>
          <w:rFonts w:hint="cs"/>
          <w:rtl/>
        </w:rPr>
        <w:t xml:space="preserve">ب - </w:t>
      </w:r>
      <w:r w:rsidR="00794CC8" w:rsidRPr="00481E31">
        <w:rPr>
          <w:rtl/>
        </w:rPr>
        <w:t>وفي الحج 1419هـ أيضاً قرر الوهابية أن غرة ذي الحجة توافق الخميس 17 مارس 1999أي بعد تسعة وعشرين يوماً من شهر ذي القعدة</w:t>
      </w:r>
      <w:r w:rsidR="009E192E">
        <w:rPr>
          <w:rtl/>
        </w:rPr>
        <w:t xml:space="preserve"> ،</w:t>
      </w:r>
      <w:r w:rsidR="00794CC8" w:rsidRPr="00481E31">
        <w:rPr>
          <w:rtl/>
        </w:rPr>
        <w:t xml:space="preserve"> وهذا غير ممكن إطلاقاً لأن "القمر الجديد" لا يولد يومها إلا الساعة 21</w:t>
      </w:r>
      <w:r w:rsidR="003F6C7B" w:rsidRPr="00481E31">
        <w:rPr>
          <w:rtl/>
        </w:rPr>
        <w:t xml:space="preserve"> : </w:t>
      </w:r>
      <w:r w:rsidR="00794CC8" w:rsidRPr="00481E31">
        <w:rPr>
          <w:rtl/>
        </w:rPr>
        <w:t>50 بتوقيت المملكة</w:t>
      </w:r>
      <w:r w:rsidR="00680155">
        <w:rPr>
          <w:rFonts w:hint="cs"/>
          <w:rtl/>
        </w:rPr>
        <w:t xml:space="preserve"> [</w:t>
      </w:r>
      <w:r w:rsidR="00680155" w:rsidRPr="00680155">
        <w:rPr>
          <w:sz w:val="24"/>
          <w:szCs w:val="24"/>
          <w:rtl/>
        </w:rPr>
        <w:t xml:space="preserve"> </w:t>
      </w:r>
      <w:r w:rsidR="00680155" w:rsidRPr="00D85230">
        <w:rPr>
          <w:sz w:val="24"/>
          <w:szCs w:val="24"/>
          <w:rtl/>
        </w:rPr>
        <w:t>ودقة علماء الفلك في حساب حركة الشمس والقمر ليس في مصداقيتها نقاش عند من يدرك حقائق الأمور {الشمس والقمر بحسبان}، ونذكِّر أولئك المتشككين بمثال قريب محسوس؛ وهو كسوف الشمس الكلي الأخير الذي وقع يوم 11/8/1999، حيث حسب علماء الفلك منذ عشرات السنين أماكن وأوقات وقوعه باليوم والدقيقة والثانية وصرحوا بذلك من دون تردد، ومن المعلوم إنه لابد لمعرفة الكسوف للفلكي حساب حركة القمر بدقة متناهية، فهل كان حساب علماء الفلك رجماً بالغيب؟! كلا، فقد وقع ما فصلوه في الخارطة التي نشروها لتبيان المناطق التي سيقع فيها الكسوف وحجمه. فهل ما يزال البعض يربط الحساب الفلكي بالتنجيم؟!</w:t>
      </w:r>
      <w:r w:rsidR="00680155">
        <w:rPr>
          <w:rFonts w:hint="cs"/>
          <w:rtl/>
        </w:rPr>
        <w:t>]</w:t>
      </w:r>
      <w:r w:rsidR="007C461B">
        <w:rPr>
          <w:rtl/>
        </w:rPr>
        <w:t xml:space="preserve"> ؛</w:t>
      </w:r>
      <w:r w:rsidR="00794CC8" w:rsidRPr="00481E31">
        <w:rPr>
          <w:rtl/>
        </w:rPr>
        <w:t xml:space="preserve"> أي بعد ثلاث ساعات ونيف من غروب الشمس هناك</w:t>
      </w:r>
      <w:r w:rsidR="009E192E">
        <w:rPr>
          <w:rtl/>
        </w:rPr>
        <w:t xml:space="preserve"> ،</w:t>
      </w:r>
      <w:r w:rsidR="00794CC8" w:rsidRPr="00481E31">
        <w:rPr>
          <w:rtl/>
        </w:rPr>
        <w:t xml:space="preserve"> وقد بحثت إمكانية رؤية الهلال </w:t>
      </w:r>
      <w:r w:rsidR="009E192E">
        <w:rPr>
          <w:rtl/>
        </w:rPr>
        <w:t xml:space="preserve">- </w:t>
      </w:r>
      <w:r w:rsidR="00794CC8" w:rsidRPr="00481E31">
        <w:rPr>
          <w:rtl/>
        </w:rPr>
        <w:t xml:space="preserve">لو فرضنا جدلاً بأن هذا هلال مرئي </w:t>
      </w:r>
      <w:r w:rsidR="009E192E">
        <w:rPr>
          <w:rtl/>
        </w:rPr>
        <w:t xml:space="preserve">- </w:t>
      </w:r>
      <w:r w:rsidR="00794CC8" w:rsidRPr="00481E31">
        <w:rPr>
          <w:rtl/>
        </w:rPr>
        <w:t>في أية بقعة من العالم الإسلامي فظهر بأنها غير ممكنة حتى في دكّار عاصمة السنغال في أقصى مغرب العالم الإسلامي لأنه أولاً يغرب الساعة 18</w:t>
      </w:r>
      <w:r w:rsidR="003F6C7B" w:rsidRPr="00481E31">
        <w:rPr>
          <w:rtl/>
        </w:rPr>
        <w:t xml:space="preserve"> : </w:t>
      </w:r>
      <w:r w:rsidR="00794CC8" w:rsidRPr="00481E31">
        <w:rPr>
          <w:rtl/>
        </w:rPr>
        <w:t>11 أي قبل الشمس بدقيقة</w:t>
      </w:r>
      <w:r w:rsidR="009E192E">
        <w:rPr>
          <w:rtl/>
        </w:rPr>
        <w:t xml:space="preserve"> ،</w:t>
      </w:r>
      <w:r w:rsidR="00794CC8" w:rsidRPr="00481E31">
        <w:rPr>
          <w:rtl/>
        </w:rPr>
        <w:t xml:space="preserve"> و</w:t>
      </w:r>
      <w:r w:rsidR="001F6D68">
        <w:rPr>
          <w:rtl/>
        </w:rPr>
        <w:t>( ثانياً )</w:t>
      </w:r>
      <w:r w:rsidR="003F6C7B" w:rsidRPr="00481E31">
        <w:rPr>
          <w:rtl/>
        </w:rPr>
        <w:t xml:space="preserve"> : </w:t>
      </w:r>
      <w:r w:rsidR="00794CC8" w:rsidRPr="00481E31">
        <w:rPr>
          <w:rtl/>
        </w:rPr>
        <w:t>هو لا يزال قرصاً أسوداً بين الأرض والشمس</w:t>
      </w:r>
      <w:r w:rsidR="007C461B">
        <w:rPr>
          <w:rtl/>
        </w:rPr>
        <w:t xml:space="preserve"> ؛</w:t>
      </w:r>
      <w:r w:rsidR="00794CC8" w:rsidRPr="00481E31">
        <w:rPr>
          <w:rtl/>
        </w:rPr>
        <w:t xml:space="preserve"> </w:t>
      </w:r>
      <w:r w:rsidR="00794CC8" w:rsidRPr="00481E31">
        <w:rPr>
          <w:b w:val="0"/>
          <w:bCs/>
          <w:rtl/>
        </w:rPr>
        <w:t>فمصطلح "</w:t>
      </w:r>
      <w:r>
        <w:rPr>
          <w:rFonts w:hint="cs"/>
          <w:b w:val="0"/>
          <w:bCs/>
          <w:rtl/>
        </w:rPr>
        <w:t xml:space="preserve"> </w:t>
      </w:r>
      <w:r w:rsidR="00794CC8" w:rsidRPr="00481E31">
        <w:rPr>
          <w:b w:val="0"/>
          <w:bCs/>
          <w:rtl/>
        </w:rPr>
        <w:t>قمر الجديد</w:t>
      </w:r>
      <w:r>
        <w:rPr>
          <w:rFonts w:hint="cs"/>
          <w:b w:val="0"/>
          <w:bCs/>
          <w:rtl/>
        </w:rPr>
        <w:t xml:space="preserve"> "</w:t>
      </w:r>
      <w:r w:rsidR="00794CC8" w:rsidRPr="00481E31">
        <w:rPr>
          <w:b w:val="0"/>
          <w:bCs/>
          <w:rtl/>
        </w:rPr>
        <w:t xml:space="preserve"> لا يعني سوى وقوع القمر بين الشمس والأرض بزاوية انحناء مقدارها خمس درجات</w:t>
      </w:r>
      <w:r w:rsidR="00680155">
        <w:rPr>
          <w:rFonts w:hint="cs"/>
          <w:b w:val="0"/>
          <w:bCs/>
          <w:rtl/>
        </w:rPr>
        <w:t xml:space="preserve"> [</w:t>
      </w:r>
      <w:r w:rsidR="00680155" w:rsidRPr="00D85230">
        <w:rPr>
          <w:sz w:val="24"/>
          <w:szCs w:val="24"/>
          <w:rtl/>
        </w:rPr>
        <w:t>أما إذا كان الخط مستقيماً (على درجة الصفر أو قريباً منها) وقع الكسوف.</w:t>
      </w:r>
      <w:r w:rsidR="00680155">
        <w:rPr>
          <w:rFonts w:hint="cs"/>
          <w:b w:val="0"/>
          <w:bCs/>
          <w:rtl/>
        </w:rPr>
        <w:t>]</w:t>
      </w:r>
      <w:r w:rsidR="00794CC8" w:rsidRPr="00481E31">
        <w:rPr>
          <w:b w:val="0"/>
          <w:bCs/>
          <w:rtl/>
        </w:rPr>
        <w:t xml:space="preserve"> ويسمَّى خلال هذه الفترة</w:t>
      </w:r>
      <w:r w:rsidR="00BC1A29" w:rsidRPr="00481E31">
        <w:rPr>
          <w:b w:val="0"/>
          <w:bCs/>
          <w:rtl/>
        </w:rPr>
        <w:t xml:space="preserve"> (</w:t>
      </w:r>
      <w:r w:rsidR="003F6C7B" w:rsidRPr="00481E31">
        <w:rPr>
          <w:b w:val="0"/>
          <w:bCs/>
          <w:rtl/>
        </w:rPr>
        <w:t xml:space="preserve"> </w:t>
      </w:r>
      <w:r w:rsidR="00794CC8" w:rsidRPr="00481E31">
        <w:rPr>
          <w:b w:val="0"/>
          <w:bCs/>
          <w:rtl/>
        </w:rPr>
        <w:t>قمراً معتماً</w:t>
      </w:r>
      <w:r w:rsidR="003F6C7B" w:rsidRPr="00481E31">
        <w:rPr>
          <w:b w:val="0"/>
          <w:bCs/>
          <w:rtl/>
        </w:rPr>
        <w:t xml:space="preserve"> </w:t>
      </w:r>
      <w:r w:rsidR="00BC1A29" w:rsidRPr="00481E31">
        <w:rPr>
          <w:b w:val="0"/>
          <w:bCs/>
          <w:rtl/>
        </w:rPr>
        <w:t xml:space="preserve">) </w:t>
      </w:r>
      <w:r w:rsidR="007C461B">
        <w:rPr>
          <w:b w:val="0"/>
          <w:bCs/>
          <w:rtl/>
        </w:rPr>
        <w:t xml:space="preserve"> ؛</w:t>
      </w:r>
      <w:r w:rsidR="00794CC8" w:rsidRPr="00481E31">
        <w:rPr>
          <w:b w:val="0"/>
          <w:bCs/>
          <w:rtl/>
        </w:rPr>
        <w:t xml:space="preserve"> ورؤيته كهلال مستحيلة خلال هذه الفترة</w:t>
      </w:r>
      <w:r w:rsidR="009E192E">
        <w:rPr>
          <w:b w:val="0"/>
          <w:bCs/>
          <w:rtl/>
        </w:rPr>
        <w:t xml:space="preserve"> ،</w:t>
      </w:r>
      <w:r w:rsidR="00794CC8" w:rsidRPr="00481E31">
        <w:rPr>
          <w:b w:val="0"/>
          <w:bCs/>
          <w:rtl/>
        </w:rPr>
        <w:t xml:space="preserve"> حيث لا تتم رؤية الهلال إلا بعد مرور ما لا يقل عن 18 ساعة بعد ولادة القمر الجديد</w:t>
      </w:r>
      <w:r w:rsidR="00680155">
        <w:rPr>
          <w:rFonts w:hint="cs"/>
          <w:b w:val="0"/>
          <w:bCs/>
          <w:rtl/>
        </w:rPr>
        <w:t xml:space="preserve"> [</w:t>
      </w:r>
      <w:r w:rsidR="00680155" w:rsidRPr="00D85230">
        <w:rPr>
          <w:sz w:val="24"/>
          <w:szCs w:val="24"/>
          <w:rtl/>
        </w:rPr>
        <w:t>ولهذا فولادة القمر في صباح أحد الأيام تعني حتماً رؤية الهلال كبير الحجم باقياً في الأفق فترة طويلة نسبياً ليلة الغرة من الشهر، بسبب الفترة الطويلة التي مرَّت عليه من بعد الولادة حتى إمكانية الرؤية، وهذا ما يقود الكثير من الذين يجهلون الحقيقة إلى الظن بأن هناك خطأ في الرؤية إذا ما رأوا ذلك. لمعرفة المزيد عن المطلع "قوس الضوء" وأهمية وقوع القمر فيه قبل إمكانية الرؤية يراجع خالد شوكت على موقعه</w:t>
      </w:r>
      <w:r w:rsidR="00680155">
        <w:rPr>
          <w:rFonts w:hint="cs"/>
          <w:sz w:val="24"/>
          <w:szCs w:val="24"/>
          <w:rtl/>
        </w:rPr>
        <w:t xml:space="preserve"> ، </w:t>
      </w:r>
      <w:r w:rsidR="00680155" w:rsidRPr="00D85230">
        <w:rPr>
          <w:sz w:val="24"/>
          <w:szCs w:val="24"/>
          <w:rtl/>
        </w:rPr>
        <w:t xml:space="preserve"> </w:t>
      </w:r>
      <w:r w:rsidR="00680155">
        <w:rPr>
          <w:rFonts w:hint="cs"/>
          <w:b w:val="0"/>
          <w:bCs/>
          <w:rtl/>
        </w:rPr>
        <w:t>]</w:t>
      </w:r>
      <w:r w:rsidR="009E192E">
        <w:rPr>
          <w:rtl/>
        </w:rPr>
        <w:t xml:space="preserve"> ،</w:t>
      </w:r>
      <w:r w:rsidR="00794CC8" w:rsidRPr="00481E31">
        <w:rPr>
          <w:rtl/>
        </w:rPr>
        <w:t xml:space="preserve"> فأين للوهابية أن يروه</w:t>
      </w:r>
      <w:r w:rsidR="007C461B">
        <w:rPr>
          <w:rtl/>
        </w:rPr>
        <w:t xml:space="preserve"> ؟</w:t>
      </w:r>
      <w:r w:rsidR="00794CC8" w:rsidRPr="00481E31">
        <w:rPr>
          <w:rtl/>
        </w:rPr>
        <w:t xml:space="preserve"> أم أن السنن الكونية الثابتة الدقيقة تتحول إلى فوضى فتحدث عند الوهابية الخوارق فيرون ما لا يمكن أن يُرى</w:t>
      </w:r>
      <w:r w:rsidR="007C461B">
        <w:rPr>
          <w:rtl/>
        </w:rPr>
        <w:t xml:space="preserve"> </w:t>
      </w:r>
      <w:r w:rsidR="00110633">
        <w:rPr>
          <w:rtl/>
        </w:rPr>
        <w:t>؟!</w:t>
      </w:r>
      <w:r>
        <w:rPr>
          <w:rFonts w:hint="cs"/>
          <w:rtl/>
        </w:rPr>
        <w:t xml:space="preserve">  </w:t>
      </w:r>
      <w:r w:rsidR="00794CC8" w:rsidRPr="00481E31">
        <w:rPr>
          <w:rtl/>
        </w:rPr>
        <w:t>ما سِرّ هذه الفوضى وما سرّ الصيام على غير رؤية صحيحة</w:t>
      </w:r>
      <w:r w:rsidR="009E192E">
        <w:rPr>
          <w:rtl/>
        </w:rPr>
        <w:t xml:space="preserve"> ،</w:t>
      </w:r>
      <w:r w:rsidR="00794CC8" w:rsidRPr="00481E31">
        <w:rPr>
          <w:rtl/>
        </w:rPr>
        <w:t xml:space="preserve"> وتغيير التأريخ في منتصف الشهر يا ترى</w:t>
      </w:r>
      <w:r w:rsidR="007C461B">
        <w:rPr>
          <w:rtl/>
        </w:rPr>
        <w:t xml:space="preserve"> ؟</w:t>
      </w:r>
      <w:r w:rsidR="00794CC8" w:rsidRPr="00481E31">
        <w:rPr>
          <w:rtl/>
        </w:rPr>
        <w:t xml:space="preserve">إن السرَّ </w:t>
      </w:r>
      <w:r w:rsidR="009E192E">
        <w:rPr>
          <w:rtl/>
        </w:rPr>
        <w:t xml:space="preserve">- </w:t>
      </w:r>
      <w:r w:rsidR="00794CC8" w:rsidRPr="00481E31">
        <w:rPr>
          <w:rtl/>
        </w:rPr>
        <w:t>والله أعلم</w:t>
      </w:r>
      <w:r w:rsidR="009E192E">
        <w:rPr>
          <w:rtl/>
        </w:rPr>
        <w:t xml:space="preserve">- </w:t>
      </w:r>
      <w:r w:rsidR="00794CC8" w:rsidRPr="00481E31">
        <w:rPr>
          <w:rtl/>
        </w:rPr>
        <w:t>قد يكمن في أكثر من أمر أهمها</w:t>
      </w:r>
      <w:r w:rsidR="003F6C7B" w:rsidRPr="00481E31">
        <w:rPr>
          <w:rtl/>
        </w:rPr>
        <w:t xml:space="preserve"> : </w:t>
      </w:r>
      <w:r>
        <w:rPr>
          <w:rFonts w:hint="cs"/>
          <w:rtl/>
        </w:rPr>
        <w:t xml:space="preserve"> </w:t>
      </w:r>
      <w:r w:rsidR="00794CC8" w:rsidRPr="00481E31">
        <w:rPr>
          <w:b w:val="0"/>
          <w:bCs/>
          <w:rtl/>
        </w:rPr>
        <w:t>الأمر الأول</w:t>
      </w:r>
      <w:r w:rsidR="003F6C7B" w:rsidRPr="00481E31">
        <w:rPr>
          <w:rtl/>
        </w:rPr>
        <w:t xml:space="preserve"> : </w:t>
      </w:r>
      <w:r w:rsidR="00794CC8" w:rsidRPr="00481E31">
        <w:rPr>
          <w:rtl/>
        </w:rPr>
        <w:t>يعتمد الوهابية على فلكيين غير أكفاء لا يحسنون فهم معنى</w:t>
      </w:r>
      <w:r w:rsidR="00BC1A29" w:rsidRPr="00481E31">
        <w:rPr>
          <w:rtl/>
        </w:rPr>
        <w:t xml:space="preserve"> (</w:t>
      </w:r>
      <w:r w:rsidR="003F6C7B" w:rsidRPr="00481E31">
        <w:rPr>
          <w:rtl/>
        </w:rPr>
        <w:t xml:space="preserve"> </w:t>
      </w:r>
      <w:r w:rsidR="00794CC8" w:rsidRPr="00481E31">
        <w:rPr>
          <w:rtl/>
        </w:rPr>
        <w:t>ولادة الهلال</w:t>
      </w:r>
      <w:r w:rsidR="003F6C7B" w:rsidRPr="00481E31">
        <w:rPr>
          <w:rtl/>
        </w:rPr>
        <w:t xml:space="preserve"> </w:t>
      </w:r>
      <w:r w:rsidR="00BC1A29" w:rsidRPr="00481E31">
        <w:rPr>
          <w:rtl/>
        </w:rPr>
        <w:t xml:space="preserve">) </w:t>
      </w:r>
      <w:r w:rsidR="00794CC8" w:rsidRPr="00481E31">
        <w:rPr>
          <w:rtl/>
        </w:rPr>
        <w:t>التي يطلقها الفلكيون</w:t>
      </w:r>
      <w:r w:rsidR="007C461B">
        <w:rPr>
          <w:rtl/>
        </w:rPr>
        <w:t xml:space="preserve"> ؛</w:t>
      </w:r>
      <w:r w:rsidR="00794CC8" w:rsidRPr="00481E31">
        <w:rPr>
          <w:rtl/>
        </w:rPr>
        <w:t xml:space="preserve"> فيعتقد الوهابية أن الولادة تعني إمكانية الرؤية</w:t>
      </w:r>
      <w:r w:rsidR="009E192E">
        <w:rPr>
          <w:rtl/>
        </w:rPr>
        <w:t xml:space="preserve"> ،</w:t>
      </w:r>
      <w:r w:rsidR="00794CC8" w:rsidRPr="00481E31">
        <w:rPr>
          <w:rtl/>
        </w:rPr>
        <w:t xml:space="preserve"> وهذا خطأ فاحش كما بيَّنا</w:t>
      </w:r>
      <w:r w:rsidR="007C461B">
        <w:rPr>
          <w:rtl/>
        </w:rPr>
        <w:t xml:space="preserve"> ،</w:t>
      </w:r>
      <w:r w:rsidR="00794CC8" w:rsidRPr="00481E31">
        <w:rPr>
          <w:rtl/>
        </w:rPr>
        <w:t>وهناك حقيقة هامة أيضاً وهي أن الوهابية يعتمدون في بعض الأحيان على الفلك في إثبات الرؤية لا نفيها</w:t>
      </w:r>
      <w:r w:rsidR="009E192E">
        <w:rPr>
          <w:rtl/>
        </w:rPr>
        <w:t xml:space="preserve"> ،</w:t>
      </w:r>
      <w:r w:rsidR="00794CC8" w:rsidRPr="00481E31">
        <w:rPr>
          <w:rtl/>
        </w:rPr>
        <w:t xml:space="preserve"> وهذا خطأ فاحش كذلك</w:t>
      </w:r>
      <w:r w:rsidR="007C461B">
        <w:rPr>
          <w:rtl/>
        </w:rPr>
        <w:t xml:space="preserve"> ؛</w:t>
      </w:r>
      <w:r w:rsidR="00794CC8" w:rsidRPr="00481E31">
        <w:rPr>
          <w:rtl/>
        </w:rPr>
        <w:t xml:space="preserve"> فالفلك يحسن الاعتماد عليه إذا قال باستحالة الرؤية</w:t>
      </w:r>
      <w:r w:rsidR="009E192E">
        <w:rPr>
          <w:rtl/>
        </w:rPr>
        <w:t xml:space="preserve"> ،</w:t>
      </w:r>
      <w:r w:rsidR="00794CC8" w:rsidRPr="00481E31">
        <w:rPr>
          <w:rtl/>
        </w:rPr>
        <w:t xml:space="preserve"> أما إذا قال بإمكانيتها فلا تثبت شرعاً إلا بالرؤية البصرية</w:t>
      </w:r>
      <w:r w:rsidR="009E192E">
        <w:rPr>
          <w:rtl/>
        </w:rPr>
        <w:t xml:space="preserve"> ،</w:t>
      </w:r>
      <w:r w:rsidR="00794CC8" w:rsidRPr="00481E31">
        <w:rPr>
          <w:rtl/>
        </w:rPr>
        <w:t xml:space="preserve"> وسننقل بنهاية هذا المقال وثيقة وهابية سوء استخدامهم لعلم الفلك</w:t>
      </w:r>
      <w:r w:rsidR="009E192E">
        <w:rPr>
          <w:rtl/>
        </w:rPr>
        <w:t xml:space="preserve"> ،</w:t>
      </w:r>
      <w:r w:rsidR="00BC63EB">
        <w:rPr>
          <w:rtl/>
        </w:rPr>
        <w:t xml:space="preserve"> </w:t>
      </w:r>
      <w:r w:rsidR="00794CC8" w:rsidRPr="00481E31">
        <w:rPr>
          <w:b w:val="0"/>
          <w:bCs/>
          <w:rtl/>
        </w:rPr>
        <w:t>الأمر الثاني</w:t>
      </w:r>
      <w:r w:rsidR="003F6C7B" w:rsidRPr="00481E31">
        <w:rPr>
          <w:b w:val="0"/>
          <w:bCs/>
          <w:rtl/>
        </w:rPr>
        <w:t xml:space="preserve"> : </w:t>
      </w:r>
      <w:r w:rsidR="00794CC8" w:rsidRPr="00481E31">
        <w:rPr>
          <w:rtl/>
        </w:rPr>
        <w:t>الفقه الخارجي الأعوج</w:t>
      </w:r>
      <w:r w:rsidR="009E192E">
        <w:rPr>
          <w:rtl/>
        </w:rPr>
        <w:t xml:space="preserve"> ،</w:t>
      </w:r>
      <w:r w:rsidR="00794CC8" w:rsidRPr="00481E31">
        <w:rPr>
          <w:rtl/>
        </w:rPr>
        <w:t xml:space="preserve"> </w:t>
      </w:r>
      <w:r w:rsidR="00794CC8" w:rsidRPr="00481E31">
        <w:rPr>
          <w:rtl/>
        </w:rPr>
        <w:lastRenderedPageBreak/>
        <w:t>فهم يقبلون شهادة الرؤية من أي مسلم كان</w:t>
      </w:r>
      <w:r w:rsidR="007C461B">
        <w:rPr>
          <w:rtl/>
        </w:rPr>
        <w:t xml:space="preserve"> ؛</w:t>
      </w:r>
      <w:r w:rsidR="00794CC8" w:rsidRPr="00481E31">
        <w:rPr>
          <w:rtl/>
        </w:rPr>
        <w:t xml:space="preserve"> حتى من الأعراب الذين لا يحسنون الوضوء وأهل الفسوق والمعاصي من غير تحرٍ عن أحوالهم</w:t>
      </w:r>
      <w:r w:rsidR="009E192E">
        <w:rPr>
          <w:rtl/>
        </w:rPr>
        <w:t xml:space="preserve"> ،</w:t>
      </w:r>
      <w:r w:rsidR="00794CC8" w:rsidRPr="00481E31">
        <w:rPr>
          <w:rtl/>
        </w:rPr>
        <w:t xml:space="preserve"> فمن أتاهم زاعماً رؤية الهلال قبلوا شهادته مادام ينطق بالشهادتين وإن كان العلم الفلكي يقطع باستحالة ولادة الهلال ذلك المساء</w:t>
      </w:r>
      <w:r w:rsidR="009E192E">
        <w:rPr>
          <w:rtl/>
        </w:rPr>
        <w:t xml:space="preserve"> ،</w:t>
      </w:r>
      <w:r w:rsidR="00794CC8" w:rsidRPr="00481E31">
        <w:rPr>
          <w:rtl/>
        </w:rPr>
        <w:t xml:space="preserve"> وإذا تضافر اثنان على الكذب برؤية الهلال أفطر الوهابية وفطَّروا الناس معهم</w:t>
      </w:r>
      <w:r w:rsidR="009E192E">
        <w:rPr>
          <w:rtl/>
        </w:rPr>
        <w:t xml:space="preserve"> ،</w:t>
      </w:r>
      <w:r w:rsidR="00794CC8" w:rsidRPr="00481E31">
        <w:rPr>
          <w:rtl/>
        </w:rPr>
        <w:t xml:space="preserve"> مدَّعين بأن الرسول الكريم أفطر بشهادة الاثنين</w:t>
      </w:r>
      <w:r w:rsidR="004370D2">
        <w:rPr>
          <w:rtl/>
        </w:rPr>
        <w:t xml:space="preserve"> !</w:t>
      </w:r>
      <w:r>
        <w:rPr>
          <w:rFonts w:hint="cs"/>
          <w:b w:val="0"/>
          <w:rtl/>
        </w:rPr>
        <w:t xml:space="preserve">  </w:t>
      </w:r>
      <w:r w:rsidR="00794CC8" w:rsidRPr="00481E31">
        <w:rPr>
          <w:rtl/>
        </w:rPr>
        <w:t>ولعمر الحق فإن هذا من السطحية في الدين والتمسك بالقشور حتى تسببوا في فساد الدِّين</w:t>
      </w:r>
      <w:r w:rsidR="009E192E">
        <w:rPr>
          <w:rtl/>
        </w:rPr>
        <w:t xml:space="preserve"> ،</w:t>
      </w:r>
      <w:r w:rsidR="00794CC8" w:rsidRPr="00481E31">
        <w:rPr>
          <w:rtl/>
        </w:rPr>
        <w:t xml:space="preserve"> وإلا فإن الرسول الكريم عليه صلوات ربي وسلامه لم يقبل الشهادة من كل من نطق بالشهادتين</w:t>
      </w:r>
      <w:r w:rsidR="009E192E">
        <w:rPr>
          <w:rtl/>
        </w:rPr>
        <w:t xml:space="preserve"> ،</w:t>
      </w:r>
      <w:r w:rsidR="00794CC8" w:rsidRPr="00481E31">
        <w:rPr>
          <w:rtl/>
        </w:rPr>
        <w:t xml:space="preserve"> بل نظر إلى مطالب وموانع أخرى تحدد أهلية الشاهد للإدلاء بشهادته</w:t>
      </w:r>
      <w:r w:rsidR="009E192E">
        <w:rPr>
          <w:rtl/>
        </w:rPr>
        <w:t xml:space="preserve"> ،</w:t>
      </w:r>
      <w:r w:rsidR="00794CC8" w:rsidRPr="00481E31">
        <w:rPr>
          <w:rtl/>
        </w:rPr>
        <w:t xml:space="preserve"> ومن أوضح ذلك ما أمره به ربه في أناس فعلوا كبائر من الذنوب فقال له وللمؤمنين</w:t>
      </w:r>
      <w:r w:rsidR="003F6C7B" w:rsidRPr="00481E31">
        <w:rPr>
          <w:rtl/>
        </w:rPr>
        <w:t xml:space="preserve"> : { </w:t>
      </w:r>
      <w:r w:rsidR="00794CC8" w:rsidRPr="00481E31">
        <w:rPr>
          <w:rtl/>
        </w:rPr>
        <w:t>وَلا تَقْبَلُوا لَهُمْ شَهَادَةً أَبَدًا وَأُولَئِكَ هُمُ الْفَاسِقُونَ إِلا الَّذِينَ تَابُوا</w:t>
      </w:r>
      <w:r w:rsidR="003F6C7B" w:rsidRPr="00481E31">
        <w:rPr>
          <w:rtl/>
        </w:rPr>
        <w:t xml:space="preserve"> }</w:t>
      </w:r>
      <w:r w:rsidR="009E192E">
        <w:rPr>
          <w:rtl/>
        </w:rPr>
        <w:t xml:space="preserve"> ،</w:t>
      </w:r>
      <w:r w:rsidR="00794CC8" w:rsidRPr="00481E31">
        <w:rPr>
          <w:rtl/>
        </w:rPr>
        <w:t xml:space="preserve"> وصحابته والتابعون لم يقبلوا شهادة الناس لمجرد إعلانهم الإسلام</w:t>
      </w:r>
      <w:r w:rsidR="009E192E">
        <w:rPr>
          <w:rtl/>
        </w:rPr>
        <w:t xml:space="preserve"> ،</w:t>
      </w:r>
      <w:r w:rsidR="00794CC8" w:rsidRPr="00481E31">
        <w:rPr>
          <w:rtl/>
        </w:rPr>
        <w:t xml:space="preserve"> بل نظروا في عدالتهم</w:t>
      </w:r>
      <w:r w:rsidR="00680155">
        <w:rPr>
          <w:rFonts w:hint="cs"/>
          <w:rtl/>
        </w:rPr>
        <w:t xml:space="preserve"> [</w:t>
      </w:r>
      <w:r w:rsidR="00680155" w:rsidRPr="00D85230">
        <w:rPr>
          <w:sz w:val="24"/>
          <w:szCs w:val="24"/>
          <w:rtl/>
        </w:rPr>
        <w:t>بل قد اختلفوا في مسألة قَبول شهادة المحدودين من بعد توبتهم وإنابتهم!  حتى أن أهل الحديث قد أوردوا روايات تريك أن البحث في التوبة والعدالة أمر له شأن عظيم في الإسلام فقد: (جَلَدَ عُمَرُ أَبَا بَكْرَةَ وَشِبْلَ بْنَ مَعْبَدٍ وَنَافِعًا بِقَذْفِ الْمُغِيرَةِ ثُمَّ اسْتَتَابَهُمْ وَقَالَ مَنْ تَابَ قَبِلْتُ شَهَادَتَه، وَأَجَازَهُ عَبْدُاللَّهِ بْنُ عُتْبَةَ وَعُمَرُ ابْنُ عَبْدِالْعَزِيزِ وَسَعِيدُ بْنُ جُبَيْرٍ وَطَاوُسٌ وَمُجَاهِدٌ وَالشَّعْبِيُّ وَعِكْرِمَةُ وَالزُّهْرِيُّ وَمُحَارِبُ بْنُ دِثَارٍ وَشُرَيْحٌ وَمُعَاوِيَةُ بْنُ قُرَّةَ وَقَالَ أَبُو الزِّنَادِ الأَمْرُ عِنْدَنَا بِالْمَدِينَةِ إِذَا رَجَعَ الْقَاذِفُ عَنْ قَوْلِهِ فَاسْتَغْفَرَ رَبَّهُ قُبِلَتْ شَهَادَتُهُ وَقَالَ الشَّعْبِيُّ وَقَتَادَةُ إِذَا أَكْذَبَ نَفْسَهُ جُلِدَ وَقُبِلَتْ شَهَادَتُهُ وَقَالَ الثَّوْرِيُّ إِذَا جُلِدَ الْعَبْدُ ثُمَّ أُعْتِقَ جَازَتْ شَهَادَتُه، وَقَالَ بَعْضُ النَّاسِ لا تَجُوزُ شَهَادَةُ الْقَاذِفِ)اهـ. راجع باب الشهادات عند البخاري وجاء في باب الحدود عنده أيضاً قوله: (إِذَا تَابَ السَّارِقُ بَعْدَ مَا قُطِعَ يَدُهُ قُبِلَتْ شَهَادَتُهُ وَكُلُّ مَحْدُودٍ كَذَلِكَ إِذَا تَابَ قُبِلَتْ شَهَادَتُهُ) وعند مالك في كتاب الأقضية (أَنَّهُمْ سُئِلُوا عَنْ رَجُلٍ جُلِدَ الْحَدَّ أَتَجُوزُ شَهَادَتُهُ فَقَالُوا نَعَمْ إِذَا ظَهَرَتْ مِنْهُ التَّوْبَةُ..) مما يدلك بوضوح أن ردَّ كثير من الشهادات ليس محل بحث وتأمل وإنما في قبول الشهادة بعد التوبة، وانظر في المقابل إلى فقه الوهابية!</w:t>
      </w:r>
      <w:r w:rsidR="00680155">
        <w:rPr>
          <w:rFonts w:hint="cs"/>
          <w:rtl/>
        </w:rPr>
        <w:t>]</w:t>
      </w:r>
      <w:r w:rsidR="007C461B">
        <w:rPr>
          <w:rtl/>
        </w:rPr>
        <w:t xml:space="preserve"> ،</w:t>
      </w:r>
      <w:r w:rsidR="00794CC8" w:rsidRPr="00481E31">
        <w:rPr>
          <w:rtl/>
        </w:rPr>
        <w:t>هذا من باب ومن باب آخر فإنَّ شهادة الصحابي الذي فارق مِلَّة الكفر التي نشأ عليها ودخل ملَّة الإسلام طائعاً مختاراً لا تقارن أبداً بأناس ورثوا من الإسلام اسمه ومن القرآن رسمه</w:t>
      </w:r>
      <w:r w:rsidR="009E192E">
        <w:rPr>
          <w:rtl/>
        </w:rPr>
        <w:t xml:space="preserve"> ،</w:t>
      </w:r>
      <w:r w:rsidR="00794CC8" w:rsidRPr="00481E31">
        <w:rPr>
          <w:rtl/>
        </w:rPr>
        <w:t xml:space="preserve"> بل كيف تقارن بشهادة أعراب نجد الذين اشتهرت ردَّتهم أكثر من مرَّة</w:t>
      </w:r>
      <w:r w:rsidR="004370D2">
        <w:rPr>
          <w:rtl/>
        </w:rPr>
        <w:t xml:space="preserve"> !</w:t>
      </w:r>
      <w:r w:rsidR="00794CC8" w:rsidRPr="00481E31">
        <w:rPr>
          <w:rtl/>
        </w:rPr>
        <w:t xml:space="preserve"> وهذا المنهج في قبول شهادة الصحابي واضح المعالم في منهج أهل الحديث الذين إن أتاهم الصحابي بحديث لم يمتحنوه</w:t>
      </w:r>
      <w:r w:rsidR="009E192E">
        <w:rPr>
          <w:rtl/>
        </w:rPr>
        <w:t xml:space="preserve"> ،</w:t>
      </w:r>
      <w:r w:rsidR="00794CC8" w:rsidRPr="00481E31">
        <w:rPr>
          <w:rtl/>
        </w:rPr>
        <w:t xml:space="preserve"> وإذا أتاهم غيره نظروا في أمره وتحققوا من سيرته وخبره</w:t>
      </w:r>
      <w:r w:rsidR="009E192E">
        <w:rPr>
          <w:rtl/>
        </w:rPr>
        <w:t xml:space="preserve"> ،</w:t>
      </w:r>
      <w:r w:rsidR="00BC63EB">
        <w:rPr>
          <w:rtl/>
        </w:rPr>
        <w:t xml:space="preserve"> </w:t>
      </w:r>
      <w:r w:rsidR="00794CC8" w:rsidRPr="00481E31">
        <w:rPr>
          <w:rtl/>
        </w:rPr>
        <w:t xml:space="preserve">إن اليمين </w:t>
      </w:r>
      <w:r w:rsidR="009E192E">
        <w:rPr>
          <w:rtl/>
        </w:rPr>
        <w:t xml:space="preserve">- </w:t>
      </w:r>
      <w:r w:rsidR="00794CC8" w:rsidRPr="00481E31">
        <w:rPr>
          <w:rtl/>
        </w:rPr>
        <w:t xml:space="preserve">إن كانت هناك يمين </w:t>
      </w:r>
      <w:r w:rsidR="009E192E">
        <w:rPr>
          <w:rtl/>
        </w:rPr>
        <w:t xml:space="preserve">- </w:t>
      </w:r>
      <w:r w:rsidR="00794CC8" w:rsidRPr="00481E31">
        <w:rPr>
          <w:rtl/>
        </w:rPr>
        <w:t>لا تكفي وحدها لقبول الشهادة</w:t>
      </w:r>
      <w:r w:rsidR="009E192E">
        <w:rPr>
          <w:rtl/>
        </w:rPr>
        <w:t xml:space="preserve"> ،</w:t>
      </w:r>
      <w:r w:rsidR="00794CC8" w:rsidRPr="00481E31">
        <w:rPr>
          <w:rtl/>
        </w:rPr>
        <w:t xml:space="preserve"> من غير معرفة بالشاهد وعدالته وبعده عن الفسوق بأن يشهد له غيره من الأكْفاء وأهل الرأي والمشورة والصلاح</w:t>
      </w:r>
      <w:r w:rsidR="007C461B">
        <w:rPr>
          <w:rtl/>
        </w:rPr>
        <w:t xml:space="preserve"> ؛</w:t>
      </w:r>
      <w:r w:rsidR="00794CC8" w:rsidRPr="00481E31">
        <w:rPr>
          <w:rtl/>
        </w:rPr>
        <w:t xml:space="preserve"> فشعائر الدين يجب أن تكون من أول ما يُحمى من تلاعب الفُسَّاق والمستهترين</w:t>
      </w:r>
      <w:r w:rsidR="009E192E">
        <w:rPr>
          <w:rtl/>
        </w:rPr>
        <w:t xml:space="preserve"> ،</w:t>
      </w:r>
      <w:r w:rsidR="00BC63EB">
        <w:rPr>
          <w:rtl/>
        </w:rPr>
        <w:t xml:space="preserve"> </w:t>
      </w:r>
      <w:r w:rsidR="00794CC8" w:rsidRPr="00481E31">
        <w:rPr>
          <w:rtl/>
        </w:rPr>
        <w:t>لقد حاول فضيلة الشيخ القرضاوي حديثاً أن يُنقِذ الناس من دائرة هذه الفوضى الوهابية بتبنيه لمنهج الإمام أبي حنيفة بأن شهادة رؤية الهلال لا تقبل إلا من الجمِّ الغفير من الناس</w:t>
      </w:r>
      <w:r w:rsidR="00680155">
        <w:rPr>
          <w:rFonts w:hint="cs"/>
          <w:rtl/>
        </w:rPr>
        <w:t xml:space="preserve"> [</w:t>
      </w:r>
      <w:r w:rsidR="00680155" w:rsidRPr="00680155">
        <w:rPr>
          <w:sz w:val="24"/>
          <w:szCs w:val="24"/>
          <w:rtl/>
        </w:rPr>
        <w:t xml:space="preserve"> </w:t>
      </w:r>
      <w:r w:rsidR="00680155" w:rsidRPr="00D85230">
        <w:rPr>
          <w:sz w:val="24"/>
          <w:szCs w:val="24"/>
          <w:rtl/>
        </w:rPr>
        <w:t>هذا الرأي قابل للنقاش حيث ثبت أن الرسول الكريم قبِل شهادة الواحد لدخول الشهر واثنين لخروج الشهر الفضيل. ولكننا نعود إلى القول إلى ضرورة معرفة حسن إسلام الشاهد وعدالته، وهو المسلك الذي تقوم عليه الرؤية والشهادة في عُمان لذا فلا تجد مجالا للفوضى في الرؤية لديهم، وانظر</w:t>
      </w:r>
      <w:r w:rsidR="00680155">
        <w:rPr>
          <w:rFonts w:hint="cs"/>
          <w:rtl/>
        </w:rPr>
        <w:t>]</w:t>
      </w:r>
      <w:r w:rsidR="009E192E">
        <w:rPr>
          <w:rtl/>
        </w:rPr>
        <w:t xml:space="preserve"> ،</w:t>
      </w:r>
      <w:r w:rsidR="00794CC8" w:rsidRPr="00481E31">
        <w:rPr>
          <w:rtl/>
        </w:rPr>
        <w:t xml:space="preserve"> وأضاف إلى ذلك ضرورة ربط الرؤية بقطعية ولادة الهلال فلكياً</w:t>
      </w:r>
      <w:r w:rsidR="007C461B">
        <w:rPr>
          <w:rtl/>
        </w:rPr>
        <w:t xml:space="preserve"> ؛</w:t>
      </w:r>
      <w:r w:rsidR="00794CC8" w:rsidRPr="00481E31">
        <w:rPr>
          <w:rtl/>
        </w:rPr>
        <w:t xml:space="preserve"> فعلم الفلك ليس من التنجيم في شيء ولكنه علم ثابت الأركان </w:t>
      </w:r>
      <w:r w:rsidR="00794CC8" w:rsidRPr="00481E31">
        <w:rPr>
          <w:rtl/>
        </w:rPr>
        <w:lastRenderedPageBreak/>
        <w:t>دقيق الحساب</w:t>
      </w:r>
      <w:r w:rsidR="009E192E">
        <w:rPr>
          <w:rtl/>
        </w:rPr>
        <w:t xml:space="preserve"> ،</w:t>
      </w:r>
      <w:r w:rsidR="00794CC8" w:rsidRPr="00481E31">
        <w:rPr>
          <w:rtl/>
        </w:rPr>
        <w:t xml:space="preserve"> فلا تعقد لجان استطلاع الهلال إن قال الفلكيون الثقات باستحالة الرؤية لأنه وببساطة لن يكون هناك هلال</w:t>
      </w:r>
      <w:r w:rsidR="00680155">
        <w:rPr>
          <w:rFonts w:hint="cs"/>
          <w:rtl/>
        </w:rPr>
        <w:t xml:space="preserve"> [</w:t>
      </w:r>
      <w:r w:rsidR="00680155" w:rsidRPr="00D85230">
        <w:rPr>
          <w:sz w:val="24"/>
          <w:szCs w:val="24"/>
          <w:rtl/>
        </w:rPr>
        <w:t xml:space="preserve">وهذا الرأي في ربط الرؤية بالحساب الفلكي قد سبق إليه كثير من فطاحل العلماء كالإمام بيوض إبراهيم بن عمر (ت 1401هـ) عليه رحمة الله، حيث يقول في رسالته إلى وزير التعليم الأصلي والشؤون الدينية بالجزائر (فإن جاءت الشهادة بالرؤية </w:t>
      </w:r>
      <w:r w:rsidR="00680155" w:rsidRPr="00D85230">
        <w:rPr>
          <w:sz w:val="24"/>
          <w:szCs w:val="24"/>
        </w:rPr>
        <w:t>–</w:t>
      </w:r>
      <w:r w:rsidR="00680155" w:rsidRPr="00D85230">
        <w:rPr>
          <w:sz w:val="24"/>
          <w:szCs w:val="24"/>
          <w:rtl/>
        </w:rPr>
        <w:t xml:space="preserve"> وقد أثبت الحساب ولادته وبقاءه بعد غروب الشمس بحيث تمكن رؤيته </w:t>
      </w:r>
      <w:r w:rsidR="00680155" w:rsidRPr="00D85230">
        <w:rPr>
          <w:sz w:val="24"/>
          <w:szCs w:val="24"/>
        </w:rPr>
        <w:t>–</w:t>
      </w:r>
      <w:r w:rsidR="00680155" w:rsidRPr="00D85230">
        <w:rPr>
          <w:sz w:val="24"/>
          <w:szCs w:val="24"/>
          <w:rtl/>
        </w:rPr>
        <w:t xml:space="preserve"> قُبِلت الشهادة وأُعلن دخول الشهر، وإن جاءت شهادة بالرؤية </w:t>
      </w:r>
      <w:r w:rsidR="00680155" w:rsidRPr="00D85230">
        <w:rPr>
          <w:sz w:val="24"/>
          <w:szCs w:val="24"/>
        </w:rPr>
        <w:t>–</w:t>
      </w:r>
      <w:r w:rsidR="00680155" w:rsidRPr="00D85230">
        <w:rPr>
          <w:sz w:val="24"/>
          <w:szCs w:val="24"/>
          <w:rtl/>
        </w:rPr>
        <w:t xml:space="preserve"> والحساب يثبت أن الهلال لم يولد بعد، أو أنه مولود ولكنه يغرب قبل غروب الشمس أو مع غروبها أو بعده بقليل جداً بحيث تستحيل رؤيته ردَّت الشهادة) ومن السابقين إلى هذا الرأي كذلك الإمام تقي الدين السبكي كما ذكر الشيخ بيوض في رسالته. المرجع: ثبوت الهلال بين الرؤية البصرية وحساب المراصد الفلكية للفقيه العلامة النـزيه الإمام الشيخ بيوض إبراهيم بن عمر، نقله من الأشرطة عمر إسماعيل، راجعه وقدم له وعلّق عليه د. محمد صالح ناصر، مطبعة الألوان الحديثة، مسقط، ص 82-83.</w:t>
      </w:r>
      <w:r w:rsidR="00680155">
        <w:rPr>
          <w:rFonts w:hint="cs"/>
          <w:rtl/>
        </w:rPr>
        <w:t>]</w:t>
      </w:r>
      <w:r w:rsidR="009E192E">
        <w:rPr>
          <w:rtl/>
        </w:rPr>
        <w:t xml:space="preserve"> ،</w:t>
      </w:r>
      <w:r w:rsidR="00BC63EB">
        <w:rPr>
          <w:rtl/>
        </w:rPr>
        <w:t xml:space="preserve"> </w:t>
      </w:r>
      <w:r w:rsidR="00794CC8" w:rsidRPr="00481E31">
        <w:rPr>
          <w:rtl/>
        </w:rPr>
        <w:t>بعد كل هذا فإن على الدول الإسلامية أن تحذر من متابعة الوهابية في فوضاهم هذه للأسباب التي ذكرت</w:t>
      </w:r>
      <w:r w:rsidR="009E192E">
        <w:rPr>
          <w:rtl/>
        </w:rPr>
        <w:t xml:space="preserve"> ،</w:t>
      </w:r>
      <w:r w:rsidR="00794CC8" w:rsidRPr="00481E31">
        <w:rPr>
          <w:rtl/>
        </w:rPr>
        <w:t xml:space="preserve"> ولأنه من الثابت في السنة أن لكل قوم هلالهم</w:t>
      </w:r>
      <w:r w:rsidR="00680155">
        <w:rPr>
          <w:rFonts w:hint="cs"/>
          <w:rtl/>
        </w:rPr>
        <w:t xml:space="preserve"> [</w:t>
      </w:r>
      <w:r w:rsidR="00680155" w:rsidRPr="00D85230">
        <w:rPr>
          <w:sz w:val="24"/>
          <w:szCs w:val="24"/>
          <w:rtl/>
        </w:rPr>
        <w:t>عَنْ كُرَيْبٍ أَنَّ أُمَّ الْفَضْلِ بِنْتَ الْحَارِثِ بَعَثَتْهُ إِلَى مُعَاوِيَةَ بِالشَّامِ قَالَ فَقَدِمْتُ الشَّامَ فَقَضَيْتُ حَاجَتَهَا وَاسْتُهِلَّ عَلَيَّ رَمَضَانُ وَأَنَا بِالشَّامِ فَرَأَيْتُ الْهِلالَ لَيْلَةَ الْجُمُعَةِ ثُمَّ قَدِمْتُ الْمَدِينَةَ فِي آخِرِ الشَّهْرِ فَسَأَلَنِي عبداللَّهِ بْنُ عَبَّاسٍ رَضِي اللَّه عَنْهمَا ثُمَّ ذَكَرَ الْهِلالَ فَقَالَ مَتَى رَأَيْتُمُ الْهِلالَ فَقُلْتُ رَأَيْنَاهُ لَيْلَةَ الْجُمُعَةِ فَقَالَ أَنْتَ رَأَيْتَهُ فَقُلْتُ نَعَمْ وَرَآهُ النَّاسُ وَصَامُوا وَصَامَ مُعَاوِيَةُ فَقَالَ لَكِنَّا رَأَيْنَاهُ لَيْلَةَ السَّبْتِ فَلا نَزَالُ نَصُومُ حَتَّى نُكْمِلَ ثَلاثِينَ أَوْ نَرَاهُ فَقُلْتُ أَوَ لا تَكْتَفِي بِرُؤْيَةِ مُعَاوِيَةَ وَصِيَامِهِ فَقَالَ لا هَكَذَا أَمَرَنَا رَسُولُ اللَّهِ صلى الله عليه وسلم. رواه مسلم، وروى نحواً منه الترمذي والنسائي وأبو داود وأحمد بأسانيد عاليةٍ.</w:t>
      </w:r>
      <w:r w:rsidR="00680155">
        <w:rPr>
          <w:rFonts w:hint="cs"/>
          <w:rtl/>
        </w:rPr>
        <w:t>]</w:t>
      </w:r>
      <w:r w:rsidR="00794CC8" w:rsidRPr="00481E31">
        <w:rPr>
          <w:rtl/>
        </w:rPr>
        <w:t xml:space="preserve"> نتيجة لاختلاف المطالع</w:t>
      </w:r>
      <w:r w:rsidR="007C461B">
        <w:rPr>
          <w:rtl/>
        </w:rPr>
        <w:t xml:space="preserve"> ؛</w:t>
      </w:r>
      <w:r w:rsidR="00794CC8" w:rsidRPr="00481E31">
        <w:rPr>
          <w:rtl/>
        </w:rPr>
        <w:t xml:space="preserve"> فقوانين القمر التي فطره الله عليها في حركته وطلوعه وغروبه مماثلة لقوانين الشمس</w:t>
      </w:r>
      <w:r w:rsidR="009E192E">
        <w:rPr>
          <w:rtl/>
        </w:rPr>
        <w:t xml:space="preserve"> ،</w:t>
      </w:r>
      <w:r w:rsidR="00794CC8" w:rsidRPr="00481E31">
        <w:rPr>
          <w:rtl/>
        </w:rPr>
        <w:t xml:space="preserve"> فهو ثابت السرعة والمدار</w:t>
      </w:r>
      <w:r w:rsidR="009E192E">
        <w:rPr>
          <w:rtl/>
        </w:rPr>
        <w:t xml:space="preserve"> ،</w:t>
      </w:r>
      <w:r w:rsidR="00794CC8" w:rsidRPr="00481E31">
        <w:rPr>
          <w:rtl/>
        </w:rPr>
        <w:t xml:space="preserve"> وحيث لا يجوز أن تفطر في القاهرة أو الرباط بحجة أنَّ </w:t>
      </w:r>
      <w:r w:rsidR="00794CC8" w:rsidRPr="00481E31">
        <w:rPr>
          <w:b w:val="0"/>
          <w:bCs/>
          <w:u w:val="single"/>
          <w:rtl/>
        </w:rPr>
        <w:t>الوقت</w:t>
      </w:r>
      <w:r w:rsidR="00794CC8" w:rsidRPr="00481E31">
        <w:rPr>
          <w:rtl/>
        </w:rPr>
        <w:t xml:space="preserve"> قد حان في مكة المكرمة أو المدينة المنوَّرة فكذلك </w:t>
      </w:r>
      <w:r w:rsidR="00794CC8" w:rsidRPr="00481E31">
        <w:rPr>
          <w:b w:val="0"/>
          <w:bCs/>
          <w:u w:val="single"/>
          <w:rtl/>
        </w:rPr>
        <w:t>وقت</w:t>
      </w:r>
      <w:r w:rsidR="00794CC8" w:rsidRPr="00481E31">
        <w:rPr>
          <w:rtl/>
        </w:rPr>
        <w:t xml:space="preserve"> ابتداء الشهر وختامه فتأمل</w:t>
      </w:r>
      <w:r w:rsidR="009E192E">
        <w:rPr>
          <w:rtl/>
        </w:rPr>
        <w:t xml:space="preserve"> ،</w:t>
      </w:r>
      <w:r w:rsidR="00BC63EB">
        <w:rPr>
          <w:rtl/>
        </w:rPr>
        <w:t xml:space="preserve"> </w:t>
      </w:r>
      <w:r w:rsidR="00794CC8" w:rsidRPr="00481E31">
        <w:rPr>
          <w:rtl/>
        </w:rPr>
        <w:t>وسأثبت هنا بعضاً مما قاله علامة الفلك الدكتور</w:t>
      </w:r>
      <w:r w:rsidR="00BC1A29" w:rsidRPr="00481E31">
        <w:rPr>
          <w:rtl/>
        </w:rPr>
        <w:t xml:space="preserve"> (</w:t>
      </w:r>
      <w:r w:rsidR="003F6C7B" w:rsidRPr="00481E31">
        <w:rPr>
          <w:rtl/>
        </w:rPr>
        <w:t xml:space="preserve"> </w:t>
      </w:r>
      <w:r w:rsidR="00794CC8" w:rsidRPr="00481E31">
        <w:rPr>
          <w:rtl/>
        </w:rPr>
        <w:t>خالد شوكت</w:t>
      </w:r>
      <w:r w:rsidR="003F6C7B" w:rsidRPr="00481E31">
        <w:rPr>
          <w:rtl/>
        </w:rPr>
        <w:t xml:space="preserve"> </w:t>
      </w:r>
      <w:r w:rsidR="00BC1A29" w:rsidRPr="00481E31">
        <w:rPr>
          <w:rtl/>
        </w:rPr>
        <w:t xml:space="preserve">) </w:t>
      </w:r>
      <w:r w:rsidR="00794CC8" w:rsidRPr="00481E31">
        <w:rPr>
          <w:rtl/>
        </w:rPr>
        <w:t>عن ضلال الوهابية في ادعائهم رؤية الهلال في كل مرة وهم واهمون</w:t>
      </w:r>
      <w:r w:rsidR="009E192E">
        <w:rPr>
          <w:rtl/>
        </w:rPr>
        <w:t xml:space="preserve"> ،</w:t>
      </w:r>
      <w:r w:rsidR="00794CC8" w:rsidRPr="00481E31">
        <w:rPr>
          <w:rtl/>
        </w:rPr>
        <w:t xml:space="preserve"> إجابة منه على الأسئلة التالية</w:t>
      </w:r>
      <w:r w:rsidR="00C62694">
        <w:rPr>
          <w:rFonts w:hint="cs"/>
          <w:rtl/>
        </w:rPr>
        <w:t xml:space="preserve"> </w:t>
      </w:r>
      <w:r w:rsidR="00680155">
        <w:rPr>
          <w:rFonts w:hint="cs"/>
          <w:rtl/>
        </w:rPr>
        <w:t>[</w:t>
      </w:r>
      <w:r w:rsidR="00680155" w:rsidRPr="00C62694">
        <w:rPr>
          <w:sz w:val="24"/>
          <w:szCs w:val="24"/>
          <w:rtl/>
        </w:rPr>
        <w:t xml:space="preserve">لمزيد من المعلومات يراجع موقع </w:t>
      </w:r>
      <w:hyperlink r:id="rId8" w:history="1">
        <w:r w:rsidR="00680155" w:rsidRPr="00C62694">
          <w:rPr>
            <w:rStyle w:val="Hyperlink"/>
            <w:color w:val="000000"/>
            <w:sz w:val="24"/>
            <w:szCs w:val="24"/>
            <w:u w:val="none"/>
          </w:rPr>
          <w:t>http://moonsighting.com</w:t>
        </w:r>
      </w:hyperlink>
      <w:r w:rsidR="00680155" w:rsidRPr="00C62694">
        <w:rPr>
          <w:sz w:val="24"/>
          <w:szCs w:val="24"/>
          <w:rtl/>
        </w:rPr>
        <w:t xml:space="preserve"> باللغة الإنجليزية، وقد ترجمت النص. ويعيش الأستاذ في الولايات المتحدة باكستاني الأصل.</w:t>
      </w:r>
      <w:r w:rsidR="00680155">
        <w:rPr>
          <w:rFonts w:hint="cs"/>
          <w:rtl/>
        </w:rPr>
        <w:t>]</w:t>
      </w:r>
      <w:r w:rsidR="003F6C7B" w:rsidRPr="00481E31">
        <w:rPr>
          <w:rtl/>
        </w:rPr>
        <w:t xml:space="preserve">: </w:t>
      </w:r>
      <w:r>
        <w:rPr>
          <w:rFonts w:hint="cs"/>
          <w:rtl/>
        </w:rPr>
        <w:t xml:space="preserve">  </w:t>
      </w:r>
      <w:r w:rsidR="00F420FC">
        <w:rPr>
          <w:b w:val="0"/>
          <w:bCs/>
          <w:rtl/>
        </w:rPr>
        <w:t>..</w:t>
      </w:r>
      <w:r>
        <w:rPr>
          <w:rFonts w:hint="cs"/>
          <w:b w:val="0"/>
          <w:bCs/>
          <w:rtl/>
        </w:rPr>
        <w:t xml:space="preserve"> </w:t>
      </w:r>
      <w:r w:rsidRPr="003C7218">
        <w:rPr>
          <w:rFonts w:hint="cs"/>
          <w:b w:val="0"/>
          <w:bCs/>
          <w:rtl/>
        </w:rPr>
        <w:t>[</w:t>
      </w:r>
      <w:r w:rsidR="00BC63EB" w:rsidRPr="003C7218">
        <w:rPr>
          <w:b w:val="0"/>
          <w:bCs/>
          <w:rtl/>
        </w:rPr>
        <w:t xml:space="preserve"> </w:t>
      </w:r>
      <w:r w:rsidR="00794CC8" w:rsidRPr="003C7218">
        <w:rPr>
          <w:b w:val="0"/>
          <w:bCs/>
          <w:rtl/>
        </w:rPr>
        <w:t>السؤال</w:t>
      </w:r>
      <w:r w:rsidRPr="003C7218">
        <w:rPr>
          <w:rFonts w:hint="cs"/>
          <w:b w:val="0"/>
          <w:bCs/>
          <w:rtl/>
        </w:rPr>
        <w:t xml:space="preserve"> : </w:t>
      </w:r>
      <w:r w:rsidR="00794CC8" w:rsidRPr="003C7218">
        <w:rPr>
          <w:b w:val="0"/>
          <w:bCs/>
          <w:rtl/>
        </w:rPr>
        <w:t>9</w:t>
      </w:r>
      <w:r w:rsidR="003F6C7B" w:rsidRPr="003C7218">
        <w:rPr>
          <w:b w:val="0"/>
          <w:bCs/>
          <w:rtl/>
        </w:rPr>
        <w:t xml:space="preserve"> </w:t>
      </w:r>
      <w:r w:rsidRPr="003C7218">
        <w:rPr>
          <w:rFonts w:hint="cs"/>
          <w:b w:val="0"/>
          <w:bCs/>
          <w:rtl/>
        </w:rPr>
        <w:t>]</w:t>
      </w:r>
      <w:r w:rsidRPr="003C7218">
        <w:rPr>
          <w:rFonts w:hint="cs"/>
          <w:rtl/>
        </w:rPr>
        <w:t xml:space="preserve"> </w:t>
      </w:r>
      <w:r w:rsidR="003F6C7B" w:rsidRPr="003C7218">
        <w:rPr>
          <w:rtl/>
        </w:rPr>
        <w:t xml:space="preserve">: </w:t>
      </w:r>
      <w:r w:rsidR="00794CC8" w:rsidRPr="003C7218">
        <w:rPr>
          <w:rtl/>
        </w:rPr>
        <w:t>لقد بلغتني للتو أخبار بأن العربية السعودية قد أكدت رؤية هلال رمضان في يوم 29</w:t>
      </w:r>
      <w:r w:rsidR="00E40834" w:rsidRPr="003C7218">
        <w:rPr>
          <w:rtl/>
        </w:rPr>
        <w:t xml:space="preserve"> : </w:t>
      </w:r>
      <w:r w:rsidR="00794CC8" w:rsidRPr="003C7218">
        <w:rPr>
          <w:rtl/>
        </w:rPr>
        <w:t>12</w:t>
      </w:r>
      <w:r w:rsidR="00E40834" w:rsidRPr="003C7218">
        <w:rPr>
          <w:rtl/>
        </w:rPr>
        <w:t xml:space="preserve"> : </w:t>
      </w:r>
      <w:r w:rsidR="00794CC8" w:rsidRPr="003C7218">
        <w:rPr>
          <w:rtl/>
        </w:rPr>
        <w:t>97</w:t>
      </w:r>
      <w:r w:rsidR="007C461B" w:rsidRPr="003C7218">
        <w:rPr>
          <w:rtl/>
        </w:rPr>
        <w:t xml:space="preserve"> ،</w:t>
      </w:r>
      <w:r w:rsidR="00794CC8" w:rsidRPr="003C7218">
        <w:rPr>
          <w:rtl/>
        </w:rPr>
        <w:t>أي أن صيامهم سيبدأ يوم 30</w:t>
      </w:r>
      <w:r w:rsidR="00E40834" w:rsidRPr="003C7218">
        <w:rPr>
          <w:rtl/>
        </w:rPr>
        <w:t xml:space="preserve"> : </w:t>
      </w:r>
      <w:r w:rsidR="00794CC8" w:rsidRPr="003C7218">
        <w:rPr>
          <w:rtl/>
        </w:rPr>
        <w:t>12</w:t>
      </w:r>
      <w:r w:rsidR="00E40834" w:rsidRPr="003C7218">
        <w:rPr>
          <w:rtl/>
        </w:rPr>
        <w:t xml:space="preserve"> : </w:t>
      </w:r>
      <w:r w:rsidR="00794CC8" w:rsidRPr="003C7218">
        <w:rPr>
          <w:rtl/>
        </w:rPr>
        <w:t>1997</w:t>
      </w:r>
      <w:r w:rsidR="007C461B" w:rsidRPr="003C7218">
        <w:rPr>
          <w:rtl/>
        </w:rPr>
        <w:t xml:space="preserve"> ،</w:t>
      </w:r>
      <w:r w:rsidR="00794CC8" w:rsidRPr="003C7218">
        <w:rPr>
          <w:rtl/>
        </w:rPr>
        <w:t>بعض البرامج الفلكية أظهرت أن القمر والشمس يغربان معاً</w:t>
      </w:r>
      <w:r w:rsidR="009E192E" w:rsidRPr="003C7218">
        <w:rPr>
          <w:rtl/>
        </w:rPr>
        <w:t xml:space="preserve"> ،</w:t>
      </w:r>
      <w:r w:rsidR="00794CC8" w:rsidRPr="003C7218">
        <w:rPr>
          <w:rtl/>
        </w:rPr>
        <w:t xml:space="preserve"> تقريباً في نفس الوقت لأغلب أجزاء الشرق الأوسط</w:t>
      </w:r>
      <w:r w:rsidR="009E192E" w:rsidRPr="003C7218">
        <w:rPr>
          <w:rtl/>
        </w:rPr>
        <w:t xml:space="preserve"> ،</w:t>
      </w:r>
      <w:r w:rsidR="00794CC8" w:rsidRPr="003C7218">
        <w:rPr>
          <w:rtl/>
        </w:rPr>
        <w:t xml:space="preserve"> واقتران القمر حدث تقريباً بعد ساعة من غروب الشمس في العربية السعودية</w:t>
      </w:r>
      <w:r w:rsidR="007C461B" w:rsidRPr="003C7218">
        <w:rPr>
          <w:rtl/>
        </w:rPr>
        <w:t xml:space="preserve"> ،</w:t>
      </w:r>
      <w:r w:rsidR="00794CC8" w:rsidRPr="003C7218">
        <w:rPr>
          <w:rtl/>
        </w:rPr>
        <w:t>لذا فإن الحيرة تقود للظن بأنهم قد رأوا هلالاً وهمياً</w:t>
      </w:r>
      <w:r w:rsidR="007C461B" w:rsidRPr="003C7218">
        <w:rPr>
          <w:rtl/>
        </w:rPr>
        <w:t xml:space="preserve"> ،</w:t>
      </w:r>
      <w:r w:rsidR="00794CC8" w:rsidRPr="003C7218">
        <w:rPr>
          <w:rtl/>
        </w:rPr>
        <w:t>أتمنى أن تسلط بعض الضوء على هذا</w:t>
      </w:r>
      <w:r w:rsidR="007C461B" w:rsidRPr="003C7218">
        <w:rPr>
          <w:rtl/>
        </w:rPr>
        <w:t xml:space="preserve"> ،</w:t>
      </w:r>
      <w:r w:rsidR="00794CC8" w:rsidRPr="003C7218">
        <w:rPr>
          <w:rtl/>
        </w:rPr>
        <w:t>شكراً</w:t>
      </w:r>
      <w:r w:rsidRPr="003C7218">
        <w:rPr>
          <w:rFonts w:hint="cs"/>
          <w:rtl/>
        </w:rPr>
        <w:t xml:space="preserve">  ،  </w:t>
      </w:r>
      <w:r w:rsidRPr="003C7218">
        <w:rPr>
          <w:rFonts w:hint="cs"/>
          <w:b w:val="0"/>
          <w:bCs/>
          <w:rtl/>
        </w:rPr>
        <w:t xml:space="preserve">[ </w:t>
      </w:r>
      <w:r w:rsidR="00794CC8" w:rsidRPr="003C7218">
        <w:rPr>
          <w:b w:val="0"/>
          <w:bCs/>
          <w:rtl/>
        </w:rPr>
        <w:t>جواب</w:t>
      </w:r>
      <w:r w:rsidRPr="003C7218">
        <w:rPr>
          <w:rFonts w:hint="cs"/>
          <w:b w:val="0"/>
          <w:bCs/>
          <w:rtl/>
        </w:rPr>
        <w:t xml:space="preserve"> : </w:t>
      </w:r>
      <w:r w:rsidR="00794CC8" w:rsidRPr="003C7218">
        <w:rPr>
          <w:b w:val="0"/>
          <w:bCs/>
          <w:rtl/>
        </w:rPr>
        <w:t>9</w:t>
      </w:r>
      <w:r w:rsidRPr="003C7218">
        <w:rPr>
          <w:rFonts w:hint="cs"/>
          <w:b w:val="0"/>
          <w:bCs/>
          <w:rtl/>
        </w:rPr>
        <w:t xml:space="preserve"> ]</w:t>
      </w:r>
      <w:r w:rsidRPr="003C7218">
        <w:rPr>
          <w:rFonts w:hint="cs"/>
          <w:rtl/>
        </w:rPr>
        <w:t xml:space="preserve"> </w:t>
      </w:r>
      <w:r w:rsidR="003F6C7B" w:rsidRPr="003C7218">
        <w:rPr>
          <w:rtl/>
        </w:rPr>
        <w:t xml:space="preserve"> : </w:t>
      </w:r>
      <w:r w:rsidR="00794CC8" w:rsidRPr="003C7218">
        <w:rPr>
          <w:rtl/>
        </w:rPr>
        <w:t>الآن رأيت بنفسك مدى م</w:t>
      </w:r>
      <w:r w:rsidR="00794CC8" w:rsidRPr="00481E31">
        <w:rPr>
          <w:rtl/>
        </w:rPr>
        <w:t>صداقية الإعلان السعودي برؤية القمر</w:t>
      </w:r>
      <w:r w:rsidR="007C461B">
        <w:rPr>
          <w:rtl/>
        </w:rPr>
        <w:t xml:space="preserve"> ،</w:t>
      </w:r>
      <w:r w:rsidR="00794CC8" w:rsidRPr="00481E31">
        <w:rPr>
          <w:rtl/>
        </w:rPr>
        <w:t>نحن ما برحنا متابعة إعلاناتهم قرابة العقدين من الزمن</w:t>
      </w:r>
      <w:r w:rsidR="007C461B">
        <w:rPr>
          <w:rtl/>
        </w:rPr>
        <w:t xml:space="preserve"> ،</w:t>
      </w:r>
      <w:r w:rsidR="00794CC8" w:rsidRPr="00481E31">
        <w:rPr>
          <w:rtl/>
        </w:rPr>
        <w:t>وباستمرار فإن شهرهم يبدأ قبل كل مكان آخر على الأرض كل شهر</w:t>
      </w:r>
      <w:r w:rsidR="007C461B">
        <w:rPr>
          <w:rtl/>
        </w:rPr>
        <w:t xml:space="preserve"> ،</w:t>
      </w:r>
      <w:r w:rsidR="00794CC8" w:rsidRPr="00481E31">
        <w:rPr>
          <w:rtl/>
        </w:rPr>
        <w:t>كيف يمكن أن يكونوا أول من يرى القمر في كل شهر</w:t>
      </w:r>
      <w:r w:rsidR="007C461B">
        <w:rPr>
          <w:rtl/>
        </w:rPr>
        <w:t xml:space="preserve"> ،</w:t>
      </w:r>
      <w:r w:rsidR="00794CC8" w:rsidRPr="00481E31">
        <w:rPr>
          <w:u w:val="single"/>
          <w:rtl/>
        </w:rPr>
        <w:t>أظن أن السبب يعود إلى استخدامهم تقويماً أعدَّ مسبقاً يعتمد على ولادة "قمر جديد" لا يمكن رؤيته</w:t>
      </w:r>
      <w:r w:rsidR="009E192E">
        <w:rPr>
          <w:u w:val="single"/>
          <w:rtl/>
        </w:rPr>
        <w:t xml:space="preserve"> ،</w:t>
      </w:r>
      <w:r w:rsidR="00BC63EB">
        <w:rPr>
          <w:u w:val="single"/>
          <w:rtl/>
        </w:rPr>
        <w:t xml:space="preserve"> </w:t>
      </w:r>
      <w:r>
        <w:rPr>
          <w:rFonts w:hint="cs"/>
          <w:b w:val="0"/>
          <w:rtl/>
        </w:rPr>
        <w:t xml:space="preserve">  </w:t>
      </w:r>
      <w:r w:rsidR="00794CC8" w:rsidRPr="00481E31">
        <w:rPr>
          <w:rtl/>
        </w:rPr>
        <w:t>لدي نسخة من تقويمهم خلال 30 عاماً</w:t>
      </w:r>
      <w:r w:rsidR="009E192E">
        <w:rPr>
          <w:rtl/>
        </w:rPr>
        <w:t xml:space="preserve"> ،</w:t>
      </w:r>
      <w:r w:rsidR="00794CC8" w:rsidRPr="00481E31">
        <w:rPr>
          <w:rtl/>
        </w:rPr>
        <w:t xml:space="preserve"> كل شهر يبدأ يوماً واحداً بعد ولادة الهلال</w:t>
      </w:r>
      <w:r w:rsidR="00680155">
        <w:rPr>
          <w:rFonts w:hint="cs"/>
          <w:rtl/>
        </w:rPr>
        <w:t xml:space="preserve"> [</w:t>
      </w:r>
      <w:r w:rsidR="00680155" w:rsidRPr="00D85230">
        <w:rPr>
          <w:sz w:val="24"/>
          <w:szCs w:val="24"/>
          <w:rtl/>
        </w:rPr>
        <w:t xml:space="preserve">أي أنهم ما إن يسمعوا بولادة الهلال في ليلة حتى يسارعوا إلى اعتبار اليوم الذي يلي تلك الليلة </w:t>
      </w:r>
      <w:r w:rsidR="00680155" w:rsidRPr="00D85230">
        <w:rPr>
          <w:sz w:val="24"/>
          <w:szCs w:val="24"/>
          <w:rtl/>
        </w:rPr>
        <w:lastRenderedPageBreak/>
        <w:t>غرة الشهر القمري.</w:t>
      </w:r>
      <w:r w:rsidR="00680155">
        <w:rPr>
          <w:rFonts w:hint="cs"/>
          <w:rtl/>
        </w:rPr>
        <w:t>]</w:t>
      </w:r>
      <w:r w:rsidR="00794CC8" w:rsidRPr="00481E31">
        <w:rPr>
          <w:rtl/>
        </w:rPr>
        <w:t xml:space="preserve"> بتوقيت جرينتش</w:t>
      </w:r>
      <w:r w:rsidR="00BC1A29" w:rsidRPr="00481E31">
        <w:rPr>
          <w:rtl/>
        </w:rPr>
        <w:t xml:space="preserve"> (</w:t>
      </w:r>
      <w:r w:rsidR="003F6C7B" w:rsidRPr="00481E31">
        <w:rPr>
          <w:rtl/>
        </w:rPr>
        <w:t xml:space="preserve"> </w:t>
      </w:r>
      <w:r w:rsidR="00794CC8" w:rsidRPr="00481E31">
        <w:rPr>
          <w:rtl/>
        </w:rPr>
        <w:t>يدعى الآن</w:t>
      </w:r>
      <w:r w:rsidR="003F6C7B" w:rsidRPr="00481E31">
        <w:rPr>
          <w:rtl/>
        </w:rPr>
        <w:t xml:space="preserve"> : </w:t>
      </w:r>
      <w:r w:rsidR="00794CC8" w:rsidRPr="00481E31">
        <w:rPr>
          <w:rtl/>
        </w:rPr>
        <w:t xml:space="preserve">التوقيت العالمي </w:t>
      </w:r>
      <w:r w:rsidR="00BC1A29" w:rsidRPr="00481E31">
        <w:rPr>
          <w:rtl/>
        </w:rPr>
        <w:t xml:space="preserve">) </w:t>
      </w:r>
      <w:r w:rsidR="007C461B">
        <w:rPr>
          <w:rtl/>
        </w:rPr>
        <w:t xml:space="preserve"> ،</w:t>
      </w:r>
      <w:r w:rsidR="00794CC8" w:rsidRPr="00481E31">
        <w:rPr>
          <w:rtl/>
        </w:rPr>
        <w:t>أنا لا أظن أن الذي يرونه الهلال الحقيقي</w:t>
      </w:r>
      <w:r w:rsidR="007C461B">
        <w:rPr>
          <w:rtl/>
        </w:rPr>
        <w:t xml:space="preserve"> ،</w:t>
      </w:r>
      <w:r w:rsidR="00794CC8" w:rsidRPr="00481E31">
        <w:rPr>
          <w:rtl/>
        </w:rPr>
        <w:t>قد يرى الناس أشياء يخيّل إليهم أنها الهلال</w:t>
      </w:r>
      <w:r w:rsidR="009E192E">
        <w:rPr>
          <w:rtl/>
        </w:rPr>
        <w:t xml:space="preserve"> ،</w:t>
      </w:r>
      <w:r w:rsidR="00794CC8" w:rsidRPr="00481E31">
        <w:rPr>
          <w:rtl/>
        </w:rPr>
        <w:t xml:space="preserve"> بعض الأحيان بقايا الهواء المنبعث من محركات الطائرات النفاثة</w:t>
      </w:r>
      <w:r w:rsidR="009E192E">
        <w:rPr>
          <w:rtl/>
        </w:rPr>
        <w:t xml:space="preserve"> ،</w:t>
      </w:r>
      <w:r w:rsidR="00794CC8" w:rsidRPr="00481E31">
        <w:rPr>
          <w:rtl/>
        </w:rPr>
        <w:t xml:space="preserve"> أو كوكب الزهرة</w:t>
      </w:r>
      <w:r w:rsidR="00F420FC">
        <w:rPr>
          <w:rtl/>
        </w:rPr>
        <w:t xml:space="preserve"> ..</w:t>
      </w:r>
      <w:r w:rsidR="00BC63EB">
        <w:rPr>
          <w:rtl/>
        </w:rPr>
        <w:t xml:space="preserve"> </w:t>
      </w:r>
      <w:r w:rsidR="00794CC8" w:rsidRPr="00481E31">
        <w:rPr>
          <w:rtl/>
        </w:rPr>
        <w:t>الخ</w:t>
      </w:r>
      <w:r w:rsidR="007C461B">
        <w:rPr>
          <w:rtl/>
        </w:rPr>
        <w:t xml:space="preserve"> ،</w:t>
      </w:r>
      <w:r w:rsidR="00794CC8" w:rsidRPr="00481E31">
        <w:rPr>
          <w:rtl/>
        </w:rPr>
        <w:t>كيف لأحد أن يرى الهلال قبل ولادته</w:t>
      </w:r>
      <w:r w:rsidR="009E192E">
        <w:rPr>
          <w:rtl/>
        </w:rPr>
        <w:t xml:space="preserve"> ،</w:t>
      </w:r>
      <w:r w:rsidR="00794CC8" w:rsidRPr="00481E31">
        <w:rPr>
          <w:rtl/>
        </w:rPr>
        <w:t xml:space="preserve"> أو ذاك الهلال الذي يغرب قبل الشمس</w:t>
      </w:r>
      <w:r w:rsidR="007C461B">
        <w:rPr>
          <w:rtl/>
        </w:rPr>
        <w:t xml:space="preserve"> ؟</w:t>
      </w:r>
      <w:r>
        <w:rPr>
          <w:rFonts w:hint="cs"/>
          <w:rtl/>
        </w:rPr>
        <w:t xml:space="preserve">  ، [ </w:t>
      </w:r>
      <w:r w:rsidR="00794CC8" w:rsidRPr="00481E31">
        <w:rPr>
          <w:b w:val="0"/>
          <w:bCs/>
          <w:rtl/>
        </w:rPr>
        <w:t>السؤال 10</w:t>
      </w:r>
      <w:r w:rsidR="003F6C7B" w:rsidRPr="00481E31">
        <w:rPr>
          <w:b w:val="0"/>
          <w:bCs/>
          <w:rtl/>
        </w:rPr>
        <w:t xml:space="preserve"> </w:t>
      </w:r>
      <w:r>
        <w:rPr>
          <w:rFonts w:hint="cs"/>
          <w:b w:val="0"/>
          <w:bCs/>
          <w:rtl/>
        </w:rPr>
        <w:t xml:space="preserve">] </w:t>
      </w:r>
      <w:r w:rsidR="003F6C7B" w:rsidRPr="003C7218">
        <w:rPr>
          <w:rtl/>
        </w:rPr>
        <w:t xml:space="preserve">: </w:t>
      </w:r>
      <w:r w:rsidR="00794CC8" w:rsidRPr="003C7218">
        <w:rPr>
          <w:rtl/>
        </w:rPr>
        <w:t>هل حاول أحد إبلاغ السلطات السعودية</w:t>
      </w:r>
      <w:r w:rsidR="00680155">
        <w:rPr>
          <w:rFonts w:hint="cs"/>
          <w:rtl/>
        </w:rPr>
        <w:t xml:space="preserve"> [</w:t>
      </w:r>
      <w:r w:rsidR="00680155" w:rsidRPr="00D85230">
        <w:rPr>
          <w:sz w:val="24"/>
          <w:szCs w:val="24"/>
          <w:rtl/>
        </w:rPr>
        <w:t>عند الحديث عن السلطات السعودية فإن الأمر لا يعني سوى مشائخ الوهابية فهم القائمون على هذا الأمر.</w:t>
      </w:r>
      <w:r w:rsidR="00680155">
        <w:rPr>
          <w:rFonts w:hint="cs"/>
          <w:rtl/>
        </w:rPr>
        <w:t>]</w:t>
      </w:r>
      <w:r w:rsidR="00794CC8" w:rsidRPr="003C7218">
        <w:rPr>
          <w:rStyle w:val="a8"/>
          <w:rtl/>
        </w:rPr>
        <w:footnoteReference w:id="7"/>
      </w:r>
      <w:r w:rsidR="00794CC8" w:rsidRPr="003C7218">
        <w:rPr>
          <w:rtl/>
        </w:rPr>
        <w:t xml:space="preserve"> بأن تقويمهم خاطئ تماماً</w:t>
      </w:r>
      <w:r w:rsidR="007C461B" w:rsidRPr="003C7218">
        <w:rPr>
          <w:rtl/>
        </w:rPr>
        <w:t xml:space="preserve"> ؟</w:t>
      </w:r>
      <w:r w:rsidR="00794CC8" w:rsidRPr="003C7218">
        <w:rPr>
          <w:rtl/>
        </w:rPr>
        <w:t xml:space="preserve"> إنهم يسببون فوضى</w:t>
      </w:r>
      <w:r w:rsidR="00BC1A29" w:rsidRPr="003C7218">
        <w:rPr>
          <w:rtl/>
        </w:rPr>
        <w:t xml:space="preserve"> (</w:t>
      </w:r>
      <w:r w:rsidR="003F6C7B" w:rsidRPr="003C7218">
        <w:rPr>
          <w:rtl/>
        </w:rPr>
        <w:t xml:space="preserve"> </w:t>
      </w:r>
      <w:r w:rsidR="00794CC8" w:rsidRPr="003C7218">
        <w:rPr>
          <w:rtl/>
        </w:rPr>
        <w:t>بين المسلمين</w:t>
      </w:r>
      <w:r w:rsidR="003F6C7B" w:rsidRPr="003C7218">
        <w:rPr>
          <w:rtl/>
        </w:rPr>
        <w:t xml:space="preserve"> </w:t>
      </w:r>
      <w:r w:rsidR="00BC1A29" w:rsidRPr="003C7218">
        <w:rPr>
          <w:rtl/>
        </w:rPr>
        <w:t xml:space="preserve">) </w:t>
      </w:r>
      <w:r w:rsidR="00794CC8" w:rsidRPr="003C7218">
        <w:rPr>
          <w:rtl/>
        </w:rPr>
        <w:t>بالولايات المتحدة</w:t>
      </w:r>
      <w:r w:rsidR="007C461B" w:rsidRPr="003C7218">
        <w:rPr>
          <w:rtl/>
        </w:rPr>
        <w:t xml:space="preserve"> ،</w:t>
      </w:r>
      <w:r w:rsidR="00794CC8" w:rsidRPr="003C7218">
        <w:rPr>
          <w:rtl/>
        </w:rPr>
        <w:t>أعرف مساجد عدّة أعلن الثلاثين من ديسمبر 1997م غرّة رمضان</w:t>
      </w:r>
      <w:r w:rsidR="007C461B" w:rsidRPr="003C7218">
        <w:rPr>
          <w:rtl/>
        </w:rPr>
        <w:t xml:space="preserve"> ،</w:t>
      </w:r>
      <w:r w:rsidR="00794CC8" w:rsidRPr="003C7218">
        <w:rPr>
          <w:rtl/>
        </w:rPr>
        <w:t>إذا لم يُصلح الخلل في العربية السعودية فإننا سنستمر في الاحتفال بعيدين</w:t>
      </w:r>
      <w:r w:rsidR="00BC1A29" w:rsidRPr="003C7218">
        <w:rPr>
          <w:rtl/>
        </w:rPr>
        <w:t xml:space="preserve"> (</w:t>
      </w:r>
      <w:r w:rsidR="003F6C7B" w:rsidRPr="003C7218">
        <w:rPr>
          <w:rtl/>
        </w:rPr>
        <w:t xml:space="preserve"> </w:t>
      </w:r>
      <w:r w:rsidR="00794CC8" w:rsidRPr="003C7218">
        <w:rPr>
          <w:rtl/>
        </w:rPr>
        <w:t>في كل مناسبة</w:t>
      </w:r>
      <w:r w:rsidR="003F6C7B" w:rsidRPr="003C7218">
        <w:rPr>
          <w:rtl/>
        </w:rPr>
        <w:t xml:space="preserve"> </w:t>
      </w:r>
      <w:r w:rsidR="00BC1A29" w:rsidRPr="003C7218">
        <w:rPr>
          <w:rtl/>
        </w:rPr>
        <w:t>)</w:t>
      </w:r>
      <w:r w:rsidR="007C461B" w:rsidRPr="003C7218">
        <w:rPr>
          <w:rtl/>
        </w:rPr>
        <w:t xml:space="preserve"> ،</w:t>
      </w:r>
      <w:r w:rsidR="00BC63EB">
        <w:rPr>
          <w:b w:val="0"/>
          <w:bCs/>
          <w:rtl/>
        </w:rPr>
        <w:t xml:space="preserve"> </w:t>
      </w:r>
      <w:r w:rsidRPr="003C7218">
        <w:rPr>
          <w:rFonts w:hint="cs"/>
          <w:b w:val="0"/>
          <w:bCs/>
          <w:rtl/>
        </w:rPr>
        <w:t xml:space="preserve">[ </w:t>
      </w:r>
      <w:r w:rsidR="00794CC8" w:rsidRPr="003C7218">
        <w:rPr>
          <w:b w:val="0"/>
          <w:bCs/>
          <w:rtl/>
        </w:rPr>
        <w:t>جواب</w:t>
      </w:r>
      <w:r w:rsidRPr="003C7218">
        <w:rPr>
          <w:rFonts w:hint="cs"/>
          <w:b w:val="0"/>
          <w:bCs/>
          <w:rtl/>
        </w:rPr>
        <w:t xml:space="preserve"> :</w:t>
      </w:r>
      <w:r w:rsidR="00794CC8" w:rsidRPr="003C7218">
        <w:rPr>
          <w:b w:val="0"/>
          <w:bCs/>
          <w:rtl/>
        </w:rPr>
        <w:t xml:space="preserve"> 10</w:t>
      </w:r>
      <w:r w:rsidR="003F6C7B" w:rsidRPr="003C7218">
        <w:rPr>
          <w:b w:val="0"/>
          <w:bCs/>
          <w:rtl/>
        </w:rPr>
        <w:t xml:space="preserve"> </w:t>
      </w:r>
      <w:r w:rsidRPr="003C7218">
        <w:rPr>
          <w:rFonts w:hint="cs"/>
          <w:b w:val="0"/>
          <w:bCs/>
          <w:rtl/>
        </w:rPr>
        <w:t>]</w:t>
      </w:r>
      <w:r>
        <w:rPr>
          <w:rFonts w:hint="cs"/>
          <w:rtl/>
        </w:rPr>
        <w:t xml:space="preserve"> </w:t>
      </w:r>
      <w:r w:rsidR="003F6C7B" w:rsidRPr="00481E31">
        <w:rPr>
          <w:rtl/>
        </w:rPr>
        <w:t xml:space="preserve">: </w:t>
      </w:r>
      <w:r w:rsidR="00794CC8" w:rsidRPr="00481E31">
        <w:rPr>
          <w:rtl/>
        </w:rPr>
        <w:t>جماعات عديدة كتبت للسلطات السعودية بهذا الشأن</w:t>
      </w:r>
      <w:r w:rsidR="007C461B">
        <w:rPr>
          <w:rtl/>
        </w:rPr>
        <w:t xml:space="preserve"> ،</w:t>
      </w:r>
      <w:r w:rsidR="00794CC8" w:rsidRPr="00481E31">
        <w:rPr>
          <w:rtl/>
        </w:rPr>
        <w:t>جماعات من الباكستان ذهبت للحديث معهم وجها لوجه</w:t>
      </w:r>
      <w:r w:rsidR="007C461B">
        <w:rPr>
          <w:rtl/>
        </w:rPr>
        <w:t xml:space="preserve"> ،</w:t>
      </w:r>
      <w:r w:rsidR="00794CC8" w:rsidRPr="00481E31">
        <w:rPr>
          <w:rtl/>
        </w:rPr>
        <w:t>مسلمون من الهند ذهبوا للحديث لمناقشة الأمر</w:t>
      </w:r>
      <w:r w:rsidR="007C461B">
        <w:rPr>
          <w:rtl/>
        </w:rPr>
        <w:t xml:space="preserve"> ،</w:t>
      </w:r>
      <w:r w:rsidR="00C62694">
        <w:rPr>
          <w:rFonts w:hint="cs"/>
          <w:rtl/>
        </w:rPr>
        <w:t xml:space="preserve"> </w:t>
      </w:r>
      <w:r w:rsidR="00794CC8" w:rsidRPr="00481E31">
        <w:rPr>
          <w:rtl/>
        </w:rPr>
        <w:t xml:space="preserve">ممثلون من </w:t>
      </w:r>
      <w:r w:rsidR="00C62694" w:rsidRPr="00481E31">
        <w:rPr>
          <w:rtl/>
        </w:rPr>
        <w:t>مجلس الشورى</w:t>
      </w:r>
      <w:r w:rsidR="00C62694">
        <w:rPr>
          <w:rFonts w:hint="cs"/>
          <w:rtl/>
        </w:rPr>
        <w:t xml:space="preserve"> ب</w:t>
      </w:r>
      <w:r w:rsidR="00794CC8" w:rsidRPr="00481E31">
        <w:rPr>
          <w:rtl/>
        </w:rPr>
        <w:t>أمريكا الشمالية</w:t>
      </w:r>
      <w:r w:rsidR="003F6C7B" w:rsidRPr="00481E31">
        <w:rPr>
          <w:rtl/>
        </w:rPr>
        <w:t xml:space="preserve"> </w:t>
      </w:r>
      <w:r w:rsidR="00794CC8" w:rsidRPr="00481E31">
        <w:rPr>
          <w:rtl/>
        </w:rPr>
        <w:t>ذهبوا إليهم</w:t>
      </w:r>
      <w:r w:rsidR="007C461B">
        <w:rPr>
          <w:rtl/>
        </w:rPr>
        <w:t xml:space="preserve"> ،</w:t>
      </w:r>
      <w:r w:rsidR="00794CC8" w:rsidRPr="00481E31">
        <w:rPr>
          <w:rtl/>
        </w:rPr>
        <w:t>الظاهر أنهم لا يريدون الإصغاء لأي أحد</w:t>
      </w:r>
      <w:r w:rsidR="007C461B">
        <w:rPr>
          <w:rtl/>
        </w:rPr>
        <w:t xml:space="preserve"> </w:t>
      </w:r>
      <w:r w:rsidR="00C62694">
        <w:rPr>
          <w:rFonts w:hint="cs"/>
          <w:rtl/>
        </w:rPr>
        <w:t xml:space="preserve">، </w:t>
      </w:r>
      <w:r w:rsidR="00794CC8" w:rsidRPr="00481E31">
        <w:rPr>
          <w:rtl/>
        </w:rPr>
        <w:t>ومجلس الشورى بأمريكا الشمالية أعلنا أن الهلال لم تثبت رؤيته بأمريكا الشمالية يوم 29</w:t>
      </w:r>
      <w:r w:rsidR="00E40834" w:rsidRPr="00481E31">
        <w:rPr>
          <w:rtl/>
        </w:rPr>
        <w:t xml:space="preserve"> : </w:t>
      </w:r>
      <w:r w:rsidR="00794CC8" w:rsidRPr="00481E31">
        <w:rPr>
          <w:rtl/>
        </w:rPr>
        <w:t>12</w:t>
      </w:r>
      <w:r w:rsidR="00E40834" w:rsidRPr="00481E31">
        <w:rPr>
          <w:rtl/>
        </w:rPr>
        <w:t xml:space="preserve"> : </w:t>
      </w:r>
      <w:r w:rsidR="00794CC8" w:rsidRPr="00481E31">
        <w:rPr>
          <w:rtl/>
        </w:rPr>
        <w:t>1997</w:t>
      </w:r>
      <w:r w:rsidR="007C461B">
        <w:rPr>
          <w:rtl/>
        </w:rPr>
        <w:t xml:space="preserve"> ،</w:t>
      </w:r>
      <w:r w:rsidR="00794CC8" w:rsidRPr="00481E31">
        <w:rPr>
          <w:rtl/>
        </w:rPr>
        <w:t>أي أن يوم 30</w:t>
      </w:r>
      <w:r w:rsidR="00E40834" w:rsidRPr="00481E31">
        <w:rPr>
          <w:rtl/>
        </w:rPr>
        <w:t xml:space="preserve"> : </w:t>
      </w:r>
      <w:r w:rsidR="00794CC8" w:rsidRPr="00481E31">
        <w:rPr>
          <w:rtl/>
        </w:rPr>
        <w:t>12</w:t>
      </w:r>
      <w:r w:rsidR="00E40834" w:rsidRPr="00481E31">
        <w:rPr>
          <w:rtl/>
        </w:rPr>
        <w:t xml:space="preserve"> : </w:t>
      </w:r>
      <w:r w:rsidR="00794CC8" w:rsidRPr="00481E31">
        <w:rPr>
          <w:rtl/>
        </w:rPr>
        <w:t>1997 هو 30 شعبان</w:t>
      </w:r>
      <w:r w:rsidR="007C461B">
        <w:rPr>
          <w:rtl/>
        </w:rPr>
        <w:t xml:space="preserve"> ،</w:t>
      </w:r>
      <w:r w:rsidR="00794CC8" w:rsidRPr="00481E31">
        <w:rPr>
          <w:rtl/>
        </w:rPr>
        <w:t>يوم العيد هو 31</w:t>
      </w:r>
      <w:r w:rsidR="00E40834" w:rsidRPr="00481E31">
        <w:rPr>
          <w:rtl/>
        </w:rPr>
        <w:t xml:space="preserve"> : </w:t>
      </w:r>
      <w:r w:rsidR="00794CC8" w:rsidRPr="00481E31">
        <w:rPr>
          <w:rtl/>
        </w:rPr>
        <w:t>12</w:t>
      </w:r>
      <w:r w:rsidR="00E40834" w:rsidRPr="00481E31">
        <w:rPr>
          <w:rtl/>
        </w:rPr>
        <w:t xml:space="preserve"> : </w:t>
      </w:r>
      <w:r w:rsidR="00794CC8" w:rsidRPr="00481E31">
        <w:rPr>
          <w:rtl/>
        </w:rPr>
        <w:t>97</w:t>
      </w:r>
      <w:r w:rsidR="00794CC8" w:rsidRPr="00481E31">
        <w:rPr>
          <w:rStyle w:val="a8"/>
          <w:rtl/>
        </w:rPr>
        <w:footnoteReference w:id="8"/>
      </w:r>
      <w:r w:rsidR="009E192E">
        <w:rPr>
          <w:rtl/>
        </w:rPr>
        <w:t xml:space="preserve"> ،</w:t>
      </w:r>
      <w:r w:rsidR="00BC63EB">
        <w:rPr>
          <w:rtl/>
        </w:rPr>
        <w:t xml:space="preserve"> </w:t>
      </w:r>
      <w:r w:rsidR="00C62694">
        <w:rPr>
          <w:rFonts w:hint="cs"/>
          <w:b w:val="0"/>
          <w:rtl/>
        </w:rPr>
        <w:t xml:space="preserve">[ </w:t>
      </w:r>
      <w:r w:rsidR="00794CC8" w:rsidRPr="00481E31">
        <w:rPr>
          <w:b w:val="0"/>
          <w:bCs/>
          <w:rtl/>
        </w:rPr>
        <w:t>السؤال</w:t>
      </w:r>
      <w:r w:rsidR="00C62694">
        <w:rPr>
          <w:rFonts w:hint="cs"/>
          <w:b w:val="0"/>
          <w:bCs/>
          <w:rtl/>
        </w:rPr>
        <w:t xml:space="preserve"> :</w:t>
      </w:r>
      <w:r w:rsidR="00794CC8" w:rsidRPr="00481E31">
        <w:rPr>
          <w:b w:val="0"/>
          <w:bCs/>
          <w:rtl/>
        </w:rPr>
        <w:t xml:space="preserve"> 11</w:t>
      </w:r>
      <w:r w:rsidR="003F6C7B" w:rsidRPr="00481E31">
        <w:rPr>
          <w:b w:val="0"/>
          <w:bCs/>
          <w:rtl/>
        </w:rPr>
        <w:t xml:space="preserve"> </w:t>
      </w:r>
      <w:r w:rsidR="00C62694">
        <w:rPr>
          <w:rFonts w:hint="cs"/>
          <w:b w:val="0"/>
          <w:bCs/>
          <w:rtl/>
        </w:rPr>
        <w:t xml:space="preserve">] </w:t>
      </w:r>
      <w:r w:rsidR="003F6C7B" w:rsidRPr="00481E31">
        <w:rPr>
          <w:b w:val="0"/>
          <w:bCs/>
          <w:rtl/>
        </w:rPr>
        <w:t xml:space="preserve">: </w:t>
      </w:r>
      <w:r w:rsidR="00794CC8" w:rsidRPr="00C62694">
        <w:rPr>
          <w:rtl/>
        </w:rPr>
        <w:t>كل دول الشرق الأوسط</w:t>
      </w:r>
      <w:r w:rsidR="009E192E" w:rsidRPr="00C62694">
        <w:rPr>
          <w:rtl/>
        </w:rPr>
        <w:t xml:space="preserve"> ،</w:t>
      </w:r>
      <w:r w:rsidR="00794CC8" w:rsidRPr="00C62694">
        <w:rPr>
          <w:rtl/>
        </w:rPr>
        <w:t xml:space="preserve"> باستثناء عمان وتونس</w:t>
      </w:r>
      <w:r w:rsidR="009E192E" w:rsidRPr="00C62694">
        <w:rPr>
          <w:rtl/>
        </w:rPr>
        <w:t xml:space="preserve"> ،</w:t>
      </w:r>
      <w:r w:rsidR="00794CC8" w:rsidRPr="00C62694">
        <w:rPr>
          <w:rtl/>
        </w:rPr>
        <w:t xml:space="preserve"> أعلنت أن رمضان يبدأ بتاريخ 30</w:t>
      </w:r>
      <w:r w:rsidR="00E40834" w:rsidRPr="00C62694">
        <w:rPr>
          <w:rtl/>
        </w:rPr>
        <w:t xml:space="preserve"> : </w:t>
      </w:r>
      <w:r w:rsidR="00794CC8" w:rsidRPr="00C62694">
        <w:rPr>
          <w:rtl/>
        </w:rPr>
        <w:t>12</w:t>
      </w:r>
      <w:r w:rsidR="00E40834" w:rsidRPr="00C62694">
        <w:rPr>
          <w:rtl/>
        </w:rPr>
        <w:t xml:space="preserve"> : </w:t>
      </w:r>
      <w:r w:rsidR="00794CC8" w:rsidRPr="00C62694">
        <w:rPr>
          <w:rtl/>
        </w:rPr>
        <w:t>97</w:t>
      </w:r>
      <w:r w:rsidR="007C461B" w:rsidRPr="00C62694">
        <w:rPr>
          <w:rtl/>
        </w:rPr>
        <w:t xml:space="preserve"> ،</w:t>
      </w:r>
      <w:r w:rsidR="00794CC8" w:rsidRPr="00C62694">
        <w:rPr>
          <w:rtl/>
        </w:rPr>
        <w:t>في سنّة الرسول صلى الله عليه وسلم أنه إذا ثبتت الرؤية بشهادة اثنين</w:t>
      </w:r>
      <w:r w:rsidR="009E192E" w:rsidRPr="00C62694">
        <w:rPr>
          <w:rtl/>
        </w:rPr>
        <w:t xml:space="preserve"> ،</w:t>
      </w:r>
      <w:r w:rsidR="00794CC8" w:rsidRPr="00C62694">
        <w:rPr>
          <w:rtl/>
        </w:rPr>
        <w:t xml:space="preserve"> فعلى كل الأمة أن تصوم</w:t>
      </w:r>
      <w:r w:rsidR="00794CC8" w:rsidRPr="00C62694">
        <w:rPr>
          <w:rStyle w:val="a8"/>
          <w:rtl/>
        </w:rPr>
        <w:footnoteReference w:id="9"/>
      </w:r>
      <w:r w:rsidR="007C461B" w:rsidRPr="00C62694">
        <w:rPr>
          <w:rtl/>
        </w:rPr>
        <w:t xml:space="preserve"> ،</w:t>
      </w:r>
      <w:r w:rsidR="00794CC8" w:rsidRPr="00C62694">
        <w:rPr>
          <w:rtl/>
        </w:rPr>
        <w:t>والذي يصلح لبعض الأمة يصلح لبعضها الآخر</w:t>
      </w:r>
      <w:r w:rsidR="007C461B" w:rsidRPr="00C62694">
        <w:rPr>
          <w:rtl/>
        </w:rPr>
        <w:t xml:space="preserve"> ،</w:t>
      </w:r>
      <w:r w:rsidR="00794CC8" w:rsidRPr="00C62694">
        <w:rPr>
          <w:rtl/>
        </w:rPr>
        <w:t>هلال رمضان أعلنت رؤيته</w:t>
      </w:r>
      <w:r w:rsidR="009E192E" w:rsidRPr="00C62694">
        <w:rPr>
          <w:rtl/>
        </w:rPr>
        <w:t xml:space="preserve"> ،</w:t>
      </w:r>
      <w:r w:rsidR="00794CC8" w:rsidRPr="00C62694">
        <w:rPr>
          <w:rtl/>
        </w:rPr>
        <w:t xml:space="preserve"> وفي هذه الحالة</w:t>
      </w:r>
      <w:r w:rsidR="009E192E" w:rsidRPr="00C62694">
        <w:rPr>
          <w:rtl/>
        </w:rPr>
        <w:t xml:space="preserve"> ،</w:t>
      </w:r>
      <w:r w:rsidR="00794CC8" w:rsidRPr="00C62694">
        <w:rPr>
          <w:rtl/>
        </w:rPr>
        <w:t xml:space="preserve"> فإن كل الحسابات الفلكية لا يؤبه بها</w:t>
      </w:r>
      <w:r w:rsidR="007C461B" w:rsidRPr="00C62694">
        <w:rPr>
          <w:rtl/>
        </w:rPr>
        <w:t xml:space="preserve"> ،</w:t>
      </w:r>
      <w:r w:rsidR="00794CC8" w:rsidRPr="00C62694">
        <w:rPr>
          <w:rtl/>
        </w:rPr>
        <w:t>إذا ثبت أن هذا البلاغ</w:t>
      </w:r>
      <w:r w:rsidR="00BC1A29" w:rsidRPr="00C62694">
        <w:rPr>
          <w:rtl/>
        </w:rPr>
        <w:t xml:space="preserve"> (</w:t>
      </w:r>
      <w:r w:rsidR="003F6C7B" w:rsidRPr="00C62694">
        <w:rPr>
          <w:rtl/>
        </w:rPr>
        <w:t xml:space="preserve"> </w:t>
      </w:r>
      <w:r w:rsidR="00794CC8" w:rsidRPr="00C62694">
        <w:rPr>
          <w:rtl/>
        </w:rPr>
        <w:t>عن الرؤية</w:t>
      </w:r>
      <w:r w:rsidR="003F6C7B" w:rsidRPr="00C62694">
        <w:rPr>
          <w:rtl/>
        </w:rPr>
        <w:t xml:space="preserve"> </w:t>
      </w:r>
      <w:r w:rsidR="00BC1A29" w:rsidRPr="00C62694">
        <w:rPr>
          <w:rtl/>
        </w:rPr>
        <w:t xml:space="preserve">) </w:t>
      </w:r>
      <w:r w:rsidR="00794CC8" w:rsidRPr="00C62694">
        <w:rPr>
          <w:rtl/>
        </w:rPr>
        <w:t>خاطئ في كل بلدان الشرق الأوسط</w:t>
      </w:r>
      <w:r w:rsidR="009E192E" w:rsidRPr="00C62694">
        <w:rPr>
          <w:rtl/>
        </w:rPr>
        <w:t xml:space="preserve"> ،</w:t>
      </w:r>
      <w:r w:rsidR="00794CC8" w:rsidRPr="00C62694">
        <w:rPr>
          <w:rtl/>
        </w:rPr>
        <w:t xml:space="preserve"> فإن الشهود هم من سيحمل وزر صومنا في غير أوانه</w:t>
      </w:r>
      <w:r w:rsidR="009E192E" w:rsidRPr="00C62694">
        <w:rPr>
          <w:rtl/>
        </w:rPr>
        <w:t xml:space="preserve"> ،</w:t>
      </w:r>
      <w:r w:rsidR="00BC63EB" w:rsidRPr="00C62694">
        <w:rPr>
          <w:rtl/>
        </w:rPr>
        <w:t xml:space="preserve"> </w:t>
      </w:r>
      <w:r w:rsidR="00C62694" w:rsidRPr="00C62694">
        <w:rPr>
          <w:rFonts w:hint="cs"/>
          <w:b w:val="0"/>
          <w:bCs/>
          <w:rtl/>
        </w:rPr>
        <w:t xml:space="preserve">[ </w:t>
      </w:r>
      <w:r w:rsidR="00794CC8" w:rsidRPr="00C62694">
        <w:rPr>
          <w:b w:val="0"/>
          <w:bCs/>
          <w:rtl/>
        </w:rPr>
        <w:t>جواب</w:t>
      </w:r>
      <w:r w:rsidR="00C62694" w:rsidRPr="00C62694">
        <w:rPr>
          <w:rFonts w:hint="cs"/>
          <w:b w:val="0"/>
          <w:bCs/>
          <w:rtl/>
        </w:rPr>
        <w:t xml:space="preserve"> :</w:t>
      </w:r>
      <w:r w:rsidR="00794CC8" w:rsidRPr="00C62694">
        <w:rPr>
          <w:b w:val="0"/>
          <w:bCs/>
          <w:rtl/>
        </w:rPr>
        <w:t xml:space="preserve"> 11</w:t>
      </w:r>
      <w:r w:rsidR="003F6C7B" w:rsidRPr="00C62694">
        <w:rPr>
          <w:b w:val="0"/>
          <w:bCs/>
          <w:rtl/>
        </w:rPr>
        <w:t xml:space="preserve"> </w:t>
      </w:r>
      <w:r w:rsidR="00C62694" w:rsidRPr="00C62694">
        <w:rPr>
          <w:rFonts w:hint="cs"/>
          <w:b w:val="0"/>
          <w:bCs/>
          <w:rtl/>
        </w:rPr>
        <w:t>]</w:t>
      </w:r>
      <w:r w:rsidR="00C62694">
        <w:rPr>
          <w:rFonts w:hint="cs"/>
          <w:rtl/>
        </w:rPr>
        <w:t xml:space="preserve"> </w:t>
      </w:r>
      <w:r w:rsidR="003F6C7B" w:rsidRPr="00481E31">
        <w:rPr>
          <w:rtl/>
        </w:rPr>
        <w:t xml:space="preserve">: </w:t>
      </w:r>
      <w:r w:rsidR="00794CC8" w:rsidRPr="00481E31">
        <w:rPr>
          <w:rtl/>
        </w:rPr>
        <w:t>عبارتك الأخيرة مصادمة لصريح آي الكتاب</w:t>
      </w:r>
      <w:r w:rsidR="009E192E">
        <w:rPr>
          <w:rtl/>
        </w:rPr>
        <w:t xml:space="preserve"> ،</w:t>
      </w:r>
      <w:r w:rsidR="00794CC8" w:rsidRPr="00481E31">
        <w:rPr>
          <w:rtl/>
        </w:rPr>
        <w:t xml:space="preserve"> ففي مواضع عديدة في القرآن يقول المولى سبحانه وتعالى </w:t>
      </w:r>
      <w:r w:rsidR="003F6C7B" w:rsidRPr="00481E31">
        <w:rPr>
          <w:rtl/>
        </w:rPr>
        <w:t xml:space="preserve">{ </w:t>
      </w:r>
      <w:r w:rsidR="00794CC8" w:rsidRPr="00481E31">
        <w:rPr>
          <w:rtl/>
        </w:rPr>
        <w:t>لا تزر وازرة وزر أخرى</w:t>
      </w:r>
      <w:r w:rsidR="003F6C7B" w:rsidRPr="00481E31">
        <w:rPr>
          <w:rtl/>
        </w:rPr>
        <w:t xml:space="preserve"> }</w:t>
      </w:r>
      <w:r w:rsidR="00794CC8" w:rsidRPr="00481E31">
        <w:rPr>
          <w:rtl/>
        </w:rPr>
        <w:t xml:space="preserve"> فلا أحد سيحمل ذنب غيره</w:t>
      </w:r>
      <w:r w:rsidR="007C461B">
        <w:rPr>
          <w:rtl/>
        </w:rPr>
        <w:t xml:space="preserve"> ،</w:t>
      </w:r>
      <w:r w:rsidR="00794CC8" w:rsidRPr="00481E31">
        <w:rPr>
          <w:rtl/>
        </w:rPr>
        <w:t>إن هذه الآية تكررت خمس مرات في القرآن الكريم</w:t>
      </w:r>
      <w:r w:rsidR="007C461B">
        <w:rPr>
          <w:rtl/>
        </w:rPr>
        <w:t xml:space="preserve"> ،</w:t>
      </w:r>
      <w:r w:rsidR="00794CC8" w:rsidRPr="00481E31">
        <w:rPr>
          <w:rtl/>
        </w:rPr>
        <w:t>ولإرضائك راجع المواضع التالية في القرآن</w:t>
      </w:r>
      <w:r w:rsidR="003F6C7B" w:rsidRPr="00481E31">
        <w:rPr>
          <w:rtl/>
        </w:rPr>
        <w:t xml:space="preserve"> : </w:t>
      </w:r>
      <w:r w:rsidR="00794CC8" w:rsidRPr="00481E31">
        <w:rPr>
          <w:rtl/>
        </w:rPr>
        <w:t>سورة الأنعام</w:t>
      </w:r>
      <w:r w:rsidR="00BC1A29" w:rsidRPr="00481E31">
        <w:rPr>
          <w:rtl/>
        </w:rPr>
        <w:t xml:space="preserve"> (</w:t>
      </w:r>
      <w:r w:rsidR="003F6C7B" w:rsidRPr="00481E31">
        <w:rPr>
          <w:rtl/>
        </w:rPr>
        <w:t xml:space="preserve"> </w:t>
      </w:r>
      <w:r w:rsidR="00794CC8" w:rsidRPr="00481E31">
        <w:rPr>
          <w:rtl/>
        </w:rPr>
        <w:lastRenderedPageBreak/>
        <w:t>6</w:t>
      </w:r>
      <w:r w:rsidR="003F6C7B" w:rsidRPr="00481E31">
        <w:rPr>
          <w:rtl/>
        </w:rPr>
        <w:t xml:space="preserve"> </w:t>
      </w:r>
      <w:r w:rsidR="00BC1A29" w:rsidRPr="00481E31">
        <w:rPr>
          <w:rtl/>
        </w:rPr>
        <w:t xml:space="preserve">) </w:t>
      </w:r>
      <w:r w:rsidR="00794CC8" w:rsidRPr="00481E31">
        <w:rPr>
          <w:rtl/>
        </w:rPr>
        <w:t>آية 16</w:t>
      </w:r>
      <w:r w:rsidR="00963D62">
        <w:rPr>
          <w:rtl/>
        </w:rPr>
        <w:t xml:space="preserve">4 - </w:t>
      </w:r>
      <w:r w:rsidR="00794CC8" w:rsidRPr="00481E31">
        <w:rPr>
          <w:rtl/>
        </w:rPr>
        <w:t xml:space="preserve"> سورة الإسراء</w:t>
      </w:r>
      <w:r w:rsidR="00BC1A29" w:rsidRPr="00481E31">
        <w:rPr>
          <w:rtl/>
        </w:rPr>
        <w:t xml:space="preserve"> (</w:t>
      </w:r>
      <w:r w:rsidR="003F6C7B" w:rsidRPr="00481E31">
        <w:rPr>
          <w:rtl/>
        </w:rPr>
        <w:t xml:space="preserve"> </w:t>
      </w:r>
      <w:r w:rsidR="00794CC8" w:rsidRPr="00481E31">
        <w:rPr>
          <w:rtl/>
        </w:rPr>
        <w:t>17</w:t>
      </w:r>
      <w:r w:rsidR="003F6C7B" w:rsidRPr="00481E31">
        <w:rPr>
          <w:rtl/>
        </w:rPr>
        <w:t xml:space="preserve"> </w:t>
      </w:r>
      <w:r w:rsidR="00BC1A29" w:rsidRPr="00481E31">
        <w:rPr>
          <w:rtl/>
        </w:rPr>
        <w:t xml:space="preserve">) </w:t>
      </w:r>
      <w:r w:rsidR="00794CC8" w:rsidRPr="00481E31">
        <w:rPr>
          <w:rtl/>
        </w:rPr>
        <w:t>آية 1</w:t>
      </w:r>
      <w:r w:rsidR="00963D62">
        <w:rPr>
          <w:rtl/>
        </w:rPr>
        <w:t xml:space="preserve">5 - </w:t>
      </w:r>
      <w:r w:rsidR="00794CC8" w:rsidRPr="00481E31">
        <w:rPr>
          <w:rtl/>
        </w:rPr>
        <w:t xml:space="preserve"> سورة فاطر</w:t>
      </w:r>
      <w:r w:rsidR="00BC1A29" w:rsidRPr="00481E31">
        <w:rPr>
          <w:rtl/>
        </w:rPr>
        <w:t xml:space="preserve"> (</w:t>
      </w:r>
      <w:r w:rsidR="003F6C7B" w:rsidRPr="00481E31">
        <w:rPr>
          <w:rtl/>
        </w:rPr>
        <w:t xml:space="preserve"> </w:t>
      </w:r>
      <w:r w:rsidR="00794CC8" w:rsidRPr="00481E31">
        <w:rPr>
          <w:rtl/>
        </w:rPr>
        <w:t>35</w:t>
      </w:r>
      <w:r w:rsidR="003F6C7B" w:rsidRPr="00481E31">
        <w:rPr>
          <w:rtl/>
        </w:rPr>
        <w:t xml:space="preserve"> </w:t>
      </w:r>
      <w:r w:rsidR="00BC1A29" w:rsidRPr="00481E31">
        <w:rPr>
          <w:rtl/>
        </w:rPr>
        <w:t xml:space="preserve">) </w:t>
      </w:r>
      <w:r w:rsidR="00794CC8" w:rsidRPr="00481E31">
        <w:rPr>
          <w:rtl/>
        </w:rPr>
        <w:t>آية 1</w:t>
      </w:r>
      <w:r w:rsidR="00E937EE">
        <w:rPr>
          <w:rtl/>
        </w:rPr>
        <w:t xml:space="preserve">8 - </w:t>
      </w:r>
      <w:r w:rsidR="00794CC8" w:rsidRPr="00481E31">
        <w:rPr>
          <w:rtl/>
        </w:rPr>
        <w:t xml:space="preserve"> سورة الزمر</w:t>
      </w:r>
      <w:r w:rsidR="00BC1A29" w:rsidRPr="00481E31">
        <w:rPr>
          <w:rtl/>
        </w:rPr>
        <w:t xml:space="preserve"> (</w:t>
      </w:r>
      <w:r w:rsidR="003F6C7B" w:rsidRPr="00481E31">
        <w:rPr>
          <w:rtl/>
        </w:rPr>
        <w:t xml:space="preserve"> </w:t>
      </w:r>
      <w:r w:rsidR="00794CC8" w:rsidRPr="00481E31">
        <w:rPr>
          <w:rtl/>
        </w:rPr>
        <w:t>39</w:t>
      </w:r>
      <w:r w:rsidR="003F6C7B" w:rsidRPr="00481E31">
        <w:rPr>
          <w:rtl/>
        </w:rPr>
        <w:t xml:space="preserve"> </w:t>
      </w:r>
      <w:r w:rsidR="00BC1A29" w:rsidRPr="00481E31">
        <w:rPr>
          <w:rtl/>
        </w:rPr>
        <w:t xml:space="preserve">) </w:t>
      </w:r>
      <w:r w:rsidR="00794CC8" w:rsidRPr="00481E31">
        <w:rPr>
          <w:rtl/>
        </w:rPr>
        <w:t xml:space="preserve">آية </w:t>
      </w:r>
      <w:r w:rsidR="00963D62">
        <w:rPr>
          <w:rtl/>
        </w:rPr>
        <w:t xml:space="preserve">7 - </w:t>
      </w:r>
      <w:r w:rsidR="00794CC8" w:rsidRPr="00481E31">
        <w:rPr>
          <w:rtl/>
        </w:rPr>
        <w:t>سورة النجم</w:t>
      </w:r>
      <w:r w:rsidR="00BC1A29" w:rsidRPr="00481E31">
        <w:rPr>
          <w:rtl/>
        </w:rPr>
        <w:t xml:space="preserve"> (</w:t>
      </w:r>
      <w:r w:rsidR="003F6C7B" w:rsidRPr="00481E31">
        <w:rPr>
          <w:rtl/>
        </w:rPr>
        <w:t xml:space="preserve"> </w:t>
      </w:r>
      <w:r w:rsidR="00794CC8" w:rsidRPr="00481E31">
        <w:rPr>
          <w:rtl/>
        </w:rPr>
        <w:t>53</w:t>
      </w:r>
      <w:r w:rsidR="003F6C7B" w:rsidRPr="00481E31">
        <w:rPr>
          <w:rtl/>
        </w:rPr>
        <w:t xml:space="preserve"> </w:t>
      </w:r>
      <w:r w:rsidR="00BC1A29" w:rsidRPr="00481E31">
        <w:rPr>
          <w:rtl/>
        </w:rPr>
        <w:t xml:space="preserve">) </w:t>
      </w:r>
      <w:r w:rsidR="00794CC8" w:rsidRPr="00481E31">
        <w:rPr>
          <w:rtl/>
        </w:rPr>
        <w:t>آية 38</w:t>
      </w:r>
      <w:r w:rsidR="00794CC8" w:rsidRPr="00481E31">
        <w:rPr>
          <w:rStyle w:val="a8"/>
          <w:rtl/>
        </w:rPr>
        <w:footnoteReference w:id="10"/>
      </w:r>
      <w:r w:rsidR="009E192E">
        <w:rPr>
          <w:rtl/>
        </w:rPr>
        <w:t xml:space="preserve"> ،</w:t>
      </w:r>
      <w:r w:rsidR="00BC63EB">
        <w:rPr>
          <w:rtl/>
        </w:rPr>
        <w:t xml:space="preserve"> </w:t>
      </w:r>
    </w:p>
    <w:p w:rsidR="00C62694" w:rsidRDefault="00794CC8" w:rsidP="00C62694">
      <w:pPr>
        <w:jc w:val="both"/>
        <w:rPr>
          <w:rtl/>
        </w:rPr>
      </w:pPr>
      <w:bookmarkStart w:id="196" w:name="_Toc461810251"/>
      <w:r w:rsidRPr="00481E31">
        <w:rPr>
          <w:b w:val="0"/>
          <w:bCs/>
          <w:rtl/>
        </w:rPr>
        <w:t>من أدلة التخبط الوهابي في مسألة الهلال</w:t>
      </w:r>
      <w:r w:rsidR="003F6C7B" w:rsidRPr="00481E31">
        <w:rPr>
          <w:b w:val="0"/>
          <w:bCs/>
          <w:rtl/>
        </w:rPr>
        <w:t xml:space="preserve"> : </w:t>
      </w:r>
      <w:r w:rsidR="00C62694">
        <w:rPr>
          <w:rFonts w:hint="cs"/>
          <w:bCs/>
          <w:rtl/>
        </w:rPr>
        <w:t xml:space="preserve"> </w:t>
      </w:r>
      <w:r w:rsidRPr="00481E31">
        <w:rPr>
          <w:rtl/>
        </w:rPr>
        <w:t>في تلغراف صادر من مجلس الإفتاء الأعلى بالمملكة العربية السعودية</w:t>
      </w:r>
      <w:r w:rsidR="009E192E">
        <w:rPr>
          <w:rtl/>
        </w:rPr>
        <w:t xml:space="preserve"> ،</w:t>
      </w:r>
      <w:r w:rsidRPr="00481E31">
        <w:rPr>
          <w:rtl/>
        </w:rPr>
        <w:t xml:space="preserve"> مستلم عبر  شركة الاتصالات الأردنية بتاريخ 23 رمضان 1418هـ</w:t>
      </w:r>
      <w:r w:rsidR="00BC1A29" w:rsidRPr="00481E31">
        <w:rPr>
          <w:rtl/>
        </w:rPr>
        <w:t xml:space="preserve"> (</w:t>
      </w:r>
      <w:r w:rsidR="003F6C7B" w:rsidRPr="00481E31">
        <w:rPr>
          <w:rtl/>
        </w:rPr>
        <w:t xml:space="preserve"> </w:t>
      </w:r>
      <w:r w:rsidRPr="00481E31">
        <w:rPr>
          <w:rtl/>
        </w:rPr>
        <w:t>21</w:t>
      </w:r>
      <w:r w:rsidR="00E40834" w:rsidRPr="00481E31">
        <w:rPr>
          <w:rtl/>
        </w:rPr>
        <w:t xml:space="preserve"> : </w:t>
      </w:r>
      <w:r w:rsidRPr="00481E31">
        <w:rPr>
          <w:rtl/>
        </w:rPr>
        <w:t>1</w:t>
      </w:r>
      <w:r w:rsidR="00E40834" w:rsidRPr="00481E31">
        <w:rPr>
          <w:rtl/>
        </w:rPr>
        <w:t xml:space="preserve"> : </w:t>
      </w:r>
      <w:r w:rsidRPr="00481E31">
        <w:rPr>
          <w:rtl/>
        </w:rPr>
        <w:t>1998م</w:t>
      </w:r>
      <w:r w:rsidR="003F6C7B" w:rsidRPr="00481E31">
        <w:rPr>
          <w:rtl/>
        </w:rPr>
        <w:t xml:space="preserve"> </w:t>
      </w:r>
      <w:r w:rsidR="00BC1A29" w:rsidRPr="00481E31">
        <w:rPr>
          <w:rtl/>
        </w:rPr>
        <w:t>)</w:t>
      </w:r>
      <w:r w:rsidR="007C461B">
        <w:rPr>
          <w:rtl/>
        </w:rPr>
        <w:t xml:space="preserve"> ،</w:t>
      </w:r>
      <w:r w:rsidRPr="00481E31">
        <w:rPr>
          <w:rtl/>
        </w:rPr>
        <w:t xml:space="preserve"> الرقم الأصلي 259 التالي</w:t>
      </w:r>
      <w:r w:rsidR="003F6C7B" w:rsidRPr="00481E31">
        <w:rPr>
          <w:rtl/>
        </w:rPr>
        <w:t xml:space="preserve"> : </w:t>
      </w:r>
      <w:r w:rsidR="00C62694">
        <w:rPr>
          <w:rFonts w:hint="cs"/>
          <w:b w:val="0"/>
          <w:rtl/>
        </w:rPr>
        <w:t xml:space="preserve"> </w:t>
      </w:r>
      <w:r w:rsidR="00BC1A29" w:rsidRPr="00481E31">
        <w:rPr>
          <w:rtl/>
        </w:rPr>
        <w:t xml:space="preserve"> (</w:t>
      </w:r>
      <w:r w:rsidR="003F6C7B" w:rsidRPr="00481E31">
        <w:rPr>
          <w:rtl/>
        </w:rPr>
        <w:t xml:space="preserve"> </w:t>
      </w:r>
      <w:r w:rsidRPr="00481E31">
        <w:rPr>
          <w:rtl/>
        </w:rPr>
        <w:t>إلى الأردن</w:t>
      </w:r>
      <w:r w:rsidR="00E40834" w:rsidRPr="00481E31">
        <w:rPr>
          <w:rtl/>
        </w:rPr>
        <w:t xml:space="preserve"> : </w:t>
      </w:r>
      <w:r w:rsidRPr="00481E31">
        <w:rPr>
          <w:rtl/>
        </w:rPr>
        <w:t xml:space="preserve">اليادودة </w:t>
      </w:r>
      <w:r w:rsidR="00E40834" w:rsidRPr="00481E31">
        <w:rPr>
          <w:rtl/>
        </w:rPr>
        <w:t xml:space="preserve"> : </w:t>
      </w:r>
      <w:r w:rsidRPr="00481E31">
        <w:rPr>
          <w:rtl/>
        </w:rPr>
        <w:t xml:space="preserve"> م</w:t>
      </w:r>
      <w:r w:rsidR="009E192E">
        <w:rPr>
          <w:rtl/>
        </w:rPr>
        <w:t xml:space="preserve"> ،</w:t>
      </w:r>
      <w:r w:rsidR="00BC63EB">
        <w:rPr>
          <w:rtl/>
        </w:rPr>
        <w:t xml:space="preserve"> </w:t>
      </w:r>
      <w:r w:rsidRPr="00481E31">
        <w:rPr>
          <w:rtl/>
        </w:rPr>
        <w:t xml:space="preserve">خ </w:t>
      </w:r>
      <w:r w:rsidR="00E40834" w:rsidRPr="00481E31">
        <w:rPr>
          <w:rtl/>
        </w:rPr>
        <w:t xml:space="preserve"> : </w:t>
      </w:r>
      <w:r w:rsidRPr="00481E31">
        <w:rPr>
          <w:rtl/>
        </w:rPr>
        <w:t xml:space="preserve"> السوق </w:t>
      </w:r>
      <w:r w:rsidR="00E40834" w:rsidRPr="00481E31">
        <w:rPr>
          <w:rtl/>
        </w:rPr>
        <w:t xml:space="preserve"> : </w:t>
      </w:r>
      <w:r w:rsidRPr="00481E31">
        <w:rPr>
          <w:rtl/>
        </w:rPr>
        <w:t xml:space="preserve"> السيد هايل ممدوح أبو زيد</w:t>
      </w:r>
      <w:r w:rsidR="00C62694">
        <w:rPr>
          <w:rFonts w:hint="cs"/>
          <w:rtl/>
        </w:rPr>
        <w:t xml:space="preserve"> ، </w:t>
      </w:r>
      <w:r w:rsidRPr="00481E31">
        <w:rPr>
          <w:rtl/>
        </w:rPr>
        <w:t>نشكركم على تهنئتكم بحلول شهر رمضان المبارك</w:t>
      </w:r>
      <w:r w:rsidR="009E192E">
        <w:rPr>
          <w:rtl/>
        </w:rPr>
        <w:t xml:space="preserve"> ،</w:t>
      </w:r>
      <w:r w:rsidRPr="00481E31">
        <w:rPr>
          <w:rtl/>
        </w:rPr>
        <w:t xml:space="preserve"> وبتذكيرنا بموعد ولادة هلال شوال لعام 1418هـ</w:t>
      </w:r>
      <w:r w:rsidR="009E192E">
        <w:rPr>
          <w:rtl/>
        </w:rPr>
        <w:t xml:space="preserve"> ،</w:t>
      </w:r>
      <w:r w:rsidRPr="00481E31">
        <w:rPr>
          <w:rtl/>
        </w:rPr>
        <w:t xml:space="preserve"> ونذكركم بأن إثبات غرة الشهر هو كإثبات مواقيت الصلوات</w:t>
      </w:r>
      <w:r w:rsidR="009E192E">
        <w:rPr>
          <w:rtl/>
        </w:rPr>
        <w:t xml:space="preserve"> ،</w:t>
      </w:r>
      <w:r w:rsidRPr="00481E31">
        <w:rPr>
          <w:rtl/>
        </w:rPr>
        <w:t xml:space="preserve"> وغرض الشارع عز وجل العلم بهذه الأوقات</w:t>
      </w:r>
      <w:r w:rsidR="009E192E">
        <w:rPr>
          <w:rtl/>
        </w:rPr>
        <w:t xml:space="preserve"> ،</w:t>
      </w:r>
      <w:r w:rsidRPr="00481E31">
        <w:rPr>
          <w:rtl/>
        </w:rPr>
        <w:t xml:space="preserve"> لا الت</w:t>
      </w:r>
      <w:r w:rsidR="007F45F4">
        <w:rPr>
          <w:rtl/>
        </w:rPr>
        <w:t xml:space="preserve">عبد </w:t>
      </w:r>
      <w:r w:rsidRPr="00481E31">
        <w:rPr>
          <w:rtl/>
        </w:rPr>
        <w:t>برؤيتها</w:t>
      </w:r>
      <w:r w:rsidR="007C461B">
        <w:rPr>
          <w:rtl/>
        </w:rPr>
        <w:t xml:space="preserve"> ،</w:t>
      </w:r>
      <w:r w:rsidRPr="00481E31">
        <w:rPr>
          <w:u w:val="single"/>
          <w:rtl/>
        </w:rPr>
        <w:t>ويعتمد في تقويم أم القرى</w:t>
      </w:r>
      <w:r w:rsidR="009E192E">
        <w:rPr>
          <w:u w:val="single"/>
          <w:rtl/>
        </w:rPr>
        <w:t xml:space="preserve"> ،</w:t>
      </w:r>
      <w:r w:rsidRPr="00481E31">
        <w:rPr>
          <w:u w:val="single"/>
          <w:rtl/>
        </w:rPr>
        <w:t xml:space="preserve"> أنه إذا كان عمر الهلال لحظة غروب الشمس 12 ساعة فأكثر</w:t>
      </w:r>
      <w:r w:rsidR="009E192E">
        <w:rPr>
          <w:u w:val="single"/>
          <w:rtl/>
        </w:rPr>
        <w:t xml:space="preserve"> ،</w:t>
      </w:r>
      <w:r w:rsidRPr="00481E31">
        <w:rPr>
          <w:u w:val="single"/>
          <w:rtl/>
        </w:rPr>
        <w:t xml:space="preserve"> بعد الاجتماع</w:t>
      </w:r>
      <w:r w:rsidR="009E192E">
        <w:rPr>
          <w:u w:val="single"/>
          <w:rtl/>
        </w:rPr>
        <w:t xml:space="preserve"> ،</w:t>
      </w:r>
      <w:r w:rsidRPr="00481E31">
        <w:rPr>
          <w:u w:val="single"/>
          <w:rtl/>
        </w:rPr>
        <w:t xml:space="preserve"> فيكون اليوم </w:t>
      </w:r>
      <w:r w:rsidRPr="00481E31">
        <w:rPr>
          <w:b w:val="0"/>
          <w:bCs/>
          <w:u w:val="single"/>
          <w:rtl/>
        </w:rPr>
        <w:t>السابق</w:t>
      </w:r>
      <w:r w:rsidRPr="00481E31">
        <w:rPr>
          <w:rStyle w:val="a8"/>
          <w:b w:val="0"/>
          <w:bCs/>
          <w:u w:val="single"/>
          <w:rtl/>
        </w:rPr>
        <w:footnoteReference w:id="11"/>
      </w:r>
      <w:r w:rsidR="00B81A40">
        <w:rPr>
          <w:rFonts w:hint="cs"/>
          <w:u w:val="single"/>
          <w:rtl/>
        </w:rPr>
        <w:t>[]</w:t>
      </w:r>
      <w:r w:rsidRPr="00481E31">
        <w:rPr>
          <w:u w:val="single"/>
          <w:rtl/>
        </w:rPr>
        <w:t xml:space="preserve">  له هو غرة الشهر</w:t>
      </w:r>
      <w:r w:rsidR="009E192E">
        <w:rPr>
          <w:rtl/>
        </w:rPr>
        <w:t xml:space="preserve"> ،</w:t>
      </w:r>
      <w:r w:rsidRPr="00481E31">
        <w:rPr>
          <w:rtl/>
        </w:rPr>
        <w:t xml:space="preserve"> لابتداء اليوم الهجري من غروب الشمس</w:t>
      </w:r>
      <w:r w:rsidR="009E192E">
        <w:rPr>
          <w:rtl/>
        </w:rPr>
        <w:t xml:space="preserve"> ،</w:t>
      </w:r>
      <w:r w:rsidRPr="00481E31">
        <w:rPr>
          <w:rtl/>
        </w:rPr>
        <w:t xml:space="preserve"> وأن الليل </w:t>
      </w:r>
      <w:r w:rsidRPr="00481E31">
        <w:rPr>
          <w:u w:val="single"/>
          <w:rtl/>
        </w:rPr>
        <w:t>سابقاً</w:t>
      </w:r>
      <w:r w:rsidR="00B81A40">
        <w:rPr>
          <w:rFonts w:hint="cs"/>
          <w:u w:val="single"/>
          <w:rtl/>
        </w:rPr>
        <w:t xml:space="preserve"> []</w:t>
      </w:r>
      <w:r w:rsidRPr="00481E31">
        <w:rPr>
          <w:rStyle w:val="a8"/>
          <w:u w:val="single"/>
          <w:rtl/>
        </w:rPr>
        <w:footnoteReference w:id="12"/>
      </w:r>
      <w:r w:rsidRPr="00481E31">
        <w:rPr>
          <w:rtl/>
        </w:rPr>
        <w:t xml:space="preserve"> للنهار ولدخول فترة الإمساك العبادة في نهار اليوم المدني</w:t>
      </w:r>
      <w:r w:rsidR="007C461B">
        <w:rPr>
          <w:rtl/>
        </w:rPr>
        <w:t xml:space="preserve"> ،</w:t>
      </w:r>
      <w:r w:rsidRPr="00481E31">
        <w:rPr>
          <w:rtl/>
        </w:rPr>
        <w:t>تقبل الله طاعتكم</w:t>
      </w:r>
      <w:r w:rsidR="007C461B">
        <w:rPr>
          <w:rtl/>
        </w:rPr>
        <w:t xml:space="preserve"> ،</w:t>
      </w:r>
      <w:r w:rsidRPr="00481E31">
        <w:rPr>
          <w:rtl/>
        </w:rPr>
        <w:t>أعاده الله علينا وعلى الأمة الإسلامية بالخير والعزة والرفعة</w:t>
      </w:r>
      <w:r w:rsidR="009E192E">
        <w:rPr>
          <w:rtl/>
        </w:rPr>
        <w:t xml:space="preserve"> ،</w:t>
      </w:r>
      <w:r w:rsidRPr="00481E31">
        <w:rPr>
          <w:rtl/>
        </w:rPr>
        <w:t xml:space="preserve"> وكل عام وأنتم بخير</w:t>
      </w:r>
      <w:r w:rsidR="009E192E">
        <w:rPr>
          <w:rtl/>
        </w:rPr>
        <w:t xml:space="preserve"> ،</w:t>
      </w:r>
      <w:r w:rsidRPr="00481E31">
        <w:rPr>
          <w:rtl/>
        </w:rPr>
        <w:t xml:space="preserve"> شاكرين لكم حسن تعاونكم معنا</w:t>
      </w:r>
      <w:r w:rsidR="009E192E">
        <w:rPr>
          <w:rtl/>
        </w:rPr>
        <w:t xml:space="preserve"> ،</w:t>
      </w:r>
      <w:r w:rsidR="00BC63EB">
        <w:rPr>
          <w:rtl/>
        </w:rPr>
        <w:t xml:space="preserve"> </w:t>
      </w:r>
      <w:r w:rsidRPr="00481E31">
        <w:rPr>
          <w:rtl/>
        </w:rPr>
        <w:t>من المملكة العربية السعودية</w:t>
      </w:r>
      <w:r w:rsidR="00E40834" w:rsidRPr="00481E31">
        <w:rPr>
          <w:rtl/>
        </w:rPr>
        <w:t xml:space="preserve"> : </w:t>
      </w:r>
      <w:r w:rsidRPr="00481E31">
        <w:rPr>
          <w:rtl/>
        </w:rPr>
        <w:t xml:space="preserve"> الرياض</w:t>
      </w:r>
      <w:r w:rsidR="00E40834" w:rsidRPr="00481E31">
        <w:rPr>
          <w:rtl/>
        </w:rPr>
        <w:t xml:space="preserve"> : </w:t>
      </w:r>
      <w:r w:rsidRPr="00481E31">
        <w:rPr>
          <w:rtl/>
        </w:rPr>
        <w:t xml:space="preserve"> مجلس الإفتاء الأعلى</w:t>
      </w:r>
      <w:r w:rsidR="00E40834" w:rsidRPr="00481E31">
        <w:rPr>
          <w:rtl/>
        </w:rPr>
        <w:t xml:space="preserve"> : </w:t>
      </w:r>
      <w:r w:rsidRPr="00481E31">
        <w:rPr>
          <w:rtl/>
        </w:rPr>
        <w:t xml:space="preserve"> محمد ابن احميد</w:t>
      </w:r>
      <w:r w:rsidRPr="00481E31">
        <w:rPr>
          <w:rStyle w:val="a8"/>
          <w:rtl/>
        </w:rPr>
        <w:footnoteReference w:id="13"/>
      </w:r>
      <w:r w:rsidR="003F6C7B" w:rsidRPr="00481E31">
        <w:rPr>
          <w:rtl/>
        </w:rPr>
        <w:t xml:space="preserve"> </w:t>
      </w:r>
      <w:r w:rsidR="00B81A40">
        <w:rPr>
          <w:rFonts w:hint="cs"/>
          <w:rtl/>
        </w:rPr>
        <w:t>[]</w:t>
      </w:r>
      <w:r w:rsidR="00BC1A29" w:rsidRPr="00481E31">
        <w:rPr>
          <w:rtl/>
        </w:rPr>
        <w:t xml:space="preserve">) </w:t>
      </w:r>
      <w:r w:rsidR="00C62694">
        <w:rPr>
          <w:rFonts w:hint="cs"/>
          <w:rtl/>
        </w:rPr>
        <w:t xml:space="preserve">، </w:t>
      </w:r>
      <w:r w:rsidRPr="00481E31">
        <w:rPr>
          <w:rtl/>
        </w:rPr>
        <w:t xml:space="preserve">الأستاذ هايل أبو زيد عضو بالمجمع الفلكي الأردني </w:t>
      </w:r>
      <w:r w:rsidR="009E192E">
        <w:rPr>
          <w:rtl/>
        </w:rPr>
        <w:t>،</w:t>
      </w:r>
      <w:r w:rsidRPr="00481E31">
        <w:rPr>
          <w:rtl/>
        </w:rPr>
        <w:t xml:space="preserve"> استلم رسائل أخرى من الوهابية بنفس الموضوع</w:t>
      </w:r>
      <w:r w:rsidR="007C461B">
        <w:rPr>
          <w:rtl/>
        </w:rPr>
        <w:t xml:space="preserve"> ،</w:t>
      </w:r>
      <w:r w:rsidRPr="00481E31">
        <w:rPr>
          <w:rtl/>
        </w:rPr>
        <w:t>ولإيضاح النظام الوهابي لبداية الشهر الهجري نأخذ هذا المثال</w:t>
      </w:r>
      <w:r w:rsidR="003F6C7B" w:rsidRPr="00481E31">
        <w:rPr>
          <w:rtl/>
        </w:rPr>
        <w:t xml:space="preserve"> : </w:t>
      </w:r>
      <w:r w:rsidR="00C62694">
        <w:rPr>
          <w:rFonts w:hint="cs"/>
          <w:rtl/>
        </w:rPr>
        <w:t xml:space="preserve"> </w:t>
      </w:r>
      <w:r w:rsidRPr="00481E31">
        <w:rPr>
          <w:rtl/>
        </w:rPr>
        <w:t>لو كان 29 من ديسمبر هو 29 من شعبان</w:t>
      </w:r>
      <w:r w:rsidR="007C461B">
        <w:rPr>
          <w:rtl/>
        </w:rPr>
        <w:t xml:space="preserve"> ،</w:t>
      </w:r>
      <w:r w:rsidRPr="00481E31">
        <w:rPr>
          <w:rtl/>
        </w:rPr>
        <w:t xml:space="preserve"> وبداية مرحلة الهلال تبدأ بعد الغروب في الرياض</w:t>
      </w:r>
      <w:r w:rsidR="009E192E">
        <w:rPr>
          <w:rtl/>
        </w:rPr>
        <w:t xml:space="preserve"> ،</w:t>
      </w:r>
      <w:r w:rsidRPr="00481E31">
        <w:rPr>
          <w:rtl/>
        </w:rPr>
        <w:t xml:space="preserve"> الساعة 11 مساء 29 ديسمبر</w:t>
      </w:r>
      <w:r w:rsidR="009E192E">
        <w:rPr>
          <w:rtl/>
        </w:rPr>
        <w:t xml:space="preserve"> ،</w:t>
      </w:r>
      <w:r w:rsidRPr="00481E31">
        <w:rPr>
          <w:rtl/>
        </w:rPr>
        <w:t xml:space="preserve"> إذن فاليوم التالي</w:t>
      </w:r>
      <w:r w:rsidR="00BC1A29" w:rsidRPr="00481E31">
        <w:rPr>
          <w:rtl/>
        </w:rPr>
        <w:t xml:space="preserve"> (</w:t>
      </w:r>
      <w:r w:rsidR="003F6C7B" w:rsidRPr="00481E31">
        <w:rPr>
          <w:rtl/>
        </w:rPr>
        <w:t xml:space="preserve"> </w:t>
      </w:r>
      <w:r w:rsidRPr="00481E31">
        <w:rPr>
          <w:rtl/>
        </w:rPr>
        <w:t>30 ديسمبر</w:t>
      </w:r>
      <w:r w:rsidR="003F6C7B" w:rsidRPr="00481E31">
        <w:rPr>
          <w:rtl/>
        </w:rPr>
        <w:t xml:space="preserve"> </w:t>
      </w:r>
      <w:r w:rsidR="00BC1A29" w:rsidRPr="00481E31">
        <w:rPr>
          <w:rtl/>
        </w:rPr>
        <w:t xml:space="preserve">) </w:t>
      </w:r>
      <w:r w:rsidRPr="00481E31">
        <w:rPr>
          <w:rtl/>
        </w:rPr>
        <w:t>وقت الغروب</w:t>
      </w:r>
      <w:r w:rsidR="00BC1A29" w:rsidRPr="00481E31">
        <w:rPr>
          <w:rtl/>
        </w:rPr>
        <w:t xml:space="preserve"> (</w:t>
      </w:r>
      <w:r w:rsidR="003F6C7B" w:rsidRPr="00481E31">
        <w:rPr>
          <w:rtl/>
        </w:rPr>
        <w:t xml:space="preserve"> </w:t>
      </w:r>
      <w:r w:rsidRPr="00481E31">
        <w:rPr>
          <w:rtl/>
        </w:rPr>
        <w:t>على سبيل المثال 5 مساء</w:t>
      </w:r>
      <w:r w:rsidR="003F6C7B" w:rsidRPr="00481E31">
        <w:rPr>
          <w:rtl/>
        </w:rPr>
        <w:t xml:space="preserve"> </w:t>
      </w:r>
      <w:r w:rsidR="00BC1A29" w:rsidRPr="00481E31">
        <w:rPr>
          <w:rtl/>
        </w:rPr>
        <w:t xml:space="preserve">) </w:t>
      </w:r>
      <w:r w:rsidR="007C461B">
        <w:rPr>
          <w:rtl/>
        </w:rPr>
        <w:t xml:space="preserve"> ،</w:t>
      </w:r>
      <w:r w:rsidRPr="00481E31">
        <w:rPr>
          <w:rtl/>
        </w:rPr>
        <w:t>عمر القمر يكون 18 ساعة والتي هي أكثر من المطلوب</w:t>
      </w:r>
      <w:r w:rsidR="00BC1A29" w:rsidRPr="00481E31">
        <w:rPr>
          <w:rtl/>
        </w:rPr>
        <w:t xml:space="preserve"> (</w:t>
      </w:r>
      <w:r w:rsidR="003F6C7B" w:rsidRPr="00481E31">
        <w:rPr>
          <w:rtl/>
        </w:rPr>
        <w:t xml:space="preserve"> </w:t>
      </w:r>
      <w:r w:rsidRPr="00481E31">
        <w:rPr>
          <w:rtl/>
        </w:rPr>
        <w:t>12 ساعة</w:t>
      </w:r>
      <w:r w:rsidR="003F6C7B" w:rsidRPr="00481E31">
        <w:rPr>
          <w:rtl/>
        </w:rPr>
        <w:t xml:space="preserve"> </w:t>
      </w:r>
      <w:r w:rsidR="00BC1A29" w:rsidRPr="00481E31">
        <w:rPr>
          <w:rtl/>
        </w:rPr>
        <w:t>)</w:t>
      </w:r>
      <w:r w:rsidR="007C461B">
        <w:rPr>
          <w:rtl/>
        </w:rPr>
        <w:t xml:space="preserve"> ،</w:t>
      </w:r>
      <w:r w:rsidRPr="00481E31">
        <w:rPr>
          <w:rtl/>
        </w:rPr>
        <w:t xml:space="preserve"> لذا فإن ذلك اليوم</w:t>
      </w:r>
      <w:r w:rsidR="00BC1A29" w:rsidRPr="00481E31">
        <w:rPr>
          <w:rtl/>
        </w:rPr>
        <w:t xml:space="preserve"> (</w:t>
      </w:r>
      <w:r w:rsidR="003F6C7B" w:rsidRPr="00481E31">
        <w:rPr>
          <w:rtl/>
        </w:rPr>
        <w:t xml:space="preserve"> </w:t>
      </w:r>
      <w:r w:rsidRPr="00481E31">
        <w:rPr>
          <w:rtl/>
        </w:rPr>
        <w:t>30 ديسمبر</w:t>
      </w:r>
      <w:r w:rsidR="003F6C7B" w:rsidRPr="00481E31">
        <w:rPr>
          <w:rtl/>
        </w:rPr>
        <w:t xml:space="preserve"> </w:t>
      </w:r>
      <w:r w:rsidR="00BC1A29" w:rsidRPr="00481E31">
        <w:rPr>
          <w:rtl/>
        </w:rPr>
        <w:t xml:space="preserve">) </w:t>
      </w:r>
      <w:r w:rsidRPr="00481E31">
        <w:rPr>
          <w:rtl/>
        </w:rPr>
        <w:t>سيكون غرة رمضان</w:t>
      </w:r>
      <w:r w:rsidR="009E192E">
        <w:rPr>
          <w:rtl/>
        </w:rPr>
        <w:t xml:space="preserve"> ،</w:t>
      </w:r>
      <w:r w:rsidRPr="00481E31">
        <w:rPr>
          <w:rtl/>
        </w:rPr>
        <w:t xml:space="preserve"> مع أن الهلال الحقيقي لم يولد بعد مع الغروب يوم 29 شعبان</w:t>
      </w:r>
      <w:r w:rsidR="00BC1A29" w:rsidRPr="00481E31">
        <w:rPr>
          <w:rtl/>
        </w:rPr>
        <w:t xml:space="preserve"> (</w:t>
      </w:r>
      <w:r w:rsidR="003F6C7B" w:rsidRPr="00481E31">
        <w:rPr>
          <w:rtl/>
        </w:rPr>
        <w:t xml:space="preserve"> </w:t>
      </w:r>
      <w:r w:rsidRPr="00481E31">
        <w:rPr>
          <w:rtl/>
        </w:rPr>
        <w:t>29 ديسمبر</w:t>
      </w:r>
      <w:r w:rsidR="003F6C7B" w:rsidRPr="00481E31">
        <w:rPr>
          <w:rtl/>
        </w:rPr>
        <w:t xml:space="preserve"> </w:t>
      </w:r>
      <w:r w:rsidR="00BC1A29" w:rsidRPr="00481E31">
        <w:rPr>
          <w:rtl/>
        </w:rPr>
        <w:t>)</w:t>
      </w:r>
      <w:r w:rsidR="007C461B">
        <w:rPr>
          <w:rtl/>
        </w:rPr>
        <w:t xml:space="preserve"> ،</w:t>
      </w:r>
      <w:r w:rsidRPr="00481E31">
        <w:rPr>
          <w:rtl/>
        </w:rPr>
        <w:t xml:space="preserve"> وعموماً في أحوال كهذه فإن الهلال يغرب قبل غروب الشمس</w:t>
      </w:r>
      <w:r w:rsidR="00723470">
        <w:rPr>
          <w:rtl/>
        </w:rPr>
        <w:t xml:space="preserve"> </w:t>
      </w:r>
      <w:r w:rsidR="004370D2">
        <w:rPr>
          <w:rtl/>
        </w:rPr>
        <w:t xml:space="preserve"> !!</w:t>
      </w:r>
      <w:r w:rsidRPr="00481E31">
        <w:rPr>
          <w:rtl/>
        </w:rPr>
        <w:t xml:space="preserve">  هؤلاء هم الوهابية وهذا هلالهم</w:t>
      </w:r>
      <w:r w:rsidR="009E192E">
        <w:rPr>
          <w:rtl/>
        </w:rPr>
        <w:t xml:space="preserve"> </w:t>
      </w:r>
    </w:p>
    <w:p w:rsidR="00C62694" w:rsidRDefault="00794CC8" w:rsidP="00282EF5">
      <w:pPr>
        <w:jc w:val="both"/>
        <w:rPr>
          <w:i/>
          <w:rtl/>
          <w14:shadow w14:blurRad="50800" w14:dist="38100" w14:dir="2700000" w14:sx="100000" w14:sy="100000" w14:kx="0" w14:ky="0" w14:algn="tl">
            <w14:srgbClr w14:val="000000">
              <w14:alpha w14:val="60000"/>
            </w14:srgbClr>
          </w14:shadow>
        </w:rPr>
      </w:pPr>
      <w:bookmarkStart w:id="197" w:name="_Toc111718937"/>
      <w:r w:rsidRPr="00C62694">
        <w:rPr>
          <w:b w:val="0"/>
          <w:bCs/>
          <w:rtl/>
        </w:rPr>
        <w:lastRenderedPageBreak/>
        <w:t>البدعة</w:t>
      </w:r>
      <w:bookmarkEnd w:id="196"/>
      <w:bookmarkEnd w:id="197"/>
      <w:r w:rsidR="00C62694">
        <w:rPr>
          <w:rFonts w:hint="cs"/>
          <w:b w:val="0"/>
          <w:bCs/>
          <w:rtl/>
        </w:rPr>
        <w:t xml:space="preserve"> :  </w:t>
      </w:r>
      <w:r w:rsidRPr="00481E31">
        <w:rPr>
          <w:rtl/>
        </w:rPr>
        <w:t>أدعياء السلفية اليوم يزعمون أن كلَّ محدثٍ من الأعمال والأقوال لم يصدر عن رسول الله صلى الله عليه وسلم فهو بدعة ضالَّة</w:t>
      </w:r>
      <w:r w:rsidR="009E192E">
        <w:rPr>
          <w:rtl/>
        </w:rPr>
        <w:t xml:space="preserve"> ،</w:t>
      </w:r>
      <w:r w:rsidRPr="00481E31">
        <w:rPr>
          <w:rtl/>
        </w:rPr>
        <w:t xml:space="preserve"> ويحتجون في ذلك بحديث الرسول صلى الله عليه وسلم</w:t>
      </w:r>
      <w:r w:rsidR="003F6C7B" w:rsidRPr="00481E31">
        <w:rPr>
          <w:rtl/>
        </w:rPr>
        <w:t xml:space="preserve"> :</w:t>
      </w:r>
      <w:r w:rsidR="00BC1A29" w:rsidRPr="00481E31">
        <w:rPr>
          <w:rtl/>
        </w:rPr>
        <w:t xml:space="preserve"> (</w:t>
      </w:r>
      <w:r w:rsidR="003F6C7B" w:rsidRPr="00481E31">
        <w:rPr>
          <w:rtl/>
        </w:rPr>
        <w:t xml:space="preserve"> </w:t>
      </w:r>
      <w:r w:rsidR="00EF5752">
        <w:rPr>
          <w:rtl/>
        </w:rPr>
        <w:t xml:space="preserve"> … </w:t>
      </w:r>
      <w:r w:rsidRPr="00481E31">
        <w:rPr>
          <w:rtl/>
        </w:rPr>
        <w:t>وشر الأمور محدثاتها</w:t>
      </w:r>
      <w:r w:rsidR="009E192E">
        <w:rPr>
          <w:rtl/>
        </w:rPr>
        <w:t xml:space="preserve"> ،</w:t>
      </w:r>
      <w:r w:rsidRPr="00481E31">
        <w:rPr>
          <w:rtl/>
        </w:rPr>
        <w:t xml:space="preserve"> وكل محدثة بدعة</w:t>
      </w:r>
      <w:r w:rsidR="009E192E">
        <w:rPr>
          <w:rtl/>
        </w:rPr>
        <w:t xml:space="preserve"> ،</w:t>
      </w:r>
      <w:r w:rsidRPr="00481E31">
        <w:rPr>
          <w:rtl/>
        </w:rPr>
        <w:t xml:space="preserve"> وكل بدعة ضلالة</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هذا لفظ الرواية عند النسائي وقد رواه مسلم وغيره مع اختلاف بسيط في الألفاظ.</w:t>
      </w:r>
      <w:r w:rsidR="00282EF5">
        <w:rPr>
          <w:rFonts w:hint="cs"/>
          <w:rtl/>
        </w:rPr>
        <w:t>]</w:t>
      </w:r>
      <w:r w:rsidRPr="00481E31">
        <w:rPr>
          <w:rtl/>
        </w:rPr>
        <w:t xml:space="preserve"> وهذا القول يدل على سطحيتهم وهزال نظرتهم في الدين</w:t>
      </w:r>
      <w:r w:rsidR="009E192E">
        <w:rPr>
          <w:rtl/>
        </w:rPr>
        <w:t xml:space="preserve"> ،</w:t>
      </w:r>
      <w:r w:rsidRPr="00481E31">
        <w:rPr>
          <w:rtl/>
        </w:rPr>
        <w:t xml:space="preserve"> وإليك البيان من كتاب</w:t>
      </w:r>
      <w:r w:rsidR="00BC1A29" w:rsidRPr="00481E31">
        <w:rPr>
          <w:rtl/>
        </w:rPr>
        <w:t xml:space="preserve"> (</w:t>
      </w:r>
      <w:r w:rsidR="003F6C7B" w:rsidRPr="00481E31">
        <w:rPr>
          <w:rtl/>
        </w:rPr>
        <w:t xml:space="preserve"> </w:t>
      </w:r>
      <w:r w:rsidRPr="00481E31">
        <w:rPr>
          <w:rtl/>
        </w:rPr>
        <w:t>الرأي المعتبر في حكم صلاة السفر</w:t>
      </w:r>
      <w:r w:rsidR="003F6C7B" w:rsidRPr="00481E31">
        <w:rPr>
          <w:rtl/>
        </w:rPr>
        <w:t xml:space="preserve"> </w:t>
      </w:r>
      <w:r w:rsidR="00BC1A29" w:rsidRPr="00481E31">
        <w:rPr>
          <w:rtl/>
        </w:rPr>
        <w:t xml:space="preserve">) </w:t>
      </w:r>
      <w:r w:rsidRPr="00481E31">
        <w:rPr>
          <w:rtl/>
        </w:rPr>
        <w:t>للعلامة سعيد بن مبروك القنوبي</w:t>
      </w:r>
      <w:r w:rsidR="003F6C7B" w:rsidRPr="00481E31">
        <w:rPr>
          <w:rtl/>
        </w:rPr>
        <w:t xml:space="preserve"> : </w:t>
      </w:r>
      <w:r w:rsidR="00C62694">
        <w:rPr>
          <w:rFonts w:hint="cs"/>
          <w:rtl/>
        </w:rPr>
        <w:t xml:space="preserve"> </w:t>
      </w:r>
      <w:r w:rsidRPr="00481E31">
        <w:rPr>
          <w:rtl/>
        </w:rPr>
        <w:t>فحديث</w:t>
      </w:r>
      <w:r w:rsidR="003F6C7B" w:rsidRPr="00481E31">
        <w:rPr>
          <w:rtl/>
        </w:rPr>
        <w:t xml:space="preserve"> :</w:t>
      </w:r>
      <w:r w:rsidR="00BC1A29" w:rsidRPr="00481E31">
        <w:rPr>
          <w:rtl/>
        </w:rPr>
        <w:t xml:space="preserve"> (</w:t>
      </w:r>
      <w:r w:rsidR="003F6C7B" w:rsidRPr="00481E31">
        <w:rPr>
          <w:rtl/>
        </w:rPr>
        <w:t xml:space="preserve"> </w:t>
      </w:r>
      <w:r w:rsidRPr="00481E31">
        <w:rPr>
          <w:rtl/>
        </w:rPr>
        <w:t>إنَّ أصدق الحديث كتاب الله عزَّ وجل</w:t>
      </w:r>
      <w:r w:rsidR="009E192E">
        <w:rPr>
          <w:rtl/>
        </w:rPr>
        <w:t xml:space="preserve"> ،</w:t>
      </w:r>
      <w:r w:rsidRPr="00481E31">
        <w:rPr>
          <w:rtl/>
        </w:rPr>
        <w:t xml:space="preserve"> وأحسن الهدي هدي محمد صلى الله عليه وسلم</w:t>
      </w:r>
      <w:r w:rsidR="009E192E">
        <w:rPr>
          <w:rtl/>
        </w:rPr>
        <w:t xml:space="preserve"> ،</w:t>
      </w:r>
      <w:r w:rsidRPr="00481E31">
        <w:rPr>
          <w:rtl/>
        </w:rPr>
        <w:t xml:space="preserve"> وشر الأمور محدثاتها</w:t>
      </w:r>
      <w:r w:rsidR="009E192E">
        <w:rPr>
          <w:rtl/>
        </w:rPr>
        <w:t xml:space="preserve"> ،</w:t>
      </w:r>
      <w:r w:rsidRPr="00481E31">
        <w:rPr>
          <w:rtl/>
        </w:rPr>
        <w:t xml:space="preserve"> وكل محدثة بدعة</w:t>
      </w:r>
      <w:r w:rsidR="009E192E">
        <w:rPr>
          <w:rtl/>
        </w:rPr>
        <w:t xml:space="preserve"> ،</w:t>
      </w:r>
      <w:r w:rsidRPr="00481E31">
        <w:rPr>
          <w:rtl/>
        </w:rPr>
        <w:t xml:space="preserve"> وكل بدعة ضلالة</w:t>
      </w:r>
      <w:r w:rsidR="003F6C7B" w:rsidRPr="00481E31">
        <w:rPr>
          <w:rtl/>
        </w:rPr>
        <w:t xml:space="preserve"> </w:t>
      </w:r>
      <w:r w:rsidR="00BC1A29" w:rsidRPr="00481E31">
        <w:rPr>
          <w:rtl/>
        </w:rPr>
        <w:t>)</w:t>
      </w:r>
      <w:r w:rsidR="007C461B">
        <w:rPr>
          <w:rtl/>
        </w:rPr>
        <w:t xml:space="preserve"> ،</w:t>
      </w:r>
      <w:r w:rsidRPr="00481E31">
        <w:rPr>
          <w:rtl/>
        </w:rPr>
        <w:t xml:space="preserve"> عامٌّ أُريد به الخصوص</w:t>
      </w:r>
      <w:r w:rsidR="009E192E">
        <w:rPr>
          <w:rtl/>
        </w:rPr>
        <w:t xml:space="preserve"> ،</w:t>
      </w:r>
      <w:r w:rsidRPr="00481E31">
        <w:rPr>
          <w:rtl/>
        </w:rPr>
        <w:t xml:space="preserve"> أو أنه عامٌّ مخصوص بحديث</w:t>
      </w:r>
      <w:r w:rsidR="00BC1A29" w:rsidRPr="00481E31">
        <w:rPr>
          <w:rtl/>
        </w:rPr>
        <w:t xml:space="preserve"> (</w:t>
      </w:r>
      <w:r w:rsidR="003F6C7B" w:rsidRPr="00481E31">
        <w:rPr>
          <w:rtl/>
        </w:rPr>
        <w:t xml:space="preserve"> </w:t>
      </w:r>
      <w:r w:rsidRPr="00481E31">
        <w:rPr>
          <w:rtl/>
        </w:rPr>
        <w:t>مَنْ سَنَّ فِي الإِسْلامِ سُنَّةً حَسَنَةً فَلَهُ أَجْرُهَا وَأَجْرُ مَنْ عَمِلَ بِهَا بَعْدَهُ مِنْ غَيْرِ أَنْ يَنْقُصَ مِنْ أُجُورِهِمْ شَيْءٌ وَمَنْ سَنَّ فِي الإِسْلامِ سُنَّةً سَيِّئَةً كَانَ عَلَيْهِ وِزْرُهَا وَوِزْرُ مَنْ عَمِلَ بِهَا مِنْ بَعْدِهِ مِنْ غَيْرِ أَنْ يَنْقُصَ مِنْ أَوْزَارِهِمْ شَيْءٌ</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يدعي الوهابية أن حديث (من سنَّ سنَّة حسنة) مقصور على سبب قوله في الحثِّ على التصدق على القوم الذين جاءوا من مضر، كما تجد ذلك منصوصاً عليه في (مجموع فتاوى ورسائل فضيلة الشيخ محمد بن صالح العثيمين)، التي جمعها فهد بن ناصر السليمان، ج3، ص14، دار الوطن للنشر، الرياض، وهذا كما ترى مخالف لمنهج السلف الذي يدَّعون استنانه. وإلا فإن الخلفاء الراشدين المهديين الذين أمرنا باتباع سننهم قد استحدثوا أموراً لم تكن على عهده صلى الله عليه وسلم كجمع عمر الناس على صلاة التراويح وزيادته وقبله أبو بكر في عدد ركعاتها، وهم كما تعلم أبعد الناس عن الابتداع في الدين، ولكنهم علموا أن ما فيه صلاح الأمة ويتسق وروح الإسلام من غير تعارض معه ولا زيادة في شرائعه ليس من محدثات الأمور.</w:t>
      </w:r>
      <w:r w:rsidR="00282EF5">
        <w:rPr>
          <w:rFonts w:hint="cs"/>
          <w:rtl/>
        </w:rPr>
        <w:t>]</w:t>
      </w:r>
      <w:r w:rsidR="009E192E">
        <w:rPr>
          <w:rtl/>
        </w:rPr>
        <w:t xml:space="preserve"> ،</w:t>
      </w:r>
      <w:r w:rsidRPr="00481E31">
        <w:rPr>
          <w:rtl/>
        </w:rPr>
        <w:t xml:space="preserve"> </w:t>
      </w:r>
      <w:r w:rsidR="00C62694">
        <w:rPr>
          <w:rFonts w:hint="cs"/>
          <w:rtl/>
        </w:rPr>
        <w:t>و</w:t>
      </w:r>
      <w:r w:rsidRPr="00481E31">
        <w:rPr>
          <w:rtl/>
        </w:rPr>
        <w:t>هو حديث صحيح ثابت رواه مسلم والنسائي والترمذي وابن ماجه والطيالسي وأحمد وابن حبان وابن أبي شيبة والطحاوي في مشكل الآثار وابن جعد في مسنده والطبراني والبيهقي والبغوي في شرح السنَّة</w:t>
      </w:r>
      <w:r w:rsidR="009E192E">
        <w:rPr>
          <w:rtl/>
        </w:rPr>
        <w:t xml:space="preserve"> ،</w:t>
      </w:r>
      <w:r w:rsidRPr="00481E31">
        <w:rPr>
          <w:rtl/>
        </w:rPr>
        <w:t xml:space="preserve"> فإنه </w:t>
      </w:r>
      <w:r w:rsidR="009E192E">
        <w:rPr>
          <w:rtl/>
        </w:rPr>
        <w:t xml:space="preserve">- </w:t>
      </w:r>
      <w:r w:rsidRPr="00481E31">
        <w:rPr>
          <w:rtl/>
        </w:rPr>
        <w:t>أعني حديث</w:t>
      </w:r>
      <w:r w:rsidR="00BC1A29" w:rsidRPr="00481E31">
        <w:rPr>
          <w:rtl/>
        </w:rPr>
        <w:t xml:space="preserve"> (</w:t>
      </w:r>
      <w:r w:rsidR="003F6C7B" w:rsidRPr="00481E31">
        <w:rPr>
          <w:rtl/>
        </w:rPr>
        <w:t xml:space="preserve"> </w:t>
      </w:r>
      <w:r w:rsidRPr="00481E31">
        <w:rPr>
          <w:rtl/>
        </w:rPr>
        <w:t>من سنَّ في الإسلام سنَّة حسنة</w:t>
      </w:r>
      <w:r w:rsidR="00F420FC">
        <w:rPr>
          <w:rtl/>
        </w:rPr>
        <w:t xml:space="preserve">  ..</w:t>
      </w:r>
      <w:r w:rsidR="00BC1A29" w:rsidRPr="00481E31">
        <w:rPr>
          <w:rtl/>
        </w:rPr>
        <w:t xml:space="preserve">) </w:t>
      </w:r>
      <w:r w:rsidRPr="00481E31">
        <w:rPr>
          <w:rtl/>
        </w:rPr>
        <w:t xml:space="preserve">الخ </w:t>
      </w:r>
      <w:r w:rsidR="009E192E">
        <w:rPr>
          <w:rtl/>
        </w:rPr>
        <w:t xml:space="preserve">- </w:t>
      </w:r>
      <w:r w:rsidRPr="00481E31">
        <w:rPr>
          <w:rtl/>
        </w:rPr>
        <w:t>يدل دلالة واضحة جلية على أن ما يأتيه الناس من أقوال وأفعال بعد وفاة النبي صلى الله عليه وآله وسلم ليس كله من البدع السيئة</w:t>
      </w:r>
      <w:r w:rsidR="009E192E">
        <w:rPr>
          <w:rtl/>
        </w:rPr>
        <w:t xml:space="preserve"> ،</w:t>
      </w:r>
      <w:r w:rsidRPr="00481E31">
        <w:rPr>
          <w:rtl/>
        </w:rPr>
        <w:t xml:space="preserve"> كما يزعم بعض المبتدعة</w:t>
      </w:r>
      <w:r w:rsidR="009E192E">
        <w:rPr>
          <w:rtl/>
        </w:rPr>
        <w:t xml:space="preserve"> ،</w:t>
      </w:r>
      <w:r w:rsidRPr="00481E31">
        <w:rPr>
          <w:rtl/>
        </w:rPr>
        <w:t xml:space="preserve"> بل منه ما هو حسن يؤجر قائله وفاعله عليه</w:t>
      </w:r>
      <w:r w:rsidR="009E192E">
        <w:rPr>
          <w:rtl/>
        </w:rPr>
        <w:t xml:space="preserve"> ،</w:t>
      </w:r>
      <w:r w:rsidRPr="00481E31">
        <w:rPr>
          <w:rtl/>
        </w:rPr>
        <w:t xml:space="preserve"> وإن اختلف في إطلاق اسم البدعة عليه</w:t>
      </w:r>
      <w:r w:rsidR="009E192E">
        <w:rPr>
          <w:rtl/>
        </w:rPr>
        <w:t xml:space="preserve"> ،</w:t>
      </w:r>
      <w:r w:rsidRPr="00481E31">
        <w:rPr>
          <w:rtl/>
        </w:rPr>
        <w:t xml:space="preserve"> ومنه ما هو سيئ يؤثم قائله وفاعله</w:t>
      </w:r>
      <w:r w:rsidR="009E192E">
        <w:rPr>
          <w:rtl/>
        </w:rPr>
        <w:t xml:space="preserve"> ،</w:t>
      </w:r>
      <w:r w:rsidRPr="00481E31">
        <w:rPr>
          <w:rtl/>
        </w:rPr>
        <w:t xml:space="preserve"> وللعلماء كلام طويل في ذلك لا تتحمله هذه العجالة</w:t>
      </w:r>
      <w:r w:rsidR="009E192E">
        <w:rPr>
          <w:rtl/>
        </w:rPr>
        <w:t xml:space="preserve"> ،</w:t>
      </w:r>
      <w:r w:rsidRPr="00481E31">
        <w:rPr>
          <w:rtl/>
        </w:rPr>
        <w:t xml:space="preserve"> وخلاصته أن محدثات الأمور ضربان</w:t>
      </w:r>
      <w:r w:rsidR="003F6C7B" w:rsidRPr="00481E31">
        <w:rPr>
          <w:rtl/>
        </w:rPr>
        <w:t xml:space="preserve"> : </w:t>
      </w:r>
      <w:r w:rsidR="009E192E">
        <w:rPr>
          <w:rtl/>
        </w:rPr>
        <w:t xml:space="preserve">- </w:t>
      </w:r>
      <w:r w:rsidR="00C62694">
        <w:rPr>
          <w:rFonts w:hint="cs"/>
          <w:rtl/>
        </w:rPr>
        <w:t xml:space="preserve"> ( </w:t>
      </w:r>
      <w:r w:rsidRPr="00481E31">
        <w:rPr>
          <w:rtl/>
        </w:rPr>
        <w:t>أحدهما</w:t>
      </w:r>
      <w:r w:rsidR="00C62694">
        <w:rPr>
          <w:rFonts w:hint="cs"/>
          <w:rtl/>
        </w:rPr>
        <w:t xml:space="preserve"> )</w:t>
      </w:r>
      <w:r w:rsidR="003F6C7B" w:rsidRPr="00481E31">
        <w:rPr>
          <w:rtl/>
        </w:rPr>
        <w:t xml:space="preserve"> : </w:t>
      </w:r>
      <w:r w:rsidRPr="00481E31">
        <w:rPr>
          <w:rtl/>
        </w:rPr>
        <w:t>ما أحدث مما خالف كتاباً أو سنَّة أو إجماعاً صحيحاً فهذه البدعة هي الضلالة التي يحكم بإثم قائلها أو فاعلها وعليها يُحمل حديث</w:t>
      </w:r>
      <w:r w:rsidR="00BC1A29" w:rsidRPr="00481E31">
        <w:rPr>
          <w:rtl/>
        </w:rPr>
        <w:t xml:space="preserve"> (</w:t>
      </w:r>
      <w:r w:rsidR="003F6C7B" w:rsidRPr="00481E31">
        <w:rPr>
          <w:rtl/>
        </w:rPr>
        <w:t xml:space="preserve"> </w:t>
      </w:r>
      <w:r w:rsidRPr="00481E31">
        <w:rPr>
          <w:rtl/>
        </w:rPr>
        <w:t>وكل بدعة ضلالة</w:t>
      </w:r>
      <w:r w:rsidR="003F6C7B" w:rsidRPr="00481E31">
        <w:rPr>
          <w:rtl/>
        </w:rPr>
        <w:t xml:space="preserve"> </w:t>
      </w:r>
      <w:r w:rsidR="00BC1A29" w:rsidRPr="00481E31">
        <w:rPr>
          <w:rtl/>
        </w:rPr>
        <w:t>)</w:t>
      </w:r>
      <w:r w:rsidR="007C461B">
        <w:rPr>
          <w:rtl/>
        </w:rPr>
        <w:t xml:space="preserve"> ،</w:t>
      </w:r>
      <w:r w:rsidR="00BC63EB">
        <w:rPr>
          <w:rtl/>
        </w:rPr>
        <w:t xml:space="preserve"> </w:t>
      </w:r>
      <w:r w:rsidR="00C62694">
        <w:rPr>
          <w:rFonts w:hint="cs"/>
          <w:rtl/>
        </w:rPr>
        <w:t xml:space="preserve">و ( </w:t>
      </w:r>
      <w:r w:rsidRPr="00481E31">
        <w:rPr>
          <w:rtl/>
        </w:rPr>
        <w:t>الثاني</w:t>
      </w:r>
      <w:r w:rsidR="003F6C7B" w:rsidRPr="00481E31">
        <w:rPr>
          <w:rtl/>
        </w:rPr>
        <w:t xml:space="preserve"> </w:t>
      </w:r>
      <w:r w:rsidR="00C62694">
        <w:rPr>
          <w:rFonts w:hint="cs"/>
          <w:rtl/>
        </w:rPr>
        <w:t xml:space="preserve">) </w:t>
      </w:r>
      <w:r w:rsidR="003F6C7B" w:rsidRPr="00481E31">
        <w:rPr>
          <w:rtl/>
        </w:rPr>
        <w:t xml:space="preserve">: </w:t>
      </w:r>
      <w:r w:rsidRPr="00481E31">
        <w:rPr>
          <w:rtl/>
        </w:rPr>
        <w:t>ما أُحدث من الخير وهذه غير مذمومة بل محمودة يؤجر قائلها أو فاعلها وعليها يحمل قوله</w:t>
      </w:r>
      <w:r w:rsidR="003F6C7B" w:rsidRPr="00481E31">
        <w:rPr>
          <w:rtl/>
        </w:rPr>
        <w:t xml:space="preserve"> :</w:t>
      </w:r>
      <w:r w:rsidR="00BC1A29" w:rsidRPr="00481E31">
        <w:rPr>
          <w:rtl/>
        </w:rPr>
        <w:t xml:space="preserve"> (</w:t>
      </w:r>
      <w:r w:rsidR="003F6C7B" w:rsidRPr="00481E31">
        <w:rPr>
          <w:rtl/>
        </w:rPr>
        <w:t xml:space="preserve"> </w:t>
      </w:r>
      <w:r w:rsidRPr="00481E31">
        <w:rPr>
          <w:rtl/>
        </w:rPr>
        <w:t>من سنَّ سنَّة حسنة</w:t>
      </w:r>
      <w:r w:rsidR="003F6C7B" w:rsidRPr="00481E31">
        <w:rPr>
          <w:rtl/>
        </w:rPr>
        <w:t xml:space="preserve"> </w:t>
      </w:r>
      <w:r w:rsidR="00BC1A29" w:rsidRPr="00481E31">
        <w:rPr>
          <w:rtl/>
        </w:rPr>
        <w:t>)</w:t>
      </w:r>
      <w:r w:rsidR="007C461B">
        <w:rPr>
          <w:rtl/>
        </w:rPr>
        <w:t xml:space="preserve"> ،</w:t>
      </w:r>
      <w:r w:rsidR="00BC63EB">
        <w:rPr>
          <w:rtl/>
        </w:rPr>
        <w:t xml:space="preserve"> </w:t>
      </w:r>
      <w:r w:rsidR="00C62694">
        <w:rPr>
          <w:rFonts w:hint="cs"/>
          <w:rtl/>
        </w:rPr>
        <w:t xml:space="preserve"> </w:t>
      </w:r>
      <w:r w:rsidRPr="00481E31">
        <w:rPr>
          <w:rtl/>
        </w:rPr>
        <w:t>وقد ذهب إلى ذلك الإمام الشافعي كما رواه عنه أبو نعيم في</w:t>
      </w:r>
      <w:r w:rsidR="00BC1A29" w:rsidRPr="00481E31">
        <w:rPr>
          <w:rtl/>
        </w:rPr>
        <w:t xml:space="preserve"> (</w:t>
      </w:r>
      <w:r w:rsidR="003F6C7B" w:rsidRPr="00481E31">
        <w:rPr>
          <w:rtl/>
        </w:rPr>
        <w:t xml:space="preserve"> </w:t>
      </w:r>
      <w:r w:rsidRPr="00481E31">
        <w:rPr>
          <w:rtl/>
        </w:rPr>
        <w:t>حلية الأولياء</w:t>
      </w:r>
      <w:r w:rsidR="003F6C7B" w:rsidRPr="00481E31">
        <w:rPr>
          <w:rtl/>
        </w:rPr>
        <w:t xml:space="preserve"> </w:t>
      </w:r>
      <w:r w:rsidR="00BC1A29" w:rsidRPr="00481E31">
        <w:rPr>
          <w:rtl/>
        </w:rPr>
        <w:t xml:space="preserve">) </w:t>
      </w:r>
      <w:r w:rsidRPr="00481E31">
        <w:rPr>
          <w:rtl/>
        </w:rPr>
        <w:t>والبيهقي وغيرهما</w:t>
      </w:r>
      <w:r w:rsidR="009E192E">
        <w:rPr>
          <w:rtl/>
        </w:rPr>
        <w:t xml:space="preserve"> ،</w:t>
      </w:r>
      <w:r w:rsidRPr="00481E31">
        <w:rPr>
          <w:rtl/>
        </w:rPr>
        <w:t xml:space="preserve"> وعز الدين بن </w:t>
      </w:r>
      <w:r w:rsidR="007F45F4">
        <w:rPr>
          <w:rtl/>
        </w:rPr>
        <w:t xml:space="preserve">عبد </w:t>
      </w:r>
      <w:r w:rsidRPr="00481E31">
        <w:rPr>
          <w:rtl/>
        </w:rPr>
        <w:t>السلام في القواعد وفي الترغيب عن صلاة الرغائب الموضوعة</w:t>
      </w:r>
      <w:r w:rsidR="009E192E">
        <w:rPr>
          <w:rtl/>
        </w:rPr>
        <w:t xml:space="preserve"> ،</w:t>
      </w:r>
      <w:r w:rsidRPr="00481E31">
        <w:rPr>
          <w:rtl/>
        </w:rPr>
        <w:t xml:space="preserve"> والنووي في</w:t>
      </w:r>
      <w:r w:rsidR="00BC1A29" w:rsidRPr="00481E31">
        <w:rPr>
          <w:rtl/>
        </w:rPr>
        <w:t xml:space="preserve"> (</w:t>
      </w:r>
      <w:r w:rsidR="003F6C7B" w:rsidRPr="00481E31">
        <w:rPr>
          <w:rtl/>
        </w:rPr>
        <w:t xml:space="preserve"> </w:t>
      </w:r>
      <w:r w:rsidRPr="00481E31">
        <w:rPr>
          <w:rtl/>
        </w:rPr>
        <w:t>شرح صحيح مسلم</w:t>
      </w:r>
      <w:r w:rsidR="003F6C7B" w:rsidRPr="00481E31">
        <w:rPr>
          <w:rtl/>
        </w:rPr>
        <w:t xml:space="preserve"> </w:t>
      </w:r>
      <w:r w:rsidR="00BC1A29" w:rsidRPr="00481E31">
        <w:rPr>
          <w:rtl/>
        </w:rPr>
        <w:t xml:space="preserve">) </w:t>
      </w:r>
      <w:r w:rsidRPr="00481E31">
        <w:rPr>
          <w:rtl/>
        </w:rPr>
        <w:t>وفي</w:t>
      </w:r>
      <w:r w:rsidR="00BC1A29" w:rsidRPr="00481E31">
        <w:rPr>
          <w:rtl/>
        </w:rPr>
        <w:t xml:space="preserve"> (</w:t>
      </w:r>
      <w:r w:rsidR="003F6C7B" w:rsidRPr="00481E31">
        <w:rPr>
          <w:rtl/>
        </w:rPr>
        <w:t xml:space="preserve"> </w:t>
      </w:r>
      <w:r w:rsidRPr="00481E31">
        <w:rPr>
          <w:rtl/>
        </w:rPr>
        <w:t>تهذيب الأسماء واللغات</w:t>
      </w:r>
      <w:r w:rsidR="003F6C7B" w:rsidRPr="00481E31">
        <w:rPr>
          <w:rtl/>
        </w:rPr>
        <w:t xml:space="preserve"> </w:t>
      </w:r>
      <w:r w:rsidR="00BC1A29" w:rsidRPr="00481E31">
        <w:rPr>
          <w:rtl/>
        </w:rPr>
        <w:t>)</w:t>
      </w:r>
      <w:r w:rsidR="007C461B">
        <w:rPr>
          <w:rtl/>
        </w:rPr>
        <w:t xml:space="preserve"> ،</w:t>
      </w:r>
      <w:r w:rsidRPr="00481E31">
        <w:rPr>
          <w:rtl/>
        </w:rPr>
        <w:t xml:space="preserve"> وابن حزم</w:t>
      </w:r>
      <w:r w:rsidR="009E192E">
        <w:rPr>
          <w:rtl/>
        </w:rPr>
        <w:t xml:space="preserve"> ،</w:t>
      </w:r>
      <w:r w:rsidRPr="00481E31">
        <w:rPr>
          <w:rtl/>
        </w:rPr>
        <w:t xml:space="preserve"> والغزالي في</w:t>
      </w:r>
      <w:r w:rsidR="00BC1A29" w:rsidRPr="00481E31">
        <w:rPr>
          <w:rtl/>
        </w:rPr>
        <w:t xml:space="preserve"> (</w:t>
      </w:r>
      <w:r w:rsidR="003F6C7B" w:rsidRPr="00481E31">
        <w:rPr>
          <w:rtl/>
        </w:rPr>
        <w:t xml:space="preserve"> </w:t>
      </w:r>
      <w:r w:rsidRPr="00481E31">
        <w:rPr>
          <w:rtl/>
        </w:rPr>
        <w:t>إحياء علوم الدين</w:t>
      </w:r>
      <w:r w:rsidR="003F6C7B" w:rsidRPr="00481E31">
        <w:rPr>
          <w:rtl/>
        </w:rPr>
        <w:t xml:space="preserve"> </w:t>
      </w:r>
      <w:r w:rsidR="00BC1A29" w:rsidRPr="00481E31">
        <w:rPr>
          <w:rtl/>
        </w:rPr>
        <w:t>)</w:t>
      </w:r>
      <w:r w:rsidR="007C461B">
        <w:rPr>
          <w:rtl/>
        </w:rPr>
        <w:t xml:space="preserve"> ،</w:t>
      </w:r>
      <w:r w:rsidRPr="00481E31">
        <w:rPr>
          <w:rtl/>
        </w:rPr>
        <w:t xml:space="preserve"> وابن الأثير في</w:t>
      </w:r>
      <w:r w:rsidR="00BC1A29" w:rsidRPr="00481E31">
        <w:rPr>
          <w:rtl/>
        </w:rPr>
        <w:t xml:space="preserve"> (</w:t>
      </w:r>
      <w:r w:rsidR="003F6C7B" w:rsidRPr="00481E31">
        <w:rPr>
          <w:rtl/>
        </w:rPr>
        <w:t xml:space="preserve"> </w:t>
      </w:r>
      <w:r w:rsidRPr="00481E31">
        <w:rPr>
          <w:rtl/>
        </w:rPr>
        <w:t>النهاية</w:t>
      </w:r>
      <w:r w:rsidR="003F6C7B" w:rsidRPr="00481E31">
        <w:rPr>
          <w:rtl/>
        </w:rPr>
        <w:t xml:space="preserve"> </w:t>
      </w:r>
      <w:r w:rsidR="00BC1A29" w:rsidRPr="00481E31">
        <w:rPr>
          <w:rtl/>
        </w:rPr>
        <w:t xml:space="preserve">) </w:t>
      </w:r>
      <w:r w:rsidRPr="00481E31">
        <w:rPr>
          <w:rtl/>
        </w:rPr>
        <w:t>وأبو شامة في</w:t>
      </w:r>
      <w:r w:rsidR="00BC1A29" w:rsidRPr="00481E31">
        <w:rPr>
          <w:rtl/>
        </w:rPr>
        <w:t xml:space="preserve"> (</w:t>
      </w:r>
      <w:r w:rsidR="003F6C7B" w:rsidRPr="00481E31">
        <w:rPr>
          <w:rtl/>
        </w:rPr>
        <w:t xml:space="preserve"> </w:t>
      </w:r>
      <w:r w:rsidRPr="00481E31">
        <w:rPr>
          <w:rtl/>
        </w:rPr>
        <w:t>الباعث على إنكار البدع والحوادث</w:t>
      </w:r>
      <w:r w:rsidR="003F6C7B" w:rsidRPr="00481E31">
        <w:rPr>
          <w:rtl/>
        </w:rPr>
        <w:t xml:space="preserve"> </w:t>
      </w:r>
      <w:r w:rsidR="00BC1A29" w:rsidRPr="00481E31">
        <w:rPr>
          <w:rtl/>
        </w:rPr>
        <w:t xml:space="preserve">) </w:t>
      </w:r>
      <w:r w:rsidRPr="00481E31">
        <w:rPr>
          <w:rtl/>
        </w:rPr>
        <w:t>والعيني في</w:t>
      </w:r>
      <w:r w:rsidR="00BC1A29" w:rsidRPr="00481E31">
        <w:rPr>
          <w:rtl/>
        </w:rPr>
        <w:t xml:space="preserve"> (</w:t>
      </w:r>
      <w:r w:rsidR="003F6C7B" w:rsidRPr="00481E31">
        <w:rPr>
          <w:rtl/>
        </w:rPr>
        <w:t xml:space="preserve"> </w:t>
      </w:r>
      <w:r w:rsidRPr="00481E31">
        <w:rPr>
          <w:rtl/>
        </w:rPr>
        <w:t xml:space="preserve">شرح </w:t>
      </w:r>
      <w:r w:rsidRPr="00481E31">
        <w:rPr>
          <w:rtl/>
        </w:rPr>
        <w:lastRenderedPageBreak/>
        <w:t>عمدة القاري</w:t>
      </w:r>
      <w:r w:rsidR="003F6C7B" w:rsidRPr="00481E31">
        <w:rPr>
          <w:rtl/>
        </w:rPr>
        <w:t xml:space="preserve"> </w:t>
      </w:r>
      <w:r w:rsidR="00BC1A29" w:rsidRPr="00481E31">
        <w:rPr>
          <w:rtl/>
        </w:rPr>
        <w:t>)</w:t>
      </w:r>
      <w:r w:rsidR="007C461B">
        <w:rPr>
          <w:rtl/>
        </w:rPr>
        <w:t xml:space="preserve"> ،</w:t>
      </w:r>
      <w:r w:rsidRPr="00481E31">
        <w:rPr>
          <w:rtl/>
        </w:rPr>
        <w:t xml:space="preserve"> والخطابي في</w:t>
      </w:r>
      <w:r w:rsidR="00BC1A29" w:rsidRPr="00481E31">
        <w:rPr>
          <w:rtl/>
        </w:rPr>
        <w:t xml:space="preserve"> (</w:t>
      </w:r>
      <w:r w:rsidR="003F6C7B" w:rsidRPr="00481E31">
        <w:rPr>
          <w:rtl/>
        </w:rPr>
        <w:t xml:space="preserve"> </w:t>
      </w:r>
      <w:r w:rsidRPr="00481E31">
        <w:rPr>
          <w:rtl/>
        </w:rPr>
        <w:t>معالم السنن</w:t>
      </w:r>
      <w:r w:rsidR="003F6C7B" w:rsidRPr="00481E31">
        <w:rPr>
          <w:rtl/>
        </w:rPr>
        <w:t xml:space="preserve"> </w:t>
      </w:r>
      <w:r w:rsidR="00BC1A29" w:rsidRPr="00481E31">
        <w:rPr>
          <w:rtl/>
        </w:rPr>
        <w:t xml:space="preserve">) </w:t>
      </w:r>
      <w:r w:rsidRPr="00481E31">
        <w:rPr>
          <w:rtl/>
        </w:rPr>
        <w:t>والسيوطي في</w:t>
      </w:r>
      <w:r w:rsidR="00BC1A29" w:rsidRPr="00481E31">
        <w:rPr>
          <w:rtl/>
        </w:rPr>
        <w:t xml:space="preserve"> (</w:t>
      </w:r>
      <w:r w:rsidR="003F6C7B" w:rsidRPr="00481E31">
        <w:rPr>
          <w:rtl/>
        </w:rPr>
        <w:t xml:space="preserve"> </w:t>
      </w:r>
      <w:r w:rsidRPr="00481E31">
        <w:rPr>
          <w:rtl/>
        </w:rPr>
        <w:t>الأمر بالإتباع والنهي عن الابتداع</w:t>
      </w:r>
      <w:r w:rsidR="003F6C7B" w:rsidRPr="00481E31">
        <w:rPr>
          <w:rtl/>
        </w:rPr>
        <w:t xml:space="preserve"> </w:t>
      </w:r>
      <w:r w:rsidR="00BC1A29" w:rsidRPr="00481E31">
        <w:rPr>
          <w:rtl/>
        </w:rPr>
        <w:t xml:space="preserve">) </w:t>
      </w:r>
      <w:r w:rsidRPr="00481E31">
        <w:rPr>
          <w:rtl/>
        </w:rPr>
        <w:t>وفي</w:t>
      </w:r>
      <w:r w:rsidR="00BC1A29" w:rsidRPr="00481E31">
        <w:rPr>
          <w:rtl/>
        </w:rPr>
        <w:t xml:space="preserve"> (</w:t>
      </w:r>
      <w:r w:rsidR="003F6C7B" w:rsidRPr="00481E31">
        <w:rPr>
          <w:rtl/>
        </w:rPr>
        <w:t xml:space="preserve"> </w:t>
      </w:r>
      <w:r w:rsidRPr="00481E31">
        <w:rPr>
          <w:rtl/>
        </w:rPr>
        <w:t>حسن المقصد</w:t>
      </w:r>
      <w:r w:rsidR="003F6C7B" w:rsidRPr="00481E31">
        <w:rPr>
          <w:rtl/>
        </w:rPr>
        <w:t xml:space="preserve"> </w:t>
      </w:r>
      <w:r w:rsidR="00BC1A29" w:rsidRPr="00481E31">
        <w:rPr>
          <w:rtl/>
        </w:rPr>
        <w:t xml:space="preserve">) </w:t>
      </w:r>
      <w:r w:rsidRPr="00481E31">
        <w:rPr>
          <w:rtl/>
        </w:rPr>
        <w:t>وفي</w:t>
      </w:r>
      <w:r w:rsidR="00BC1A29" w:rsidRPr="00481E31">
        <w:rPr>
          <w:rtl/>
        </w:rPr>
        <w:t xml:space="preserve"> (</w:t>
      </w:r>
      <w:r w:rsidR="003F6C7B" w:rsidRPr="00481E31">
        <w:rPr>
          <w:rtl/>
        </w:rPr>
        <w:t xml:space="preserve"> </w:t>
      </w:r>
      <w:r w:rsidRPr="00481E31">
        <w:rPr>
          <w:rtl/>
        </w:rPr>
        <w:t>المصابيح في صلاة التراويح</w:t>
      </w:r>
      <w:r w:rsidR="003F6C7B" w:rsidRPr="00481E31">
        <w:rPr>
          <w:rtl/>
        </w:rPr>
        <w:t xml:space="preserve"> </w:t>
      </w:r>
      <w:r w:rsidR="00BC1A29" w:rsidRPr="00481E31">
        <w:rPr>
          <w:rtl/>
        </w:rPr>
        <w:t>)</w:t>
      </w:r>
      <w:r w:rsidR="007C461B">
        <w:rPr>
          <w:rtl/>
        </w:rPr>
        <w:t xml:space="preserve"> ،</w:t>
      </w:r>
      <w:r w:rsidRPr="00481E31">
        <w:rPr>
          <w:rtl/>
        </w:rPr>
        <w:t xml:space="preserve"> والقسطلاني في</w:t>
      </w:r>
      <w:r w:rsidR="00BC1A29" w:rsidRPr="00481E31">
        <w:rPr>
          <w:rtl/>
        </w:rPr>
        <w:t xml:space="preserve"> (</w:t>
      </w:r>
      <w:r w:rsidR="003F6C7B" w:rsidRPr="00481E31">
        <w:rPr>
          <w:rtl/>
        </w:rPr>
        <w:t xml:space="preserve"> </w:t>
      </w:r>
      <w:r w:rsidRPr="00481E31">
        <w:rPr>
          <w:rtl/>
        </w:rPr>
        <w:t>إرشاد الساري</w:t>
      </w:r>
      <w:r w:rsidR="003F6C7B" w:rsidRPr="00481E31">
        <w:rPr>
          <w:rtl/>
        </w:rPr>
        <w:t xml:space="preserve"> </w:t>
      </w:r>
      <w:r w:rsidR="00BC1A29" w:rsidRPr="00481E31">
        <w:rPr>
          <w:rtl/>
        </w:rPr>
        <w:t>)</w:t>
      </w:r>
      <w:r w:rsidR="007C461B">
        <w:rPr>
          <w:rtl/>
        </w:rPr>
        <w:t xml:space="preserve"> ،</w:t>
      </w:r>
      <w:r w:rsidRPr="00481E31">
        <w:rPr>
          <w:rtl/>
        </w:rPr>
        <w:t xml:space="preserve"> وابن ملك في</w:t>
      </w:r>
      <w:r w:rsidR="00BC1A29" w:rsidRPr="00481E31">
        <w:rPr>
          <w:rtl/>
        </w:rPr>
        <w:t xml:space="preserve"> (</w:t>
      </w:r>
      <w:r w:rsidR="003F6C7B" w:rsidRPr="00481E31">
        <w:rPr>
          <w:rtl/>
        </w:rPr>
        <w:t xml:space="preserve"> </w:t>
      </w:r>
      <w:r w:rsidRPr="00481E31">
        <w:rPr>
          <w:rtl/>
        </w:rPr>
        <w:t>مبارق الأزهار شرح مشارق الأنوار</w:t>
      </w:r>
      <w:r w:rsidR="003F6C7B" w:rsidRPr="00481E31">
        <w:rPr>
          <w:rtl/>
        </w:rPr>
        <w:t xml:space="preserve"> </w:t>
      </w:r>
      <w:r w:rsidR="00BC1A29" w:rsidRPr="00481E31">
        <w:rPr>
          <w:rtl/>
        </w:rPr>
        <w:t>)</w:t>
      </w:r>
      <w:r w:rsidR="007C461B">
        <w:rPr>
          <w:rtl/>
        </w:rPr>
        <w:t xml:space="preserve"> ،</w:t>
      </w:r>
      <w:r w:rsidRPr="00481E31">
        <w:rPr>
          <w:rtl/>
        </w:rPr>
        <w:t xml:space="preserve"> وعلي القاري في</w:t>
      </w:r>
      <w:r w:rsidR="00BC1A29" w:rsidRPr="00481E31">
        <w:rPr>
          <w:rtl/>
        </w:rPr>
        <w:t xml:space="preserve"> (</w:t>
      </w:r>
      <w:r w:rsidR="003F6C7B" w:rsidRPr="00481E31">
        <w:rPr>
          <w:rtl/>
        </w:rPr>
        <w:t xml:space="preserve"> </w:t>
      </w:r>
      <w:r w:rsidRPr="00481E31">
        <w:rPr>
          <w:rtl/>
        </w:rPr>
        <w:t>شرح المشكاة</w:t>
      </w:r>
      <w:r w:rsidR="003F6C7B" w:rsidRPr="00481E31">
        <w:rPr>
          <w:rtl/>
        </w:rPr>
        <w:t xml:space="preserve"> </w:t>
      </w:r>
      <w:r w:rsidR="00BC1A29" w:rsidRPr="00481E31">
        <w:rPr>
          <w:rtl/>
        </w:rPr>
        <w:t>)</w:t>
      </w:r>
      <w:r w:rsidR="007C461B">
        <w:rPr>
          <w:rtl/>
        </w:rPr>
        <w:t xml:space="preserve"> ،</w:t>
      </w:r>
      <w:r w:rsidRPr="00481E31">
        <w:rPr>
          <w:rtl/>
        </w:rPr>
        <w:t xml:space="preserve"> والزرقاني في</w:t>
      </w:r>
      <w:r w:rsidR="00BC1A29" w:rsidRPr="00481E31">
        <w:rPr>
          <w:rtl/>
        </w:rPr>
        <w:t xml:space="preserve"> (</w:t>
      </w:r>
      <w:r w:rsidR="003F6C7B" w:rsidRPr="00481E31">
        <w:rPr>
          <w:rtl/>
        </w:rPr>
        <w:t xml:space="preserve"> </w:t>
      </w:r>
      <w:r w:rsidRPr="00481E31">
        <w:rPr>
          <w:rtl/>
        </w:rPr>
        <w:t>شرح الموطأ</w:t>
      </w:r>
      <w:r w:rsidR="003F6C7B" w:rsidRPr="00481E31">
        <w:rPr>
          <w:rtl/>
        </w:rPr>
        <w:t xml:space="preserve"> </w:t>
      </w:r>
      <w:r w:rsidR="00BC1A29" w:rsidRPr="00481E31">
        <w:rPr>
          <w:rtl/>
        </w:rPr>
        <w:t>)</w:t>
      </w:r>
      <w:r w:rsidR="007C461B">
        <w:rPr>
          <w:rtl/>
        </w:rPr>
        <w:t xml:space="preserve"> ،</w:t>
      </w:r>
      <w:r w:rsidRPr="00481E31">
        <w:rPr>
          <w:rtl/>
        </w:rPr>
        <w:t xml:space="preserve"> والحلبي في</w:t>
      </w:r>
      <w:r w:rsidR="00BC1A29" w:rsidRPr="00481E31">
        <w:rPr>
          <w:rtl/>
        </w:rPr>
        <w:t xml:space="preserve"> (</w:t>
      </w:r>
      <w:r w:rsidR="003F6C7B" w:rsidRPr="00481E31">
        <w:rPr>
          <w:rtl/>
        </w:rPr>
        <w:t xml:space="preserve"> </w:t>
      </w:r>
      <w:r w:rsidRPr="00481E31">
        <w:rPr>
          <w:rtl/>
        </w:rPr>
        <w:t>إنسان العيون</w:t>
      </w:r>
      <w:r w:rsidR="003F6C7B" w:rsidRPr="00481E31">
        <w:rPr>
          <w:rtl/>
        </w:rPr>
        <w:t xml:space="preserve"> </w:t>
      </w:r>
      <w:r w:rsidR="00BC1A29" w:rsidRPr="00481E31">
        <w:rPr>
          <w:rtl/>
        </w:rPr>
        <w:t>)</w:t>
      </w:r>
      <w:r w:rsidR="007C461B">
        <w:rPr>
          <w:rtl/>
        </w:rPr>
        <w:t xml:space="preserve"> ،</w:t>
      </w:r>
      <w:r w:rsidRPr="00481E31">
        <w:rPr>
          <w:rtl/>
        </w:rPr>
        <w:t xml:space="preserve"> وابن عابدين في</w:t>
      </w:r>
      <w:r w:rsidR="00BC1A29" w:rsidRPr="00481E31">
        <w:rPr>
          <w:rtl/>
        </w:rPr>
        <w:t xml:space="preserve"> (</w:t>
      </w:r>
      <w:r w:rsidR="003F6C7B" w:rsidRPr="00481E31">
        <w:rPr>
          <w:rtl/>
        </w:rPr>
        <w:t xml:space="preserve"> </w:t>
      </w:r>
      <w:r w:rsidRPr="00481E31">
        <w:rPr>
          <w:rtl/>
        </w:rPr>
        <w:t>شرح المشكاة</w:t>
      </w:r>
      <w:r w:rsidR="003F6C7B" w:rsidRPr="00481E31">
        <w:rPr>
          <w:rtl/>
        </w:rPr>
        <w:t xml:space="preserve"> </w:t>
      </w:r>
      <w:r w:rsidR="00BC1A29" w:rsidRPr="00481E31">
        <w:rPr>
          <w:rtl/>
        </w:rPr>
        <w:t>)</w:t>
      </w:r>
      <w:r w:rsidR="007C461B">
        <w:rPr>
          <w:rtl/>
        </w:rPr>
        <w:t xml:space="preserve"> ،</w:t>
      </w:r>
      <w:r w:rsidRPr="00481E31">
        <w:rPr>
          <w:rtl/>
        </w:rPr>
        <w:t xml:space="preserve"> والشنقيطي المالكي في</w:t>
      </w:r>
      <w:r w:rsidR="00BC1A29" w:rsidRPr="00481E31">
        <w:rPr>
          <w:rtl/>
        </w:rPr>
        <w:t xml:space="preserve"> (</w:t>
      </w:r>
      <w:r w:rsidR="003F6C7B" w:rsidRPr="00481E31">
        <w:rPr>
          <w:rtl/>
        </w:rPr>
        <w:t xml:space="preserve"> </w:t>
      </w:r>
      <w:r w:rsidRPr="00481E31">
        <w:rPr>
          <w:rtl/>
        </w:rPr>
        <w:t>زاد المسلم</w:t>
      </w:r>
      <w:r w:rsidR="003F6C7B" w:rsidRPr="00481E31">
        <w:rPr>
          <w:rtl/>
        </w:rPr>
        <w:t xml:space="preserve"> </w:t>
      </w:r>
      <w:r w:rsidR="00BC1A29" w:rsidRPr="00481E31">
        <w:rPr>
          <w:rtl/>
        </w:rPr>
        <w:t>)</w:t>
      </w:r>
      <w:r w:rsidR="007C461B">
        <w:rPr>
          <w:rtl/>
        </w:rPr>
        <w:t xml:space="preserve"> ،</w:t>
      </w:r>
      <w:r w:rsidRPr="00481E31">
        <w:rPr>
          <w:rtl/>
        </w:rPr>
        <w:t xml:space="preserve"> والإمام السالمي في</w:t>
      </w:r>
      <w:r w:rsidR="00BC1A29" w:rsidRPr="00481E31">
        <w:rPr>
          <w:rtl/>
        </w:rPr>
        <w:t xml:space="preserve"> (</w:t>
      </w:r>
      <w:r w:rsidR="003F6C7B" w:rsidRPr="00481E31">
        <w:rPr>
          <w:rtl/>
        </w:rPr>
        <w:t xml:space="preserve"> </w:t>
      </w:r>
      <w:r w:rsidRPr="00481E31">
        <w:rPr>
          <w:rtl/>
        </w:rPr>
        <w:t>معارج الآمال</w:t>
      </w:r>
      <w:r w:rsidR="003F6C7B" w:rsidRPr="00481E31">
        <w:rPr>
          <w:rtl/>
        </w:rPr>
        <w:t xml:space="preserve"> </w:t>
      </w:r>
      <w:r w:rsidR="00BC1A29" w:rsidRPr="00481E31">
        <w:rPr>
          <w:rtl/>
        </w:rPr>
        <w:t>)</w:t>
      </w:r>
      <w:r w:rsidR="007C461B">
        <w:rPr>
          <w:rtl/>
        </w:rPr>
        <w:t xml:space="preserve"> ،</w:t>
      </w:r>
      <w:r w:rsidRPr="00481E31">
        <w:rPr>
          <w:rtl/>
        </w:rPr>
        <w:t xml:space="preserve"> وغيرهم</w:t>
      </w:r>
      <w:r w:rsidR="009E192E">
        <w:rPr>
          <w:rtl/>
        </w:rPr>
        <w:t xml:space="preserve"> ،</w:t>
      </w:r>
      <w:r w:rsidR="00BC63EB">
        <w:rPr>
          <w:rtl/>
        </w:rPr>
        <w:t xml:space="preserve"> </w:t>
      </w:r>
      <w:r w:rsidRPr="00481E31">
        <w:rPr>
          <w:rtl/>
        </w:rPr>
        <w:t>ونصَّ على ذلك الحافظ ابن حجر في موضع من</w:t>
      </w:r>
      <w:r w:rsidR="00BC1A29" w:rsidRPr="00481E31">
        <w:rPr>
          <w:rtl/>
        </w:rPr>
        <w:t xml:space="preserve"> (</w:t>
      </w:r>
      <w:r w:rsidR="003F6C7B" w:rsidRPr="00481E31">
        <w:rPr>
          <w:rtl/>
        </w:rPr>
        <w:t xml:space="preserve"> </w:t>
      </w:r>
      <w:r w:rsidRPr="00481E31">
        <w:rPr>
          <w:rtl/>
        </w:rPr>
        <w:t>فتح الباري</w:t>
      </w:r>
      <w:r w:rsidR="003F6C7B" w:rsidRPr="00481E31">
        <w:rPr>
          <w:rtl/>
        </w:rPr>
        <w:t xml:space="preserve"> </w:t>
      </w:r>
      <w:r w:rsidR="00BC1A29" w:rsidRPr="00481E31">
        <w:rPr>
          <w:rtl/>
        </w:rPr>
        <w:t xml:space="preserve">) </w:t>
      </w:r>
      <w:r w:rsidRPr="00481E31">
        <w:rPr>
          <w:rtl/>
        </w:rPr>
        <w:t>حيث قال</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والتحقيق أنها </w:t>
      </w:r>
      <w:r w:rsidR="009E192E">
        <w:rPr>
          <w:rtl/>
        </w:rPr>
        <w:t xml:space="preserve">- </w:t>
      </w:r>
      <w:r w:rsidRPr="00481E31">
        <w:rPr>
          <w:rtl/>
        </w:rPr>
        <w:t xml:space="preserve">البدعة </w:t>
      </w:r>
      <w:r w:rsidR="009E192E">
        <w:rPr>
          <w:rtl/>
        </w:rPr>
        <w:t xml:space="preserve">- </w:t>
      </w:r>
      <w:r w:rsidRPr="00481E31">
        <w:rPr>
          <w:rtl/>
        </w:rPr>
        <w:t>إن كانت مما يندرج تحت مستحسن في الشرع فهي حسنة</w:t>
      </w:r>
      <w:r w:rsidR="009E192E">
        <w:rPr>
          <w:rtl/>
        </w:rPr>
        <w:t xml:space="preserve"> ،</w:t>
      </w:r>
      <w:r w:rsidRPr="00481E31">
        <w:rPr>
          <w:rtl/>
        </w:rPr>
        <w:t xml:space="preserve"> وإن كانت مما يندرج تحت مستقبح في الشرع في مستقبحة</w:t>
      </w:r>
      <w:r w:rsidR="009E192E">
        <w:rPr>
          <w:rtl/>
        </w:rPr>
        <w:t xml:space="preserve"> ،</w:t>
      </w:r>
      <w:r w:rsidRPr="00481E31">
        <w:rPr>
          <w:rtl/>
        </w:rPr>
        <w:t xml:space="preserve"> وإلا فهي من قسم المباح وقد تنقسم إلى الأحكام الخمسة</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وقد نصَّ على مثل ذلك ابن تيمية في</w:t>
      </w:r>
      <w:r w:rsidR="00BC1A29" w:rsidRPr="00481E31">
        <w:rPr>
          <w:rtl/>
        </w:rPr>
        <w:t xml:space="preserve"> (</w:t>
      </w:r>
      <w:r w:rsidR="003F6C7B" w:rsidRPr="00481E31">
        <w:rPr>
          <w:rtl/>
        </w:rPr>
        <w:t xml:space="preserve"> </w:t>
      </w:r>
      <w:r w:rsidRPr="00481E31">
        <w:rPr>
          <w:rtl/>
        </w:rPr>
        <w:t>مجموع الفتاوى</w:t>
      </w:r>
      <w:r w:rsidR="003F6C7B" w:rsidRPr="00481E31">
        <w:rPr>
          <w:rtl/>
        </w:rPr>
        <w:t xml:space="preserve"> </w:t>
      </w:r>
      <w:r w:rsidR="00BC1A29" w:rsidRPr="00481E31">
        <w:rPr>
          <w:rtl/>
        </w:rPr>
        <w:t xml:space="preserve">) </w:t>
      </w:r>
      <w:r w:rsidRPr="00481E31">
        <w:rPr>
          <w:rtl/>
        </w:rPr>
        <w:t>ج2</w:t>
      </w:r>
      <w:r w:rsidR="00963D62">
        <w:rPr>
          <w:rtl/>
        </w:rPr>
        <w:t xml:space="preserve">4 - </w:t>
      </w:r>
      <w:r w:rsidRPr="00481E31">
        <w:rPr>
          <w:rtl/>
        </w:rPr>
        <w:t xml:space="preserve"> ص 243 حيث قال هناك بعد كلام</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003F6DCA">
        <w:rPr>
          <w:rtl/>
        </w:rPr>
        <w:t xml:space="preserve"> </w:t>
      </w:r>
      <w:r w:rsidRPr="00481E31">
        <w:rPr>
          <w:rtl/>
        </w:rPr>
        <w:t>وإنما كان يقول هذا تارة وهذا تارة إن كان الأمران ثابتين عنه فالجمع بينهما ليس بسنَّة بل بدعة وإن كان جائزاً</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وقال ج2</w:t>
      </w:r>
      <w:r w:rsidR="00963D62">
        <w:rPr>
          <w:rtl/>
        </w:rPr>
        <w:t xml:space="preserve">4 - </w:t>
      </w:r>
      <w:r w:rsidRPr="00481E31">
        <w:rPr>
          <w:rtl/>
        </w:rPr>
        <w:t xml:space="preserve"> ص 253 بعد كلام</w:t>
      </w:r>
      <w:r w:rsidR="003F6C7B" w:rsidRPr="00481E31">
        <w:rPr>
          <w:rtl/>
        </w:rPr>
        <w:t xml:space="preserve"> :</w:t>
      </w:r>
      <w:r w:rsidR="00BC1A29" w:rsidRPr="00481E31">
        <w:rPr>
          <w:rtl/>
        </w:rPr>
        <w:t xml:space="preserve"> (</w:t>
      </w:r>
      <w:r w:rsidR="003F6C7B" w:rsidRPr="00481E31">
        <w:rPr>
          <w:rtl/>
        </w:rPr>
        <w:t xml:space="preserve"> </w:t>
      </w:r>
      <w:r w:rsidR="00EF5752">
        <w:rPr>
          <w:rtl/>
        </w:rPr>
        <w:t xml:space="preserve"> … </w:t>
      </w:r>
      <w:r w:rsidRPr="00481E31">
        <w:rPr>
          <w:rtl/>
        </w:rPr>
        <w:t>وأما الابتداء فليس سنَّة مأموراً بها</w:t>
      </w:r>
      <w:r w:rsidR="009E192E">
        <w:rPr>
          <w:rtl/>
        </w:rPr>
        <w:t xml:space="preserve"> ،</w:t>
      </w:r>
      <w:r w:rsidRPr="00481E31">
        <w:rPr>
          <w:rtl/>
        </w:rPr>
        <w:t xml:space="preserve"> ولا هو أيضاً مما نهي عنه</w:t>
      </w:r>
      <w:r w:rsidR="009E192E">
        <w:rPr>
          <w:rtl/>
        </w:rPr>
        <w:t xml:space="preserve"> ،</w:t>
      </w:r>
      <w:r w:rsidRPr="00481E31">
        <w:rPr>
          <w:rtl/>
        </w:rPr>
        <w:t xml:space="preserve"> فمن فعله فله قدوة ومن تركه فله قدوة</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هذا</w:t>
      </w:r>
      <w:r w:rsidR="003F6C7B" w:rsidRPr="00481E31">
        <w:rPr>
          <w:rtl/>
        </w:rPr>
        <w:t xml:space="preserve"> : </w:t>
      </w:r>
      <w:r w:rsidRPr="00481E31">
        <w:rPr>
          <w:rtl/>
        </w:rPr>
        <w:t>وقد ذهب بعض العلماء إلى أن حديث</w:t>
      </w:r>
      <w:r w:rsidR="00BC1A29" w:rsidRPr="00481E31">
        <w:rPr>
          <w:rtl/>
        </w:rPr>
        <w:t xml:space="preserve"> (</w:t>
      </w:r>
      <w:r w:rsidR="003F6C7B" w:rsidRPr="00481E31">
        <w:rPr>
          <w:rtl/>
        </w:rPr>
        <w:t xml:space="preserve"> </w:t>
      </w:r>
      <w:r w:rsidRPr="00481E31">
        <w:rPr>
          <w:rtl/>
        </w:rPr>
        <w:t>كل بدعة ضلالة</w:t>
      </w:r>
      <w:r w:rsidR="003F6C7B" w:rsidRPr="00481E31">
        <w:rPr>
          <w:rtl/>
        </w:rPr>
        <w:t xml:space="preserve"> </w:t>
      </w:r>
      <w:r w:rsidR="00BC1A29" w:rsidRPr="00481E31">
        <w:rPr>
          <w:rtl/>
        </w:rPr>
        <w:t xml:space="preserve">) </w:t>
      </w:r>
      <w:r w:rsidRPr="00481E31">
        <w:rPr>
          <w:rtl/>
        </w:rPr>
        <w:t>باق على عمومه</w:t>
      </w:r>
      <w:r w:rsidR="009E192E">
        <w:rPr>
          <w:rtl/>
        </w:rPr>
        <w:t xml:space="preserve"> ،</w:t>
      </w:r>
      <w:r w:rsidRPr="00481E31">
        <w:rPr>
          <w:rtl/>
        </w:rPr>
        <w:t xml:space="preserve"> وأن المراد به البدعة الشرعية وهو مالم يوجد له أصلٌ من الأصول الشرعية</w:t>
      </w:r>
      <w:r w:rsidR="009E192E">
        <w:rPr>
          <w:rtl/>
        </w:rPr>
        <w:t xml:space="preserve"> ،</w:t>
      </w:r>
      <w:r w:rsidRPr="00481E31">
        <w:rPr>
          <w:rtl/>
        </w:rPr>
        <w:t xml:space="preserve"> وإلى هذا القول مال السيد السند في</w:t>
      </w:r>
      <w:r w:rsidR="00BC1A29" w:rsidRPr="00481E31">
        <w:rPr>
          <w:rtl/>
        </w:rPr>
        <w:t xml:space="preserve"> (</w:t>
      </w:r>
      <w:r w:rsidR="003F6C7B" w:rsidRPr="00481E31">
        <w:rPr>
          <w:rtl/>
        </w:rPr>
        <w:t xml:space="preserve"> </w:t>
      </w:r>
      <w:r w:rsidRPr="00481E31">
        <w:rPr>
          <w:rtl/>
        </w:rPr>
        <w:t>شرح المشكاة</w:t>
      </w:r>
      <w:r w:rsidR="003F6C7B" w:rsidRPr="00481E31">
        <w:rPr>
          <w:rtl/>
        </w:rPr>
        <w:t xml:space="preserve"> </w:t>
      </w:r>
      <w:r w:rsidR="00BC1A29" w:rsidRPr="00481E31">
        <w:rPr>
          <w:rtl/>
        </w:rPr>
        <w:t xml:space="preserve">) </w:t>
      </w:r>
      <w:r w:rsidRPr="00481E31">
        <w:rPr>
          <w:rtl/>
        </w:rPr>
        <w:t>وابن رجب في</w:t>
      </w:r>
      <w:r w:rsidR="00BC1A29" w:rsidRPr="00481E31">
        <w:rPr>
          <w:rtl/>
        </w:rPr>
        <w:t xml:space="preserve"> (</w:t>
      </w:r>
      <w:r w:rsidR="003F6C7B" w:rsidRPr="00481E31">
        <w:rPr>
          <w:rtl/>
        </w:rPr>
        <w:t xml:space="preserve"> </w:t>
      </w:r>
      <w:r w:rsidRPr="00481E31">
        <w:rPr>
          <w:rtl/>
        </w:rPr>
        <w:t>جامع العلوم والحكم</w:t>
      </w:r>
      <w:r w:rsidR="003F6C7B" w:rsidRPr="00481E31">
        <w:rPr>
          <w:rtl/>
        </w:rPr>
        <w:t xml:space="preserve"> </w:t>
      </w:r>
      <w:r w:rsidR="00BC1A29" w:rsidRPr="00481E31">
        <w:rPr>
          <w:rtl/>
        </w:rPr>
        <w:t>)</w:t>
      </w:r>
      <w:r w:rsidR="007C461B">
        <w:rPr>
          <w:rtl/>
        </w:rPr>
        <w:t xml:space="preserve"> ،</w:t>
      </w:r>
      <w:r w:rsidRPr="00481E31">
        <w:rPr>
          <w:rtl/>
        </w:rPr>
        <w:t xml:space="preserve"> وابن حجر الهيتمي في</w:t>
      </w:r>
      <w:r w:rsidR="00BC1A29" w:rsidRPr="00481E31">
        <w:rPr>
          <w:rtl/>
        </w:rPr>
        <w:t xml:space="preserve"> (</w:t>
      </w:r>
      <w:r w:rsidR="003F6C7B" w:rsidRPr="00481E31">
        <w:rPr>
          <w:rtl/>
        </w:rPr>
        <w:t xml:space="preserve"> </w:t>
      </w:r>
      <w:r w:rsidRPr="00481E31">
        <w:rPr>
          <w:rtl/>
        </w:rPr>
        <w:t>التبيين بشرح الأربعين</w:t>
      </w:r>
      <w:r w:rsidR="003F6C7B" w:rsidRPr="00481E31">
        <w:rPr>
          <w:rtl/>
        </w:rPr>
        <w:t xml:space="preserve"> </w:t>
      </w:r>
      <w:r w:rsidR="00BC1A29" w:rsidRPr="00481E31">
        <w:rPr>
          <w:rtl/>
        </w:rPr>
        <w:t>)</w:t>
      </w:r>
      <w:r w:rsidR="007C461B">
        <w:rPr>
          <w:rtl/>
        </w:rPr>
        <w:t xml:space="preserve"> ،</w:t>
      </w:r>
      <w:r w:rsidRPr="00481E31">
        <w:rPr>
          <w:rtl/>
        </w:rPr>
        <w:t xml:space="preserve"> والزركشي في</w:t>
      </w:r>
      <w:r w:rsidR="00BC1A29" w:rsidRPr="00481E31">
        <w:rPr>
          <w:rtl/>
        </w:rPr>
        <w:t xml:space="preserve"> (</w:t>
      </w:r>
      <w:r w:rsidR="003F6C7B" w:rsidRPr="00481E31">
        <w:rPr>
          <w:rtl/>
        </w:rPr>
        <w:t xml:space="preserve"> </w:t>
      </w:r>
      <w:r w:rsidRPr="00481E31">
        <w:rPr>
          <w:rtl/>
        </w:rPr>
        <w:t>الإبداع</w:t>
      </w:r>
      <w:r w:rsidR="003F6C7B" w:rsidRPr="00481E31">
        <w:rPr>
          <w:rtl/>
        </w:rPr>
        <w:t xml:space="preserve"> </w:t>
      </w:r>
      <w:r w:rsidR="00BC1A29" w:rsidRPr="00481E31">
        <w:rPr>
          <w:rtl/>
        </w:rPr>
        <w:t>)</w:t>
      </w:r>
      <w:r w:rsidR="007C461B">
        <w:rPr>
          <w:rtl/>
        </w:rPr>
        <w:t xml:space="preserve"> ،</w:t>
      </w:r>
      <w:r w:rsidRPr="00481E31">
        <w:rPr>
          <w:rtl/>
        </w:rPr>
        <w:t xml:space="preserve"> واللكنوي في</w:t>
      </w:r>
      <w:r w:rsidR="00BC1A29" w:rsidRPr="00481E31">
        <w:rPr>
          <w:rtl/>
        </w:rPr>
        <w:t xml:space="preserve"> (</w:t>
      </w:r>
      <w:r w:rsidR="003F6C7B" w:rsidRPr="00481E31">
        <w:rPr>
          <w:rtl/>
        </w:rPr>
        <w:t xml:space="preserve"> </w:t>
      </w:r>
      <w:r w:rsidRPr="00481E31">
        <w:rPr>
          <w:rtl/>
        </w:rPr>
        <w:t>تحفة الأخيار</w:t>
      </w:r>
      <w:r w:rsidR="003F6C7B" w:rsidRPr="00481E31">
        <w:rPr>
          <w:rtl/>
        </w:rPr>
        <w:t xml:space="preserve"> </w:t>
      </w:r>
      <w:r w:rsidR="00BC1A29" w:rsidRPr="00481E31">
        <w:rPr>
          <w:rtl/>
        </w:rPr>
        <w:t>)</w:t>
      </w:r>
      <w:r w:rsidR="007C461B">
        <w:rPr>
          <w:rtl/>
        </w:rPr>
        <w:t xml:space="preserve"> ،</w:t>
      </w:r>
      <w:r w:rsidRPr="00481E31">
        <w:rPr>
          <w:rtl/>
        </w:rPr>
        <w:t xml:space="preserve"> ومحمد بخيت المطيعي في رسالة له عن البدعة</w:t>
      </w:r>
      <w:r w:rsidR="009E192E">
        <w:rPr>
          <w:rtl/>
        </w:rPr>
        <w:t xml:space="preserve"> ،</w:t>
      </w:r>
      <w:r w:rsidR="00BC63EB">
        <w:rPr>
          <w:rtl/>
        </w:rPr>
        <w:t xml:space="preserve"> </w:t>
      </w:r>
      <w:r w:rsidRPr="00481E31">
        <w:rPr>
          <w:rtl/>
        </w:rPr>
        <w:t>وقد ذهب إلى ذلك الحافظ ابن حجر في أكثر من موضع من</w:t>
      </w:r>
      <w:r w:rsidR="00BC1A29" w:rsidRPr="00481E31">
        <w:rPr>
          <w:rtl/>
        </w:rPr>
        <w:t xml:space="preserve"> (</w:t>
      </w:r>
      <w:r w:rsidR="003F6C7B" w:rsidRPr="00481E31">
        <w:rPr>
          <w:rtl/>
        </w:rPr>
        <w:t xml:space="preserve"> </w:t>
      </w:r>
      <w:r w:rsidRPr="00481E31">
        <w:rPr>
          <w:rtl/>
        </w:rPr>
        <w:t>فتح الباري</w:t>
      </w:r>
      <w:r w:rsidR="003F6C7B" w:rsidRPr="00481E31">
        <w:rPr>
          <w:rtl/>
        </w:rPr>
        <w:t xml:space="preserve"> </w:t>
      </w:r>
      <w:r w:rsidR="00BC1A29" w:rsidRPr="00481E31">
        <w:rPr>
          <w:rtl/>
        </w:rPr>
        <w:t xml:space="preserve">) </w:t>
      </w:r>
      <w:r w:rsidRPr="00481E31">
        <w:rPr>
          <w:rtl/>
        </w:rPr>
        <w:t>حيث قال في أحد المواضع</w:t>
      </w:r>
      <w:r w:rsidR="003F6C7B" w:rsidRPr="00481E31">
        <w:rPr>
          <w:rtl/>
        </w:rPr>
        <w:t xml:space="preserve"> :</w:t>
      </w:r>
      <w:r w:rsidR="00BC1A29" w:rsidRPr="00481E31">
        <w:rPr>
          <w:rtl/>
        </w:rPr>
        <w:t xml:space="preserve"> (</w:t>
      </w:r>
      <w:r w:rsidR="003F6C7B" w:rsidRPr="00481E31">
        <w:rPr>
          <w:rtl/>
        </w:rPr>
        <w:t xml:space="preserve"> </w:t>
      </w:r>
      <w:r w:rsidRPr="00481E31">
        <w:rPr>
          <w:rtl/>
        </w:rPr>
        <w:t>والمحدثات جمع محدَثَة</w:t>
      </w:r>
      <w:r w:rsidR="009E192E">
        <w:rPr>
          <w:rtl/>
        </w:rPr>
        <w:t xml:space="preserve"> ،</w:t>
      </w:r>
      <w:r w:rsidRPr="00481E31">
        <w:rPr>
          <w:rtl/>
        </w:rPr>
        <w:t xml:space="preserve"> والمراد بها أي في حديث</w:t>
      </w:r>
      <w:r w:rsidR="00BC1A29" w:rsidRPr="00481E31">
        <w:rPr>
          <w:rtl/>
        </w:rPr>
        <w:t xml:space="preserve"> (</w:t>
      </w:r>
      <w:r w:rsidR="003F6C7B" w:rsidRPr="00481E31">
        <w:rPr>
          <w:rtl/>
        </w:rPr>
        <w:t xml:space="preserve"> </w:t>
      </w:r>
      <w:r w:rsidRPr="00481E31">
        <w:rPr>
          <w:rtl/>
        </w:rPr>
        <w:t>من أحدث في أمرنا هذا ما ليس منه فهو رد</w:t>
      </w:r>
      <w:r w:rsidR="003F6C7B" w:rsidRPr="00481E31">
        <w:rPr>
          <w:rtl/>
        </w:rPr>
        <w:t xml:space="preserve"> </w:t>
      </w:r>
      <w:r w:rsidR="00BC1A29" w:rsidRPr="00481E31">
        <w:rPr>
          <w:rtl/>
        </w:rPr>
        <w:t xml:space="preserve">) </w:t>
      </w:r>
      <w:r w:rsidRPr="00481E31">
        <w:rPr>
          <w:rtl/>
        </w:rPr>
        <w:t>ما أحدث وليس له أصل في الشرع</w:t>
      </w:r>
      <w:r w:rsidR="009E192E">
        <w:rPr>
          <w:rtl/>
        </w:rPr>
        <w:t xml:space="preserve"> ،</w:t>
      </w:r>
      <w:r w:rsidRPr="00481E31">
        <w:rPr>
          <w:rtl/>
        </w:rPr>
        <w:t xml:space="preserve"> ويسمى في عرف الشرع بدعة</w:t>
      </w:r>
      <w:r w:rsidR="009E192E">
        <w:rPr>
          <w:rtl/>
        </w:rPr>
        <w:t xml:space="preserve"> ،</w:t>
      </w:r>
      <w:r w:rsidRPr="00481E31">
        <w:rPr>
          <w:rtl/>
        </w:rPr>
        <w:t xml:space="preserve"> وما كان له أصل يدل عليه الشرع فليس ببدعة</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وقال في موضع آخر</w:t>
      </w:r>
      <w:r w:rsidR="003F6C7B" w:rsidRPr="00481E31">
        <w:rPr>
          <w:rtl/>
        </w:rPr>
        <w:t xml:space="preserve"> :</w:t>
      </w:r>
      <w:r w:rsidR="00BC1A29" w:rsidRPr="00481E31">
        <w:rPr>
          <w:rtl/>
        </w:rPr>
        <w:t xml:space="preserve"> (</w:t>
      </w:r>
      <w:r w:rsidR="003F6C7B" w:rsidRPr="00481E31">
        <w:rPr>
          <w:rtl/>
        </w:rPr>
        <w:t xml:space="preserve"> </w:t>
      </w:r>
      <w:r w:rsidRPr="00481E31">
        <w:rPr>
          <w:rtl/>
        </w:rPr>
        <w:t>والبدعة ما أُحدِث على غير مثال سابق</w:t>
      </w:r>
      <w:r w:rsidR="009E192E">
        <w:rPr>
          <w:rtl/>
        </w:rPr>
        <w:t xml:space="preserve"> ،</w:t>
      </w:r>
      <w:r w:rsidRPr="00481E31">
        <w:rPr>
          <w:rtl/>
        </w:rPr>
        <w:t xml:space="preserve"> وتطلق في الشرع في مقابل السنَّة فتكون مذمومة</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وهذا الخلاف كما تراه أقرب إلى اللفظ منه إلى المعنى</w:t>
      </w:r>
      <w:r w:rsidR="009E192E">
        <w:rPr>
          <w:rtl/>
        </w:rPr>
        <w:t xml:space="preserve"> ،</w:t>
      </w:r>
      <w:r w:rsidRPr="00481E31">
        <w:rPr>
          <w:rtl/>
        </w:rPr>
        <w:t xml:space="preserve"> فإن الكل متفقون على أن ما كان مخالفاً لنص من النصوص بدعة سيئة</w:t>
      </w:r>
      <w:r w:rsidR="009E192E">
        <w:rPr>
          <w:rtl/>
        </w:rPr>
        <w:t xml:space="preserve"> ،</w:t>
      </w:r>
      <w:r w:rsidRPr="00481E31">
        <w:rPr>
          <w:rtl/>
        </w:rPr>
        <w:t xml:space="preserve"> وأن ما كان له أصل صحيح أو كانت فيه مصلحة راجحة ولم يعارض نصاً من النصوص مطلوب فعله</w:t>
      </w:r>
      <w:r w:rsidR="009E192E">
        <w:rPr>
          <w:rtl/>
        </w:rPr>
        <w:t xml:space="preserve"> ،</w:t>
      </w:r>
      <w:r w:rsidRPr="00481E31">
        <w:rPr>
          <w:rtl/>
        </w:rPr>
        <w:t xml:space="preserve"> وقد يكون مباحاً على اختلاف المصالح</w:t>
      </w:r>
      <w:r w:rsidR="009E192E">
        <w:rPr>
          <w:rtl/>
        </w:rPr>
        <w:t xml:space="preserve"> ،</w:t>
      </w:r>
      <w:r w:rsidRPr="00481E31">
        <w:rPr>
          <w:rtl/>
        </w:rPr>
        <w:t xml:space="preserve"> وهذا بنوعيه لا بدَّ أن يكون مندرجاً تحت أصل من الأصول المعتبرة عرف ذلك من عرفه وجهله من جهله بسبب جهله لا بسبب عدم وجود النص الدال على ذلك</w:t>
      </w:r>
      <w:r w:rsidR="009E192E">
        <w:rPr>
          <w:rtl/>
        </w:rPr>
        <w:t xml:space="preserve"> ،</w:t>
      </w:r>
      <w:r w:rsidRPr="00481E31">
        <w:rPr>
          <w:rtl/>
        </w:rPr>
        <w:t xml:space="preserve"> وبذلك تعرف أنه لا فائدة من ترجيح أحد القولين على الآخر ما دامت النتيجة التي تحصل من ذلك واحدة</w:t>
      </w:r>
      <w:r w:rsidR="009E192E">
        <w:rPr>
          <w:rtl/>
        </w:rPr>
        <w:t xml:space="preserve"> ،</w:t>
      </w:r>
      <w:r w:rsidR="00BC63EB">
        <w:rPr>
          <w:rtl/>
        </w:rPr>
        <w:t xml:space="preserve"> </w:t>
      </w:r>
      <w:r w:rsidRPr="00481E31">
        <w:rPr>
          <w:rtl/>
        </w:rPr>
        <w:t>هذا ومن الجدير بالذكر أن الصحابة رضي الله تعالى عنهم قد أحدثوا بعد رسول الله صلى الله عليه وآله وسلم بعض الأمور التي لم تكن معهودة في عصره صلى الله عليه وآله وسلم</w:t>
      </w:r>
      <w:r w:rsidR="009E192E">
        <w:rPr>
          <w:rtl/>
        </w:rPr>
        <w:t xml:space="preserve"> ،</w:t>
      </w:r>
      <w:r w:rsidRPr="00481E31">
        <w:rPr>
          <w:rtl/>
        </w:rPr>
        <w:t xml:space="preserve"> وذلك كتمصير </w:t>
      </w:r>
      <w:r w:rsidRPr="00481E31">
        <w:rPr>
          <w:rtl/>
        </w:rPr>
        <w:lastRenderedPageBreak/>
        <w:t>الأمصار وتدوين الدواوين وكتابة التاريخ الهجري وزيادة الأذان الأول لصلاة الجمعة وكتابة القرآن الكريم وجمع الناس على مصحف واحد إلى غير ذلك</w:t>
      </w:r>
      <w:r w:rsidR="009E192E">
        <w:rPr>
          <w:rtl/>
        </w:rPr>
        <w:t xml:space="preserve"> ،</w:t>
      </w:r>
      <w:r w:rsidR="00BC63EB">
        <w:rPr>
          <w:rtl/>
        </w:rPr>
        <w:t xml:space="preserve"> </w:t>
      </w:r>
      <w:r w:rsidRPr="00481E31">
        <w:rPr>
          <w:rtl/>
        </w:rPr>
        <w:t>ولم يقل أحد منهم ولا ممن جاء بعدهم ممن يعبأ بقوله إن هذه الأمور ونحوها بدع غير جائزة</w:t>
      </w:r>
      <w:r w:rsidR="009E192E">
        <w:rPr>
          <w:rtl/>
        </w:rPr>
        <w:t xml:space="preserve"> ،</w:t>
      </w:r>
      <w:r w:rsidRPr="00481E31">
        <w:rPr>
          <w:rtl/>
        </w:rPr>
        <w:t xml:space="preserve"> فافهم ذلك والله أعلم</w:t>
      </w:r>
      <w:r w:rsidR="007C461B">
        <w:rPr>
          <w:rtl/>
        </w:rPr>
        <w:t xml:space="preserve"> </w:t>
      </w:r>
      <w:r w:rsidR="00792925">
        <w:rPr>
          <w:rtl/>
        </w:rPr>
        <w:t xml:space="preserve">، أهـ </w:t>
      </w:r>
      <w:r w:rsidRPr="00481E31">
        <w:rPr>
          <w:rtl/>
        </w:rPr>
        <w:t>بتصرف</w:t>
      </w:r>
      <w:r w:rsidR="009E192E">
        <w:rPr>
          <w:rtl/>
        </w:rPr>
        <w:t xml:space="preserve"> ،</w:t>
      </w:r>
      <w:r w:rsidR="00BC63EB">
        <w:rPr>
          <w:rtl/>
        </w:rPr>
        <w:t xml:space="preserve"> </w:t>
      </w:r>
      <w:r w:rsidRPr="00481E31">
        <w:rPr>
          <w:rtl/>
        </w:rPr>
        <w:t>هذا ومن غرائب أدعياء السلفية أنهم ينكرون على القراء قول</w:t>
      </w:r>
      <w:r w:rsidR="00BC1A29" w:rsidRPr="00481E31">
        <w:rPr>
          <w:rtl/>
        </w:rPr>
        <w:t xml:space="preserve"> (</w:t>
      </w:r>
      <w:r w:rsidR="003F6C7B" w:rsidRPr="00481E31">
        <w:rPr>
          <w:rtl/>
        </w:rPr>
        <w:t xml:space="preserve"> </w:t>
      </w:r>
      <w:r w:rsidRPr="00481E31">
        <w:rPr>
          <w:rtl/>
        </w:rPr>
        <w:t>صدق الله العظيم</w:t>
      </w:r>
      <w:r w:rsidR="003F6C7B" w:rsidRPr="00481E31">
        <w:rPr>
          <w:rtl/>
        </w:rPr>
        <w:t xml:space="preserve"> </w:t>
      </w:r>
      <w:r w:rsidR="00BC1A29" w:rsidRPr="00481E31">
        <w:rPr>
          <w:rtl/>
        </w:rPr>
        <w:t xml:space="preserve">) </w:t>
      </w:r>
      <w:r w:rsidRPr="00481E31">
        <w:rPr>
          <w:rtl/>
        </w:rPr>
        <w:t>لأنه لم يرد بها أثر من السنة</w:t>
      </w:r>
      <w:r w:rsidR="004370D2">
        <w:rPr>
          <w:rtl/>
        </w:rPr>
        <w:t xml:space="preserve"> !</w:t>
      </w:r>
      <w:r w:rsidRPr="00481E31">
        <w:rPr>
          <w:rtl/>
        </w:rPr>
        <w:t xml:space="preserve"> وهل السنة تمنع ما أمر الله به في كتابه حيث يقول</w:t>
      </w:r>
      <w:r w:rsidR="003F6C7B" w:rsidRPr="00481E31">
        <w:rPr>
          <w:rtl/>
        </w:rPr>
        <w:t xml:space="preserve"> : { </w:t>
      </w:r>
      <w:r w:rsidRPr="00481E31">
        <w:rPr>
          <w:rtl/>
        </w:rPr>
        <w:t>قل صدق الله</w:t>
      </w:r>
      <w:r w:rsidR="003F6C7B" w:rsidRPr="00481E31">
        <w:rPr>
          <w:rtl/>
        </w:rPr>
        <w:t xml:space="preserve"> }</w:t>
      </w:r>
      <w:r w:rsidRPr="00481E31">
        <w:rPr>
          <w:rtl/>
        </w:rPr>
        <w:t xml:space="preserve"> والعبرة بعموم اللفظ لا بخصوص السبب</w:t>
      </w:r>
      <w:r w:rsidR="009E192E">
        <w:rPr>
          <w:rtl/>
        </w:rPr>
        <w:t xml:space="preserve"> ،</w:t>
      </w:r>
      <w:r w:rsidRPr="00481E31">
        <w:rPr>
          <w:rtl/>
        </w:rPr>
        <w:t xml:space="preserve"> فنقول صدق الله وصدق رسل الله رغم أنف من يأبى</w:t>
      </w:r>
      <w:r w:rsidR="007C461B">
        <w:rPr>
          <w:rtl/>
        </w:rPr>
        <w:t xml:space="preserve"> ،</w:t>
      </w:r>
      <w:r w:rsidRPr="00481E31">
        <w:rPr>
          <w:rtl/>
        </w:rPr>
        <w:t>وإذا كان الأمر كذلك فنحن نسألهم بأن يأتوا بدليل من السنَّة على قول</w:t>
      </w:r>
      <w:r w:rsidR="00BC1A29" w:rsidRPr="00481E31">
        <w:rPr>
          <w:rtl/>
        </w:rPr>
        <w:t xml:space="preserve"> (</w:t>
      </w:r>
      <w:r w:rsidR="003F6C7B" w:rsidRPr="00481E31">
        <w:rPr>
          <w:rtl/>
        </w:rPr>
        <w:t xml:space="preserve"> </w:t>
      </w:r>
      <w:r w:rsidRPr="00481E31">
        <w:rPr>
          <w:rtl/>
        </w:rPr>
        <w:t>قدَّس الله روحه</w:t>
      </w:r>
      <w:r w:rsidR="003F6C7B" w:rsidRPr="00481E31">
        <w:rPr>
          <w:rtl/>
        </w:rPr>
        <w:t xml:space="preserve"> </w:t>
      </w:r>
      <w:r w:rsidR="00BC1A29" w:rsidRPr="00481E31">
        <w:rPr>
          <w:rtl/>
        </w:rPr>
        <w:t xml:space="preserve">) </w:t>
      </w:r>
      <w:r w:rsidRPr="00481E31">
        <w:rPr>
          <w:rtl/>
        </w:rPr>
        <w:t xml:space="preserve">عندما يذكرون إمامهم ابن </w:t>
      </w:r>
      <w:r w:rsidR="007F45F4">
        <w:rPr>
          <w:rtl/>
        </w:rPr>
        <w:t xml:space="preserve">عبد </w:t>
      </w:r>
      <w:r w:rsidR="001F6D68">
        <w:rPr>
          <w:rtl/>
        </w:rPr>
        <w:t>الوهاب</w:t>
      </w:r>
      <w:r w:rsidR="00282EF5">
        <w:rPr>
          <w:rFonts w:hint="cs"/>
          <w:rtl/>
        </w:rPr>
        <w:t xml:space="preserve"> [</w:t>
      </w:r>
      <w:r w:rsidR="00282EF5" w:rsidRPr="00282EF5">
        <w:rPr>
          <w:sz w:val="24"/>
          <w:szCs w:val="24"/>
          <w:rtl/>
        </w:rPr>
        <w:t xml:space="preserve"> </w:t>
      </w:r>
      <w:r w:rsidR="00282EF5" w:rsidRPr="00D85230">
        <w:rPr>
          <w:sz w:val="24"/>
          <w:szCs w:val="24"/>
          <w:rtl/>
        </w:rPr>
        <w:t>يراجع عنوان المجد 1/26 و2/20 و2/134 وأمثال ذلك كثير.</w:t>
      </w:r>
      <w:r w:rsidR="00282EF5">
        <w:rPr>
          <w:rFonts w:hint="cs"/>
          <w:rtl/>
        </w:rPr>
        <w:t>]</w:t>
      </w:r>
      <w:r w:rsidR="007C461B">
        <w:rPr>
          <w:rtl/>
        </w:rPr>
        <w:t xml:space="preserve"> ،</w:t>
      </w:r>
      <w:r w:rsidRPr="00481E31">
        <w:rPr>
          <w:rtl/>
        </w:rPr>
        <w:t>والحق أن الوهابية ليس لهم قاعدة ثابتة يسيرون عليها حتى في أمر البدعة</w:t>
      </w:r>
      <w:r w:rsidR="007C461B">
        <w:rPr>
          <w:rtl/>
        </w:rPr>
        <w:t xml:space="preserve"> ؛</w:t>
      </w:r>
      <w:r w:rsidRPr="00481E31">
        <w:rPr>
          <w:rtl/>
        </w:rPr>
        <w:t xml:space="preserve"> فهم مع غلوِّهم المقيت يشاركون المسلمين في أمور يراها الناس سنناً حسنة كتنقيط المصحف وتشكيله</w:t>
      </w:r>
      <w:r w:rsidR="007C461B">
        <w:rPr>
          <w:rtl/>
        </w:rPr>
        <w:t xml:space="preserve"> ؛</w:t>
      </w:r>
      <w:r w:rsidRPr="00481E31">
        <w:rPr>
          <w:rtl/>
        </w:rPr>
        <w:t xml:space="preserve"> وإلا فإن هذه أمور مبتدعة بعد العصر النبوي</w:t>
      </w:r>
      <w:r w:rsidR="009E192E">
        <w:rPr>
          <w:rtl/>
        </w:rPr>
        <w:t xml:space="preserve"> ،</w:t>
      </w:r>
      <w:r w:rsidRPr="00481E31">
        <w:rPr>
          <w:rtl/>
        </w:rPr>
        <w:t xml:space="preserve"> ويوم أن كتب الصحابة القرآن من لسان النبي صلى الله عليه وسلم كتبوه غير منقوط ولا مشكول</w:t>
      </w:r>
      <w:r w:rsidR="004370D2">
        <w:rPr>
          <w:rtl/>
        </w:rPr>
        <w:t xml:space="preserve"> !</w:t>
      </w:r>
      <w:r w:rsidRPr="00481E31">
        <w:rPr>
          <w:rtl/>
        </w:rPr>
        <w:t xml:space="preserve"> فلماذا يتناقضون ويعملون بهذه البدعة إن كان كل أمر حادث بعد العصر النبوي لا يمكن أن يكون سنة حسنة</w:t>
      </w:r>
      <w:r w:rsidR="007C461B">
        <w:rPr>
          <w:rtl/>
        </w:rPr>
        <w:t xml:space="preserve"> </w:t>
      </w:r>
      <w:r w:rsidR="00110633">
        <w:rPr>
          <w:rtl/>
        </w:rPr>
        <w:t>؟!</w:t>
      </w:r>
      <w:r w:rsidRPr="00481E31">
        <w:rPr>
          <w:rtl/>
        </w:rPr>
        <w:t xml:space="preserve"> ويعملون المحاريب لمساجدهم والرسول صلى الله عليه وسلم ما عمل محراباً لمسجده</w:t>
      </w:r>
      <w:r w:rsidR="009E192E">
        <w:rPr>
          <w:rtl/>
        </w:rPr>
        <w:t xml:space="preserve"> ،</w:t>
      </w:r>
      <w:r w:rsidRPr="00481E31">
        <w:rPr>
          <w:rtl/>
        </w:rPr>
        <w:t xml:space="preserve"> بل عُمِل لمسجده محراب بعد تسعين عاماً</w:t>
      </w:r>
      <w:r w:rsidR="00723470">
        <w:rPr>
          <w:rtl/>
        </w:rPr>
        <w:t xml:space="preserve"> </w:t>
      </w:r>
      <w:r w:rsidR="004370D2">
        <w:rPr>
          <w:rtl/>
        </w:rPr>
        <w:t xml:space="preserve"> !!</w:t>
      </w:r>
      <w:r w:rsidRPr="00481E31">
        <w:rPr>
          <w:rtl/>
        </w:rPr>
        <w:t xml:space="preserve"> فأين القاعدة الثابتة التي يسير عليها الوهابية</w:t>
      </w:r>
      <w:r w:rsidR="007C461B">
        <w:rPr>
          <w:rtl/>
        </w:rPr>
        <w:t xml:space="preserve"> ؟</w:t>
      </w:r>
      <w:r w:rsidR="00723470">
        <w:rPr>
          <w:rtl/>
        </w:rPr>
        <w:t xml:space="preserve"> </w:t>
      </w:r>
      <w:r w:rsidR="004370D2">
        <w:rPr>
          <w:rtl/>
        </w:rPr>
        <w:t xml:space="preserve"> !!</w:t>
      </w:r>
      <w:r w:rsidR="00C62694">
        <w:rPr>
          <w:rFonts w:hint="cs"/>
          <w:rtl/>
        </w:rPr>
        <w:t xml:space="preserve">  </w:t>
      </w:r>
      <w:r w:rsidRPr="00481E31">
        <w:rPr>
          <w:rtl/>
        </w:rPr>
        <w:t>ولا يخفى أيضاً أن الوهابية يرون الاحتفال بمولد النبي صلى الله عليه وسلم بدعة ضالة</w:t>
      </w:r>
      <w:r w:rsidR="009E192E">
        <w:rPr>
          <w:rtl/>
        </w:rPr>
        <w:t xml:space="preserve"> ،</w:t>
      </w:r>
      <w:r w:rsidRPr="00481E31">
        <w:rPr>
          <w:rtl/>
        </w:rPr>
        <w:t xml:space="preserve"> ويعدون هذا إعراضاً عن هدي النبي</w:t>
      </w:r>
      <w:r w:rsidR="00BC1A29" w:rsidRPr="00481E31">
        <w:rPr>
          <w:rtl/>
        </w:rPr>
        <w:t xml:space="preserve"> (</w:t>
      </w:r>
      <w:r w:rsidR="003F6C7B" w:rsidRPr="00481E31">
        <w:rPr>
          <w:rtl/>
        </w:rPr>
        <w:t xml:space="preserve"> </w:t>
      </w:r>
      <w:r w:rsidRPr="00481E31">
        <w:rPr>
          <w:rtl/>
        </w:rPr>
        <w:t>وكرهِه وكره ما جاء به من الحق لصلاح الناس من عند ربه</w:t>
      </w:r>
      <w:r w:rsidR="009E192E">
        <w:rPr>
          <w:rtl/>
        </w:rPr>
        <w:t xml:space="preserve"> ،</w:t>
      </w:r>
      <w:r w:rsidRPr="00481E31">
        <w:rPr>
          <w:rtl/>
        </w:rPr>
        <w:t xml:space="preserve"> والمسارعة إلى الوثنية واليهودية والنصرانية</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تعليق للشيخ محمد حامد الفقي على اقتضاء الصراط المستقيم لابن تيمية، ص 328.</w:t>
      </w:r>
      <w:r w:rsidR="00282EF5">
        <w:rPr>
          <w:rFonts w:hint="cs"/>
          <w:rtl/>
        </w:rPr>
        <w:t>]</w:t>
      </w:r>
      <w:r w:rsidR="004370D2">
        <w:rPr>
          <w:rtl/>
        </w:rPr>
        <w:t xml:space="preserve"> !!</w:t>
      </w:r>
      <w:r w:rsidRPr="00481E31">
        <w:rPr>
          <w:rtl/>
        </w:rPr>
        <w:t xml:space="preserve"> مع أن الحافظ ابن حجر العسقلاني استدل على أن المولد بدعة حسنة بخبر الصحيحين أنه صلى الله عليه وسلم لما قدم المدينة وجد اليهود يصومون يوم عاشوراء فسألهم فقالوا</w:t>
      </w:r>
      <w:r w:rsidR="003F6C7B" w:rsidRPr="00481E31">
        <w:rPr>
          <w:rtl/>
        </w:rPr>
        <w:t xml:space="preserve"> : </w:t>
      </w:r>
      <w:r w:rsidRPr="00481E31">
        <w:rPr>
          <w:rtl/>
        </w:rPr>
        <w:t>هذا يوم أغرق الله فيه فرعون ونجّى موسى</w:t>
      </w:r>
      <w:r w:rsidR="009E192E">
        <w:rPr>
          <w:rtl/>
        </w:rPr>
        <w:t xml:space="preserve"> ،</w:t>
      </w:r>
      <w:r w:rsidRPr="00481E31">
        <w:rPr>
          <w:rtl/>
        </w:rPr>
        <w:t xml:space="preserve"> فنحن نصومه شكراً لله تعالى</w:t>
      </w:r>
      <w:r w:rsidR="009E192E">
        <w:rPr>
          <w:rtl/>
        </w:rPr>
        <w:t xml:space="preserve"> ،</w:t>
      </w:r>
      <w:r w:rsidRPr="00481E31">
        <w:rPr>
          <w:rtl/>
        </w:rPr>
        <w:t xml:space="preserve"> فقال صلى الله عليه وسلم</w:t>
      </w:r>
      <w:r w:rsidR="003F6C7B" w:rsidRPr="00481E31">
        <w:rPr>
          <w:rtl/>
        </w:rPr>
        <w:t xml:space="preserve"> : </w:t>
      </w:r>
      <w:r w:rsidRPr="00481E31">
        <w:rPr>
          <w:rtl/>
        </w:rPr>
        <w:t>أنا أحق بموسى منكم</w:t>
      </w:r>
      <w:r w:rsidR="009E192E">
        <w:rPr>
          <w:rtl/>
        </w:rPr>
        <w:t xml:space="preserve"> ،</w:t>
      </w:r>
      <w:r w:rsidRPr="00481E31">
        <w:rPr>
          <w:rtl/>
        </w:rPr>
        <w:t xml:space="preserve"> فصامه وأمر بصيامه</w:t>
      </w:r>
      <w:r w:rsidR="007C461B">
        <w:rPr>
          <w:rtl/>
        </w:rPr>
        <w:t xml:space="preserve"> ،</w:t>
      </w:r>
      <w:r w:rsidRPr="00481E31">
        <w:rPr>
          <w:rtl/>
        </w:rPr>
        <w:t>فقال ابن حجر</w:t>
      </w:r>
      <w:r w:rsidR="003F6C7B" w:rsidRPr="00481E31">
        <w:rPr>
          <w:rtl/>
        </w:rPr>
        <w:t xml:space="preserve"> : </w:t>
      </w:r>
      <w:r w:rsidRPr="00481E31">
        <w:rPr>
          <w:rtl/>
        </w:rPr>
        <w:t>يستفاد منه فضل الشكر لله تعالى بأنواع العبادات على ما من به في يوم معيَّن</w:t>
      </w:r>
      <w:r w:rsidR="009E192E">
        <w:rPr>
          <w:rtl/>
        </w:rPr>
        <w:t xml:space="preserve"> ،</w:t>
      </w:r>
      <w:r w:rsidRPr="00481E31">
        <w:rPr>
          <w:rtl/>
        </w:rPr>
        <w:t xml:space="preserve"> من إسداء نعمة أو دفع نقمة ويعاد ذلك في كل سنة في مثل ذلك اليوم</w:t>
      </w:r>
      <w:r w:rsidR="007C461B">
        <w:rPr>
          <w:rtl/>
        </w:rPr>
        <w:t xml:space="preserve"> ،</w:t>
      </w:r>
      <w:r w:rsidRPr="00481E31">
        <w:rPr>
          <w:rtl/>
        </w:rPr>
        <w:t>وأي نعمة أفضل وأعظم من نعمة بروز النبي</w:t>
      </w:r>
      <w:r w:rsidRPr="00481E31">
        <w:t xml:space="preserve"> </w:t>
      </w:r>
      <w:r w:rsidRPr="00481E31">
        <w:rPr>
          <w:rtl/>
        </w:rPr>
        <w:t>صلى الله عليه وسلم في ذلك اليوم نبي الرحمة صلى الله عليه وسلم</w:t>
      </w:r>
      <w:r w:rsidR="007C461B">
        <w:rPr>
          <w:rtl/>
        </w:rPr>
        <w:t xml:space="preserve"> ،</w:t>
      </w:r>
      <w:r w:rsidRPr="00481E31">
        <w:rPr>
          <w:rtl/>
        </w:rPr>
        <w:t>ووافقه على هذا الاستدلال كثير من العلماء</w:t>
      </w:r>
      <w:r w:rsidR="009E192E">
        <w:rPr>
          <w:rtl/>
        </w:rPr>
        <w:t xml:space="preserve"> ،</w:t>
      </w:r>
      <w:r w:rsidRPr="00481E31">
        <w:rPr>
          <w:rtl/>
        </w:rPr>
        <w:t xml:space="preserve"> منهم الحافظ ابن الحنبلي</w:t>
      </w:r>
      <w:r w:rsidR="007C461B">
        <w:rPr>
          <w:rtl/>
        </w:rPr>
        <w:t xml:space="preserve"> ،</w:t>
      </w:r>
      <w:r w:rsidRPr="00481E31">
        <w:rPr>
          <w:rtl/>
        </w:rPr>
        <w:t>وقال ابن تيمية في</w:t>
      </w:r>
      <w:r w:rsidR="00BC1A29" w:rsidRPr="00481E31">
        <w:rPr>
          <w:rtl/>
        </w:rPr>
        <w:t xml:space="preserve"> (</w:t>
      </w:r>
      <w:r w:rsidR="003F6C7B" w:rsidRPr="00481E31">
        <w:rPr>
          <w:rtl/>
        </w:rPr>
        <w:t xml:space="preserve"> </w:t>
      </w:r>
      <w:r w:rsidRPr="00481E31">
        <w:rPr>
          <w:rtl/>
        </w:rPr>
        <w:t>اقتضاء الصراط المستقيم</w:t>
      </w:r>
      <w:r w:rsidR="003F6C7B" w:rsidRPr="00481E31">
        <w:rPr>
          <w:rtl/>
        </w:rPr>
        <w:t xml:space="preserve"> </w:t>
      </w:r>
      <w:r w:rsidR="00BC1A29" w:rsidRPr="00481E31">
        <w:rPr>
          <w:rtl/>
        </w:rPr>
        <w:t xml:space="preserve">) </w:t>
      </w:r>
      <w:r w:rsidRPr="00481E31">
        <w:rPr>
          <w:rtl/>
        </w:rPr>
        <w:t>بعد أن ذكر محبة النبي صلى الله عليه وسلم والاقتداء بهديه وأطال في هذا الكلام</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فتعظيم المولد واتخاذه موسماً قد يفعله بعض الناس ويكون له فيه أجرٌ عظيمٌ لحسن قصده</w:t>
      </w:r>
      <w:r w:rsidR="009E192E">
        <w:rPr>
          <w:b w:val="0"/>
          <w:bCs/>
          <w:rtl/>
        </w:rPr>
        <w:t xml:space="preserve"> ،</w:t>
      </w:r>
      <w:r w:rsidRPr="00481E31">
        <w:rPr>
          <w:b w:val="0"/>
          <w:bCs/>
          <w:rtl/>
        </w:rPr>
        <w:t xml:space="preserve"> وتعظيمه لرسول الله </w:t>
      </w:r>
      <w:r w:rsidRPr="00481E31">
        <w:rPr>
          <w:rtl/>
        </w:rPr>
        <w:t>صلى الله عليه وسلم</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ابن تيمية، اقتضاء الصراط، ص 330</w:t>
      </w:r>
      <w:r w:rsidR="00282EF5">
        <w:rPr>
          <w:rFonts w:hint="cs"/>
          <w:rtl/>
        </w:rPr>
        <w:t xml:space="preserve">] </w:t>
      </w:r>
      <w:r w:rsidRPr="00481E31">
        <w:rPr>
          <w:rtl/>
        </w:rPr>
        <w:t>وقال قبل ذلك بصفحات</w:t>
      </w:r>
      <w:r w:rsidR="003F6C7B" w:rsidRPr="00481E31">
        <w:rPr>
          <w:rtl/>
        </w:rPr>
        <w:t xml:space="preserve"> :</w:t>
      </w:r>
      <w:r w:rsidR="00BC1A29" w:rsidRPr="00481E31">
        <w:rPr>
          <w:rtl/>
        </w:rPr>
        <w:t xml:space="preserve"> (</w:t>
      </w:r>
      <w:r w:rsidR="003F6C7B" w:rsidRPr="00481E31">
        <w:rPr>
          <w:b w:val="0"/>
          <w:bCs/>
          <w:rtl/>
        </w:rPr>
        <w:t xml:space="preserve"> </w:t>
      </w:r>
      <w:r w:rsidRPr="00481E31">
        <w:rPr>
          <w:b w:val="0"/>
          <w:bCs/>
          <w:rtl/>
        </w:rPr>
        <w:t>والله قد يثيبهم على هذه المحبة والاجتهاد</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 xml:space="preserve">نفس المصدر، </w:t>
      </w:r>
      <w:r w:rsidR="00282EF5" w:rsidRPr="00D85230">
        <w:rPr>
          <w:sz w:val="24"/>
          <w:szCs w:val="24"/>
          <w:rtl/>
        </w:rPr>
        <w:lastRenderedPageBreak/>
        <w:t xml:space="preserve">ص327، وهو ما أثار حنق الشيح محمد حامد الفقي </w:t>
      </w:r>
      <w:r w:rsidR="00282EF5" w:rsidRPr="00D85230">
        <w:rPr>
          <w:sz w:val="24"/>
          <w:szCs w:val="24"/>
        </w:rPr>
        <w:t>–</w:t>
      </w:r>
      <w:r w:rsidR="00282EF5" w:rsidRPr="00D85230">
        <w:rPr>
          <w:sz w:val="24"/>
          <w:szCs w:val="24"/>
          <w:rtl/>
        </w:rPr>
        <w:t xml:space="preserve"> ولسان حاله يقول كيف يقول ابن تيمية هذا ونحن قد قتلنا مئين من الناس لهذا السبب-فقال: (كيف يكون لهم ثواب على هذا؟.. فإن قيل إنهم اجتهدوا فأخطأوا فنقول: أي اجتهاد هذا.) فانظر هداني الله وإياك إلى الدليل والبرهان!!</w:t>
      </w:r>
      <w:r w:rsidR="009E192E">
        <w:rPr>
          <w:rtl/>
        </w:rPr>
        <w:t xml:space="preserve"> ،</w:t>
      </w:r>
      <w:r w:rsidR="00BC63EB">
        <w:rPr>
          <w:rtl/>
        </w:rPr>
        <w:t xml:space="preserve"> </w:t>
      </w:r>
      <w:bookmarkStart w:id="198" w:name="_Toc111718938"/>
      <w:bookmarkStart w:id="199" w:name="_Toc461810252"/>
    </w:p>
    <w:p w:rsidR="00C62694" w:rsidRDefault="00794CC8" w:rsidP="00282EF5">
      <w:pPr>
        <w:jc w:val="both"/>
        <w:rPr>
          <w:rtl/>
        </w:rPr>
      </w:pPr>
      <w:r w:rsidRPr="00C62694">
        <w:rPr>
          <w:b w:val="0"/>
          <w:bCs/>
          <w:rtl/>
        </w:rPr>
        <w:t>من بدع الوهابية</w:t>
      </w:r>
      <w:bookmarkEnd w:id="198"/>
      <w:bookmarkEnd w:id="199"/>
      <w:r w:rsidR="00C62694">
        <w:rPr>
          <w:rFonts w:hint="cs"/>
          <w:b w:val="0"/>
          <w:bCs/>
          <w:rtl/>
        </w:rPr>
        <w:t xml:space="preserve"> : </w:t>
      </w:r>
      <w:r w:rsidRPr="00481E31">
        <w:rPr>
          <w:rtl/>
        </w:rPr>
        <w:t>أمام مقام إبراهيم عليه السلام يوم الأحد الموافق 23 من رمضان 1419للهجرة</w:t>
      </w:r>
      <w:r w:rsidR="009E192E">
        <w:rPr>
          <w:rtl/>
        </w:rPr>
        <w:t xml:space="preserve"> ،</w:t>
      </w:r>
      <w:r w:rsidRPr="00481E31">
        <w:rPr>
          <w:rtl/>
        </w:rPr>
        <w:t xml:space="preserve"> وفي درسه اليومي بعد صلاة الفجر ألقى أحد أئمة الحشوية ممن يطلق عليه لفظة</w:t>
      </w:r>
      <w:r w:rsidR="00BC1A29" w:rsidRPr="00481E31">
        <w:rPr>
          <w:rtl/>
        </w:rPr>
        <w:t xml:space="preserve"> (</w:t>
      </w:r>
      <w:r w:rsidR="003F6C7B" w:rsidRPr="00481E31">
        <w:rPr>
          <w:rtl/>
        </w:rPr>
        <w:t xml:space="preserve"> </w:t>
      </w:r>
      <w:r w:rsidRPr="00481E31">
        <w:rPr>
          <w:rtl/>
        </w:rPr>
        <w:t>سماحة</w:t>
      </w:r>
      <w:r w:rsidR="003F6C7B" w:rsidRPr="00481E31">
        <w:rPr>
          <w:rtl/>
        </w:rPr>
        <w:t xml:space="preserve"> </w:t>
      </w:r>
      <w:r w:rsidR="00BC1A29" w:rsidRPr="00481E31">
        <w:rPr>
          <w:rtl/>
        </w:rPr>
        <w:t xml:space="preserve">) </w:t>
      </w:r>
      <w:r w:rsidRPr="00481E31">
        <w:rPr>
          <w:rtl/>
        </w:rPr>
        <w:t>وأحسبه الشيخ محمد صالح العثيمين</w:t>
      </w:r>
      <w:r w:rsidR="00282EF5">
        <w:rPr>
          <w:rFonts w:hint="cs"/>
          <w:rtl/>
        </w:rPr>
        <w:t xml:space="preserve"> [</w:t>
      </w:r>
      <w:r w:rsidR="00282EF5" w:rsidRPr="00D85230">
        <w:rPr>
          <w:sz w:val="24"/>
          <w:szCs w:val="24"/>
          <w:rtl/>
        </w:rPr>
        <w:t>لم أتمكن من رؤية وجه الشيخ لكثرة مريديه والمتبركين به! ولكنه الوحيد في تلك الفترة الذي كان يلقي دروسه في ذلك الموضع فبالإمكان السؤال عنه.</w:t>
      </w:r>
      <w:r w:rsidR="00282EF5">
        <w:rPr>
          <w:rFonts w:hint="cs"/>
          <w:rtl/>
        </w:rPr>
        <w:t>]</w:t>
      </w:r>
      <w:r w:rsidRPr="00481E31">
        <w:rPr>
          <w:rtl/>
        </w:rPr>
        <w:t xml:space="preserve"> درساً حول موجبات استحلال دم المسلم</w:t>
      </w:r>
      <w:r w:rsidR="00282EF5">
        <w:rPr>
          <w:rFonts w:hint="cs"/>
          <w:rtl/>
        </w:rPr>
        <w:t xml:space="preserve"> [</w:t>
      </w:r>
      <w:r w:rsidR="00282EF5" w:rsidRPr="00D85230">
        <w:rPr>
          <w:sz w:val="24"/>
          <w:szCs w:val="24"/>
          <w:rtl/>
        </w:rPr>
        <w:t>من وجهة نظر وهابية طبعا، انظر إلى شغلهم الشاغل، ثم يتكلمون عن خطر التطرف!</w:t>
      </w:r>
      <w:r w:rsidR="00282EF5">
        <w:rPr>
          <w:rFonts w:hint="cs"/>
          <w:rtl/>
        </w:rPr>
        <w:t>]</w:t>
      </w:r>
      <w:r w:rsidR="009E192E">
        <w:rPr>
          <w:rtl/>
        </w:rPr>
        <w:t xml:space="preserve"> ،</w:t>
      </w:r>
      <w:r w:rsidRPr="00481E31">
        <w:rPr>
          <w:rtl/>
        </w:rPr>
        <w:t xml:space="preserve"> وكان الأطرف في محاضرته هو تحديده مدة البقاء في النار لأهل الكبائر</w:t>
      </w:r>
      <w:r w:rsidR="009E192E">
        <w:rPr>
          <w:rtl/>
        </w:rPr>
        <w:t xml:space="preserve"> ،</w:t>
      </w:r>
      <w:r w:rsidRPr="00481E31">
        <w:rPr>
          <w:rtl/>
        </w:rPr>
        <w:t xml:space="preserve"> </w:t>
      </w:r>
      <w:r w:rsidRPr="00481E31">
        <w:rPr>
          <w:b w:val="0"/>
          <w:bCs/>
          <w:u w:val="single"/>
          <w:rtl/>
        </w:rPr>
        <w:t>حيث حددها بخمسمائة عام</w:t>
      </w:r>
      <w:r w:rsidR="00282EF5">
        <w:rPr>
          <w:rFonts w:hint="cs"/>
          <w:b w:val="0"/>
          <w:bCs/>
          <w:u w:val="single"/>
          <w:rtl/>
        </w:rPr>
        <w:t xml:space="preserve"> [</w:t>
      </w:r>
      <w:r w:rsidR="00282EF5" w:rsidRPr="00D85230">
        <w:rPr>
          <w:sz w:val="24"/>
          <w:szCs w:val="24"/>
          <w:rtl/>
        </w:rPr>
        <w:t>{وقالوا لن تمسنا النار إلا أياما معدودة، قل أتخذتم عند الله عهدا فلن يخلف الله عهده، أم تقولون على الله مالا تعلمون }</w:t>
      </w:r>
      <w:r w:rsidR="00282EF5">
        <w:rPr>
          <w:rFonts w:hint="cs"/>
          <w:b w:val="0"/>
          <w:bCs/>
          <w:u w:val="single"/>
          <w:rtl/>
        </w:rPr>
        <w:t>]</w:t>
      </w:r>
      <w:r w:rsidR="004370D2">
        <w:rPr>
          <w:rtl/>
        </w:rPr>
        <w:t xml:space="preserve"> !</w:t>
      </w:r>
      <w:r w:rsidR="00C62694">
        <w:rPr>
          <w:rFonts w:hint="cs"/>
          <w:b w:val="0"/>
          <w:rtl/>
        </w:rPr>
        <w:t xml:space="preserve">  </w:t>
      </w:r>
      <w:r w:rsidRPr="00481E31">
        <w:rPr>
          <w:rtl/>
        </w:rPr>
        <w:t>وبما أن الأمر محتاج إلى دليل فقد استدل الشيخ على قراره</w:t>
      </w:r>
      <w:r w:rsidR="004370D2">
        <w:rPr>
          <w:rtl/>
        </w:rPr>
        <w:t xml:space="preserve"> !</w:t>
      </w:r>
      <w:r w:rsidRPr="00481E31">
        <w:rPr>
          <w:rtl/>
        </w:rPr>
        <w:t xml:space="preserve"> بحقيقة أن الفقراء يدخلون الجنة قبل الأغنياء بخمسمائة عام</w:t>
      </w:r>
      <w:r w:rsidR="00282EF5">
        <w:rPr>
          <w:rFonts w:hint="cs"/>
          <w:rtl/>
        </w:rPr>
        <w:t xml:space="preserve"> [</w:t>
      </w:r>
      <w:r w:rsidR="00282EF5" w:rsidRPr="00D85230">
        <w:rPr>
          <w:sz w:val="24"/>
          <w:szCs w:val="24"/>
          <w:rtl/>
        </w:rPr>
        <w:t>لحديث (يَدْخُلُ فُقَرَاءُ الْمُؤْمِنِينَ الْجَنَّةَ قَبْلَ الأَغْنِيَاءِ بِنِصْفِ يَوْمٍ خَمْسِمِائَةِ سَنَةٍ )</w:t>
      </w:r>
      <w:r w:rsidR="00282EF5">
        <w:rPr>
          <w:rFonts w:hint="cs"/>
          <w:rtl/>
        </w:rPr>
        <w:t xml:space="preserve">] </w:t>
      </w:r>
      <w:r w:rsidRPr="00481E31">
        <w:rPr>
          <w:rtl/>
        </w:rPr>
        <w:t>وهي مدة كافية لذهاب أهل الكبائر إلى النار لتلقي عقوبتهم ثم العودة لملاقاة المؤمنين الذين لم يدخلوا الجنة بعد فيدخلوا معهم</w:t>
      </w:r>
      <w:r w:rsidR="004370D2">
        <w:rPr>
          <w:rtl/>
        </w:rPr>
        <w:t xml:space="preserve"> !</w:t>
      </w:r>
      <w:r w:rsidR="00C62694">
        <w:rPr>
          <w:rFonts w:hint="cs"/>
          <w:rtl/>
        </w:rPr>
        <w:t xml:space="preserve">  </w:t>
      </w:r>
      <w:r w:rsidRPr="00481E31">
        <w:rPr>
          <w:rtl/>
        </w:rPr>
        <w:t>أدع الأمر للقارئ الكريم ليحدد إن كان هذا دليلاً كافياً على زعم سماحته</w:t>
      </w:r>
      <w:r w:rsidR="004370D2">
        <w:rPr>
          <w:rtl/>
        </w:rPr>
        <w:t xml:space="preserve"> !</w:t>
      </w:r>
      <w:r w:rsidRPr="00481E31">
        <w:rPr>
          <w:rtl/>
        </w:rPr>
        <w:t xml:space="preserve"> ولكن سؤالنا البسيط هو عن سبب هذه الواسطة لأهل الكبائر</w:t>
      </w:r>
      <w:r w:rsidR="00282EF5">
        <w:rPr>
          <w:rFonts w:hint="cs"/>
          <w:rtl/>
        </w:rPr>
        <w:t xml:space="preserve"> [</w:t>
      </w:r>
      <w:r w:rsidR="00282EF5" w:rsidRPr="00D85230">
        <w:rPr>
          <w:sz w:val="24"/>
          <w:szCs w:val="24"/>
          <w:rtl/>
        </w:rPr>
        <w:t>وكأنه يقول وإن قتلت من قتلت فلا تخف عقاب الله فإنك ستدخل الجنة مع الأغنياء!</w:t>
      </w:r>
      <w:r w:rsidR="00282EF5">
        <w:rPr>
          <w:rFonts w:hint="cs"/>
          <w:rtl/>
        </w:rPr>
        <w:t>]</w:t>
      </w:r>
      <w:r w:rsidRPr="00481E31">
        <w:rPr>
          <w:rtl/>
        </w:rPr>
        <w:t xml:space="preserve"> حتى يدخلوا الجنة مع </w:t>
      </w:r>
      <w:r w:rsidR="007F45F4">
        <w:rPr>
          <w:rtl/>
        </w:rPr>
        <w:t xml:space="preserve">عبد </w:t>
      </w:r>
      <w:r w:rsidRPr="00481E31">
        <w:rPr>
          <w:rtl/>
        </w:rPr>
        <w:t xml:space="preserve">الرحمن بن عوف </w:t>
      </w:r>
      <w:r w:rsidR="008D102B">
        <w:rPr>
          <w:rtl/>
        </w:rPr>
        <w:t>رضي الله عنه</w:t>
      </w:r>
      <w:r w:rsidRPr="00481E31">
        <w:rPr>
          <w:rtl/>
        </w:rPr>
        <w:t xml:space="preserve"> وأمثاله من أغنياء الصحابة أهل الفضل والثناء</w:t>
      </w:r>
      <w:r w:rsidR="007C461B">
        <w:rPr>
          <w:rtl/>
        </w:rPr>
        <w:t xml:space="preserve"> ؟</w:t>
      </w:r>
      <w:r w:rsidR="00C62694">
        <w:rPr>
          <w:rFonts w:hint="cs"/>
          <w:rtl/>
        </w:rPr>
        <w:t xml:space="preserve">  </w:t>
      </w:r>
      <w:r w:rsidRPr="00481E31">
        <w:rPr>
          <w:rtl/>
        </w:rPr>
        <w:t>اللهم إنَّا نشهد بصدق مَن سمَّى هؤلاء القوم حشوية فهم قد حَشَوا في دينك ما ليس منه</w:t>
      </w:r>
      <w:r w:rsidR="009E192E">
        <w:rPr>
          <w:rtl/>
        </w:rPr>
        <w:t xml:space="preserve"> ،</w:t>
      </w:r>
      <w:r w:rsidRPr="00481E31">
        <w:rPr>
          <w:rtl/>
        </w:rPr>
        <w:t xml:space="preserve"> ولم يأت به قرآن أو سنَّة</w:t>
      </w:r>
      <w:r w:rsidR="009E192E">
        <w:rPr>
          <w:rtl/>
        </w:rPr>
        <w:t xml:space="preserve"> ،</w:t>
      </w:r>
      <w:r w:rsidRPr="00481E31">
        <w:rPr>
          <w:rtl/>
        </w:rPr>
        <w:t xml:space="preserve"> وما ذلك إلا لتهوين المعاصي على الناس</w:t>
      </w:r>
      <w:r w:rsidR="007C461B">
        <w:rPr>
          <w:rtl/>
        </w:rPr>
        <w:t xml:space="preserve"> ،</w:t>
      </w:r>
      <w:r w:rsidR="00C62694">
        <w:rPr>
          <w:rFonts w:hint="cs"/>
          <w:rtl/>
        </w:rPr>
        <w:t xml:space="preserve"> .. </w:t>
      </w:r>
      <w:r w:rsidRPr="00481E31">
        <w:rPr>
          <w:rtl/>
        </w:rPr>
        <w:t>وتأمل رحمك الله في ادعاء هؤلاء القوم محاربةَ البدع</w:t>
      </w:r>
      <w:r w:rsidR="009E192E">
        <w:rPr>
          <w:rtl/>
        </w:rPr>
        <w:t xml:space="preserve"> ،</w:t>
      </w:r>
      <w:r w:rsidRPr="00481E31">
        <w:rPr>
          <w:rtl/>
        </w:rPr>
        <w:t xml:space="preserve"> في الوقت الذي يبتدعون فيه عظائم الأمور ويهونون فيه كبائر الذنوب</w:t>
      </w:r>
      <w:r w:rsidR="009E192E">
        <w:rPr>
          <w:rtl/>
        </w:rPr>
        <w:t xml:space="preserve"> ،</w:t>
      </w:r>
      <w:r w:rsidRPr="00481E31">
        <w:rPr>
          <w:rtl/>
        </w:rPr>
        <w:t xml:space="preserve"> فإنا لله وإنا إليه راجعون</w:t>
      </w:r>
      <w:r w:rsidR="009E192E">
        <w:rPr>
          <w:rtl/>
        </w:rPr>
        <w:t xml:space="preserve"> ،</w:t>
      </w:r>
      <w:r w:rsidR="00BC63EB">
        <w:rPr>
          <w:rtl/>
        </w:rPr>
        <w:t xml:space="preserve"> </w:t>
      </w:r>
      <w:bookmarkStart w:id="200" w:name="_Toc111718939"/>
      <w:bookmarkStart w:id="201" w:name="_Toc461810253"/>
    </w:p>
    <w:p w:rsidR="00794CC8" w:rsidRDefault="00794CC8" w:rsidP="00282EF5">
      <w:pPr>
        <w:jc w:val="both"/>
        <w:rPr>
          <w:rtl/>
        </w:rPr>
      </w:pPr>
      <w:r w:rsidRPr="00C62694">
        <w:rPr>
          <w:b w:val="0"/>
          <w:bCs/>
          <w:rtl/>
        </w:rPr>
        <w:t>ابن باز ودوران الأرض</w:t>
      </w:r>
      <w:bookmarkEnd w:id="200"/>
      <w:bookmarkEnd w:id="201"/>
      <w:r w:rsidR="00C62694">
        <w:rPr>
          <w:rFonts w:hint="cs"/>
          <w:b w:val="0"/>
          <w:bCs/>
          <w:rtl/>
        </w:rPr>
        <w:t xml:space="preserve"> :  </w:t>
      </w:r>
      <w:r w:rsidRPr="00481E31">
        <w:rPr>
          <w:rtl/>
        </w:rPr>
        <w:t xml:space="preserve">الشيخ </w:t>
      </w:r>
      <w:r w:rsidR="007F45F4">
        <w:rPr>
          <w:rtl/>
        </w:rPr>
        <w:t xml:space="preserve">عبد </w:t>
      </w:r>
      <w:r w:rsidRPr="00481E31">
        <w:rPr>
          <w:rtl/>
        </w:rPr>
        <w:t xml:space="preserve">العزيز بن </w:t>
      </w:r>
      <w:r w:rsidR="007F45F4">
        <w:rPr>
          <w:rtl/>
        </w:rPr>
        <w:t xml:space="preserve">عبد </w:t>
      </w:r>
      <w:r w:rsidR="0041670F">
        <w:rPr>
          <w:rtl/>
        </w:rPr>
        <w:t>الله</w:t>
      </w:r>
      <w:r w:rsidRPr="00481E31">
        <w:rPr>
          <w:rtl/>
        </w:rPr>
        <w:t xml:space="preserve"> بن باز</w:t>
      </w:r>
      <w:r w:rsidR="009E192E">
        <w:rPr>
          <w:rtl/>
        </w:rPr>
        <w:t xml:space="preserve"> ،</w:t>
      </w:r>
      <w:r w:rsidRPr="00481E31">
        <w:rPr>
          <w:rtl/>
        </w:rPr>
        <w:t xml:space="preserve"> رائد المنافحين عن الحركة الوهابية</w:t>
      </w:r>
      <w:r w:rsidR="009E192E">
        <w:rPr>
          <w:rtl/>
        </w:rPr>
        <w:t xml:space="preserve"> ،</w:t>
      </w:r>
      <w:r w:rsidRPr="00481E31">
        <w:rPr>
          <w:rtl/>
        </w:rPr>
        <w:t xml:space="preserve"> بذل قصارى جهده لإبقاء عقيدة التجسيم حية</w:t>
      </w:r>
      <w:r w:rsidR="009E192E">
        <w:rPr>
          <w:rtl/>
        </w:rPr>
        <w:t xml:space="preserve"> ،</w:t>
      </w:r>
      <w:r w:rsidRPr="00481E31">
        <w:rPr>
          <w:rtl/>
        </w:rPr>
        <w:t xml:space="preserve"> أكان ذلك بالتهريج أو بلَيِّ أعناق الآيات والأحاديث النبوية مثله في ذلك مثل أسلافه الذين يقتدي بهم</w:t>
      </w:r>
      <w:r w:rsidR="007C461B">
        <w:rPr>
          <w:rtl/>
        </w:rPr>
        <w:t xml:space="preserve"> ،</w:t>
      </w:r>
      <w:r w:rsidRPr="00481E31">
        <w:rPr>
          <w:rtl/>
        </w:rPr>
        <w:t>وهو جريء في ذلك</w:t>
      </w:r>
      <w:r w:rsidR="009E192E">
        <w:rPr>
          <w:rtl/>
        </w:rPr>
        <w:t xml:space="preserve"> ،</w:t>
      </w:r>
      <w:r w:rsidRPr="00481E31">
        <w:rPr>
          <w:rtl/>
        </w:rPr>
        <w:t xml:space="preserve"> فلا يتردد في تكفير المسلمين</w:t>
      </w:r>
      <w:r w:rsidR="009E192E">
        <w:rPr>
          <w:rtl/>
        </w:rPr>
        <w:t xml:space="preserve"> ،</w:t>
      </w:r>
      <w:r w:rsidRPr="00481E31">
        <w:rPr>
          <w:rtl/>
        </w:rPr>
        <w:t xml:space="preserve"> وتراه لا يتردد في أن يسوق حتى ما لا تستسيغه العقول لنصرة عقيدتهم الفاسدة</w:t>
      </w:r>
      <w:r w:rsidR="009E192E">
        <w:rPr>
          <w:rtl/>
        </w:rPr>
        <w:t xml:space="preserve"> ،</w:t>
      </w:r>
      <w:r w:rsidRPr="00481E31">
        <w:rPr>
          <w:rtl/>
        </w:rPr>
        <w:t xml:space="preserve"> ومن هذه الفتاوى</w:t>
      </w:r>
      <w:r w:rsidR="009E192E">
        <w:rPr>
          <w:rtl/>
        </w:rPr>
        <w:t xml:space="preserve"> ،</w:t>
      </w:r>
      <w:r w:rsidRPr="00481E31">
        <w:rPr>
          <w:rtl/>
        </w:rPr>
        <w:t xml:space="preserve"> فتواه التي نشرتها الرئاسة العامة عام1976م</w:t>
      </w:r>
      <w:r w:rsidR="003F6C7B" w:rsidRPr="00481E31">
        <w:rPr>
          <w:rtl/>
        </w:rPr>
        <w:t xml:space="preserve"> : </w:t>
      </w:r>
      <w:r w:rsidRPr="00481E31">
        <w:rPr>
          <w:rtl/>
        </w:rPr>
        <w:t>"</w:t>
      </w:r>
      <w:r w:rsidRPr="00481E31">
        <w:rPr>
          <w:b w:val="0"/>
          <w:bCs/>
          <w:rtl/>
        </w:rPr>
        <w:t>إنَّ القول بأن الشمس ثابتة</w:t>
      </w:r>
      <w:r w:rsidR="00C62694">
        <w:rPr>
          <w:rFonts w:hint="cs"/>
          <w:b w:val="0"/>
          <w:bCs/>
          <w:rtl/>
        </w:rPr>
        <w:t xml:space="preserve"> </w:t>
      </w:r>
      <w:r w:rsidRPr="00481E31">
        <w:rPr>
          <w:b w:val="0"/>
          <w:bCs/>
          <w:rtl/>
        </w:rPr>
        <w:t>وأن الأرض دائرة هو قولٌ شنيعٌ ومنكر</w:t>
      </w:r>
      <w:r w:rsidR="009E192E">
        <w:rPr>
          <w:b w:val="0"/>
          <w:bCs/>
          <w:rtl/>
        </w:rPr>
        <w:t xml:space="preserve"> ،</w:t>
      </w:r>
      <w:r w:rsidRPr="00481E31">
        <w:rPr>
          <w:b w:val="0"/>
          <w:bCs/>
          <w:rtl/>
        </w:rPr>
        <w:t xml:space="preserve"> ومن قال بدوران الأرض وعدم جريان الشمس فقد كفر وضل</w:t>
      </w:r>
      <w:r w:rsidR="009E192E">
        <w:rPr>
          <w:b w:val="0"/>
          <w:bCs/>
          <w:rtl/>
        </w:rPr>
        <w:t xml:space="preserve"> ،</w:t>
      </w:r>
      <w:r w:rsidRPr="00481E31">
        <w:rPr>
          <w:b w:val="0"/>
          <w:bCs/>
          <w:rtl/>
        </w:rPr>
        <w:t xml:space="preserve"> ويجب أن يستتاب فإن تاب وإلا قتل كافراً مرتدا</w:t>
      </w:r>
      <w:r w:rsidR="009E192E">
        <w:rPr>
          <w:b w:val="0"/>
          <w:bCs/>
          <w:rtl/>
        </w:rPr>
        <w:t xml:space="preserve"> ،</w:t>
      </w:r>
      <w:r w:rsidRPr="00481E31">
        <w:rPr>
          <w:b w:val="0"/>
          <w:bCs/>
          <w:rtl/>
        </w:rPr>
        <w:t xml:space="preserve"> ويكون ماله فيئاً لبيت مال المسلمين</w:t>
      </w:r>
      <w:r w:rsidRPr="00481E31">
        <w:rPr>
          <w:rtl/>
        </w:rPr>
        <w:t>"</w:t>
      </w:r>
      <w:r w:rsidR="00C62694">
        <w:rPr>
          <w:rFonts w:hint="cs"/>
          <w:rtl/>
        </w:rPr>
        <w:t xml:space="preserve"> [ </w:t>
      </w:r>
      <w:r w:rsidR="00C62694" w:rsidRPr="00D85230">
        <w:rPr>
          <w:sz w:val="24"/>
          <w:szCs w:val="24"/>
          <w:rtl/>
        </w:rPr>
        <w:t xml:space="preserve">حديث الشيخ عن ثبوت الشمس دليل على عيشه خارج إطار عصره، وهذا من باب إصدارهم الأحكام التكفيرية على المخالفين بسبب سوء فهمهم؛ كمثل تشنيعهم على من يؤول الصفات لأنها في فهمهم السقيم تؤدي إلى التعطيل، </w:t>
      </w:r>
      <w:r w:rsidR="00C62694" w:rsidRPr="00D85230">
        <w:rPr>
          <w:sz w:val="24"/>
          <w:szCs w:val="24"/>
          <w:rtl/>
        </w:rPr>
        <w:lastRenderedPageBreak/>
        <w:t>وهكذا الأمر هنا فلا ريب إن علماء الفلك أول من ينادي بحتمية حركة النجوم بل والمجرات، ولكن مراد الشيخ هنا تكفير من يقول بأن دوران الأرض حول نفسها هو سبب اختلاف الليل والنهار، ودوران الأرض حول الشمس هو سبب اختلاف الفصول الأربعة، بينما الليل والنهار والفصول الأربعة في رأيه تحدث بسبب حركة الشمس، وسترى ذلك خلال متابعة حجج الشيخ العلمية! فتأمل</w:t>
      </w:r>
      <w:r w:rsidR="00C62694">
        <w:rPr>
          <w:rFonts w:hint="cs"/>
          <w:sz w:val="24"/>
          <w:szCs w:val="24"/>
          <w:rtl/>
        </w:rPr>
        <w:t xml:space="preserve"> ] </w:t>
      </w:r>
      <w:r w:rsidR="00C62694">
        <w:rPr>
          <w:rFonts w:hint="cs"/>
          <w:rtl/>
        </w:rPr>
        <w:t xml:space="preserve">، </w:t>
      </w:r>
      <w:r w:rsidRPr="00481E31">
        <w:rPr>
          <w:rtl/>
        </w:rPr>
        <w:t>وقد نشرت الرئاسة العامة لإدارات البحوث العلمية والإفتاء والدعوة والإرشاد بالرياض في عام 1402 هـ</w:t>
      </w:r>
      <w:r w:rsidR="00E40834" w:rsidRPr="00481E31">
        <w:rPr>
          <w:rtl/>
        </w:rPr>
        <w:t xml:space="preserve"> : </w:t>
      </w:r>
      <w:r w:rsidRPr="00481E31">
        <w:rPr>
          <w:rtl/>
        </w:rPr>
        <w:t>1982م كتاباً من تأليف سماحته</w:t>
      </w:r>
      <w:r w:rsidR="004370D2">
        <w:rPr>
          <w:rtl/>
        </w:rPr>
        <w:t xml:space="preserve"> !</w:t>
      </w:r>
      <w:r w:rsidRPr="00481E31">
        <w:rPr>
          <w:rtl/>
        </w:rPr>
        <w:t xml:space="preserve"> جمع فيه ما يخيَّل إليه أنه أدلة نقلية على سكون الأرض فقال</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أجمعت آراء السلف من أمثال شيخ الإسلام ابن تيمية وابن كثير وابن القيم الذين أجمعوا على ثبوت الأرض</w:t>
      </w:r>
      <w:r w:rsidR="003F6C7B" w:rsidRPr="00481E31">
        <w:rPr>
          <w:rtl/>
        </w:rPr>
        <w:t xml:space="preserve"> </w:t>
      </w:r>
      <w:r w:rsidR="00BC1A29" w:rsidRPr="00481E31">
        <w:rPr>
          <w:rtl/>
        </w:rPr>
        <w:t xml:space="preserve">) </w:t>
      </w:r>
      <w:r w:rsidRPr="00481E31">
        <w:rPr>
          <w:rtl/>
        </w:rPr>
        <w:t>فهذا هو الدليل الأول</w:t>
      </w:r>
      <w:r w:rsidR="004370D2">
        <w:rPr>
          <w:rtl/>
        </w:rPr>
        <w:t xml:space="preserve"> !</w:t>
      </w:r>
      <w:r w:rsidRPr="00481E31">
        <w:rPr>
          <w:rtl/>
        </w:rPr>
        <w:t xml:space="preserve"> أما الأسلوب البلاغي الركيك السالف فليس بالغريب عليهم</w:t>
      </w:r>
      <w:r w:rsidR="009E192E">
        <w:rPr>
          <w:rtl/>
        </w:rPr>
        <w:t xml:space="preserve"> ،</w:t>
      </w:r>
      <w:r w:rsidRPr="00481E31">
        <w:rPr>
          <w:rtl/>
        </w:rPr>
        <w:t xml:space="preserve"> ولكن الغريب أنهم يتصدَّون لكتاب الله وسنة رسوله وهذا حالهم</w:t>
      </w:r>
      <w:r w:rsidR="009E192E">
        <w:rPr>
          <w:rtl/>
        </w:rPr>
        <w:t xml:space="preserve"> ،</w:t>
      </w:r>
      <w:r w:rsidR="00BC63EB">
        <w:rPr>
          <w:rtl/>
        </w:rPr>
        <w:t xml:space="preserve"> </w:t>
      </w:r>
      <w:r w:rsidRPr="00481E31">
        <w:rPr>
          <w:rtl/>
        </w:rPr>
        <w:t>وأضاف سماحته أنه كان من جملة الناس الذين شاهدوا بعيونهم وأبصارهم سير الشمس وجريانها في مطالعها ومغاربها قبل أن يذهب نور عينيه وهو دون العشرين</w:t>
      </w:r>
      <w:r w:rsidR="009E192E">
        <w:rPr>
          <w:rtl/>
        </w:rPr>
        <w:t xml:space="preserve"> ،</w:t>
      </w:r>
      <w:r w:rsidRPr="00481E31">
        <w:rPr>
          <w:rtl/>
        </w:rPr>
        <w:t xml:space="preserve"> وأكد أن الشمس سقفها ليس كروياً كما يزعم كثير من علماء الهيئة الضالين</w:t>
      </w:r>
      <w:r w:rsidR="009E192E">
        <w:rPr>
          <w:rtl/>
        </w:rPr>
        <w:t xml:space="preserve"> ،</w:t>
      </w:r>
      <w:r w:rsidRPr="00481E31">
        <w:rPr>
          <w:rtl/>
        </w:rPr>
        <w:t xml:space="preserve"> وإنما هي قبة ذات قوائم تحملها الملائكة وهي فوق العالم مما يلي رؤوس الناس</w:t>
      </w:r>
      <w:r w:rsidR="00282EF5">
        <w:rPr>
          <w:rFonts w:hint="cs"/>
          <w:rtl/>
        </w:rPr>
        <w:t xml:space="preserve"> [</w:t>
      </w:r>
      <w:r w:rsidR="00282EF5" w:rsidRPr="00D85230">
        <w:rPr>
          <w:sz w:val="24"/>
          <w:szCs w:val="24"/>
          <w:rtl/>
        </w:rPr>
        <w:t>حاول أن تأخذ ورقة وقلماً وصوِّر ما يقوله العلامة الشيخ لتخرج بصورة إبداعية عن الكون!</w:t>
      </w:r>
      <w:r w:rsidR="00282EF5">
        <w:rPr>
          <w:rFonts w:hint="cs"/>
          <w:rtl/>
        </w:rPr>
        <w:t>]</w:t>
      </w:r>
      <w:r w:rsidR="009E192E">
        <w:rPr>
          <w:rtl/>
        </w:rPr>
        <w:t xml:space="preserve"> ،</w:t>
      </w:r>
      <w:r w:rsidRPr="00481E31">
        <w:rPr>
          <w:rtl/>
        </w:rPr>
        <w:t xml:space="preserve"> و أنه لو كانت الشمس ثابتة لما كان هناك فصول أربعة ولكان الزمان في كل بلد واحد لا يختلف</w:t>
      </w:r>
      <w:r w:rsidR="00282EF5">
        <w:rPr>
          <w:rFonts w:hint="cs"/>
          <w:rtl/>
        </w:rPr>
        <w:t xml:space="preserve"> [</w:t>
      </w:r>
      <w:r w:rsidR="00282EF5" w:rsidRPr="00D85230">
        <w:rPr>
          <w:sz w:val="24"/>
          <w:szCs w:val="24"/>
          <w:rtl/>
        </w:rPr>
        <w:t>هذا هو الدليل الثاني، وهو باطل لأن الفصول الأربعة سببها دوران الأرض حول الشمس.</w:t>
      </w:r>
      <w:r w:rsidR="00282EF5">
        <w:rPr>
          <w:rFonts w:hint="cs"/>
          <w:rtl/>
        </w:rPr>
        <w:t>]</w:t>
      </w:r>
      <w:r w:rsidR="009E192E">
        <w:rPr>
          <w:rtl/>
        </w:rPr>
        <w:t xml:space="preserve"> ،</w:t>
      </w:r>
      <w:r w:rsidR="00BC63EB">
        <w:rPr>
          <w:rtl/>
        </w:rPr>
        <w:t xml:space="preserve"> </w:t>
      </w:r>
      <w:r w:rsidRPr="00481E31">
        <w:rPr>
          <w:rtl/>
        </w:rPr>
        <w:t>وقد نصَّ في كتابه على</w:t>
      </w:r>
      <w:r w:rsidR="00BC1A29" w:rsidRPr="00481E31">
        <w:rPr>
          <w:rtl/>
        </w:rPr>
        <w:t xml:space="preserve"> (</w:t>
      </w:r>
      <w:r w:rsidR="003F6C7B" w:rsidRPr="00481E31">
        <w:rPr>
          <w:rtl/>
        </w:rPr>
        <w:t xml:space="preserve"> </w:t>
      </w:r>
      <w:r w:rsidRPr="00481E31">
        <w:rPr>
          <w:b w:val="0"/>
          <w:bCs/>
          <w:rtl/>
        </w:rPr>
        <w:t>أن كثيراً من مدرسي علوم الفلك ذهبوا إلى القول بثبوت الشمس ودوران الأرض وهذا كفرٌ وضلال وتكذيبٌ للكتاب والسنة وأقوال السلف</w:t>
      </w:r>
      <w:r w:rsidR="009E192E">
        <w:rPr>
          <w:b w:val="0"/>
          <w:bCs/>
          <w:rtl/>
        </w:rPr>
        <w:t xml:space="preserve"> ،</w:t>
      </w:r>
      <w:r w:rsidRPr="00481E31">
        <w:rPr>
          <w:b w:val="0"/>
          <w:bCs/>
          <w:rtl/>
        </w:rPr>
        <w:t>وقد اجتمع في هذا الأمر العظيم النقل والفطرة وشاهد العيان فكيف لا يكون مثل هذا كافراً</w:t>
      </w:r>
      <w:r w:rsidR="00293943" w:rsidRPr="00481E31">
        <w:rPr>
          <w:rtl/>
        </w:rPr>
        <w:t xml:space="preserve"> )</w:t>
      </w:r>
      <w:r w:rsidR="007C461B">
        <w:rPr>
          <w:rtl/>
        </w:rPr>
        <w:t xml:space="preserve"> ،</w:t>
      </w:r>
      <w:r w:rsidRPr="00481E31">
        <w:rPr>
          <w:rtl/>
        </w:rPr>
        <w:t xml:space="preserve"> وقد حجَّهم بقوله</w:t>
      </w:r>
      <w:r w:rsidR="00BC1A29" w:rsidRPr="00481E31">
        <w:rPr>
          <w:rtl/>
        </w:rPr>
        <w:t xml:space="preserve"> (</w:t>
      </w:r>
      <w:r w:rsidR="003F6C7B" w:rsidRPr="00481E31">
        <w:rPr>
          <w:rtl/>
        </w:rPr>
        <w:t xml:space="preserve"> </w:t>
      </w:r>
      <w:r w:rsidRPr="00481E31">
        <w:rPr>
          <w:b w:val="0"/>
          <w:bCs/>
          <w:rtl/>
        </w:rPr>
        <w:t>لو أن الأرض تتحرك لكان يجب أن يبقى الإنسان على مكانه لا يمكنه الوصول إلى حيث يريد</w:t>
      </w:r>
      <w:r w:rsidR="009E192E">
        <w:rPr>
          <w:b w:val="0"/>
          <w:bCs/>
          <w:rtl/>
        </w:rPr>
        <w:t xml:space="preserve"> ،</w:t>
      </w:r>
      <w:r w:rsidRPr="00481E31">
        <w:rPr>
          <w:b w:val="0"/>
          <w:bCs/>
          <w:rtl/>
        </w:rPr>
        <w:t xml:space="preserve"> لذلك فالقول بهذه المعلومات الطبيعية وتدريسها للتلاميذ على أنها حقائق ثابتة يؤدي إلى أن يتذرع بها أولئك التلاميذ على الإلحاد حتى أصبح كثير من المسلمين يعتقدون أن مثل هذا الأمر من المسلمات العلمية</w:t>
      </w:r>
      <w:r w:rsidR="003F6C7B" w:rsidRPr="00481E31">
        <w:rPr>
          <w:b w:val="0"/>
          <w:bCs/>
          <w:rtl/>
        </w:rPr>
        <w:t xml:space="preserve"> </w:t>
      </w:r>
      <w:r w:rsidR="00BC1A29" w:rsidRPr="00481E31">
        <w:rPr>
          <w:b w:val="0"/>
          <w:bCs/>
          <w:rtl/>
        </w:rPr>
        <w:t xml:space="preserve">) </w:t>
      </w:r>
      <w:r w:rsidR="00723470">
        <w:rPr>
          <w:b w:val="0"/>
          <w:bCs/>
          <w:rtl/>
        </w:rPr>
        <w:t xml:space="preserve"> </w:t>
      </w:r>
      <w:r w:rsidR="004370D2">
        <w:rPr>
          <w:b w:val="0"/>
          <w:bCs/>
          <w:rtl/>
        </w:rPr>
        <w:t xml:space="preserve"> !!</w:t>
      </w:r>
      <w:r w:rsidR="00C62694">
        <w:rPr>
          <w:rFonts w:hint="cs"/>
          <w:bCs/>
          <w:rtl/>
        </w:rPr>
        <w:t xml:space="preserve"> </w:t>
      </w:r>
      <w:r w:rsidRPr="00481E31">
        <w:rPr>
          <w:rtl/>
        </w:rPr>
        <w:t>وكذلك استدل سماحة العلامة بأنَّه</w:t>
      </w:r>
      <w:r w:rsidR="00BC1A29" w:rsidRPr="00481E31">
        <w:rPr>
          <w:rtl/>
        </w:rPr>
        <w:t xml:space="preserve"> (</w:t>
      </w:r>
      <w:r w:rsidR="003F6C7B" w:rsidRPr="00481E31">
        <w:rPr>
          <w:rtl/>
        </w:rPr>
        <w:t xml:space="preserve"> </w:t>
      </w:r>
      <w:r w:rsidRPr="00481E31">
        <w:rPr>
          <w:b w:val="0"/>
          <w:bCs/>
          <w:rtl/>
        </w:rPr>
        <w:t>لو كانت الأرض تدور كما يزعمون لكانت البلدان والأشجار والأنهار لا قرار لها</w:t>
      </w:r>
      <w:r w:rsidR="009E192E">
        <w:rPr>
          <w:b w:val="0"/>
          <w:bCs/>
          <w:rtl/>
        </w:rPr>
        <w:t xml:space="preserve"> ،</w:t>
      </w:r>
      <w:r w:rsidRPr="00481E31">
        <w:rPr>
          <w:b w:val="0"/>
          <w:bCs/>
          <w:rtl/>
        </w:rPr>
        <w:t xml:space="preserve"> ولشاهد الناس البلدان المغربية في المشرق والبلدان المشرقية في المغرب</w:t>
      </w:r>
      <w:r w:rsidR="009E192E">
        <w:rPr>
          <w:b w:val="0"/>
          <w:bCs/>
          <w:rtl/>
        </w:rPr>
        <w:t xml:space="preserve"> ،</w:t>
      </w:r>
      <w:r w:rsidRPr="00481E31">
        <w:rPr>
          <w:b w:val="0"/>
          <w:bCs/>
          <w:rtl/>
        </w:rPr>
        <w:t xml:space="preserve"> ولتغيرت القبلة على الناس لأن دوران الأرض يقتضي تغيير الجهات بالنسبة للبلدان والقارات هذا إلى أنه لو كانت الأرض تدور فعلاً لأحسَّ الناس بحركة كما يحسون بحركة الباخرة</w:t>
      </w:r>
      <w:r w:rsidR="00282EF5">
        <w:rPr>
          <w:rFonts w:hint="cs"/>
          <w:b w:val="0"/>
          <w:bCs/>
          <w:rtl/>
        </w:rPr>
        <w:t xml:space="preserve"> [</w:t>
      </w:r>
      <w:r w:rsidR="00282EF5" w:rsidRPr="00282EF5">
        <w:rPr>
          <w:sz w:val="24"/>
          <w:szCs w:val="24"/>
          <w:rtl/>
        </w:rPr>
        <w:t xml:space="preserve"> </w:t>
      </w:r>
      <w:r w:rsidR="00282EF5" w:rsidRPr="00D85230">
        <w:rPr>
          <w:sz w:val="24"/>
          <w:szCs w:val="24"/>
          <w:rtl/>
        </w:rPr>
        <w:t>باللغة العربية: السفينة.</w:t>
      </w:r>
      <w:r w:rsidR="00282EF5">
        <w:rPr>
          <w:rFonts w:hint="cs"/>
          <w:b w:val="0"/>
          <w:bCs/>
          <w:rtl/>
        </w:rPr>
        <w:t>]</w:t>
      </w:r>
      <w:r w:rsidRPr="00481E31">
        <w:rPr>
          <w:b w:val="0"/>
          <w:bCs/>
          <w:rtl/>
        </w:rPr>
        <w:t xml:space="preserve"> والطائرة وغيرها من المركوبات الضخمة</w:t>
      </w:r>
      <w:r w:rsidR="00293943" w:rsidRPr="00481E31">
        <w:rPr>
          <w:rtl/>
        </w:rPr>
        <w:t xml:space="preserve"> )</w:t>
      </w:r>
      <w:r w:rsidR="00BC1A29" w:rsidRPr="00481E31">
        <w:rPr>
          <w:rtl/>
        </w:rPr>
        <w:t xml:space="preserve"> </w:t>
      </w:r>
      <w:r w:rsidR="00282EF5">
        <w:rPr>
          <w:rFonts w:hint="cs"/>
          <w:rtl/>
        </w:rPr>
        <w:t>[</w:t>
      </w:r>
      <w:r w:rsidR="00282EF5" w:rsidRPr="00D85230">
        <w:rPr>
          <w:sz w:val="24"/>
          <w:szCs w:val="24"/>
          <w:rtl/>
        </w:rPr>
        <w:t>اللهم يا مثبت العقول ثبت عقولنا.</w:t>
      </w:r>
      <w:r w:rsidR="00282EF5">
        <w:rPr>
          <w:rFonts w:hint="cs"/>
          <w:rtl/>
        </w:rPr>
        <w:t>]</w:t>
      </w:r>
      <w:r w:rsidR="009E192E">
        <w:rPr>
          <w:rtl/>
        </w:rPr>
        <w:t xml:space="preserve"> ،</w:t>
      </w:r>
      <w:r w:rsidR="00BC63EB">
        <w:rPr>
          <w:rtl/>
        </w:rPr>
        <w:t xml:space="preserve"> </w:t>
      </w:r>
      <w:r w:rsidRPr="00481E31">
        <w:rPr>
          <w:rtl/>
        </w:rPr>
        <w:t>ووصف المسلمين الذين يؤمنون بكروية الأرض بأنهم يتبعون كلَّ ناعق يريد أن يفسد عقيدة المسلمين وبأنهم بعيدون عن استعمال عقولهم وأنهم أعطوا قيادهم لغيرهم فأصبحوا كبيهمة الأنعام العجماء بعد أن فقدوا ميزة العقل</w:t>
      </w:r>
      <w:r w:rsidR="009E192E">
        <w:rPr>
          <w:rtl/>
        </w:rPr>
        <w:t xml:space="preserve"> ،</w:t>
      </w:r>
      <w:r w:rsidR="00BC63EB">
        <w:rPr>
          <w:rtl/>
        </w:rPr>
        <w:t xml:space="preserve"> </w:t>
      </w:r>
      <w:r w:rsidRPr="00481E31">
        <w:rPr>
          <w:rtl/>
        </w:rPr>
        <w:t>وقد خلص الشيخ ابن باز إلى أن</w:t>
      </w:r>
      <w:r w:rsidR="00BC1A29" w:rsidRPr="00481E31">
        <w:rPr>
          <w:rtl/>
        </w:rPr>
        <w:t xml:space="preserve"> (</w:t>
      </w:r>
      <w:r w:rsidR="003F6C7B" w:rsidRPr="00481E31">
        <w:rPr>
          <w:rtl/>
        </w:rPr>
        <w:t xml:space="preserve"> </w:t>
      </w:r>
      <w:r w:rsidRPr="00481E31">
        <w:rPr>
          <w:b w:val="0"/>
          <w:bCs/>
          <w:rtl/>
        </w:rPr>
        <w:t xml:space="preserve">القائل بدوران </w:t>
      </w:r>
      <w:r w:rsidRPr="00481E31">
        <w:rPr>
          <w:b w:val="0"/>
          <w:bCs/>
          <w:rtl/>
        </w:rPr>
        <w:lastRenderedPageBreak/>
        <w:t>الأرض ضال قد كفر وأضل كذَّب القرآن والسنة</w:t>
      </w:r>
      <w:r w:rsidR="009E192E">
        <w:rPr>
          <w:b w:val="0"/>
          <w:bCs/>
          <w:rtl/>
        </w:rPr>
        <w:t xml:space="preserve"> ،</w:t>
      </w:r>
      <w:r w:rsidRPr="00481E31">
        <w:rPr>
          <w:b w:val="0"/>
          <w:bCs/>
          <w:rtl/>
        </w:rPr>
        <w:t xml:space="preserve"> وأنه يستتاب فإن تاب وإلا قتل كافراً مرتداً ويكون ماله فيئاً لبيت مال المسلمين</w:t>
      </w:r>
      <w:r w:rsidR="007C461B">
        <w:rPr>
          <w:rtl/>
        </w:rPr>
        <w:t xml:space="preserve"> </w:t>
      </w:r>
      <w:r w:rsidR="004F46DC">
        <w:rPr>
          <w:rtl/>
        </w:rPr>
        <w:t xml:space="preserve">) ، </w:t>
      </w:r>
      <w:r w:rsidR="00BC1A29" w:rsidRPr="00481E31">
        <w:rPr>
          <w:rtl/>
        </w:rPr>
        <w:t xml:space="preserve"> </w:t>
      </w:r>
      <w:r w:rsidR="00282EF5">
        <w:rPr>
          <w:rFonts w:hint="cs"/>
          <w:rtl/>
        </w:rPr>
        <w:t>[</w:t>
      </w:r>
      <w:r w:rsidR="00282EF5" w:rsidRPr="00D85230">
        <w:rPr>
          <w:sz w:val="24"/>
          <w:szCs w:val="24"/>
          <w:rtl/>
        </w:rPr>
        <w:t>هذا بيان صريح من الشيخ نرد به على المنافحين عنه، فنحن لا نتصيد هفوات العلماء وإلا لملأنا الكتب بأخطاء الحشوية، ولكن استحلال دماء المسلمين لا يمكن بحال أن يعده عاقل هفوة، فأحكام الدماء والولاية والبراءة  لا تبنى إلا على العلم اليقيني، ونحن نعلم يقيناً أن الشيخ يتلاعب به صبيان الوهابية فمثلاً يأتونه بمقاطع من كتب سيد قطب ليحكم من خلالها بعدم جواز الترحم عليه ومنع كتبه، وكثيراً ما يحدث منه مثل ذلك، والعالم العالم هو الذي يوجه العالَم لا ذلك الذي يسيره الناس كيفما أرادوا..</w:t>
      </w:r>
      <w:r w:rsidR="00282EF5">
        <w:rPr>
          <w:rFonts w:hint="cs"/>
          <w:rtl/>
        </w:rPr>
        <w:t>]</w:t>
      </w:r>
      <w:r w:rsidR="00C62694">
        <w:rPr>
          <w:rFonts w:hint="cs"/>
          <w:rtl/>
        </w:rPr>
        <w:t xml:space="preserve">  ،  </w:t>
      </w:r>
      <w:r w:rsidRPr="00481E31">
        <w:rPr>
          <w:rtl/>
        </w:rPr>
        <w:t>وهذا التهريج يسوقه الوهابية عموما</w:t>
      </w:r>
      <w:r w:rsidR="009E192E">
        <w:rPr>
          <w:rtl/>
        </w:rPr>
        <w:t xml:space="preserve"> ،</w:t>
      </w:r>
      <w:r w:rsidRPr="00481E31">
        <w:rPr>
          <w:rtl/>
        </w:rPr>
        <w:t xml:space="preserve"> فالشيخ </w:t>
      </w:r>
      <w:r w:rsidR="007F45F4">
        <w:rPr>
          <w:rtl/>
        </w:rPr>
        <w:t xml:space="preserve">عبد </w:t>
      </w:r>
      <w:r w:rsidRPr="00481E31">
        <w:rPr>
          <w:rtl/>
        </w:rPr>
        <w:t>الكريم بن صالح الحميد ألَّف كتاباً في هذا الموضوع عنوانه</w:t>
      </w:r>
      <w:r w:rsidR="00BC1A29" w:rsidRPr="00481E31">
        <w:rPr>
          <w:rtl/>
        </w:rPr>
        <w:t xml:space="preserve"> (</w:t>
      </w:r>
      <w:r w:rsidR="003F6C7B" w:rsidRPr="00481E31">
        <w:rPr>
          <w:rtl/>
        </w:rPr>
        <w:t xml:space="preserve"> </w:t>
      </w:r>
      <w:r w:rsidRPr="00481E31">
        <w:rPr>
          <w:rtl/>
        </w:rPr>
        <w:t>هداية الحيران في مسألة الدوران</w:t>
      </w:r>
      <w:r w:rsidR="003F6C7B" w:rsidRPr="00481E31">
        <w:rPr>
          <w:rtl/>
        </w:rPr>
        <w:t xml:space="preserve"> </w:t>
      </w:r>
      <w:r w:rsidR="00BC1A29" w:rsidRPr="00481E31">
        <w:rPr>
          <w:rtl/>
        </w:rPr>
        <w:t xml:space="preserve">) </w:t>
      </w:r>
      <w:r w:rsidRPr="00481E31">
        <w:rPr>
          <w:rtl/>
        </w:rPr>
        <w:t>وقد تعرضنا له في مقال آخر</w:t>
      </w:r>
      <w:r w:rsidR="009E192E">
        <w:rPr>
          <w:rtl/>
        </w:rPr>
        <w:t xml:space="preserve"> ،</w:t>
      </w:r>
      <w:r w:rsidR="00BC63EB">
        <w:rPr>
          <w:rtl/>
        </w:rPr>
        <w:t xml:space="preserve"> </w:t>
      </w:r>
    </w:p>
    <w:p w:rsidR="00C62694" w:rsidRDefault="00794CC8" w:rsidP="00C62694">
      <w:pPr>
        <w:jc w:val="both"/>
        <w:rPr>
          <w:rtl/>
        </w:rPr>
      </w:pPr>
      <w:r w:rsidRPr="00481E31">
        <w:rPr>
          <w:b w:val="0"/>
          <w:bCs/>
          <w:rtl/>
        </w:rPr>
        <w:t>لماذا ينادي الوهابية بعدم دوران الأرض</w:t>
      </w:r>
      <w:r w:rsidR="007C461B">
        <w:rPr>
          <w:b w:val="0"/>
          <w:bCs/>
          <w:rtl/>
        </w:rPr>
        <w:t xml:space="preserve"> ؟</w:t>
      </w:r>
      <w:r w:rsidR="00C62694">
        <w:rPr>
          <w:rFonts w:hint="cs"/>
          <w:bCs/>
          <w:rtl/>
        </w:rPr>
        <w:t xml:space="preserve">  </w:t>
      </w:r>
      <w:r w:rsidRPr="00481E31">
        <w:rPr>
          <w:rtl/>
        </w:rPr>
        <w:t>الوهابية في الحقيقة يرون العلوم العصرية عامة علوماً عمَّت بها البلوى</w:t>
      </w:r>
      <w:r w:rsidR="004370D2">
        <w:rPr>
          <w:rtl/>
        </w:rPr>
        <w:t xml:space="preserve"> !</w:t>
      </w:r>
      <w:r w:rsidRPr="00481E31">
        <w:rPr>
          <w:rtl/>
        </w:rPr>
        <w:t xml:space="preserve"> منها</w:t>
      </w:r>
      <w:r w:rsidR="00BC1A29" w:rsidRPr="00481E31">
        <w:rPr>
          <w:rtl/>
        </w:rPr>
        <w:t xml:space="preserve"> (</w:t>
      </w:r>
      <w:r w:rsidR="003F6C7B" w:rsidRPr="00481E31">
        <w:rPr>
          <w:rtl/>
        </w:rPr>
        <w:t xml:space="preserve"> </w:t>
      </w:r>
      <w:r w:rsidRPr="00481E31">
        <w:rPr>
          <w:rtl/>
        </w:rPr>
        <w:t>علوم مفسدة للاعتقاد كالقول بدوران الأرض</w:t>
      </w:r>
      <w:r w:rsidR="009E192E">
        <w:rPr>
          <w:rtl/>
        </w:rPr>
        <w:t xml:space="preserve"> ،</w:t>
      </w:r>
      <w:r w:rsidRPr="00481E31">
        <w:rPr>
          <w:rtl/>
        </w:rPr>
        <w:t xml:space="preserve"> وغيره من علوم الملاحدة</w:t>
      </w:r>
      <w:r w:rsidR="003F6C7B" w:rsidRPr="00481E31">
        <w:rPr>
          <w:rtl/>
        </w:rPr>
        <w:t xml:space="preserve"> </w:t>
      </w:r>
      <w:r w:rsidR="00BC1A29" w:rsidRPr="00481E31">
        <w:rPr>
          <w:rtl/>
        </w:rPr>
        <w:t>) (</w:t>
      </w:r>
      <w:r w:rsidR="003F6C7B" w:rsidRPr="00481E31">
        <w:rPr>
          <w:rtl/>
        </w:rPr>
        <w:t xml:space="preserve"> </w:t>
      </w:r>
      <w:r w:rsidRPr="00481E31">
        <w:rPr>
          <w:rtl/>
        </w:rPr>
        <w:t>هداية الحيران ص 11</w:t>
      </w:r>
      <w:r w:rsidR="003F6C7B" w:rsidRPr="00481E31">
        <w:rPr>
          <w:rtl/>
        </w:rPr>
        <w:t xml:space="preserve"> </w:t>
      </w:r>
      <w:r w:rsidR="00BC1A29" w:rsidRPr="00481E31">
        <w:rPr>
          <w:rtl/>
        </w:rPr>
        <w:t xml:space="preserve">) </w:t>
      </w:r>
      <w:r w:rsidR="007C461B">
        <w:rPr>
          <w:rtl/>
        </w:rPr>
        <w:t xml:space="preserve"> ،</w:t>
      </w:r>
      <w:r w:rsidRPr="00481E31">
        <w:rPr>
          <w:rtl/>
        </w:rPr>
        <w:t>وهذا هو بيت القصيد</w:t>
      </w:r>
      <w:r w:rsidR="00BC1A29" w:rsidRPr="00481E31">
        <w:rPr>
          <w:rtl/>
        </w:rPr>
        <w:t xml:space="preserve"> (</w:t>
      </w:r>
      <w:r w:rsidR="003F6C7B" w:rsidRPr="00481E31">
        <w:rPr>
          <w:rtl/>
        </w:rPr>
        <w:t xml:space="preserve"> </w:t>
      </w:r>
      <w:r w:rsidRPr="00481E31">
        <w:rPr>
          <w:rtl/>
        </w:rPr>
        <w:t>فالقول بدوران الأرض يفضي إلى التعطيل</w:t>
      </w:r>
      <w:r w:rsidR="003F6C7B" w:rsidRPr="00481E31">
        <w:rPr>
          <w:rtl/>
        </w:rPr>
        <w:t xml:space="preserve"> </w:t>
      </w:r>
      <w:r w:rsidR="00BC1A29" w:rsidRPr="00481E31">
        <w:rPr>
          <w:rtl/>
        </w:rPr>
        <w:t>) (</w:t>
      </w:r>
      <w:r w:rsidR="003F6C7B" w:rsidRPr="00481E31">
        <w:rPr>
          <w:rtl/>
        </w:rPr>
        <w:t xml:space="preserve"> </w:t>
      </w:r>
      <w:r w:rsidRPr="00481E31">
        <w:rPr>
          <w:rtl/>
        </w:rPr>
        <w:t>ص13</w:t>
      </w:r>
      <w:r w:rsidR="003F6C7B" w:rsidRPr="00481E31">
        <w:rPr>
          <w:rtl/>
        </w:rPr>
        <w:t xml:space="preserve"> </w:t>
      </w:r>
      <w:r w:rsidR="00BC1A29" w:rsidRPr="00481E31">
        <w:rPr>
          <w:rtl/>
        </w:rPr>
        <w:t>)</w:t>
      </w:r>
      <w:r w:rsidR="007C461B">
        <w:rPr>
          <w:rtl/>
        </w:rPr>
        <w:t xml:space="preserve"> ،</w:t>
      </w:r>
      <w:r w:rsidRPr="00481E31">
        <w:rPr>
          <w:rtl/>
        </w:rPr>
        <w:t xml:space="preserve"> فعقيدة التجسيم</w:t>
      </w:r>
      <w:r w:rsidR="009E192E">
        <w:rPr>
          <w:rtl/>
        </w:rPr>
        <w:t xml:space="preserve"> ،</w:t>
      </w:r>
      <w:r w:rsidRPr="00481E31">
        <w:rPr>
          <w:rtl/>
        </w:rPr>
        <w:t xml:space="preserve"> والعلو الحسي تنهدم إذا ثبت دوران الأرض</w:t>
      </w:r>
      <w:r w:rsidR="009E192E">
        <w:rPr>
          <w:rtl/>
        </w:rPr>
        <w:t xml:space="preserve"> ،</w:t>
      </w:r>
      <w:r w:rsidRPr="00481E31">
        <w:rPr>
          <w:rtl/>
        </w:rPr>
        <w:t xml:space="preserve"> لذا فهم يرون أن</w:t>
      </w:r>
      <w:r w:rsidR="00BC1A29" w:rsidRPr="00481E31">
        <w:rPr>
          <w:rtl/>
        </w:rPr>
        <w:t xml:space="preserve"> (</w:t>
      </w:r>
      <w:r w:rsidR="003F6C7B" w:rsidRPr="00481E31">
        <w:rPr>
          <w:rtl/>
        </w:rPr>
        <w:t xml:space="preserve"> </w:t>
      </w:r>
      <w:r w:rsidRPr="00481E31">
        <w:rPr>
          <w:rtl/>
        </w:rPr>
        <w:t>القول بدوران الأرض أعظم من اعتقاد تسلسل الإنسان من القرود بكثير</w:t>
      </w:r>
      <w:r w:rsidR="003F6C7B" w:rsidRPr="00481E31">
        <w:rPr>
          <w:rtl/>
        </w:rPr>
        <w:t xml:space="preserve"> </w:t>
      </w:r>
      <w:r w:rsidR="00BC1A29" w:rsidRPr="00481E31">
        <w:rPr>
          <w:rtl/>
        </w:rPr>
        <w:t xml:space="preserve">) </w:t>
      </w:r>
      <w:r w:rsidR="004370D2">
        <w:rPr>
          <w:rtl/>
        </w:rPr>
        <w:t xml:space="preserve"> !</w:t>
      </w:r>
      <w:r w:rsidR="00BC1A29" w:rsidRPr="00481E31">
        <w:rPr>
          <w:rtl/>
        </w:rPr>
        <w:t xml:space="preserve"> (</w:t>
      </w:r>
      <w:r w:rsidR="003F6C7B" w:rsidRPr="00481E31">
        <w:rPr>
          <w:rtl/>
        </w:rPr>
        <w:t xml:space="preserve"> </w:t>
      </w:r>
      <w:r w:rsidRPr="00481E31">
        <w:rPr>
          <w:rtl/>
        </w:rPr>
        <w:t>ص32</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نقول</w:t>
      </w:r>
      <w:r w:rsidR="003F6C7B" w:rsidRPr="00481E31">
        <w:rPr>
          <w:rtl/>
        </w:rPr>
        <w:t xml:space="preserve"> : </w:t>
      </w:r>
      <w:r w:rsidRPr="00481E31">
        <w:rPr>
          <w:rtl/>
        </w:rPr>
        <w:t>عسى أن يكون في فتاويهم هذه فرصة لكثير من الناس لمراجعة أنفسهم</w:t>
      </w:r>
      <w:r w:rsidR="009E192E">
        <w:rPr>
          <w:rtl/>
        </w:rPr>
        <w:t xml:space="preserve"> ،</w:t>
      </w:r>
      <w:r w:rsidRPr="00481E31">
        <w:rPr>
          <w:rtl/>
        </w:rPr>
        <w:t xml:space="preserve"> وعدم اتباع خطوات هؤلاء في عقائدهم المنحرفة التي ليس لها قرار</w:t>
      </w:r>
      <w:r w:rsidR="009E192E">
        <w:rPr>
          <w:rtl/>
        </w:rPr>
        <w:t xml:space="preserve"> ،</w:t>
      </w:r>
      <w:r w:rsidR="00BC63EB">
        <w:rPr>
          <w:rtl/>
        </w:rPr>
        <w:t xml:space="preserve"> </w:t>
      </w:r>
      <w:bookmarkStart w:id="202" w:name="_Toc111718940"/>
      <w:bookmarkStart w:id="203" w:name="_Toc461810254"/>
    </w:p>
    <w:p w:rsidR="0063016E" w:rsidRDefault="00794CC8" w:rsidP="00282EF5">
      <w:pPr>
        <w:jc w:val="both"/>
        <w:rPr>
          <w:i/>
          <w:rtl/>
        </w:rPr>
      </w:pPr>
      <w:r w:rsidRPr="00C62694">
        <w:rPr>
          <w:b w:val="0"/>
          <w:bCs/>
          <w:rtl/>
        </w:rPr>
        <w:t>حرمان الجنة لمقتني الدش</w:t>
      </w:r>
      <w:bookmarkEnd w:id="202"/>
      <w:bookmarkEnd w:id="203"/>
      <w:r w:rsidR="00C62694">
        <w:rPr>
          <w:rFonts w:hint="cs"/>
          <w:b w:val="0"/>
          <w:bCs/>
          <w:rtl/>
        </w:rPr>
        <w:t xml:space="preserve"> ، </w:t>
      </w:r>
      <w:bookmarkStart w:id="204" w:name="_Toc457265046"/>
      <w:bookmarkStart w:id="205" w:name="_Toc457236271"/>
      <w:r w:rsidRPr="00481E31">
        <w:rPr>
          <w:rtl/>
        </w:rPr>
        <w:t>وفيه برهان على تناقضهم عقائدياً</w:t>
      </w:r>
      <w:bookmarkEnd w:id="204"/>
      <w:bookmarkEnd w:id="205"/>
      <w:r w:rsidR="00C62694">
        <w:rPr>
          <w:rFonts w:hint="cs"/>
          <w:rtl/>
        </w:rPr>
        <w:t xml:space="preserve">  :  </w:t>
      </w:r>
      <w:r w:rsidRPr="00481E31">
        <w:rPr>
          <w:rtl/>
        </w:rPr>
        <w:t>الوهابية مذهبهم التكفير والتحريم وتوزيع الناس بين الجنة والنار</w:t>
      </w:r>
      <w:r w:rsidR="009E192E">
        <w:rPr>
          <w:rtl/>
        </w:rPr>
        <w:t xml:space="preserve"> ،</w:t>
      </w:r>
      <w:r w:rsidRPr="00481E31">
        <w:rPr>
          <w:rtl/>
        </w:rPr>
        <w:t xml:space="preserve"> وهم أعداء ما يجهلون</w:t>
      </w:r>
      <w:r w:rsidR="007C461B">
        <w:rPr>
          <w:rtl/>
        </w:rPr>
        <w:t xml:space="preserve"> ؛</w:t>
      </w:r>
      <w:r w:rsidRPr="00481E31">
        <w:rPr>
          <w:rtl/>
        </w:rPr>
        <w:t xml:space="preserve"> فما إن يظهر جديد حتى يسارعوا إلى تحريمه</w:t>
      </w:r>
      <w:r w:rsidR="009E192E">
        <w:rPr>
          <w:rtl/>
        </w:rPr>
        <w:t xml:space="preserve"> ،</w:t>
      </w:r>
      <w:r w:rsidRPr="00481E31">
        <w:rPr>
          <w:rtl/>
        </w:rPr>
        <w:t xml:space="preserve"> فسارعوا إلى تحريم السيارات والتلغراف والهاتف</w:t>
      </w:r>
      <w:r w:rsidR="00282EF5">
        <w:rPr>
          <w:rFonts w:hint="cs"/>
          <w:rtl/>
        </w:rPr>
        <w:t xml:space="preserve"> [</w:t>
      </w:r>
      <w:r w:rsidR="00282EF5" w:rsidRPr="00D85230">
        <w:rPr>
          <w:sz w:val="24"/>
          <w:szCs w:val="24"/>
          <w:rtl/>
        </w:rPr>
        <w:t>رياض نجيب الريِّس، رياح السَّموم السعودية ودول الجزيرة بعد حرب الخليج 1991-1994، ط3، ص202</w:t>
      </w:r>
      <w:r w:rsidR="00282EF5">
        <w:rPr>
          <w:rFonts w:hint="cs"/>
          <w:rtl/>
        </w:rPr>
        <w:t>]</w:t>
      </w:r>
      <w:r w:rsidRPr="00481E31">
        <w:rPr>
          <w:rtl/>
        </w:rPr>
        <w:t xml:space="preserve"> ساعة وصولها بلادهم وحرَّموا استخدامها</w:t>
      </w:r>
      <w:r w:rsidR="009E192E">
        <w:rPr>
          <w:rtl/>
        </w:rPr>
        <w:t xml:space="preserve"> ،</w:t>
      </w:r>
      <w:r w:rsidRPr="00481E31">
        <w:rPr>
          <w:rtl/>
        </w:rPr>
        <w:t xml:space="preserve"> وهاهم اليوم يحرمون الصحون الهوائية</w:t>
      </w:r>
      <w:r w:rsidR="00BC1A29" w:rsidRPr="00481E31">
        <w:rPr>
          <w:rtl/>
        </w:rPr>
        <w:t xml:space="preserve"> (</w:t>
      </w:r>
      <w:r w:rsidR="003F6C7B" w:rsidRPr="00481E31">
        <w:rPr>
          <w:rtl/>
        </w:rPr>
        <w:t xml:space="preserve"> </w:t>
      </w:r>
      <w:r w:rsidRPr="00481E31">
        <w:rPr>
          <w:rtl/>
        </w:rPr>
        <w:t>الدش</w:t>
      </w:r>
      <w:r w:rsidR="003F6C7B" w:rsidRPr="00481E31">
        <w:rPr>
          <w:rtl/>
        </w:rPr>
        <w:t xml:space="preserve"> </w:t>
      </w:r>
      <w:r w:rsidR="00BC1A29" w:rsidRPr="00481E31">
        <w:rPr>
          <w:rtl/>
        </w:rPr>
        <w:t xml:space="preserve">) </w:t>
      </w:r>
      <w:r w:rsidR="004370D2">
        <w:rPr>
          <w:rtl/>
        </w:rPr>
        <w:t xml:space="preserve"> !</w:t>
      </w:r>
      <w:r w:rsidR="00C62694">
        <w:rPr>
          <w:rFonts w:hint="cs"/>
          <w:rtl/>
        </w:rPr>
        <w:t xml:space="preserve">  </w:t>
      </w:r>
      <w:r w:rsidRPr="00481E31">
        <w:rPr>
          <w:rtl/>
        </w:rPr>
        <w:t>وبين أيدينا فتوى لأحد أساطين الوهابية المتخصصين في تكفير المسلمين</w:t>
      </w:r>
      <w:r w:rsidR="009E192E">
        <w:rPr>
          <w:rtl/>
        </w:rPr>
        <w:t xml:space="preserve"> ،</w:t>
      </w:r>
      <w:r w:rsidRPr="00481E31">
        <w:rPr>
          <w:rtl/>
        </w:rPr>
        <w:t xml:space="preserve"> يكفر فيها من اقتنى الدش ويجزم بحرمانه من الجنة</w:t>
      </w:r>
      <w:r w:rsidR="009E192E">
        <w:rPr>
          <w:rtl/>
        </w:rPr>
        <w:t xml:space="preserve"> ،</w:t>
      </w:r>
      <w:r w:rsidRPr="00481E31">
        <w:rPr>
          <w:rtl/>
        </w:rPr>
        <w:t xml:space="preserve"> هكذا</w:t>
      </w:r>
      <w:r w:rsidR="004370D2">
        <w:rPr>
          <w:rtl/>
        </w:rPr>
        <w:t xml:space="preserve"> !</w:t>
      </w:r>
      <w:r w:rsidRPr="00481E31">
        <w:rPr>
          <w:rtl/>
        </w:rPr>
        <w:t xml:space="preserve"> وإليكموها</w:t>
      </w:r>
      <w:r w:rsidR="003F6C7B" w:rsidRPr="00481E31">
        <w:rPr>
          <w:rtl/>
        </w:rPr>
        <w:t xml:space="preserve"> : </w:t>
      </w:r>
      <w:r w:rsidR="00C62694">
        <w:rPr>
          <w:rFonts w:hint="cs"/>
          <w:rtl/>
        </w:rPr>
        <w:t xml:space="preserve"> </w:t>
      </w:r>
      <w:r w:rsidRPr="00481E31">
        <w:rPr>
          <w:rtl/>
        </w:rPr>
        <w:t>هل يحرم من الجنة من مات وقد خلف في بيته جهاز الاستقبال</w:t>
      </w:r>
      <w:r w:rsidR="00BC1A29" w:rsidRPr="00481E31">
        <w:rPr>
          <w:rtl/>
        </w:rPr>
        <w:t xml:space="preserve"> (</w:t>
      </w:r>
      <w:r w:rsidR="003F6C7B" w:rsidRPr="00481E31">
        <w:rPr>
          <w:rtl/>
        </w:rPr>
        <w:t xml:space="preserve"> </w:t>
      </w:r>
      <w:r w:rsidRPr="00481E31">
        <w:rPr>
          <w:rtl/>
        </w:rPr>
        <w:t>الدش</w:t>
      </w:r>
      <w:r w:rsidR="003F6C7B" w:rsidRPr="00481E31">
        <w:rPr>
          <w:rtl/>
        </w:rPr>
        <w:t xml:space="preserve"> </w:t>
      </w:r>
      <w:r w:rsidR="00BC1A29" w:rsidRPr="00481E31">
        <w:rPr>
          <w:rtl/>
        </w:rPr>
        <w:t>)</w:t>
      </w:r>
      <w:r w:rsidR="007C461B">
        <w:rPr>
          <w:rtl/>
        </w:rPr>
        <w:t xml:space="preserve"> ؟</w:t>
      </w:r>
      <w:r w:rsidR="00C62694">
        <w:rPr>
          <w:rFonts w:hint="cs"/>
          <w:rtl/>
        </w:rPr>
        <w:t xml:space="preserve"> </w:t>
      </w:r>
      <w:r w:rsidRPr="00481E31">
        <w:rPr>
          <w:rtl/>
        </w:rPr>
        <w:t>نص كلام الشيخ</w:t>
      </w:r>
      <w:r w:rsidR="003F6C7B" w:rsidRPr="00481E31">
        <w:rPr>
          <w:rtl/>
        </w:rPr>
        <w:t xml:space="preserve"> :</w:t>
      </w:r>
      <w:r w:rsidR="00BC1A29" w:rsidRPr="00481E31">
        <w:rPr>
          <w:rtl/>
        </w:rPr>
        <w:t xml:space="preserve"> </w:t>
      </w:r>
      <w:r w:rsidR="00575872">
        <w:rPr>
          <w:rtl/>
        </w:rPr>
        <w:t>((</w:t>
      </w:r>
      <w:r w:rsidR="003F6C7B" w:rsidRPr="00481E31">
        <w:rPr>
          <w:rtl/>
        </w:rPr>
        <w:t xml:space="preserve"> </w:t>
      </w:r>
      <w:r w:rsidRPr="00481E31">
        <w:rPr>
          <w:rtl/>
        </w:rPr>
        <w:t>قال صلى الله عليه وسلم</w:t>
      </w:r>
      <w:r w:rsidR="00BC1A29" w:rsidRPr="00481E31">
        <w:rPr>
          <w:rtl/>
        </w:rPr>
        <w:t xml:space="preserve"> (</w:t>
      </w:r>
      <w:r w:rsidR="003F6C7B" w:rsidRPr="00481E31">
        <w:rPr>
          <w:rtl/>
        </w:rPr>
        <w:t xml:space="preserve"> </w:t>
      </w:r>
      <w:r w:rsidRPr="00481E31">
        <w:rPr>
          <w:rtl/>
        </w:rPr>
        <w:t xml:space="preserve">ما من </w:t>
      </w:r>
      <w:r w:rsidR="007F45F4">
        <w:rPr>
          <w:rtl/>
        </w:rPr>
        <w:t xml:space="preserve">عبد </w:t>
      </w:r>
      <w:r w:rsidRPr="00481E31">
        <w:rPr>
          <w:rtl/>
        </w:rPr>
        <w:t>يسترعيه الله رعيةً يموت يوم يموت وهو غاش لرعيته إلا حرم الله عليه الجنة</w:t>
      </w:r>
      <w:r w:rsidR="003F6C7B" w:rsidRPr="00481E31">
        <w:rPr>
          <w:rtl/>
        </w:rPr>
        <w:t xml:space="preserve"> </w:t>
      </w:r>
      <w:r w:rsidR="00BC1A29" w:rsidRPr="00481E31">
        <w:rPr>
          <w:rtl/>
        </w:rPr>
        <w:t xml:space="preserve">) </w:t>
      </w:r>
      <w:r w:rsidRPr="00481E31">
        <w:rPr>
          <w:rtl/>
        </w:rPr>
        <w:t>وهذه الرعاية تشمل الرعاية الكبرى الواسعة والرعاية الصغرى</w:t>
      </w:r>
      <w:r w:rsidR="009E192E">
        <w:rPr>
          <w:rtl/>
        </w:rPr>
        <w:t xml:space="preserve"> ،</w:t>
      </w:r>
      <w:r w:rsidRPr="00481E31">
        <w:rPr>
          <w:rtl/>
        </w:rPr>
        <w:t xml:space="preserve"> وتشمل رعاية الرجل في أهله</w:t>
      </w:r>
      <w:r w:rsidR="009E192E">
        <w:rPr>
          <w:rtl/>
        </w:rPr>
        <w:t xml:space="preserve"> ،</w:t>
      </w:r>
      <w:r w:rsidRPr="00481E31">
        <w:rPr>
          <w:rtl/>
        </w:rPr>
        <w:t xml:space="preserve"> لقول النبي صلى الله عليه وسلم</w:t>
      </w:r>
      <w:r w:rsidR="00BC1A29" w:rsidRPr="00481E31">
        <w:rPr>
          <w:rtl/>
        </w:rPr>
        <w:t xml:space="preserve"> (</w:t>
      </w:r>
      <w:r w:rsidR="003F6C7B" w:rsidRPr="00481E31">
        <w:rPr>
          <w:rtl/>
        </w:rPr>
        <w:t xml:space="preserve"> </w:t>
      </w:r>
      <w:r w:rsidRPr="00481E31">
        <w:rPr>
          <w:rtl/>
        </w:rPr>
        <w:t>الرجل راع في أهله ومسؤول عن رعيته</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هذا من الأمثلة التي تريك كيف يقول الوهابية بقول خير البرية ثم يزيغون في الأحكام!</w:t>
      </w:r>
      <w:r w:rsidR="00282EF5">
        <w:rPr>
          <w:rFonts w:hint="cs"/>
          <w:rtl/>
        </w:rPr>
        <w:t>]</w:t>
      </w:r>
      <w:r w:rsidR="00C62694">
        <w:rPr>
          <w:rFonts w:hint="cs"/>
          <w:rtl/>
        </w:rPr>
        <w:t xml:space="preserve">  ، </w:t>
      </w:r>
      <w:r w:rsidRPr="00481E31">
        <w:rPr>
          <w:b w:val="0"/>
          <w:bCs/>
          <w:rtl/>
        </w:rPr>
        <w:t>وعلى هذا فمن مات وقد خلف في بيته شيئاً من صحون الاستقبال</w:t>
      </w:r>
      <w:r w:rsidR="00BC1A29" w:rsidRPr="00481E31">
        <w:rPr>
          <w:b w:val="0"/>
          <w:bCs/>
          <w:rtl/>
        </w:rPr>
        <w:t xml:space="preserve"> (</w:t>
      </w:r>
      <w:r w:rsidR="003F6C7B" w:rsidRPr="00481E31">
        <w:rPr>
          <w:b w:val="0"/>
          <w:bCs/>
          <w:rtl/>
        </w:rPr>
        <w:t xml:space="preserve"> </w:t>
      </w:r>
      <w:r w:rsidRPr="00481E31">
        <w:rPr>
          <w:b w:val="0"/>
          <w:bCs/>
          <w:rtl/>
        </w:rPr>
        <w:t>الدش</w:t>
      </w:r>
      <w:r w:rsidR="003F6C7B" w:rsidRPr="00481E31">
        <w:rPr>
          <w:b w:val="0"/>
          <w:bCs/>
          <w:rtl/>
        </w:rPr>
        <w:t xml:space="preserve"> </w:t>
      </w:r>
      <w:r w:rsidR="00BC1A29" w:rsidRPr="00481E31">
        <w:rPr>
          <w:b w:val="0"/>
          <w:bCs/>
          <w:rtl/>
        </w:rPr>
        <w:t xml:space="preserve">) </w:t>
      </w:r>
      <w:r w:rsidRPr="00481E31">
        <w:rPr>
          <w:b w:val="0"/>
          <w:bCs/>
          <w:rtl/>
        </w:rPr>
        <w:t xml:space="preserve">فإنه قد مات وهو غاش لرعيته </w:t>
      </w:r>
      <w:r w:rsidRPr="00481E31">
        <w:rPr>
          <w:b w:val="0"/>
          <w:bCs/>
          <w:u w:val="single"/>
          <w:rtl/>
        </w:rPr>
        <w:t>وسوف</w:t>
      </w:r>
      <w:r w:rsidRPr="00481E31">
        <w:rPr>
          <w:b w:val="0"/>
          <w:bCs/>
          <w:rtl/>
        </w:rPr>
        <w:t xml:space="preserve"> يحرم من الجنة كما جاء في الحديث</w:t>
      </w:r>
      <w:r w:rsidR="00723470">
        <w:rPr>
          <w:rtl/>
        </w:rPr>
        <w:t xml:space="preserve"> </w:t>
      </w:r>
      <w:r w:rsidR="004370D2">
        <w:rPr>
          <w:rtl/>
        </w:rPr>
        <w:t xml:space="preserve"> !!</w:t>
      </w:r>
      <w:r w:rsidR="003F6C7B" w:rsidRPr="00481E31">
        <w:rPr>
          <w:rtl/>
        </w:rPr>
        <w:t xml:space="preserve"> </w:t>
      </w:r>
      <w:r w:rsidR="00575872">
        <w:rPr>
          <w:rtl/>
        </w:rPr>
        <w:t>))</w:t>
      </w:r>
      <w:r w:rsidR="00BC1A29" w:rsidRPr="00481E31">
        <w:rPr>
          <w:rtl/>
        </w:rPr>
        <w:t xml:space="preserve"> </w:t>
      </w:r>
      <w:r w:rsidRPr="00481E31">
        <w:rPr>
          <w:rtl/>
        </w:rPr>
        <w:t>اهـ</w:t>
      </w:r>
      <w:r w:rsidR="009E192E">
        <w:rPr>
          <w:rtl/>
        </w:rPr>
        <w:t xml:space="preserve"> ،</w:t>
      </w:r>
      <w:r w:rsidR="00BC63EB">
        <w:rPr>
          <w:rtl/>
        </w:rPr>
        <w:t xml:space="preserve"> </w:t>
      </w:r>
      <w:r w:rsidR="00C62694">
        <w:rPr>
          <w:rFonts w:hint="cs"/>
          <w:rtl/>
        </w:rPr>
        <w:t xml:space="preserve"> </w:t>
      </w:r>
      <w:r w:rsidRPr="00481E31">
        <w:rPr>
          <w:rtl/>
        </w:rPr>
        <w:t>هكذا وبكل جرأة قرر المفتي وبفهم أعمى للنص حرمان أغلب المسلمين في هذا العصر من دخول الجنة</w:t>
      </w:r>
      <w:r w:rsidR="009E192E">
        <w:rPr>
          <w:rtl/>
        </w:rPr>
        <w:t xml:space="preserve"> ،</w:t>
      </w:r>
      <w:r w:rsidRPr="00481E31">
        <w:rPr>
          <w:rtl/>
        </w:rPr>
        <w:t xml:space="preserve"> بلفظة </w:t>
      </w:r>
      <w:r w:rsidRPr="00481E31">
        <w:rPr>
          <w:b w:val="0"/>
          <w:bCs/>
          <w:u w:val="single"/>
          <w:rtl/>
        </w:rPr>
        <w:t xml:space="preserve">سوف </w:t>
      </w:r>
      <w:r w:rsidRPr="00481E31">
        <w:rPr>
          <w:b w:val="0"/>
          <w:bCs/>
          <w:u w:val="single"/>
          <w:rtl/>
        </w:rPr>
        <w:lastRenderedPageBreak/>
        <w:t>يحرم من الجنة</w:t>
      </w:r>
      <w:r w:rsidR="009E192E">
        <w:rPr>
          <w:b w:val="0"/>
          <w:bCs/>
          <w:u w:val="single"/>
          <w:rtl/>
        </w:rPr>
        <w:t xml:space="preserve"> ،</w:t>
      </w:r>
      <w:r w:rsidRPr="00481E31">
        <w:rPr>
          <w:rtl/>
        </w:rPr>
        <w:t xml:space="preserve"> وكأن مفاتيحها بيده</w:t>
      </w:r>
      <w:r w:rsidR="007C461B">
        <w:rPr>
          <w:rtl/>
        </w:rPr>
        <w:t xml:space="preserve"> ؛</w:t>
      </w:r>
      <w:r w:rsidR="00C62694">
        <w:rPr>
          <w:rFonts w:hint="cs"/>
          <w:rtl/>
        </w:rPr>
        <w:t xml:space="preserve">  </w:t>
      </w:r>
      <w:r w:rsidRPr="00481E31">
        <w:rPr>
          <w:b w:val="0"/>
          <w:bCs/>
          <w:rtl/>
        </w:rPr>
        <w:t>فأولاً</w:t>
      </w:r>
      <w:r w:rsidR="003F6C7B" w:rsidRPr="00481E31">
        <w:rPr>
          <w:b w:val="0"/>
          <w:bCs/>
          <w:rtl/>
        </w:rPr>
        <w:t xml:space="preserve"> : </w:t>
      </w:r>
      <w:r w:rsidRPr="00481E31">
        <w:rPr>
          <w:rtl/>
        </w:rPr>
        <w:t>ما ذا سيكون جوابه لمن اشتراها لمشاهدة البرامج الإسلامية</w:t>
      </w:r>
      <w:r w:rsidR="007C461B">
        <w:rPr>
          <w:rtl/>
        </w:rPr>
        <w:t xml:space="preserve"> ؟</w:t>
      </w:r>
      <w:r w:rsidRPr="00481E31">
        <w:rPr>
          <w:rtl/>
        </w:rPr>
        <w:t xml:space="preserve"> ولمتابعة الصلاة في الحرمين الشريفين ويتحكم في استخدامها</w:t>
      </w:r>
      <w:r w:rsidR="007C461B">
        <w:rPr>
          <w:rtl/>
        </w:rPr>
        <w:t xml:space="preserve"> </w:t>
      </w:r>
      <w:r w:rsidR="00110633">
        <w:rPr>
          <w:rtl/>
        </w:rPr>
        <w:t>؟!</w:t>
      </w:r>
      <w:r w:rsidR="00C62694">
        <w:rPr>
          <w:rFonts w:hint="cs"/>
          <w:rtl/>
        </w:rPr>
        <w:t xml:space="preserve"> </w:t>
      </w:r>
      <w:r w:rsidR="001F6D68">
        <w:rPr>
          <w:b w:val="0"/>
          <w:bCs/>
          <w:rtl/>
        </w:rPr>
        <w:t>( ثانياً )</w:t>
      </w:r>
      <w:r w:rsidR="003F6C7B" w:rsidRPr="00481E31">
        <w:rPr>
          <w:b w:val="0"/>
          <w:bCs/>
          <w:rtl/>
        </w:rPr>
        <w:t xml:space="preserve"> : </w:t>
      </w:r>
      <w:r w:rsidRPr="00481E31">
        <w:rPr>
          <w:rtl/>
        </w:rPr>
        <w:t>هذه الأقمار الصناعية تعطي المسلم حرية أكبر للهرب من الضار والبحث عن النافع</w:t>
      </w:r>
      <w:r w:rsidR="009E192E">
        <w:rPr>
          <w:rtl/>
        </w:rPr>
        <w:t xml:space="preserve"> ،</w:t>
      </w:r>
      <w:r w:rsidRPr="00481E31">
        <w:rPr>
          <w:rtl/>
        </w:rPr>
        <w:t xml:space="preserve"> فينتقل المشاهد من قناة فضائية إلى أخرى بحثاً عن كل برنامج ملتزم</w:t>
      </w:r>
      <w:r w:rsidR="009E192E">
        <w:rPr>
          <w:rtl/>
        </w:rPr>
        <w:t xml:space="preserve"> ،</w:t>
      </w:r>
      <w:r w:rsidRPr="00481E31">
        <w:rPr>
          <w:rtl/>
        </w:rPr>
        <w:t xml:space="preserve"> وهرباً من أن يكون أسير برامج فيها ما يكره لأبنائه مشاهدته</w:t>
      </w:r>
      <w:r w:rsidR="009E192E">
        <w:rPr>
          <w:rtl/>
        </w:rPr>
        <w:t xml:space="preserve"> ،</w:t>
      </w:r>
      <w:r w:rsidRPr="00481E31">
        <w:rPr>
          <w:rtl/>
        </w:rPr>
        <w:t xml:space="preserve"> وفوق هذا فقد علمهم حسن استغلاله وتوظيفه</w:t>
      </w:r>
      <w:r w:rsidR="009E192E">
        <w:rPr>
          <w:rtl/>
        </w:rPr>
        <w:t xml:space="preserve"> ،</w:t>
      </w:r>
      <w:r w:rsidR="00BC63EB">
        <w:rPr>
          <w:rtl/>
        </w:rPr>
        <w:t xml:space="preserve"> </w:t>
      </w:r>
      <w:r w:rsidR="001F6D68">
        <w:rPr>
          <w:b w:val="0"/>
          <w:bCs/>
          <w:rtl/>
        </w:rPr>
        <w:t>( ثالثاً )</w:t>
      </w:r>
      <w:r w:rsidR="003F6C7B" w:rsidRPr="00481E31">
        <w:rPr>
          <w:b w:val="0"/>
          <w:bCs/>
          <w:rtl/>
        </w:rPr>
        <w:t xml:space="preserve"> : </w:t>
      </w:r>
      <w:r w:rsidRPr="00481E31">
        <w:rPr>
          <w:rtl/>
        </w:rPr>
        <w:t>ماذا سيقول للمسلم في بلاد الغرب الذي يشتري الصحن الهوائي ليصل أبناءه بلغة القرآن الكريم</w:t>
      </w:r>
      <w:r w:rsidR="009E192E">
        <w:rPr>
          <w:rtl/>
        </w:rPr>
        <w:t xml:space="preserve"> ،</w:t>
      </w:r>
      <w:r w:rsidRPr="00481E31">
        <w:rPr>
          <w:rtl/>
        </w:rPr>
        <w:t xml:space="preserve"> ومتابعة أخبار المسلمين</w:t>
      </w:r>
      <w:r w:rsidR="007C461B">
        <w:rPr>
          <w:rtl/>
        </w:rPr>
        <w:t xml:space="preserve"> </w:t>
      </w:r>
      <w:r w:rsidR="00110633">
        <w:rPr>
          <w:rtl/>
        </w:rPr>
        <w:t>؟!</w:t>
      </w:r>
      <w:r w:rsidR="00C62694">
        <w:rPr>
          <w:rFonts w:hint="cs"/>
          <w:rtl/>
        </w:rPr>
        <w:t xml:space="preserve"> </w:t>
      </w:r>
      <w:r w:rsidRPr="00481E31">
        <w:rPr>
          <w:rtl/>
        </w:rPr>
        <w:t>سبحان الله كم هو سهل لدى هؤلاء القوم تكفير الخلق</w:t>
      </w:r>
      <w:r w:rsidR="009E192E">
        <w:rPr>
          <w:rtl/>
        </w:rPr>
        <w:t xml:space="preserve"> ،</w:t>
      </w:r>
      <w:r w:rsidRPr="00481E31">
        <w:rPr>
          <w:rtl/>
        </w:rPr>
        <w:t xml:space="preserve"> وتقرير حرمانهم من الجنة</w:t>
      </w:r>
      <w:r w:rsidR="009E192E">
        <w:rPr>
          <w:rtl/>
        </w:rPr>
        <w:t xml:space="preserve"> ،</w:t>
      </w:r>
      <w:r w:rsidRPr="00481E31">
        <w:rPr>
          <w:rtl/>
        </w:rPr>
        <w:t xml:space="preserve"> من غير دراسة للذي يفتون فيه وحسن تمعن</w:t>
      </w:r>
      <w:r w:rsidR="007C461B">
        <w:rPr>
          <w:rtl/>
        </w:rPr>
        <w:t xml:space="preserve"> ؛</w:t>
      </w:r>
      <w:r w:rsidRPr="00481E31">
        <w:rPr>
          <w:rtl/>
        </w:rPr>
        <w:t xml:space="preserve"> فشبكة عربسات</w:t>
      </w:r>
      <w:r w:rsidR="00BC1A29" w:rsidRPr="00481E31">
        <w:rPr>
          <w:rtl/>
        </w:rPr>
        <w:t xml:space="preserve"> (</w:t>
      </w:r>
      <w:r w:rsidR="003F6C7B" w:rsidRPr="00481E31">
        <w:rPr>
          <w:rtl/>
        </w:rPr>
        <w:t xml:space="preserve"> </w:t>
      </w:r>
      <w:r w:rsidRPr="00481E31">
        <w:rPr>
          <w:rtl/>
        </w:rPr>
        <w:t>مثلاً</w:t>
      </w:r>
      <w:r w:rsidR="003F6C7B" w:rsidRPr="00481E31">
        <w:rPr>
          <w:rtl/>
        </w:rPr>
        <w:t xml:space="preserve"> </w:t>
      </w:r>
      <w:r w:rsidR="00BC1A29" w:rsidRPr="00481E31">
        <w:rPr>
          <w:rtl/>
        </w:rPr>
        <w:t xml:space="preserve">) </w:t>
      </w:r>
      <w:r w:rsidRPr="00481E31">
        <w:rPr>
          <w:rtl/>
        </w:rPr>
        <w:t>ما الفرق بين ما يعرض فيها وبين ما يعرض في التلفزيون الذي يرضى عنه الشيخ المفتي</w:t>
      </w:r>
      <w:r w:rsidR="00BC1A29" w:rsidRPr="00481E31">
        <w:rPr>
          <w:rtl/>
        </w:rPr>
        <w:t xml:space="preserve"> (</w:t>
      </w:r>
      <w:r w:rsidR="003F6C7B" w:rsidRPr="00481E31">
        <w:rPr>
          <w:rtl/>
        </w:rPr>
        <w:t xml:space="preserve"> </w:t>
      </w:r>
      <w:r w:rsidRPr="00481E31">
        <w:rPr>
          <w:rtl/>
        </w:rPr>
        <w:t>ستعرفونه عما قريب</w:t>
      </w:r>
      <w:r w:rsidR="003F6C7B" w:rsidRPr="00481E31">
        <w:rPr>
          <w:rtl/>
        </w:rPr>
        <w:t xml:space="preserve"> </w:t>
      </w:r>
      <w:r w:rsidR="00BC1A29" w:rsidRPr="00481E31">
        <w:rPr>
          <w:rtl/>
        </w:rPr>
        <w:t>)</w:t>
      </w:r>
      <w:r w:rsidR="007C461B">
        <w:rPr>
          <w:rtl/>
        </w:rPr>
        <w:t xml:space="preserve"> ،</w:t>
      </w:r>
      <w:r w:rsidRPr="00481E31">
        <w:rPr>
          <w:rtl/>
        </w:rPr>
        <w:t xml:space="preserve"> والذي لم نسمع منه تكفيراً لمن يشاهده</w:t>
      </w:r>
      <w:r w:rsidR="009E192E">
        <w:rPr>
          <w:rtl/>
        </w:rPr>
        <w:t xml:space="preserve"> ،</w:t>
      </w:r>
      <w:r w:rsidR="00BC63EB">
        <w:rPr>
          <w:rtl/>
        </w:rPr>
        <w:t xml:space="preserve"> </w:t>
      </w:r>
      <w:r w:rsidRPr="00481E31">
        <w:rPr>
          <w:b w:val="0"/>
          <w:bCs/>
          <w:rtl/>
        </w:rPr>
        <w:t>رابعاً</w:t>
      </w:r>
      <w:r w:rsidR="003F6C7B" w:rsidRPr="00481E31">
        <w:rPr>
          <w:b w:val="0"/>
          <w:bCs/>
          <w:rtl/>
        </w:rPr>
        <w:t xml:space="preserve"> : </w:t>
      </w:r>
      <w:r w:rsidRPr="00481E31">
        <w:rPr>
          <w:rtl/>
        </w:rPr>
        <w:t>هذه مخالفة صريحة لعقيدة الشيخ الذي لا يقر بتخليد من مات مُصِرَّاً على كبيرة في النار</w:t>
      </w:r>
      <w:r w:rsidR="009E192E">
        <w:rPr>
          <w:rtl/>
        </w:rPr>
        <w:t xml:space="preserve"> ،</w:t>
      </w:r>
      <w:r w:rsidRPr="00481E31">
        <w:rPr>
          <w:rtl/>
        </w:rPr>
        <w:t xml:space="preserve"> فهم يكفِّرون الإباضية بسبب ذلك</w:t>
      </w:r>
      <w:r w:rsidR="009E192E">
        <w:rPr>
          <w:rtl/>
        </w:rPr>
        <w:t xml:space="preserve"> ،</w:t>
      </w:r>
      <w:r w:rsidRPr="00481E31">
        <w:rPr>
          <w:rtl/>
        </w:rPr>
        <w:t xml:space="preserve"> وهو ههنا يقرر حرمان مرتكب الكبيرة </w:t>
      </w:r>
      <w:r w:rsidR="009E192E">
        <w:rPr>
          <w:rtl/>
        </w:rPr>
        <w:t xml:space="preserve">- </w:t>
      </w:r>
      <w:r w:rsidRPr="00481E31">
        <w:rPr>
          <w:rtl/>
        </w:rPr>
        <w:t xml:space="preserve">على حسب ظنه </w:t>
      </w:r>
      <w:r w:rsidR="009E192E">
        <w:rPr>
          <w:rtl/>
        </w:rPr>
        <w:t xml:space="preserve">- </w:t>
      </w:r>
      <w:r w:rsidRPr="00481E31">
        <w:rPr>
          <w:rtl/>
        </w:rPr>
        <w:t>من الجنة</w:t>
      </w:r>
      <w:r w:rsidR="009E192E">
        <w:rPr>
          <w:rtl/>
        </w:rPr>
        <w:t xml:space="preserve"> ،</w:t>
      </w:r>
      <w:r w:rsidR="00BC63EB">
        <w:rPr>
          <w:rtl/>
        </w:rPr>
        <w:t xml:space="preserve"> </w:t>
      </w:r>
      <w:r w:rsidRPr="00481E31">
        <w:rPr>
          <w:rtl/>
        </w:rPr>
        <w:t>ليت شعري أليس هذا عين التناقض لدى أصحاب العقائد الباطلة</w:t>
      </w:r>
      <w:r w:rsidR="007C461B">
        <w:rPr>
          <w:rtl/>
        </w:rPr>
        <w:t xml:space="preserve"> </w:t>
      </w:r>
      <w:r w:rsidR="00110633">
        <w:rPr>
          <w:rtl/>
        </w:rPr>
        <w:t>؟!</w:t>
      </w:r>
      <w:r w:rsidRPr="00481E31">
        <w:rPr>
          <w:rtl/>
        </w:rPr>
        <w:t xml:space="preserve"> فالحديث الذي أساؤوا تأويله لهو حجةٌ واضحةٌ عليهم كما هو جليٌّ لكلِّ بصير</w:t>
      </w:r>
      <w:r w:rsidR="009E192E">
        <w:rPr>
          <w:rtl/>
        </w:rPr>
        <w:t xml:space="preserve"> ،</w:t>
      </w:r>
      <w:r w:rsidR="00BC63EB">
        <w:rPr>
          <w:rtl/>
        </w:rPr>
        <w:t xml:space="preserve"> </w:t>
      </w:r>
      <w:r w:rsidRPr="00481E31">
        <w:rPr>
          <w:b w:val="0"/>
          <w:bCs/>
          <w:rtl/>
        </w:rPr>
        <w:t>خامساً</w:t>
      </w:r>
      <w:r w:rsidR="003F6C7B" w:rsidRPr="00481E31">
        <w:rPr>
          <w:b w:val="0"/>
          <w:bCs/>
          <w:rtl/>
        </w:rPr>
        <w:t xml:space="preserve"> : </w:t>
      </w:r>
      <w:r w:rsidRPr="00481E31">
        <w:rPr>
          <w:rtl/>
        </w:rPr>
        <w:t xml:space="preserve">أما من اشترك في الإنترنت فعقابه </w:t>
      </w:r>
      <w:r w:rsidR="009E192E">
        <w:rPr>
          <w:rtl/>
        </w:rPr>
        <w:t xml:space="preserve">- </w:t>
      </w:r>
      <w:r w:rsidRPr="00481E31">
        <w:rPr>
          <w:rtl/>
        </w:rPr>
        <w:t xml:space="preserve">بناءً على فتوى الشيخ </w:t>
      </w:r>
      <w:r w:rsidR="009E192E">
        <w:rPr>
          <w:rtl/>
        </w:rPr>
        <w:t xml:space="preserve">- </w:t>
      </w:r>
      <w:r w:rsidRPr="00481E31">
        <w:rPr>
          <w:rtl/>
        </w:rPr>
        <w:t>ليس بالأهون</w:t>
      </w:r>
      <w:r w:rsidR="009E192E">
        <w:rPr>
          <w:rtl/>
        </w:rPr>
        <w:t xml:space="preserve"> ،</w:t>
      </w:r>
      <w:r w:rsidRPr="00481E31">
        <w:rPr>
          <w:rtl/>
        </w:rPr>
        <w:t xml:space="preserve"> ففي الإنترنت الإباحية أبشع من الدش لمن أراد الفساد</w:t>
      </w:r>
      <w:r w:rsidR="004370D2">
        <w:rPr>
          <w:rtl/>
        </w:rPr>
        <w:t xml:space="preserve"> !</w:t>
      </w:r>
      <w:r w:rsidR="00C62694">
        <w:rPr>
          <w:rFonts w:hint="cs"/>
          <w:rtl/>
        </w:rPr>
        <w:t xml:space="preserve">  </w:t>
      </w:r>
      <w:r w:rsidRPr="00481E31">
        <w:rPr>
          <w:b w:val="0"/>
          <w:bCs/>
          <w:rtl/>
        </w:rPr>
        <w:t>سادساً</w:t>
      </w:r>
      <w:r w:rsidR="003F6C7B" w:rsidRPr="00481E31">
        <w:rPr>
          <w:b w:val="0"/>
          <w:bCs/>
          <w:rtl/>
        </w:rPr>
        <w:t xml:space="preserve"> : </w:t>
      </w:r>
      <w:r w:rsidRPr="00481E31">
        <w:rPr>
          <w:rtl/>
        </w:rPr>
        <w:t>يلزم الشيخ بناء على فتواه أن يكون اقتناء الهاتف في البيت غير جائز ومقتنيه محروم من الجنة</w:t>
      </w:r>
      <w:r w:rsidR="007C461B">
        <w:rPr>
          <w:rtl/>
        </w:rPr>
        <w:t xml:space="preserve"> ؛</w:t>
      </w:r>
      <w:r w:rsidRPr="00481E31">
        <w:rPr>
          <w:rtl/>
        </w:rPr>
        <w:t xml:space="preserve"> لأن الرعية قد تستخدم هذا الجهاز فيما لا يرضي الله</w:t>
      </w:r>
      <w:r w:rsidR="009E192E">
        <w:rPr>
          <w:rtl/>
        </w:rPr>
        <w:t xml:space="preserve"> ،</w:t>
      </w:r>
      <w:r w:rsidRPr="00481E31">
        <w:rPr>
          <w:rtl/>
        </w:rPr>
        <w:t xml:space="preserve"> وقِس على ذلك غيره من الأجهزة</w:t>
      </w:r>
      <w:r w:rsidR="009E192E">
        <w:rPr>
          <w:rtl/>
        </w:rPr>
        <w:t xml:space="preserve"> ،</w:t>
      </w:r>
      <w:r w:rsidR="00BC63EB">
        <w:rPr>
          <w:rtl/>
        </w:rPr>
        <w:t xml:space="preserve"> </w:t>
      </w:r>
      <w:r w:rsidR="00C62694">
        <w:rPr>
          <w:rFonts w:hint="cs"/>
          <w:rtl/>
        </w:rPr>
        <w:t xml:space="preserve"> </w:t>
      </w:r>
      <w:r w:rsidRPr="00481E31">
        <w:rPr>
          <w:b w:val="0"/>
          <w:bCs/>
          <w:rtl/>
        </w:rPr>
        <w:t>سابعاً</w:t>
      </w:r>
      <w:r w:rsidR="003F6C7B" w:rsidRPr="00481E31">
        <w:rPr>
          <w:b w:val="0"/>
          <w:bCs/>
          <w:rtl/>
        </w:rPr>
        <w:t xml:space="preserve"> : </w:t>
      </w:r>
      <w:r w:rsidRPr="00481E31">
        <w:rPr>
          <w:rtl/>
        </w:rPr>
        <w:t>فوق هذا فهؤلاء الوهابية يحاربون الهواء</w:t>
      </w:r>
      <w:r w:rsidR="009E192E">
        <w:rPr>
          <w:rtl/>
        </w:rPr>
        <w:t xml:space="preserve"> ،</w:t>
      </w:r>
      <w:r w:rsidRPr="00481E31">
        <w:rPr>
          <w:rtl/>
        </w:rPr>
        <w:t xml:space="preserve"> فأجهزة البث في تطور مستمر</w:t>
      </w:r>
      <w:r w:rsidR="009E192E">
        <w:rPr>
          <w:rtl/>
        </w:rPr>
        <w:t xml:space="preserve"> ،</w:t>
      </w:r>
      <w:r w:rsidRPr="00481E31">
        <w:rPr>
          <w:rtl/>
        </w:rPr>
        <w:t xml:space="preserve"> ولعل القنوات الفضائية ستصل غداً من غير دش</w:t>
      </w:r>
      <w:r w:rsidR="009E192E">
        <w:rPr>
          <w:rtl/>
        </w:rPr>
        <w:t xml:space="preserve"> ،</w:t>
      </w:r>
      <w:r w:rsidRPr="00481E31">
        <w:rPr>
          <w:rtl/>
        </w:rPr>
        <w:t xml:space="preserve"> والمخرج من هذا ليس إلا المسارعة إلى حسن استغلالها وتوظيفها فيما يرضي الله وينفعنا</w:t>
      </w:r>
      <w:r w:rsidR="009E192E">
        <w:rPr>
          <w:rtl/>
        </w:rPr>
        <w:t xml:space="preserve"> ،</w:t>
      </w:r>
      <w:r w:rsidRPr="00481E31">
        <w:rPr>
          <w:rtl/>
        </w:rPr>
        <w:t xml:space="preserve"> مع حسن تربية أبنائنا على التقوى التي تمنع المسلم الصائم من الأكل والشرب مع توفُّره وإنْ لم يكن عليه رقيب من الخلق</w:t>
      </w:r>
      <w:r w:rsidR="009E192E">
        <w:rPr>
          <w:rtl/>
        </w:rPr>
        <w:t xml:space="preserve"> ،</w:t>
      </w:r>
      <w:r w:rsidRPr="00481E31">
        <w:rPr>
          <w:rtl/>
        </w:rPr>
        <w:t xml:space="preserve"> أما أن ننصح الناس بدفن رؤوسهم في الرمل</w:t>
      </w:r>
      <w:r w:rsidR="009E192E">
        <w:rPr>
          <w:rtl/>
        </w:rPr>
        <w:t xml:space="preserve"> ،</w:t>
      </w:r>
      <w:r w:rsidRPr="00481E31">
        <w:rPr>
          <w:rtl/>
        </w:rPr>
        <w:t xml:space="preserve"> وتكفيرهم إن لم يفعلوا ما نقرر نحن لهم فهذا </w:t>
      </w:r>
      <w:r w:rsidR="009E192E">
        <w:rPr>
          <w:rtl/>
        </w:rPr>
        <w:t xml:space="preserve">- </w:t>
      </w:r>
      <w:r w:rsidRPr="00481E31">
        <w:rPr>
          <w:rtl/>
        </w:rPr>
        <w:t xml:space="preserve">وايم الحقِّ </w:t>
      </w:r>
      <w:r w:rsidR="009E192E">
        <w:rPr>
          <w:rtl/>
        </w:rPr>
        <w:t xml:space="preserve">- </w:t>
      </w:r>
      <w:r w:rsidRPr="00481E31">
        <w:rPr>
          <w:rtl/>
        </w:rPr>
        <w:t>جهل بروح الإسلام وجوهره</w:t>
      </w:r>
      <w:r w:rsidR="009E192E">
        <w:rPr>
          <w:rtl/>
        </w:rPr>
        <w:t xml:space="preserve"> ،</w:t>
      </w:r>
      <w:r w:rsidR="00BC63EB">
        <w:rPr>
          <w:rtl/>
        </w:rPr>
        <w:t xml:space="preserve"> </w:t>
      </w:r>
      <w:r w:rsidR="00C62694">
        <w:rPr>
          <w:rFonts w:hint="cs"/>
          <w:rtl/>
        </w:rPr>
        <w:t xml:space="preserve"> </w:t>
      </w:r>
      <w:r w:rsidRPr="00481E31">
        <w:rPr>
          <w:b w:val="0"/>
          <w:bCs/>
          <w:rtl/>
        </w:rPr>
        <w:t>ثامناً</w:t>
      </w:r>
      <w:r w:rsidR="003F6C7B" w:rsidRPr="00481E31">
        <w:rPr>
          <w:b w:val="0"/>
          <w:bCs/>
          <w:rtl/>
        </w:rPr>
        <w:t xml:space="preserve"> : </w:t>
      </w:r>
      <w:r w:rsidRPr="00481E31">
        <w:rPr>
          <w:rtl/>
        </w:rPr>
        <w:t>نعم إن المسلم سيكون غاشاً لرعيته إذا رباهم على الانحلال</w:t>
      </w:r>
      <w:r w:rsidR="009E192E">
        <w:rPr>
          <w:rtl/>
        </w:rPr>
        <w:t xml:space="preserve"> ،</w:t>
      </w:r>
      <w:r w:rsidRPr="00481E31">
        <w:rPr>
          <w:rtl/>
        </w:rPr>
        <w:t xml:space="preserve"> ووفر لهم وسائل الضلال وتركهم من غير توجيه</w:t>
      </w:r>
      <w:r w:rsidR="009E192E">
        <w:rPr>
          <w:rtl/>
        </w:rPr>
        <w:t xml:space="preserve"> ،</w:t>
      </w:r>
      <w:r w:rsidRPr="00481E31">
        <w:rPr>
          <w:rtl/>
        </w:rPr>
        <w:t xml:space="preserve"> فليت فضيلة الشيخ حضَّ النَّاس على تقوى الله وغرسها في الناشئة</w:t>
      </w:r>
      <w:r w:rsidR="009E192E">
        <w:rPr>
          <w:rtl/>
        </w:rPr>
        <w:t xml:space="preserve"> ،</w:t>
      </w:r>
      <w:r w:rsidRPr="00481E31">
        <w:rPr>
          <w:rtl/>
        </w:rPr>
        <w:t xml:space="preserve"> فهي مِلاكُ ذلك كلِّه</w:t>
      </w:r>
      <w:r w:rsidR="009E192E">
        <w:rPr>
          <w:rtl/>
        </w:rPr>
        <w:t xml:space="preserve"> ،</w:t>
      </w:r>
      <w:r w:rsidR="00BC63EB">
        <w:rPr>
          <w:rtl/>
        </w:rPr>
        <w:t xml:space="preserve"> </w:t>
      </w:r>
      <w:r w:rsidRPr="00481E31">
        <w:rPr>
          <w:b w:val="0"/>
          <w:bCs/>
          <w:rtl/>
        </w:rPr>
        <w:t>تاسعاً</w:t>
      </w:r>
      <w:r w:rsidR="003F6C7B" w:rsidRPr="00481E31">
        <w:rPr>
          <w:b w:val="0"/>
          <w:bCs/>
          <w:rtl/>
        </w:rPr>
        <w:t xml:space="preserve"> : </w:t>
      </w:r>
      <w:r w:rsidRPr="00481E31">
        <w:rPr>
          <w:rtl/>
        </w:rPr>
        <w:t xml:space="preserve">ألم يكن الأولى بالشيخ </w:t>
      </w:r>
      <w:r w:rsidR="009E192E">
        <w:rPr>
          <w:rtl/>
        </w:rPr>
        <w:t xml:space="preserve">- </w:t>
      </w:r>
      <w:r w:rsidRPr="00481E31">
        <w:rPr>
          <w:rtl/>
        </w:rPr>
        <w:t xml:space="preserve">لو لم تُعْمِه العقيدة الوهابية </w:t>
      </w:r>
      <w:r w:rsidR="009E192E">
        <w:rPr>
          <w:rtl/>
        </w:rPr>
        <w:t xml:space="preserve">- </w:t>
      </w:r>
      <w:r w:rsidRPr="00481E31">
        <w:rPr>
          <w:rtl/>
        </w:rPr>
        <w:t>أن يفتي بأنَّ صحن الاستقبال الهوائي جهاز كغيره من الأجهزة</w:t>
      </w:r>
      <w:r w:rsidR="009E192E">
        <w:rPr>
          <w:rtl/>
        </w:rPr>
        <w:t xml:space="preserve"> ،</w:t>
      </w:r>
      <w:r w:rsidRPr="00481E31">
        <w:rPr>
          <w:rtl/>
        </w:rPr>
        <w:t xml:space="preserve"> طريقة استخدامه هي مناط الحِلِّ والحرمة فيه</w:t>
      </w:r>
      <w:r w:rsidR="009E192E">
        <w:rPr>
          <w:rtl/>
        </w:rPr>
        <w:t xml:space="preserve"> ،</w:t>
      </w:r>
      <w:r w:rsidRPr="00481E31">
        <w:rPr>
          <w:rtl/>
        </w:rPr>
        <w:t xml:space="preserve"> فما يباح على الطبيعة فعرضه مباح فيه</w:t>
      </w:r>
      <w:r w:rsidR="009E192E">
        <w:rPr>
          <w:rtl/>
        </w:rPr>
        <w:t xml:space="preserve"> ،</w:t>
      </w:r>
      <w:r w:rsidRPr="00481E31">
        <w:rPr>
          <w:rtl/>
        </w:rPr>
        <w:t xml:space="preserve"> وما يحرم على الطبيعة فهو حرام</w:t>
      </w:r>
      <w:r w:rsidR="009E192E">
        <w:rPr>
          <w:rtl/>
        </w:rPr>
        <w:t xml:space="preserve"> ،</w:t>
      </w:r>
      <w:r w:rsidRPr="00481E31">
        <w:rPr>
          <w:rtl/>
        </w:rPr>
        <w:t xml:space="preserve"> وعلى المسلمين المسارعة إلى السيطرة عليه لتقديم النافع المفيد</w:t>
      </w:r>
      <w:r w:rsidR="009E192E">
        <w:rPr>
          <w:rtl/>
        </w:rPr>
        <w:t xml:space="preserve"> ،</w:t>
      </w:r>
      <w:r w:rsidRPr="00481E31">
        <w:rPr>
          <w:rtl/>
        </w:rPr>
        <w:t xml:space="preserve"> ونشر الدعوة الإسلامية</w:t>
      </w:r>
      <w:r w:rsidR="009E192E">
        <w:rPr>
          <w:rtl/>
        </w:rPr>
        <w:t xml:space="preserve"> ،</w:t>
      </w:r>
      <w:r w:rsidR="00BC63EB">
        <w:rPr>
          <w:rtl/>
        </w:rPr>
        <w:t xml:space="preserve"> </w:t>
      </w:r>
      <w:r w:rsidR="00C62694">
        <w:rPr>
          <w:rFonts w:hint="cs"/>
          <w:rtl/>
        </w:rPr>
        <w:t xml:space="preserve"> </w:t>
      </w:r>
      <w:r w:rsidRPr="00481E31">
        <w:rPr>
          <w:b w:val="0"/>
          <w:bCs/>
          <w:rtl/>
        </w:rPr>
        <w:t>عاشراً</w:t>
      </w:r>
      <w:r w:rsidR="003F6C7B" w:rsidRPr="00481E31">
        <w:rPr>
          <w:b w:val="0"/>
          <w:bCs/>
          <w:rtl/>
        </w:rPr>
        <w:t xml:space="preserve"> : </w:t>
      </w:r>
      <w:r w:rsidRPr="00481E31">
        <w:rPr>
          <w:rtl/>
        </w:rPr>
        <w:t xml:space="preserve">لقد أدت هذه الفتوى إلى الكثير من الإشكال حيث حكم أحد أبواقهم في مكان مجاور لهم بعدم جواز تزويج من لديه </w:t>
      </w:r>
      <w:r w:rsidRPr="00481E31">
        <w:rPr>
          <w:rtl/>
        </w:rPr>
        <w:lastRenderedPageBreak/>
        <w:t>دش</w:t>
      </w:r>
      <w:r w:rsidR="004370D2">
        <w:rPr>
          <w:rtl/>
        </w:rPr>
        <w:t xml:space="preserve"> !</w:t>
      </w:r>
      <w:r w:rsidRPr="00481E31">
        <w:rPr>
          <w:rtl/>
        </w:rPr>
        <w:t xml:space="preserve"> ولقد بلغ الحال بالهيئة المسماة مجازاً بهيئة الأمر بالمعروف والنهي عن المنكر صاحبة الجرأة البلهاء والتدين الأعمى برشق الصحون الهوائية على بيوت الناس ببنادق الصيد</w:t>
      </w:r>
      <w:r w:rsidR="004370D2">
        <w:rPr>
          <w:rtl/>
        </w:rPr>
        <w:t xml:space="preserve"> !</w:t>
      </w:r>
      <w:r w:rsidRPr="00481E31">
        <w:rPr>
          <w:rtl/>
        </w:rPr>
        <w:t xml:space="preserve"> فيا سبحان الله من أين استحل الوهابية الاعتداء على ممتلكات الناس</w:t>
      </w:r>
      <w:r w:rsidR="004370D2">
        <w:rPr>
          <w:rtl/>
        </w:rPr>
        <w:t xml:space="preserve"> !</w:t>
      </w:r>
      <w:r w:rsidR="00C62694">
        <w:rPr>
          <w:rFonts w:hint="cs"/>
          <w:rtl/>
        </w:rPr>
        <w:t xml:space="preserve"> </w:t>
      </w:r>
      <w:r w:rsidRPr="00481E31">
        <w:rPr>
          <w:rtl/>
        </w:rPr>
        <w:t>نعم إنها الفتوى الجائرة تُحِلُّ وتُحَرِّم متى شاءت من غير رادع ولا برهان</w:t>
      </w:r>
      <w:r w:rsidR="009E192E">
        <w:rPr>
          <w:rtl/>
        </w:rPr>
        <w:t xml:space="preserve"> ،</w:t>
      </w:r>
      <w:r w:rsidR="00BC63EB">
        <w:rPr>
          <w:rtl/>
        </w:rPr>
        <w:t xml:space="preserve"> </w:t>
      </w:r>
      <w:r w:rsidR="00C62694">
        <w:rPr>
          <w:rFonts w:hint="cs"/>
          <w:rtl/>
        </w:rPr>
        <w:t xml:space="preserve"> </w:t>
      </w:r>
      <w:r w:rsidRPr="00481E31">
        <w:rPr>
          <w:rtl/>
        </w:rPr>
        <w:t xml:space="preserve">ختاما إنَّ المفتي هو فضيلة الشيخ </w:t>
      </w:r>
      <w:r w:rsidRPr="00481E31">
        <w:rPr>
          <w:b w:val="0"/>
          <w:bCs/>
          <w:rtl/>
        </w:rPr>
        <w:t>محمد بن صالح العثيمين</w:t>
      </w:r>
      <w:r w:rsidRPr="00481E31">
        <w:rPr>
          <w:rtl/>
        </w:rPr>
        <w:t xml:space="preserve"> الرجل الثاني لدى الوهابية</w:t>
      </w:r>
      <w:r w:rsidR="009E192E">
        <w:rPr>
          <w:rtl/>
        </w:rPr>
        <w:t xml:space="preserve"> ،</w:t>
      </w:r>
      <w:r w:rsidRPr="00481E31">
        <w:rPr>
          <w:rtl/>
        </w:rPr>
        <w:t xml:space="preserve"> قال هذا في الخطبة الثانية يوم الجمعة 25</w:t>
      </w:r>
      <w:r w:rsidR="00E40834" w:rsidRPr="00481E31">
        <w:rPr>
          <w:rtl/>
        </w:rPr>
        <w:t xml:space="preserve"> : </w:t>
      </w:r>
      <w:r w:rsidRPr="00481E31">
        <w:rPr>
          <w:rtl/>
        </w:rPr>
        <w:t>3</w:t>
      </w:r>
      <w:r w:rsidR="00E40834" w:rsidRPr="00481E31">
        <w:rPr>
          <w:rtl/>
        </w:rPr>
        <w:t xml:space="preserve"> : </w:t>
      </w:r>
      <w:r w:rsidRPr="00481E31">
        <w:rPr>
          <w:rtl/>
        </w:rPr>
        <w:t>1417هـ</w:t>
      </w:r>
      <w:r w:rsidR="009E192E">
        <w:rPr>
          <w:rtl/>
        </w:rPr>
        <w:t xml:space="preserve"> ،</w:t>
      </w:r>
      <w:r w:rsidRPr="00481E31">
        <w:rPr>
          <w:rtl/>
        </w:rPr>
        <w:t xml:space="preserve"> والفتوى بين أيدينا مطبوعة</w:t>
      </w:r>
      <w:r w:rsidR="009E192E">
        <w:rPr>
          <w:rtl/>
        </w:rPr>
        <w:t xml:space="preserve"> ،</w:t>
      </w:r>
      <w:r w:rsidRPr="00481E31">
        <w:rPr>
          <w:rtl/>
        </w:rPr>
        <w:t xml:space="preserve"> وقد علَّق عليها الشيخ بخط يده</w:t>
      </w:r>
      <w:r w:rsidR="009E192E">
        <w:rPr>
          <w:rtl/>
        </w:rPr>
        <w:t xml:space="preserve"> ،</w:t>
      </w:r>
      <w:r w:rsidRPr="00481E31">
        <w:rPr>
          <w:rtl/>
        </w:rPr>
        <w:t xml:space="preserve"> لا يمانع من نشرها ووقَّعها بتأريخ 28</w:t>
      </w:r>
      <w:r w:rsidR="00E40834" w:rsidRPr="00481E31">
        <w:rPr>
          <w:rtl/>
        </w:rPr>
        <w:t xml:space="preserve"> : </w:t>
      </w:r>
      <w:r w:rsidRPr="00481E31">
        <w:rPr>
          <w:rtl/>
        </w:rPr>
        <w:t>3</w:t>
      </w:r>
      <w:r w:rsidR="00E40834" w:rsidRPr="00481E31">
        <w:rPr>
          <w:rtl/>
        </w:rPr>
        <w:t xml:space="preserve"> : </w:t>
      </w:r>
      <w:r w:rsidRPr="00481E31">
        <w:rPr>
          <w:rtl/>
        </w:rPr>
        <w:t>1417 للهجرة الشريفة</w:t>
      </w:r>
      <w:r w:rsidR="009E192E">
        <w:rPr>
          <w:rtl/>
        </w:rPr>
        <w:t xml:space="preserve"> ،</w:t>
      </w:r>
      <w:r w:rsidR="00BC63EB">
        <w:rPr>
          <w:rtl/>
        </w:rPr>
        <w:t xml:space="preserve"> </w:t>
      </w:r>
      <w:bookmarkStart w:id="206" w:name="_Toc111718941"/>
      <w:bookmarkStart w:id="207" w:name="_Toc461810255"/>
    </w:p>
    <w:p w:rsidR="0063016E" w:rsidRDefault="00794CC8" w:rsidP="00282EF5">
      <w:pPr>
        <w:jc w:val="both"/>
        <w:rPr>
          <w:rtl/>
        </w:rPr>
      </w:pPr>
      <w:r w:rsidRPr="0063016E">
        <w:rPr>
          <w:b w:val="0"/>
          <w:bCs/>
          <w:i/>
          <w:rtl/>
        </w:rPr>
        <w:t>الحركة في الصلاة</w:t>
      </w:r>
      <w:bookmarkEnd w:id="206"/>
      <w:bookmarkEnd w:id="207"/>
      <w:r w:rsidR="0063016E">
        <w:rPr>
          <w:rFonts w:hint="cs"/>
          <w:b w:val="0"/>
          <w:bCs/>
          <w:i/>
          <w:rtl/>
        </w:rPr>
        <w:t xml:space="preserve"> : </w:t>
      </w:r>
      <w:r w:rsidRPr="00481E31">
        <w:rPr>
          <w:rtl/>
        </w:rPr>
        <w:t>في البرنامج الإذاعي</w:t>
      </w:r>
      <w:r w:rsidR="00BC1A29" w:rsidRPr="00481E31">
        <w:rPr>
          <w:rtl/>
        </w:rPr>
        <w:t xml:space="preserve"> (</w:t>
      </w:r>
      <w:r w:rsidR="003F6C7B" w:rsidRPr="00481E31">
        <w:rPr>
          <w:rtl/>
        </w:rPr>
        <w:t xml:space="preserve"> </w:t>
      </w:r>
      <w:r w:rsidRPr="00481E31">
        <w:rPr>
          <w:rtl/>
        </w:rPr>
        <w:t>نور على الدرب</w:t>
      </w:r>
      <w:r w:rsidR="003F6C7B" w:rsidRPr="00481E31">
        <w:rPr>
          <w:rtl/>
        </w:rPr>
        <w:t xml:space="preserve"> </w:t>
      </w:r>
      <w:r w:rsidR="00BC1A29" w:rsidRPr="00481E31">
        <w:rPr>
          <w:rtl/>
        </w:rPr>
        <w:t xml:space="preserve">) </w:t>
      </w:r>
      <w:r w:rsidRPr="00481E31">
        <w:rPr>
          <w:rtl/>
        </w:rPr>
        <w:t>سُئل الشيخ ابن باز عن حكم النظر إلى الساعة في الصلاة</w:t>
      </w:r>
      <w:r w:rsidR="009E192E">
        <w:rPr>
          <w:rtl/>
        </w:rPr>
        <w:t xml:space="preserve"> ،</w:t>
      </w:r>
      <w:r w:rsidRPr="00481E31">
        <w:rPr>
          <w:rtl/>
        </w:rPr>
        <w:t xml:space="preserve"> فظننا بأن الشيخ سيغضب لسخافة السؤال</w:t>
      </w:r>
      <w:r w:rsidR="009E192E">
        <w:rPr>
          <w:rtl/>
        </w:rPr>
        <w:t xml:space="preserve"> ،</w:t>
      </w:r>
      <w:r w:rsidRPr="00481E31">
        <w:rPr>
          <w:rtl/>
        </w:rPr>
        <w:t xml:space="preserve"> واستهتاره بعظمة الصلاة</w:t>
      </w:r>
      <w:r w:rsidR="009E192E">
        <w:rPr>
          <w:rtl/>
        </w:rPr>
        <w:t xml:space="preserve"> ،</w:t>
      </w:r>
      <w:r w:rsidRPr="00481E31">
        <w:rPr>
          <w:rtl/>
        </w:rPr>
        <w:t xml:space="preserve"> ووجوب الخشوع فيها لأن ال</w:t>
      </w:r>
      <w:r w:rsidR="007F45F4">
        <w:rPr>
          <w:rtl/>
        </w:rPr>
        <w:t xml:space="preserve">عبد </w:t>
      </w:r>
      <w:r w:rsidRPr="00481E31">
        <w:rPr>
          <w:rtl/>
        </w:rPr>
        <w:t>يكون فيها مخاطباً مالك الملك قيوم السماوات والأرض ومن فيهن</w:t>
      </w:r>
      <w:r w:rsidR="009E192E">
        <w:rPr>
          <w:rtl/>
        </w:rPr>
        <w:t xml:space="preserve"> ،</w:t>
      </w:r>
      <w:r w:rsidRPr="00481E31">
        <w:rPr>
          <w:rtl/>
        </w:rPr>
        <w:t xml:space="preserve"> فالحركة إن لم تكن لإصلاح الصلاة فأمرها جليل</w:t>
      </w:r>
      <w:r w:rsidR="009E192E">
        <w:rPr>
          <w:rtl/>
        </w:rPr>
        <w:t xml:space="preserve"> ،</w:t>
      </w:r>
      <w:r w:rsidRPr="00481E31">
        <w:rPr>
          <w:rtl/>
        </w:rPr>
        <w:t xml:space="preserve"> ولكن فاجأنا الشيخ بجوابه حيث قال</w:t>
      </w:r>
      <w:r w:rsidR="00BC1A29" w:rsidRPr="00481E31">
        <w:rPr>
          <w:rtl/>
        </w:rPr>
        <w:t xml:space="preserve"> (</w:t>
      </w:r>
      <w:r w:rsidR="003F6C7B" w:rsidRPr="00481E31">
        <w:rPr>
          <w:rtl/>
        </w:rPr>
        <w:t xml:space="preserve"> </w:t>
      </w:r>
      <w:r w:rsidRPr="00481E31">
        <w:rPr>
          <w:b w:val="0"/>
          <w:bCs/>
          <w:rtl/>
        </w:rPr>
        <w:t>لا بأس بها إن كانت لمعرفة الوقت</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حين قرأ بعض المتعصبين للشيخ ما دوَّناه ونشهد عليه أمام الله، قال لا يمكن أن يكون هذا صادراً عن الشيخ ابن باز، فدعوناه في حياته لإعادة سؤاله، أما الآن فندعوه لمتابعة فتاويه المسجَّلة.</w:t>
      </w:r>
      <w:r w:rsidR="00282EF5">
        <w:rPr>
          <w:rFonts w:hint="cs"/>
          <w:rtl/>
        </w:rPr>
        <w:t>]</w:t>
      </w:r>
      <w:r w:rsidRPr="00481E31">
        <w:rPr>
          <w:rtl/>
        </w:rPr>
        <w:t xml:space="preserve"> ونحن نقول </w:t>
      </w:r>
      <w:r w:rsidR="009E192E">
        <w:rPr>
          <w:rtl/>
        </w:rPr>
        <w:t xml:space="preserve">- </w:t>
      </w:r>
      <w:r w:rsidRPr="00481E31">
        <w:rPr>
          <w:rtl/>
        </w:rPr>
        <w:t xml:space="preserve">والعجب يأخذ منا كلَّ مأخذ </w:t>
      </w:r>
      <w:r w:rsidR="009E192E">
        <w:rPr>
          <w:rtl/>
        </w:rPr>
        <w:t xml:space="preserve">- </w:t>
      </w:r>
      <w:r w:rsidRPr="00481E31">
        <w:rPr>
          <w:rtl/>
        </w:rPr>
        <w:t>متى كان النظر إلى الساعات للتغزّل</w:t>
      </w:r>
      <w:r w:rsidR="007C461B">
        <w:rPr>
          <w:rtl/>
        </w:rPr>
        <w:t xml:space="preserve"> </w:t>
      </w:r>
      <w:r w:rsidR="00110633">
        <w:rPr>
          <w:rtl/>
        </w:rPr>
        <w:t>؟!</w:t>
      </w:r>
      <w:r w:rsidR="0063016E">
        <w:rPr>
          <w:rFonts w:hint="cs"/>
          <w:b w:val="0"/>
          <w:rtl/>
        </w:rPr>
        <w:t xml:space="preserve">  </w:t>
      </w:r>
      <w:r w:rsidRPr="00481E31">
        <w:rPr>
          <w:rtl/>
        </w:rPr>
        <w:t>هذا الفقه الوهابي الأعوج تراه متمثلاً في أئمة الحرم الوهابية فعلى الرغم من حفظهم لكتاب الله</w:t>
      </w:r>
      <w:r w:rsidR="009E192E">
        <w:rPr>
          <w:rtl/>
        </w:rPr>
        <w:t xml:space="preserve"> ،</w:t>
      </w:r>
      <w:r w:rsidRPr="00481E31">
        <w:rPr>
          <w:rtl/>
        </w:rPr>
        <w:t xml:space="preserve"> وترنمهم به</w:t>
      </w:r>
      <w:r w:rsidR="009E192E">
        <w:rPr>
          <w:rtl/>
        </w:rPr>
        <w:t xml:space="preserve"> ،</w:t>
      </w:r>
      <w:r w:rsidRPr="00481E31">
        <w:rPr>
          <w:rtl/>
        </w:rPr>
        <w:t xml:space="preserve"> فإنك تستطيع أن تحصي لأحدهم أكثر من حركة في كلِّ ركعة من ركعات صلاته</w:t>
      </w:r>
      <w:r w:rsidR="007C461B">
        <w:rPr>
          <w:rtl/>
        </w:rPr>
        <w:t xml:space="preserve"> ؛</w:t>
      </w:r>
      <w:r w:rsidRPr="00481E31">
        <w:rPr>
          <w:rtl/>
        </w:rPr>
        <w:t xml:space="preserve"> ليست من إصلاح الصلاة في شيء</w:t>
      </w:r>
      <w:r w:rsidR="009E192E">
        <w:rPr>
          <w:rtl/>
        </w:rPr>
        <w:t xml:space="preserve"> ،</w:t>
      </w:r>
      <w:r w:rsidRPr="00481E31">
        <w:rPr>
          <w:rtl/>
        </w:rPr>
        <w:t xml:space="preserve"> بل هي العبث عينه</w:t>
      </w:r>
      <w:r w:rsidR="007C461B">
        <w:rPr>
          <w:rtl/>
        </w:rPr>
        <w:t xml:space="preserve"> ؛</w:t>
      </w:r>
      <w:r w:rsidRPr="00481E31">
        <w:rPr>
          <w:rtl/>
        </w:rPr>
        <w:t xml:space="preserve"> كالعبث</w:t>
      </w:r>
      <w:r w:rsidR="00BC1A29" w:rsidRPr="00481E31">
        <w:rPr>
          <w:rtl/>
        </w:rPr>
        <w:t xml:space="preserve"> (</w:t>
      </w:r>
      <w:r w:rsidR="003F6C7B" w:rsidRPr="00481E31">
        <w:rPr>
          <w:rtl/>
        </w:rPr>
        <w:t xml:space="preserve"> </w:t>
      </w:r>
      <w:r w:rsidRPr="00481E31">
        <w:rPr>
          <w:rtl/>
        </w:rPr>
        <w:t>بالشماغ</w:t>
      </w:r>
      <w:r w:rsidR="003F6C7B" w:rsidRPr="00481E31">
        <w:rPr>
          <w:rtl/>
        </w:rPr>
        <w:t xml:space="preserve"> </w:t>
      </w:r>
      <w:r w:rsidR="00BC1A29" w:rsidRPr="00481E31">
        <w:rPr>
          <w:rtl/>
        </w:rPr>
        <w:t xml:space="preserve">) </w:t>
      </w:r>
      <w:r w:rsidRPr="00481E31">
        <w:rPr>
          <w:rtl/>
        </w:rPr>
        <w:t>الذي هو عائق في الصلاة بحدِّ ذاته</w:t>
      </w:r>
      <w:r w:rsidR="009E192E">
        <w:rPr>
          <w:rtl/>
        </w:rPr>
        <w:t xml:space="preserve"> ،</w:t>
      </w:r>
      <w:r w:rsidRPr="00481E31">
        <w:rPr>
          <w:rtl/>
        </w:rPr>
        <w:t xml:space="preserve"> لتركهم لبس العمائم التي هي سنة نبوية شهيرة ورأوها من رواسب العادات</w:t>
      </w:r>
      <w:r w:rsidR="00282EF5">
        <w:rPr>
          <w:rFonts w:hint="cs"/>
          <w:rtl/>
        </w:rPr>
        <w:t xml:space="preserve"> [</w:t>
      </w:r>
      <w:r w:rsidR="00282EF5" w:rsidRPr="00D85230">
        <w:rPr>
          <w:sz w:val="24"/>
          <w:szCs w:val="24"/>
          <w:rtl/>
        </w:rPr>
        <w:t>وسمعت حديثاً للأستاذ الوهابي أحمد سيف الدين بتاريخ الجمعة 24/11/1419ه، في برنامج</w:t>
      </w:r>
      <w:r w:rsidR="00282EF5">
        <w:rPr>
          <w:rFonts w:hint="cs"/>
          <w:sz w:val="24"/>
          <w:szCs w:val="24"/>
          <w:rtl/>
          <w:lang w:bidi="ar-KW"/>
        </w:rPr>
        <w:t xml:space="preserve">ه </w:t>
      </w:r>
      <w:r w:rsidR="00282EF5" w:rsidRPr="00D85230">
        <w:rPr>
          <w:sz w:val="24"/>
          <w:szCs w:val="24"/>
          <w:rtl/>
        </w:rPr>
        <w:t>الذي تبثه القناة الثانية بالتلفزيون السعودي يقول ما معناه بالعربية (نحن نشعر براحة أكبر عند لبسنا للغترة بدلاً من العمامة أما من أراد تطبيق السنة فعليه بالعمامة!).</w:t>
      </w:r>
      <w:r w:rsidR="00282EF5">
        <w:rPr>
          <w:rFonts w:hint="cs"/>
          <w:rtl/>
        </w:rPr>
        <w:t>]</w:t>
      </w:r>
      <w:r w:rsidR="007C461B">
        <w:rPr>
          <w:rtl/>
        </w:rPr>
        <w:t xml:space="preserve"> ؛</w:t>
      </w:r>
      <w:r w:rsidRPr="00481E31">
        <w:rPr>
          <w:rtl/>
        </w:rPr>
        <w:t xml:space="preserve"> رغم أنهم أدعياء السلفية</w:t>
      </w:r>
      <w:r w:rsidR="004370D2">
        <w:rPr>
          <w:rtl/>
        </w:rPr>
        <w:t xml:space="preserve"> </w:t>
      </w:r>
      <w:r w:rsidR="00282EF5">
        <w:rPr>
          <w:rFonts w:hint="cs"/>
          <w:rtl/>
        </w:rPr>
        <w:t>[</w:t>
      </w:r>
      <w:r w:rsidR="00282EF5" w:rsidRPr="00D85230">
        <w:rPr>
          <w:sz w:val="24"/>
          <w:szCs w:val="24"/>
          <w:rtl/>
        </w:rPr>
        <w:t>الحق أن سلفيتهم لا ترقى إلى عصر الإسلام الذهبي، عصر النبوة الطاهر والصحابة الأبرار، وإن ضللوا الناس بذلك، بل تنحصر في ابن تيمية وأتباعه، ويأبون كل ما يخالف ذلك، ويقولون (لا خير في قرآن ولا سنة إن لم يكن على منهج السلف)</w:t>
      </w:r>
      <w:r w:rsidR="00282EF5">
        <w:rPr>
          <w:rFonts w:hint="cs"/>
          <w:rtl/>
        </w:rPr>
        <w:t xml:space="preserve">] </w:t>
      </w:r>
      <w:r w:rsidR="004370D2">
        <w:rPr>
          <w:rtl/>
        </w:rPr>
        <w:t>!</w:t>
      </w:r>
      <w:r w:rsidR="009E192E">
        <w:rPr>
          <w:rtl/>
        </w:rPr>
        <w:t xml:space="preserve"> ،</w:t>
      </w:r>
      <w:r w:rsidRPr="00481E31">
        <w:rPr>
          <w:rtl/>
        </w:rPr>
        <w:t xml:space="preserve"> وكالعبث بالعباءة</w:t>
      </w:r>
      <w:r w:rsidR="009E192E">
        <w:rPr>
          <w:rtl/>
        </w:rPr>
        <w:t xml:space="preserve"> ،</w:t>
      </w:r>
      <w:r w:rsidRPr="00481E31">
        <w:rPr>
          <w:rtl/>
        </w:rPr>
        <w:t xml:space="preserve"> واللحية والشارب</w:t>
      </w:r>
      <w:r w:rsidR="009E192E">
        <w:rPr>
          <w:rtl/>
        </w:rPr>
        <w:t xml:space="preserve"> ،</w:t>
      </w:r>
      <w:r w:rsidRPr="00481E31">
        <w:rPr>
          <w:rtl/>
        </w:rPr>
        <w:t xml:space="preserve"> بل ورأينا في قيام رمضان سنة 1418هـ سترة الإمام الحافظ للقرآن يجلس في وسط الصلاة ليشرب القهوة</w:t>
      </w:r>
      <w:r w:rsidR="009E192E">
        <w:rPr>
          <w:rtl/>
        </w:rPr>
        <w:t xml:space="preserve"> ،</w:t>
      </w:r>
      <w:r w:rsidRPr="00481E31">
        <w:rPr>
          <w:rtl/>
        </w:rPr>
        <w:t xml:space="preserve"> وساقيهم يمر بين أيدي المصلين</w:t>
      </w:r>
      <w:r w:rsidR="009E192E">
        <w:rPr>
          <w:rtl/>
        </w:rPr>
        <w:t xml:space="preserve"> ،</w:t>
      </w:r>
      <w:r w:rsidR="00BC63EB">
        <w:rPr>
          <w:rtl/>
        </w:rPr>
        <w:t xml:space="preserve"> </w:t>
      </w:r>
      <w:r w:rsidRPr="00481E31">
        <w:rPr>
          <w:rtl/>
        </w:rPr>
        <w:t>ومن فقه الوهابية في الصلاة أنهم يدخلون المساجد يدوسون بأحذيتهم فوق فراش الصلاة</w:t>
      </w:r>
      <w:r w:rsidR="007C461B">
        <w:rPr>
          <w:rtl/>
        </w:rPr>
        <w:t xml:space="preserve"> ؛</w:t>
      </w:r>
      <w:r w:rsidRPr="00481E31">
        <w:rPr>
          <w:rtl/>
        </w:rPr>
        <w:t xml:space="preserve"> بحجة أنهم يمسحون على الخفين</w:t>
      </w:r>
      <w:r w:rsidR="009E192E">
        <w:rPr>
          <w:rtl/>
        </w:rPr>
        <w:t xml:space="preserve"> ،</w:t>
      </w:r>
      <w:r w:rsidRPr="00481E31">
        <w:rPr>
          <w:rtl/>
        </w:rPr>
        <w:t xml:space="preserve"> وقد غاب عن ألبابهم أن المساجد في زمن الرسول الكريم صلى الله عليه وآله وسلم كان فراشها الحصباء</w:t>
      </w:r>
      <w:r w:rsidR="009E192E">
        <w:rPr>
          <w:rtl/>
        </w:rPr>
        <w:t xml:space="preserve"> ،</w:t>
      </w:r>
      <w:r w:rsidRPr="00481E31">
        <w:rPr>
          <w:rtl/>
        </w:rPr>
        <w:t xml:space="preserve"> لا الفراش الوثير الذي تنطبع به القاذورات</w:t>
      </w:r>
      <w:r w:rsidR="007C461B">
        <w:rPr>
          <w:rtl/>
        </w:rPr>
        <w:t xml:space="preserve"> ،</w:t>
      </w:r>
      <w:r w:rsidRPr="00481E31">
        <w:rPr>
          <w:rtl/>
        </w:rPr>
        <w:t>وفعلاً قد يترك أحدهم قاذورات حذائه منطبعة في فراش المسجد ثمَّ يضحك ويقول</w:t>
      </w:r>
      <w:r w:rsidR="003F6C7B" w:rsidRPr="00481E31">
        <w:rPr>
          <w:rtl/>
        </w:rPr>
        <w:t xml:space="preserve"> : </w:t>
      </w:r>
      <w:r w:rsidRPr="00481E31">
        <w:rPr>
          <w:rtl/>
        </w:rPr>
        <w:t>هكذا السنَّة يا شيخ</w:t>
      </w:r>
      <w:r w:rsidR="004370D2">
        <w:rPr>
          <w:rtl/>
        </w:rPr>
        <w:t xml:space="preserve"> !</w:t>
      </w:r>
      <w:r w:rsidR="0063016E">
        <w:rPr>
          <w:rFonts w:hint="cs"/>
          <w:rtl/>
        </w:rPr>
        <w:t xml:space="preserve">  </w:t>
      </w:r>
      <w:r w:rsidRPr="00481E31">
        <w:rPr>
          <w:rtl/>
        </w:rPr>
        <w:t>نعم هذا هو الفقه الوهابي في الصلاة</w:t>
      </w:r>
      <w:r w:rsidR="009E192E">
        <w:rPr>
          <w:rtl/>
        </w:rPr>
        <w:t xml:space="preserve"> ،</w:t>
      </w:r>
      <w:r w:rsidR="00BC63EB">
        <w:rPr>
          <w:rtl/>
        </w:rPr>
        <w:t xml:space="preserve"> </w:t>
      </w:r>
      <w:bookmarkStart w:id="208" w:name="_Toc111718942"/>
      <w:bookmarkStart w:id="209" w:name="_Toc461810256"/>
    </w:p>
    <w:p w:rsidR="0063016E" w:rsidRDefault="00794CC8" w:rsidP="0063016E">
      <w:pPr>
        <w:jc w:val="both"/>
        <w:rPr>
          <w:rtl/>
        </w:rPr>
      </w:pPr>
      <w:r w:rsidRPr="0063016E">
        <w:rPr>
          <w:b w:val="0"/>
          <w:bCs/>
          <w:rtl/>
        </w:rPr>
        <w:lastRenderedPageBreak/>
        <w:t>أسعار النساء</w:t>
      </w:r>
      <w:bookmarkEnd w:id="208"/>
      <w:bookmarkEnd w:id="209"/>
      <w:r w:rsidR="0063016E">
        <w:rPr>
          <w:rFonts w:hint="cs"/>
          <w:b w:val="0"/>
          <w:bCs/>
          <w:rtl/>
        </w:rPr>
        <w:t xml:space="preserve">  :  </w:t>
      </w:r>
      <w:r w:rsidRPr="00481E31">
        <w:rPr>
          <w:rtl/>
        </w:rPr>
        <w:t>الفقه الوهابي وصفناه بأنه سطحي</w:t>
      </w:r>
      <w:r w:rsidR="009E192E">
        <w:rPr>
          <w:rtl/>
        </w:rPr>
        <w:t xml:space="preserve"> ،</w:t>
      </w:r>
      <w:r w:rsidRPr="00481E31">
        <w:rPr>
          <w:rtl/>
        </w:rPr>
        <w:t xml:space="preserve"> نتيجة لما نراه من فتاوى هزيلة عمياء</w:t>
      </w:r>
      <w:r w:rsidR="009E192E">
        <w:rPr>
          <w:rtl/>
        </w:rPr>
        <w:t xml:space="preserve"> ،</w:t>
      </w:r>
      <w:r w:rsidRPr="00481E31">
        <w:rPr>
          <w:rtl/>
        </w:rPr>
        <w:t xml:space="preserve"> ومنها هذه الفتوى المضحكة</w:t>
      </w:r>
      <w:r w:rsidR="009E192E">
        <w:rPr>
          <w:rtl/>
        </w:rPr>
        <w:t xml:space="preserve"> ،</w:t>
      </w:r>
      <w:r w:rsidRPr="00481E31">
        <w:rPr>
          <w:rtl/>
        </w:rPr>
        <w:t xml:space="preserve"> فقد ذكرت صحيفة الرياض بتاريخ 27 ربيع الأول سنة 1405 هـ قرار تحديد مهور النساء في بعض مناطق الوهابية كما يلي</w:t>
      </w:r>
      <w:r w:rsidR="003F6C7B" w:rsidRPr="00481E31">
        <w:rPr>
          <w:rtl/>
        </w:rPr>
        <w:t xml:space="preserve"> : </w:t>
      </w:r>
      <w:r w:rsidR="0063016E">
        <w:rPr>
          <w:rFonts w:hint="cs"/>
          <w:b w:val="0"/>
          <w:rtl/>
        </w:rPr>
        <w:t xml:space="preserve"> </w:t>
      </w:r>
      <w:r w:rsidRPr="00481E31">
        <w:rPr>
          <w:rtl/>
        </w:rPr>
        <w:t>خمسون ألف ريال للمرأة البكر</w:t>
      </w:r>
      <w:r w:rsidR="009E192E">
        <w:rPr>
          <w:rtl/>
        </w:rPr>
        <w:t xml:space="preserve"> ،</w:t>
      </w:r>
      <w:r w:rsidR="00BC63EB">
        <w:rPr>
          <w:rtl/>
        </w:rPr>
        <w:t xml:space="preserve"> </w:t>
      </w:r>
      <w:r w:rsidR="0063016E">
        <w:rPr>
          <w:rFonts w:hint="cs"/>
          <w:rtl/>
        </w:rPr>
        <w:t xml:space="preserve"> </w:t>
      </w:r>
      <w:r w:rsidRPr="00481E31">
        <w:rPr>
          <w:rtl/>
        </w:rPr>
        <w:t>خمسة وثلاثون ألف ريال للثيب بدون أولاد</w:t>
      </w:r>
      <w:r w:rsidR="009E192E">
        <w:rPr>
          <w:rtl/>
        </w:rPr>
        <w:t xml:space="preserve"> ،</w:t>
      </w:r>
      <w:r w:rsidR="00BC63EB">
        <w:rPr>
          <w:rtl/>
        </w:rPr>
        <w:t xml:space="preserve"> </w:t>
      </w:r>
      <w:r w:rsidR="0063016E">
        <w:rPr>
          <w:rFonts w:hint="cs"/>
          <w:rtl/>
        </w:rPr>
        <w:t xml:space="preserve"> </w:t>
      </w:r>
      <w:r w:rsidRPr="00481E31">
        <w:rPr>
          <w:rtl/>
        </w:rPr>
        <w:t>خمسة وعشرون ألف ريال للثيب التي لها أولاد</w:t>
      </w:r>
      <w:r w:rsidR="009E192E">
        <w:rPr>
          <w:rtl/>
        </w:rPr>
        <w:t xml:space="preserve"> ،</w:t>
      </w:r>
      <w:r w:rsidR="00BC63EB">
        <w:rPr>
          <w:rtl/>
        </w:rPr>
        <w:t xml:space="preserve"> </w:t>
      </w:r>
      <w:r w:rsidR="0063016E">
        <w:rPr>
          <w:rFonts w:hint="cs"/>
          <w:rtl/>
        </w:rPr>
        <w:t xml:space="preserve"> </w:t>
      </w:r>
      <w:r w:rsidRPr="00481E31">
        <w:rPr>
          <w:rtl/>
        </w:rPr>
        <w:t>والغريب أن هذه البدعة الوهابية أغفلت أسعار السمينة والهزيلة</w:t>
      </w:r>
      <w:r w:rsidR="009E192E">
        <w:rPr>
          <w:rtl/>
        </w:rPr>
        <w:t xml:space="preserve"> ،</w:t>
      </w:r>
      <w:r w:rsidRPr="00481E31">
        <w:rPr>
          <w:rtl/>
        </w:rPr>
        <w:t xml:space="preserve"> والطويلة والقصيرة</w:t>
      </w:r>
      <w:r w:rsidR="009E192E">
        <w:rPr>
          <w:rtl/>
        </w:rPr>
        <w:t xml:space="preserve"> ،</w:t>
      </w:r>
      <w:r w:rsidRPr="00481E31">
        <w:rPr>
          <w:rtl/>
        </w:rPr>
        <w:t xml:space="preserve"> والولود والعاقر</w:t>
      </w:r>
      <w:r w:rsidR="00F420FC">
        <w:rPr>
          <w:rtl/>
        </w:rPr>
        <w:t xml:space="preserve"> ..</w:t>
      </w:r>
      <w:r w:rsidR="007C461B">
        <w:rPr>
          <w:rtl/>
        </w:rPr>
        <w:t xml:space="preserve"> ،</w:t>
      </w:r>
      <w:r w:rsidR="00BC63EB">
        <w:rPr>
          <w:rtl/>
        </w:rPr>
        <w:t xml:space="preserve"> </w:t>
      </w:r>
      <w:r w:rsidRPr="00481E31">
        <w:rPr>
          <w:rtl/>
        </w:rPr>
        <w:t>الخ</w:t>
      </w:r>
      <w:r w:rsidR="00723470">
        <w:rPr>
          <w:rtl/>
        </w:rPr>
        <w:t xml:space="preserve"> </w:t>
      </w:r>
      <w:r w:rsidR="004370D2">
        <w:rPr>
          <w:rtl/>
        </w:rPr>
        <w:t xml:space="preserve"> !!</w:t>
      </w:r>
      <w:r w:rsidR="0063016E">
        <w:rPr>
          <w:rFonts w:hint="cs"/>
          <w:rtl/>
        </w:rPr>
        <w:t xml:space="preserve">  </w:t>
      </w:r>
      <w:r w:rsidRPr="00481E31">
        <w:rPr>
          <w:rtl/>
        </w:rPr>
        <w:t>وسبحان الله</w:t>
      </w:r>
      <w:r w:rsidR="009E192E">
        <w:rPr>
          <w:rtl/>
        </w:rPr>
        <w:t xml:space="preserve"> ،</w:t>
      </w:r>
      <w:r w:rsidRPr="00481E31">
        <w:rPr>
          <w:rtl/>
        </w:rPr>
        <w:t xml:space="preserve"> أهذه قيمة الإنسانية لدى هؤلاء</w:t>
      </w:r>
      <w:r w:rsidR="007C461B">
        <w:rPr>
          <w:rtl/>
        </w:rPr>
        <w:t xml:space="preserve"> </w:t>
      </w:r>
      <w:r w:rsidR="00110633">
        <w:rPr>
          <w:rtl/>
        </w:rPr>
        <w:t>؟!</w:t>
      </w:r>
      <w:r w:rsidRPr="00481E31">
        <w:rPr>
          <w:rtl/>
        </w:rPr>
        <w:t xml:space="preserve"> إنهم جهلة بمقاصد التشريع</w:t>
      </w:r>
      <w:r w:rsidR="007C461B">
        <w:rPr>
          <w:rtl/>
        </w:rPr>
        <w:t xml:space="preserve"> ؛</w:t>
      </w:r>
      <w:r w:rsidRPr="00481E31">
        <w:rPr>
          <w:rtl/>
        </w:rPr>
        <w:t xml:space="preserve"> حتى بمعنى المهر</w:t>
      </w:r>
      <w:r w:rsidR="009E192E">
        <w:rPr>
          <w:rtl/>
        </w:rPr>
        <w:t xml:space="preserve"> ،</w:t>
      </w:r>
      <w:r w:rsidRPr="00481E31">
        <w:rPr>
          <w:rtl/>
        </w:rPr>
        <w:t xml:space="preserve"> فهم ينظرون إليه كقيمة</w:t>
      </w:r>
      <w:r w:rsidR="009E192E">
        <w:rPr>
          <w:rtl/>
        </w:rPr>
        <w:t xml:space="preserve"> ،</w:t>
      </w:r>
      <w:r w:rsidRPr="00481E31">
        <w:rPr>
          <w:rtl/>
        </w:rPr>
        <w:t xml:space="preserve"> مع أن المهر ما كان لتحديد أسعار النساء المؤمنات</w:t>
      </w:r>
      <w:r w:rsidR="009E192E">
        <w:rPr>
          <w:rtl/>
        </w:rPr>
        <w:t xml:space="preserve"> ،</w:t>
      </w:r>
      <w:r w:rsidRPr="00481E31">
        <w:rPr>
          <w:rtl/>
        </w:rPr>
        <w:t xml:space="preserve"> فهنَّ في شرع الله ضنائن مصونات</w:t>
      </w:r>
      <w:r w:rsidR="009E192E">
        <w:rPr>
          <w:rtl/>
        </w:rPr>
        <w:t xml:space="preserve"> ،</w:t>
      </w:r>
      <w:r w:rsidRPr="00481E31">
        <w:rPr>
          <w:rtl/>
        </w:rPr>
        <w:t xml:space="preserve"> نفوس الرجال تنفق في سبيل الله لحمايتهن</w:t>
      </w:r>
      <w:r w:rsidR="009E192E">
        <w:rPr>
          <w:rtl/>
        </w:rPr>
        <w:t xml:space="preserve"> ،</w:t>
      </w:r>
      <w:r w:rsidRPr="00481E31">
        <w:rPr>
          <w:rtl/>
        </w:rPr>
        <w:t xml:space="preserve"> وإنما كان المهر شعاراً رمزياً لبناء عشِّ الزوجية الطاهر</w:t>
      </w:r>
      <w:r w:rsidR="009E192E">
        <w:rPr>
          <w:rtl/>
        </w:rPr>
        <w:t xml:space="preserve"> ،</w:t>
      </w:r>
      <w:r w:rsidRPr="00481E31">
        <w:rPr>
          <w:rtl/>
        </w:rPr>
        <w:t xml:space="preserve"> وإلا لكان مهر فاطمة بنت محمد صلى الله عليه وآله وسلم أغلى مهر يدفع</w:t>
      </w:r>
      <w:r w:rsidR="009E192E">
        <w:rPr>
          <w:rtl/>
        </w:rPr>
        <w:t xml:space="preserve"> ،</w:t>
      </w:r>
      <w:r w:rsidR="00BC63EB">
        <w:rPr>
          <w:rtl/>
        </w:rPr>
        <w:t xml:space="preserve"> </w:t>
      </w:r>
      <w:r w:rsidRPr="00481E31">
        <w:rPr>
          <w:rtl/>
        </w:rPr>
        <w:t>أقول</w:t>
      </w:r>
      <w:r w:rsidR="003F6C7B" w:rsidRPr="00481E31">
        <w:rPr>
          <w:rtl/>
        </w:rPr>
        <w:t xml:space="preserve"> : </w:t>
      </w:r>
      <w:r w:rsidRPr="00481E31">
        <w:rPr>
          <w:rtl/>
        </w:rPr>
        <w:t>ليس بغريب على من ينظر إلى العقل نظرة احتقار أن يكون هذا مستوى تفكيره</w:t>
      </w:r>
      <w:r w:rsidR="004370D2">
        <w:rPr>
          <w:rtl/>
        </w:rPr>
        <w:t xml:space="preserve"> !</w:t>
      </w:r>
      <w:r w:rsidR="0063016E">
        <w:rPr>
          <w:rFonts w:hint="cs"/>
          <w:rtl/>
        </w:rPr>
        <w:t xml:space="preserve">  </w:t>
      </w:r>
      <w:bookmarkStart w:id="210" w:name="_Toc111718943"/>
      <w:bookmarkStart w:id="211" w:name="_Toc461810257"/>
    </w:p>
    <w:p w:rsidR="00794CC8" w:rsidRPr="00481E31" w:rsidRDefault="00794CC8" w:rsidP="00282EF5">
      <w:pPr>
        <w:jc w:val="both"/>
        <w:rPr>
          <w:rtl/>
        </w:rPr>
      </w:pPr>
      <w:r w:rsidRPr="0063016E">
        <w:rPr>
          <w:b w:val="0"/>
          <w:bCs/>
          <w:rtl/>
        </w:rPr>
        <w:t>الوهابية وإظهار العورات</w:t>
      </w:r>
      <w:bookmarkEnd w:id="210"/>
      <w:bookmarkEnd w:id="211"/>
      <w:r w:rsidR="0063016E">
        <w:rPr>
          <w:rFonts w:hint="cs"/>
          <w:b w:val="0"/>
          <w:bCs/>
          <w:rtl/>
        </w:rPr>
        <w:t xml:space="preserve"> :  </w:t>
      </w:r>
      <w:r w:rsidRPr="00481E31">
        <w:rPr>
          <w:rtl/>
        </w:rPr>
        <w:t>في برنامج</w:t>
      </w:r>
      <w:r w:rsidR="00BC1A29" w:rsidRPr="00481E31">
        <w:rPr>
          <w:rtl/>
        </w:rPr>
        <w:t xml:space="preserve"> (</w:t>
      </w:r>
      <w:r w:rsidR="003F6C7B" w:rsidRPr="00481E31">
        <w:rPr>
          <w:rtl/>
        </w:rPr>
        <w:t xml:space="preserve"> </w:t>
      </w:r>
      <w:r w:rsidRPr="00481E31">
        <w:rPr>
          <w:rtl/>
        </w:rPr>
        <w:t>نور على الدرب</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وهو البرنامج الذي لا يفتي فيه إلا كبار رجالات الوهابية (هيئة كبار العلماء على زعمهم)</w:t>
      </w:r>
      <w:r w:rsidR="00282EF5">
        <w:rPr>
          <w:rFonts w:hint="cs"/>
          <w:rtl/>
        </w:rPr>
        <w:t>]</w:t>
      </w:r>
      <w:r w:rsidRPr="00481E31">
        <w:rPr>
          <w:rtl/>
        </w:rPr>
        <w:t xml:space="preserve"> سمعت باستغراب لأحد كبار علماء الوهابية يفتي بأن فخذ الرجل ليست بعورة وأنه يجوز للرجل أن يظهر وفخذه عارية</w:t>
      </w:r>
      <w:r w:rsidR="00723470">
        <w:rPr>
          <w:rtl/>
        </w:rPr>
        <w:t xml:space="preserve"> </w:t>
      </w:r>
      <w:r w:rsidR="004370D2">
        <w:rPr>
          <w:rtl/>
        </w:rPr>
        <w:t xml:space="preserve"> !!</w:t>
      </w:r>
      <w:r w:rsidRPr="00481E31">
        <w:rPr>
          <w:rtl/>
        </w:rPr>
        <w:t xml:space="preserve"> محتجاً فضيلته بأن الرسول الكريم قد ظهرت فخذه مرة</w:t>
      </w:r>
      <w:r w:rsidR="00723470">
        <w:rPr>
          <w:rtl/>
        </w:rPr>
        <w:t xml:space="preserve"> </w:t>
      </w:r>
      <w:r w:rsidR="004370D2">
        <w:rPr>
          <w:rtl/>
        </w:rPr>
        <w:t xml:space="preserve"> !!</w:t>
      </w:r>
      <w:r w:rsidRPr="00481E31">
        <w:rPr>
          <w:rtl/>
        </w:rPr>
        <w:t xml:space="preserve"> استغفر الله العظيم</w:t>
      </w:r>
      <w:r w:rsidR="009E192E">
        <w:rPr>
          <w:rtl/>
        </w:rPr>
        <w:t xml:space="preserve"> ،</w:t>
      </w:r>
      <w:r w:rsidR="00BC63EB">
        <w:rPr>
          <w:rtl/>
        </w:rPr>
        <w:t xml:space="preserve"> </w:t>
      </w:r>
      <w:r w:rsidR="0063016E">
        <w:rPr>
          <w:rFonts w:hint="cs"/>
          <w:rtl/>
        </w:rPr>
        <w:t xml:space="preserve"> </w:t>
      </w:r>
      <w:r w:rsidRPr="00481E31">
        <w:rPr>
          <w:rtl/>
        </w:rPr>
        <w:t>ساعتها وعيتُ سرَّ لبس كثير من الوهابية للسراويل القصيرة التي تظهر منها الأفخاذ تحت ملابسهم الرقيقة حتى إذا ركع أو سجد شفَّت عورته من تحت الثياب</w:t>
      </w:r>
      <w:r w:rsidR="004370D2">
        <w:rPr>
          <w:rtl/>
        </w:rPr>
        <w:t xml:space="preserve"> !</w:t>
      </w:r>
      <w:r w:rsidR="0063016E">
        <w:rPr>
          <w:rFonts w:hint="cs"/>
          <w:rtl/>
        </w:rPr>
        <w:t xml:space="preserve">  </w:t>
      </w:r>
      <w:r w:rsidRPr="00481E31">
        <w:rPr>
          <w:rtl/>
        </w:rPr>
        <w:t>وهذا مثال على مستوى الوهابية في الفقه</w:t>
      </w:r>
      <w:r w:rsidR="009E192E">
        <w:rPr>
          <w:rtl/>
        </w:rPr>
        <w:t xml:space="preserve"> ،</w:t>
      </w:r>
      <w:r w:rsidRPr="00481E31">
        <w:rPr>
          <w:rtl/>
        </w:rPr>
        <w:t xml:space="preserve"> حيث يعتمدون هذه الرواية كقول راجح في المسألة</w:t>
      </w:r>
      <w:r w:rsidR="009E192E">
        <w:rPr>
          <w:rtl/>
        </w:rPr>
        <w:t xml:space="preserve"> ،</w:t>
      </w:r>
      <w:r w:rsidRPr="00481E31">
        <w:rPr>
          <w:rtl/>
        </w:rPr>
        <w:t xml:space="preserve"> ولو رجعوا إلى كتب الحديث لعلموا أن النّبي صلى الله عليه وسلم قد قال بصريح العبارة</w:t>
      </w:r>
      <w:r w:rsidR="003F6C7B" w:rsidRPr="00481E31">
        <w:rPr>
          <w:rtl/>
        </w:rPr>
        <w:t xml:space="preserve"> :</w:t>
      </w:r>
      <w:r w:rsidR="00BC1A29" w:rsidRPr="00481E31">
        <w:rPr>
          <w:rtl/>
        </w:rPr>
        <w:t xml:space="preserve"> (</w:t>
      </w:r>
      <w:r w:rsidR="003F6C7B" w:rsidRPr="00481E31">
        <w:rPr>
          <w:rtl/>
        </w:rPr>
        <w:t xml:space="preserve"> </w:t>
      </w:r>
      <w:r w:rsidRPr="00481E31">
        <w:rPr>
          <w:b w:val="0"/>
          <w:bCs/>
          <w:u w:val="single"/>
          <w:rtl/>
        </w:rPr>
        <w:t>الْفَخِذُ عَوْرَةٌ</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وهو حديث صحيح رواه البخاري في تاريخه تعليقاً والترمذي وأبو داود وأحمد والدارمي وابن أبي عاصم والحاكم والطبراني في الكبير والبيهقي والدارقطني والحميدي وأورده الطحاوي في شرح معاني الآثار.(وحتى الألباني المتناقض صححه!)</w:t>
      </w:r>
      <w:r w:rsidR="00282EF5">
        <w:rPr>
          <w:rFonts w:hint="cs"/>
          <w:rtl/>
        </w:rPr>
        <w:t>]</w:t>
      </w:r>
      <w:r w:rsidR="00282EF5" w:rsidRPr="00481E31">
        <w:rPr>
          <w:rtl/>
        </w:rPr>
        <w:t xml:space="preserve"> </w:t>
      </w:r>
      <w:r w:rsidRPr="00481E31">
        <w:rPr>
          <w:rtl/>
        </w:rPr>
        <w:t>ولا يصح بعد هذا القول الصريح استدلال بجواز كشف الفخذ بانكشاف فخذه صلى الله عليه وسلم</w:t>
      </w:r>
      <w:r w:rsidR="009E192E">
        <w:rPr>
          <w:rtl/>
        </w:rPr>
        <w:t xml:space="preserve"> ،</w:t>
      </w:r>
      <w:r w:rsidRPr="00481E31">
        <w:rPr>
          <w:rtl/>
        </w:rPr>
        <w:t xml:space="preserve"> واسمع إلى العلماء في كلامهم الواضح يقولون رداً على مسألة انحسار إزاره صلى الله عليه وسلم يقول البيهقي</w:t>
      </w:r>
      <w:r w:rsidR="003F6C7B" w:rsidRPr="00481E31">
        <w:rPr>
          <w:rtl/>
        </w:rPr>
        <w:t xml:space="preserve"> :</w:t>
      </w:r>
      <w:r w:rsidR="00BC1A29" w:rsidRPr="00481E31">
        <w:rPr>
          <w:rtl/>
        </w:rPr>
        <w:t xml:space="preserve"> (</w:t>
      </w:r>
      <w:r w:rsidR="003F6C7B" w:rsidRPr="00481E31">
        <w:rPr>
          <w:rtl/>
        </w:rPr>
        <w:t xml:space="preserve"> </w:t>
      </w:r>
      <w:r w:rsidR="00F420FC">
        <w:rPr>
          <w:rtl/>
        </w:rPr>
        <w:t xml:space="preserve">  ..</w:t>
      </w:r>
      <w:r w:rsidRPr="00481E31">
        <w:rPr>
          <w:rtl/>
        </w:rPr>
        <w:t>في قوله انحسر أو انكشف دليل على أن ذلك لم يكن بقصده صلى الله عليه وسلم</w:t>
      </w:r>
      <w:r w:rsidR="009E192E">
        <w:rPr>
          <w:rtl/>
        </w:rPr>
        <w:t xml:space="preserve"> ،</w:t>
      </w:r>
      <w:r w:rsidRPr="00481E31">
        <w:rPr>
          <w:rtl/>
        </w:rPr>
        <w:t xml:space="preserve"> وقد ينكشف عورة الإنسان بريح أو سقطة أو غيرهما فلا يكون منسوبا إلى الكشف</w:t>
      </w:r>
      <w:r w:rsidR="009E192E">
        <w:rPr>
          <w:rtl/>
        </w:rPr>
        <w:t xml:space="preserve"> ،</w:t>
      </w:r>
      <w:r w:rsidRPr="00481E31">
        <w:rPr>
          <w:rtl/>
        </w:rPr>
        <w:t xml:space="preserve"> وقوله في الرواية الأولى ثم حسر الإزار عن فخذه يحتمل أن يكون أراد حسر ضيق الزقاق الذي أجرى فيه مركوبه إزاره عن فخذه فيكون الفعل لجدار الزقاق لا للنبي صلى الله عليه وسلمويكون موافقا لرواية غيره عن إسماعيل موافقا لما مضى من الأحاديث في كون الفخذ عورة غير مخالف لها وبالله التوفيق رواه حميد الطويل عن أنس وقال في إحدى الروايتين عنه وإن ركبتي لتمس ركبة رسول الله صلى الله عليه وسلمولم يذكر انكشاف الفخذ</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البيهقي، السنن، 2/230 رقم 3056</w:t>
      </w:r>
      <w:r w:rsidR="00282EF5">
        <w:rPr>
          <w:rFonts w:hint="cs"/>
          <w:rtl/>
        </w:rPr>
        <w:t>]</w:t>
      </w:r>
      <w:r w:rsidR="0063016E">
        <w:rPr>
          <w:rFonts w:hint="cs"/>
          <w:rtl/>
        </w:rPr>
        <w:t xml:space="preserve">  ،  </w:t>
      </w:r>
      <w:r w:rsidRPr="00481E31">
        <w:rPr>
          <w:rtl/>
        </w:rPr>
        <w:t xml:space="preserve">واسمع إلى الطحاوي في شرح </w:t>
      </w:r>
      <w:r w:rsidRPr="00481E31">
        <w:rPr>
          <w:rtl/>
        </w:rPr>
        <w:lastRenderedPageBreak/>
        <w:t>معاني الآثار حين نقل رد العلماء على حديث مسلم الذي ذكر تستر النبي صلى الله عليه وسلم عندما دخل عليه عثمان بينما لم يستتر من أبي بكر وعمر رضي الله عنهم أجمعين فقال</w:t>
      </w:r>
      <w:r w:rsidR="003F6C7B" w:rsidRPr="00481E31">
        <w:rPr>
          <w:rtl/>
        </w:rPr>
        <w:t xml:space="preserve"> :</w:t>
      </w:r>
      <w:r w:rsidR="00BC1A29" w:rsidRPr="00481E31">
        <w:rPr>
          <w:rtl/>
        </w:rPr>
        <w:t xml:space="preserve"> (</w:t>
      </w:r>
      <w:r w:rsidR="003F6C7B" w:rsidRPr="00481E31">
        <w:rPr>
          <w:rtl/>
        </w:rPr>
        <w:t xml:space="preserve"> </w:t>
      </w:r>
      <w:r w:rsidRPr="00481E31">
        <w:rPr>
          <w:rtl/>
        </w:rPr>
        <w:t>قد روى هذا الحديث جماعة من أهل البيت على غير ما رواه الذين احتججتم بروايتهم</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الطحاوي، شرح معاني الآثار 1/473</w:t>
      </w:r>
      <w:r w:rsidR="00282EF5">
        <w:rPr>
          <w:rFonts w:hint="cs"/>
          <w:rtl/>
        </w:rPr>
        <w:t>]</w:t>
      </w:r>
      <w:r w:rsidR="009E192E">
        <w:rPr>
          <w:rtl/>
        </w:rPr>
        <w:t xml:space="preserve"> ،</w:t>
      </w:r>
      <w:r w:rsidRPr="00481E31">
        <w:rPr>
          <w:rtl/>
        </w:rPr>
        <w:t xml:space="preserve"> وقال أيضا</w:t>
      </w:r>
      <w:r w:rsidR="00BC1A29" w:rsidRPr="00481E31">
        <w:rPr>
          <w:rtl/>
        </w:rPr>
        <w:t xml:space="preserve"> (</w:t>
      </w:r>
      <w:r w:rsidR="003F6C7B" w:rsidRPr="00481E31">
        <w:rPr>
          <w:rtl/>
        </w:rPr>
        <w:t xml:space="preserve"> </w:t>
      </w:r>
      <w:r w:rsidRPr="00481E31">
        <w:rPr>
          <w:rtl/>
        </w:rPr>
        <w:t xml:space="preserve">فهذه الآثار المروية عن رسول الله صلى الله عليه وسلم تخبر أن الفخذ عورة </w:t>
      </w:r>
      <w:r w:rsidRPr="00481E31">
        <w:rPr>
          <w:b w:val="0"/>
          <w:bCs/>
          <w:u w:val="single"/>
          <w:rtl/>
        </w:rPr>
        <w:t>ولم يضادها أثر صحيح</w:t>
      </w:r>
      <w:r w:rsidR="009E192E">
        <w:rPr>
          <w:u w:val="single"/>
          <w:rtl/>
        </w:rPr>
        <w:t xml:space="preserve"> ،</w:t>
      </w:r>
      <w:r w:rsidRPr="00481E31">
        <w:rPr>
          <w:rtl/>
        </w:rPr>
        <w:t xml:space="preserve"> فقد ثبت بها أن الفخذ عورة تبطل الصلاة بكشفها كما تبطل بكشف ما سواها من العورات</w:t>
      </w:r>
      <w:r w:rsidR="003F6C7B" w:rsidRPr="00481E31">
        <w:rPr>
          <w:rtl/>
        </w:rPr>
        <w:t xml:space="preserve"> </w:t>
      </w:r>
      <w:r w:rsidR="00BC1A29" w:rsidRPr="00481E31">
        <w:rPr>
          <w:rtl/>
        </w:rPr>
        <w:t xml:space="preserve">) </w:t>
      </w:r>
      <w:r w:rsidR="00282EF5">
        <w:rPr>
          <w:rFonts w:hint="cs"/>
          <w:rtl/>
        </w:rPr>
        <w:t>[</w:t>
      </w:r>
      <w:r w:rsidR="00282EF5" w:rsidRPr="00D85230">
        <w:rPr>
          <w:sz w:val="24"/>
          <w:szCs w:val="24"/>
          <w:rtl/>
        </w:rPr>
        <w:t>المصدر السابق، 1/475</w:t>
      </w:r>
      <w:r w:rsidR="00282EF5">
        <w:rPr>
          <w:rFonts w:hint="cs"/>
          <w:rtl/>
        </w:rPr>
        <w:t>]</w:t>
      </w:r>
      <w:r w:rsidRPr="00481E31">
        <w:rPr>
          <w:snapToGrid w:val="0"/>
          <w:rtl/>
        </w:rPr>
        <w:t xml:space="preserve"> وهذا سرّ تشدد علماء الأمة في الأمر</w:t>
      </w:r>
      <w:r w:rsidR="007C461B">
        <w:rPr>
          <w:snapToGrid w:val="0"/>
          <w:rtl/>
        </w:rPr>
        <w:t xml:space="preserve"> ؛</w:t>
      </w:r>
      <w:r w:rsidRPr="00481E31">
        <w:rPr>
          <w:snapToGrid w:val="0"/>
          <w:rtl/>
        </w:rPr>
        <w:t xml:space="preserve"> حتى قال الإمام مالك</w:t>
      </w:r>
      <w:r w:rsidR="003F6C7B" w:rsidRPr="00481E31">
        <w:rPr>
          <w:snapToGrid w:val="0"/>
          <w:rtl/>
        </w:rPr>
        <w:t xml:space="preserve"> : </w:t>
      </w:r>
      <w:r w:rsidRPr="00481E31">
        <w:rPr>
          <w:snapToGrid w:val="0"/>
          <w:rtl/>
        </w:rPr>
        <w:t>أكره للرجل أن يكشف فخذه بحضرة زوجته</w:t>
      </w:r>
      <w:r w:rsidR="00282EF5">
        <w:rPr>
          <w:rFonts w:hint="cs"/>
          <w:snapToGrid w:val="0"/>
          <w:rtl/>
        </w:rPr>
        <w:t xml:space="preserve"> [</w:t>
      </w:r>
      <w:r w:rsidR="00282EF5" w:rsidRPr="00D85230">
        <w:rPr>
          <w:sz w:val="24"/>
          <w:szCs w:val="24"/>
          <w:rtl/>
        </w:rPr>
        <w:t xml:space="preserve">القرطبي، </w:t>
      </w:r>
      <w:r w:rsidR="00282EF5" w:rsidRPr="00D85230">
        <w:rPr>
          <w:snapToGrid w:val="0"/>
          <w:sz w:val="24"/>
          <w:szCs w:val="24"/>
          <w:rtl/>
        </w:rPr>
        <w:t>الجامع لأحكام القرآن، سورة الأعراف. الآية: 26</w:t>
      </w:r>
      <w:r w:rsidR="00282EF5">
        <w:rPr>
          <w:rFonts w:hint="cs"/>
          <w:snapToGrid w:val="0"/>
          <w:rtl/>
        </w:rPr>
        <w:t>]</w:t>
      </w:r>
      <w:r w:rsidR="009E192E">
        <w:rPr>
          <w:snapToGrid w:val="0"/>
          <w:rtl/>
        </w:rPr>
        <w:t xml:space="preserve"> ،</w:t>
      </w:r>
      <w:r w:rsidR="00BC63EB">
        <w:rPr>
          <w:snapToGrid w:val="0"/>
          <w:rtl/>
        </w:rPr>
        <w:t xml:space="preserve"> </w:t>
      </w:r>
      <w:r w:rsidR="0063016E">
        <w:rPr>
          <w:rFonts w:hint="cs"/>
          <w:rtl/>
        </w:rPr>
        <w:t xml:space="preserve"> </w:t>
      </w:r>
      <w:r w:rsidRPr="00481E31">
        <w:rPr>
          <w:rtl/>
        </w:rPr>
        <w:t>أقول وماذا نفعل إن أصر الوهابية على إبطال صلواتهم بكشف عوراتهم</w:t>
      </w:r>
      <w:r w:rsidR="00723470">
        <w:rPr>
          <w:rtl/>
        </w:rPr>
        <w:t xml:space="preserve"> </w:t>
      </w:r>
      <w:r w:rsidR="004370D2">
        <w:rPr>
          <w:rtl/>
        </w:rPr>
        <w:t xml:space="preserve"> !!</w:t>
      </w:r>
    </w:p>
    <w:p w:rsidR="00794CC8" w:rsidRPr="00481E31" w:rsidRDefault="00794CC8" w:rsidP="00282EF5">
      <w:pPr>
        <w:jc w:val="both"/>
        <w:rPr>
          <w:b w:val="0"/>
          <w:rtl/>
        </w:rPr>
      </w:pPr>
      <w:r w:rsidRPr="00481E31">
        <w:rPr>
          <w:rtl/>
        </w:rPr>
        <w:br w:type="page"/>
      </w:r>
      <w:bookmarkStart w:id="212" w:name="_Toc111718944"/>
      <w:bookmarkStart w:id="213" w:name="_Toc461810258"/>
      <w:r w:rsidRPr="0063016E">
        <w:rPr>
          <w:b w:val="0"/>
          <w:bCs/>
          <w:rtl/>
        </w:rPr>
        <w:lastRenderedPageBreak/>
        <w:t>الوهابية يحلون أكل الميتة</w:t>
      </w:r>
      <w:bookmarkEnd w:id="212"/>
      <w:bookmarkEnd w:id="213"/>
      <w:r w:rsidR="0063016E">
        <w:rPr>
          <w:rFonts w:hint="cs"/>
          <w:b w:val="0"/>
          <w:bCs/>
          <w:rtl/>
        </w:rPr>
        <w:t xml:space="preserve"> :  </w:t>
      </w:r>
      <w:r w:rsidRPr="00481E31">
        <w:rPr>
          <w:rtl/>
        </w:rPr>
        <w:t>الوهابية استحلوا أكل اللحوم القادمة من البلاد النصرانية</w:t>
      </w:r>
      <w:r w:rsidR="009E192E">
        <w:rPr>
          <w:rtl/>
        </w:rPr>
        <w:t xml:space="preserve"> ،</w:t>
      </w:r>
      <w:r w:rsidRPr="00481E31">
        <w:rPr>
          <w:rtl/>
        </w:rPr>
        <w:t xml:space="preserve"> وإذا ما سافروا إلى أوربا وغيرها من بلاد الكفر فهم لا يعنيهم البحث عن الذبيحة الحلال</w:t>
      </w:r>
      <w:r w:rsidR="007C461B">
        <w:rPr>
          <w:rtl/>
        </w:rPr>
        <w:t xml:space="preserve"> ؛</w:t>
      </w:r>
      <w:r w:rsidRPr="00481E31">
        <w:rPr>
          <w:rtl/>
        </w:rPr>
        <w:t xml:space="preserve"> لأن فقههم الضيق لا يرى إلا أن أهل تلك البلاد أهل كتاب لذا فطعامهم حلال بنص القرآن</w:t>
      </w:r>
      <w:r w:rsidR="009E192E">
        <w:rPr>
          <w:rtl/>
        </w:rPr>
        <w:t xml:space="preserve"> ،</w:t>
      </w:r>
      <w:r w:rsidRPr="00481E31">
        <w:rPr>
          <w:rtl/>
        </w:rPr>
        <w:t xml:space="preserve"> ألم يقل سبحانه وتعالى</w:t>
      </w:r>
      <w:r w:rsidR="003F6C7B" w:rsidRPr="00481E31">
        <w:rPr>
          <w:rtl/>
        </w:rPr>
        <w:t xml:space="preserve"> : { </w:t>
      </w:r>
      <w:r w:rsidRPr="00481E31">
        <w:rPr>
          <w:snapToGrid w:val="0"/>
          <w:rtl/>
        </w:rPr>
        <w:t>وطعام الذين أوتوا الكتاب حل لكم</w:t>
      </w:r>
      <w:r w:rsidR="003F6C7B" w:rsidRPr="00481E31">
        <w:rPr>
          <w:snapToGrid w:val="0"/>
          <w:rtl/>
        </w:rPr>
        <w:t xml:space="preserve"> }</w:t>
      </w:r>
      <w:r w:rsidR="007C461B">
        <w:rPr>
          <w:snapToGrid w:val="0"/>
          <w:rtl/>
        </w:rPr>
        <w:t xml:space="preserve"> </w:t>
      </w:r>
      <w:r w:rsidR="00110633">
        <w:rPr>
          <w:snapToGrid w:val="0"/>
          <w:rtl/>
        </w:rPr>
        <w:t>؟!</w:t>
      </w:r>
      <w:r w:rsidRPr="00481E31">
        <w:rPr>
          <w:snapToGrid w:val="0"/>
          <w:rtl/>
        </w:rPr>
        <w:t xml:space="preserve"> لذا فهم يتقلبون هناك بين أعطاف</w:t>
      </w:r>
      <w:r w:rsidR="00BC1A29" w:rsidRPr="00481E31">
        <w:rPr>
          <w:snapToGrid w:val="0"/>
          <w:rtl/>
        </w:rPr>
        <w:t xml:space="preserve"> (</w:t>
      </w:r>
      <w:r w:rsidR="003F6C7B" w:rsidRPr="00481E31">
        <w:rPr>
          <w:snapToGrid w:val="0"/>
          <w:rtl/>
        </w:rPr>
        <w:t xml:space="preserve"> </w:t>
      </w:r>
      <w:r w:rsidRPr="00481E31">
        <w:rPr>
          <w:snapToGrid w:val="0"/>
          <w:rtl/>
        </w:rPr>
        <w:t>ماكدونالد</w:t>
      </w:r>
      <w:r w:rsidR="003F6C7B" w:rsidRPr="00481E31">
        <w:rPr>
          <w:snapToGrid w:val="0"/>
          <w:rtl/>
        </w:rPr>
        <w:t xml:space="preserve"> </w:t>
      </w:r>
      <w:r w:rsidR="00BC1A29" w:rsidRPr="00481E31">
        <w:rPr>
          <w:snapToGrid w:val="0"/>
          <w:rtl/>
        </w:rPr>
        <w:t xml:space="preserve">) </w:t>
      </w:r>
      <w:r w:rsidRPr="00481E31">
        <w:rPr>
          <w:snapToGrid w:val="0"/>
          <w:rtl/>
        </w:rPr>
        <w:t>و</w:t>
      </w:r>
      <w:r w:rsidR="00BC1A29" w:rsidRPr="00481E31">
        <w:rPr>
          <w:snapToGrid w:val="0"/>
          <w:rtl/>
        </w:rPr>
        <w:t xml:space="preserve"> (</w:t>
      </w:r>
      <w:r w:rsidR="003F6C7B" w:rsidRPr="00481E31">
        <w:rPr>
          <w:snapToGrid w:val="0"/>
          <w:rtl/>
        </w:rPr>
        <w:t xml:space="preserve"> </w:t>
      </w:r>
      <w:r w:rsidRPr="00481E31">
        <w:rPr>
          <w:snapToGrid w:val="0"/>
          <w:rtl/>
        </w:rPr>
        <w:t>برجر كنج</w:t>
      </w:r>
      <w:r w:rsidR="003F6C7B" w:rsidRPr="00481E31">
        <w:rPr>
          <w:snapToGrid w:val="0"/>
          <w:rtl/>
        </w:rPr>
        <w:t xml:space="preserve"> </w:t>
      </w:r>
      <w:r w:rsidR="00BC1A29" w:rsidRPr="00481E31">
        <w:rPr>
          <w:snapToGrid w:val="0"/>
          <w:rtl/>
        </w:rPr>
        <w:t xml:space="preserve">) </w:t>
      </w:r>
      <w:r w:rsidRPr="00481E31">
        <w:rPr>
          <w:snapToGrid w:val="0"/>
          <w:rtl/>
        </w:rPr>
        <w:t>وأمثالهما</w:t>
      </w:r>
      <w:r w:rsidR="009E192E">
        <w:rPr>
          <w:snapToGrid w:val="0"/>
          <w:rtl/>
        </w:rPr>
        <w:t xml:space="preserve"> ،</w:t>
      </w:r>
      <w:r w:rsidR="00BC63EB">
        <w:rPr>
          <w:snapToGrid w:val="0"/>
          <w:rtl/>
        </w:rPr>
        <w:t xml:space="preserve"> </w:t>
      </w:r>
      <w:r w:rsidRPr="00481E31">
        <w:rPr>
          <w:snapToGrid w:val="0"/>
          <w:rtl/>
        </w:rPr>
        <w:t>وهذا فقه يجهل الواقع أو يتجاهله</w:t>
      </w:r>
      <w:r w:rsidR="009E192E">
        <w:rPr>
          <w:snapToGrid w:val="0"/>
          <w:rtl/>
        </w:rPr>
        <w:t xml:space="preserve"> ،</w:t>
      </w:r>
      <w:r w:rsidRPr="00481E31">
        <w:rPr>
          <w:snapToGrid w:val="0"/>
          <w:rtl/>
        </w:rPr>
        <w:t xml:space="preserve"> فالكل يعلم أن النصارى اليوم في الغرب وغيره لا يذبحون الأنعام بل يأكلونها ميْتة مصعوقةً بالكهرباء</w:t>
      </w:r>
      <w:r w:rsidR="009E192E">
        <w:rPr>
          <w:snapToGrid w:val="0"/>
          <w:rtl/>
        </w:rPr>
        <w:t xml:space="preserve"> ،</w:t>
      </w:r>
      <w:r w:rsidRPr="00481E31">
        <w:rPr>
          <w:snapToGrid w:val="0"/>
          <w:rtl/>
        </w:rPr>
        <w:t xml:space="preserve"> زاعمين أنَّ في الذبح تعذيباً للحيوان</w:t>
      </w:r>
      <w:r w:rsidR="009E192E">
        <w:rPr>
          <w:snapToGrid w:val="0"/>
          <w:rtl/>
        </w:rPr>
        <w:t xml:space="preserve"> ،</w:t>
      </w:r>
      <w:r w:rsidRPr="00481E31">
        <w:rPr>
          <w:snapToGrid w:val="0"/>
          <w:rtl/>
        </w:rPr>
        <w:t xml:space="preserve"> فمن أين للوهابية الدليل على حلِّية أكل الميتة</w:t>
      </w:r>
      <w:r w:rsidR="007C461B">
        <w:rPr>
          <w:snapToGrid w:val="0"/>
          <w:rtl/>
        </w:rPr>
        <w:t xml:space="preserve"> </w:t>
      </w:r>
      <w:r w:rsidR="00110633">
        <w:rPr>
          <w:snapToGrid w:val="0"/>
          <w:rtl/>
        </w:rPr>
        <w:t>؟!</w:t>
      </w:r>
      <w:r w:rsidRPr="00481E31">
        <w:rPr>
          <w:snapToGrid w:val="0"/>
          <w:rtl/>
        </w:rPr>
        <w:t xml:space="preserve"> أم أن الميتة تحل إن أتت من يد نصراني</w:t>
      </w:r>
      <w:r w:rsidR="007C461B">
        <w:rPr>
          <w:snapToGrid w:val="0"/>
          <w:rtl/>
        </w:rPr>
        <w:t xml:space="preserve"> </w:t>
      </w:r>
      <w:r w:rsidR="00110633">
        <w:rPr>
          <w:snapToGrid w:val="0"/>
          <w:rtl/>
        </w:rPr>
        <w:t>؟!</w:t>
      </w:r>
      <w:r w:rsidRPr="00481E31">
        <w:rPr>
          <w:snapToGrid w:val="0"/>
          <w:rtl/>
        </w:rPr>
        <w:t xml:space="preserve"> علماً أن اللحم الحلال قد هيأه المسلمون في بلاد الغرب</w:t>
      </w:r>
      <w:r w:rsidR="009E192E">
        <w:rPr>
          <w:snapToGrid w:val="0"/>
          <w:rtl/>
        </w:rPr>
        <w:t xml:space="preserve"> ،</w:t>
      </w:r>
      <w:r w:rsidRPr="00481E31">
        <w:rPr>
          <w:snapToGrid w:val="0"/>
          <w:rtl/>
        </w:rPr>
        <w:t xml:space="preserve"> ولكن الوهابية لا يستسيغون ذبائحهم فهم </w:t>
      </w:r>
      <w:r w:rsidR="009E192E">
        <w:rPr>
          <w:snapToGrid w:val="0"/>
          <w:rtl/>
        </w:rPr>
        <w:t xml:space="preserve">- </w:t>
      </w:r>
      <w:r w:rsidRPr="00481E31">
        <w:rPr>
          <w:snapToGrid w:val="0"/>
          <w:rtl/>
        </w:rPr>
        <w:t xml:space="preserve">في نظرهم </w:t>
      </w:r>
      <w:r w:rsidR="009E192E">
        <w:rPr>
          <w:snapToGrid w:val="0"/>
          <w:rtl/>
        </w:rPr>
        <w:t xml:space="preserve">- </w:t>
      </w:r>
      <w:r w:rsidRPr="00481E31">
        <w:rPr>
          <w:snapToGrid w:val="0"/>
          <w:rtl/>
        </w:rPr>
        <w:t>إما أن يكونوا أهل ضلال أشاعرة</w:t>
      </w:r>
      <w:r w:rsidR="009E192E">
        <w:rPr>
          <w:snapToGrid w:val="0"/>
          <w:rtl/>
        </w:rPr>
        <w:t xml:space="preserve"> ،</w:t>
      </w:r>
      <w:r w:rsidRPr="00481E31">
        <w:rPr>
          <w:snapToGrid w:val="0"/>
          <w:rtl/>
        </w:rPr>
        <w:t xml:space="preserve"> وقد حرَّم ابن تيمية ذبائحهم</w:t>
      </w:r>
      <w:r w:rsidR="00282EF5">
        <w:rPr>
          <w:rFonts w:hint="cs"/>
          <w:snapToGrid w:val="0"/>
          <w:rtl/>
        </w:rPr>
        <w:t xml:space="preserve"> </w:t>
      </w:r>
      <w:r w:rsidR="00282EF5">
        <w:rPr>
          <w:rFonts w:hint="cs"/>
          <w:snapToGrid w:val="0"/>
          <w:rtl/>
          <w:lang w:bidi="ar-KW"/>
        </w:rPr>
        <w:t>[</w:t>
      </w:r>
      <w:r w:rsidR="00282EF5" w:rsidRPr="00D85230">
        <w:rPr>
          <w:sz w:val="24"/>
          <w:szCs w:val="24"/>
          <w:rtl/>
        </w:rPr>
        <w:t>تعليق الشيخ السقاف على كتاب العلو للذهبي ص 78.</w:t>
      </w:r>
      <w:r w:rsidR="00282EF5">
        <w:rPr>
          <w:rFonts w:hint="cs"/>
          <w:snapToGrid w:val="0"/>
          <w:rtl/>
          <w:lang w:bidi="ar-KW"/>
        </w:rPr>
        <w:t xml:space="preserve">] </w:t>
      </w:r>
      <w:r w:rsidR="004370D2">
        <w:rPr>
          <w:snapToGrid w:val="0"/>
          <w:rtl/>
        </w:rPr>
        <w:t>!</w:t>
      </w:r>
      <w:r w:rsidRPr="00481E31">
        <w:rPr>
          <w:snapToGrid w:val="0"/>
          <w:rtl/>
        </w:rPr>
        <w:t xml:space="preserve"> أو مشركين شيعة</w:t>
      </w:r>
      <w:r w:rsidR="004370D2">
        <w:rPr>
          <w:snapToGrid w:val="0"/>
          <w:rtl/>
        </w:rPr>
        <w:t xml:space="preserve"> !</w:t>
      </w:r>
      <w:r w:rsidR="0063016E">
        <w:rPr>
          <w:rFonts w:hint="cs"/>
          <w:snapToGrid w:val="0"/>
          <w:rtl/>
        </w:rPr>
        <w:t xml:space="preserve">  </w:t>
      </w:r>
      <w:r w:rsidRPr="00481E31">
        <w:rPr>
          <w:snapToGrid w:val="0"/>
          <w:rtl/>
        </w:rPr>
        <w:t>نعم إن الوهابية ينظرون إلى الشيعة الذين يعلنون البراءة من المشركين في كل حج</w:t>
      </w:r>
      <w:r w:rsidR="009E192E">
        <w:rPr>
          <w:snapToGrid w:val="0"/>
          <w:rtl/>
        </w:rPr>
        <w:t xml:space="preserve"> ،</w:t>
      </w:r>
      <w:r w:rsidRPr="00481E31">
        <w:rPr>
          <w:snapToGrid w:val="0"/>
          <w:rtl/>
        </w:rPr>
        <w:t xml:space="preserve"> والذين أعلنوا محاربة الشيطان الأكبر </w:t>
      </w:r>
      <w:r w:rsidR="009E192E">
        <w:rPr>
          <w:snapToGrid w:val="0"/>
          <w:rtl/>
        </w:rPr>
        <w:t xml:space="preserve">- </w:t>
      </w:r>
      <w:r w:rsidRPr="00481E31">
        <w:rPr>
          <w:snapToGrid w:val="0"/>
          <w:rtl/>
        </w:rPr>
        <w:t xml:space="preserve">أمريكا </w:t>
      </w:r>
      <w:r w:rsidR="009E192E">
        <w:rPr>
          <w:snapToGrid w:val="0"/>
          <w:rtl/>
        </w:rPr>
        <w:t xml:space="preserve">- </w:t>
      </w:r>
      <w:r w:rsidRPr="00481E31">
        <w:rPr>
          <w:snapToGrid w:val="0"/>
          <w:rtl/>
        </w:rPr>
        <w:t>وأرسلوا إلى جورباتشوف رسالة قالوا له فيها</w:t>
      </w:r>
      <w:r w:rsidR="00BC1A29" w:rsidRPr="00481E31">
        <w:rPr>
          <w:snapToGrid w:val="0"/>
          <w:rtl/>
        </w:rPr>
        <w:t xml:space="preserve"> (</w:t>
      </w:r>
      <w:r w:rsidR="003F6C7B" w:rsidRPr="00481E31">
        <w:rPr>
          <w:snapToGrid w:val="0"/>
          <w:rtl/>
        </w:rPr>
        <w:t xml:space="preserve"> </w:t>
      </w:r>
      <w:r w:rsidRPr="00481E31">
        <w:rPr>
          <w:snapToGrid w:val="0"/>
          <w:rtl/>
        </w:rPr>
        <w:t>أسلم تسلم</w:t>
      </w:r>
      <w:r w:rsidR="003F6C7B" w:rsidRPr="00481E31">
        <w:rPr>
          <w:snapToGrid w:val="0"/>
          <w:rtl/>
        </w:rPr>
        <w:t xml:space="preserve"> </w:t>
      </w:r>
      <w:r w:rsidR="00BC1A29" w:rsidRPr="00481E31">
        <w:rPr>
          <w:snapToGrid w:val="0"/>
          <w:rtl/>
        </w:rPr>
        <w:t xml:space="preserve">) </w:t>
      </w:r>
      <w:r w:rsidRPr="00481E31">
        <w:rPr>
          <w:snapToGrid w:val="0"/>
          <w:rtl/>
        </w:rPr>
        <w:t>والذين أذاقوا إسرائيل الأمرَّين في جنوب لبنان ينظرون إليهم على أنهم مشركون</w:t>
      </w:r>
      <w:r w:rsidR="009E192E">
        <w:rPr>
          <w:snapToGrid w:val="0"/>
          <w:rtl/>
        </w:rPr>
        <w:t xml:space="preserve"> ،</w:t>
      </w:r>
      <w:r w:rsidRPr="00481E31">
        <w:rPr>
          <w:snapToGrid w:val="0"/>
          <w:rtl/>
        </w:rPr>
        <w:t xml:space="preserve"> لا تحل ذبائحهم بل تحل دماؤهم</w:t>
      </w:r>
      <w:r w:rsidR="00723470">
        <w:rPr>
          <w:snapToGrid w:val="0"/>
          <w:rtl/>
        </w:rPr>
        <w:t xml:space="preserve"> </w:t>
      </w:r>
      <w:r w:rsidR="004370D2">
        <w:rPr>
          <w:snapToGrid w:val="0"/>
          <w:rtl/>
        </w:rPr>
        <w:t xml:space="preserve"> !!</w:t>
      </w:r>
      <w:r w:rsidRPr="00481E31">
        <w:rPr>
          <w:snapToGrid w:val="0"/>
          <w:rtl/>
        </w:rPr>
        <w:t xml:space="preserve"> ومن ذلك هذه الفتوى لأحد كبار رجالاتهم</w:t>
      </w:r>
      <w:r w:rsidR="009E192E">
        <w:rPr>
          <w:snapToGrid w:val="0"/>
          <w:rtl/>
        </w:rPr>
        <w:t xml:space="preserve"> ،</w:t>
      </w:r>
      <w:r w:rsidRPr="00481E31">
        <w:rPr>
          <w:snapToGrid w:val="0"/>
          <w:rtl/>
        </w:rPr>
        <w:t xml:space="preserve"> أحد أعضاء هيئة كبار العلماء </w:t>
      </w:r>
      <w:r w:rsidRPr="00481E31">
        <w:rPr>
          <w:rtl/>
        </w:rPr>
        <w:t>رداً على السؤال التالي</w:t>
      </w:r>
      <w:r w:rsidR="003F6C7B" w:rsidRPr="00481E31">
        <w:rPr>
          <w:rtl/>
        </w:rPr>
        <w:t xml:space="preserve"> : </w:t>
      </w:r>
      <w:r w:rsidR="00BC1A29" w:rsidRPr="00481E31">
        <w:rPr>
          <w:rtl/>
        </w:rPr>
        <w:t xml:space="preserve"> (</w:t>
      </w:r>
      <w:r w:rsidR="003F6C7B" w:rsidRPr="00481E31">
        <w:rPr>
          <w:rtl/>
        </w:rPr>
        <w:t xml:space="preserve"> </w:t>
      </w:r>
      <w:r w:rsidRPr="00481E31">
        <w:rPr>
          <w:rtl/>
        </w:rPr>
        <w:t xml:space="preserve">فضيلة الشيخ </w:t>
      </w:r>
      <w:r w:rsidR="007F45F4">
        <w:rPr>
          <w:b w:val="0"/>
          <w:bCs/>
          <w:u w:val="single"/>
          <w:rtl/>
        </w:rPr>
        <w:t xml:space="preserve">عبد </w:t>
      </w:r>
      <w:r w:rsidR="0041670F">
        <w:rPr>
          <w:b w:val="0"/>
          <w:bCs/>
          <w:u w:val="single"/>
          <w:rtl/>
        </w:rPr>
        <w:t>الله</w:t>
      </w:r>
      <w:r w:rsidRPr="00481E31">
        <w:rPr>
          <w:b w:val="0"/>
          <w:bCs/>
          <w:u w:val="single"/>
          <w:rtl/>
        </w:rPr>
        <w:t xml:space="preserve"> بن </w:t>
      </w:r>
      <w:r w:rsidR="007F45F4">
        <w:rPr>
          <w:b w:val="0"/>
          <w:bCs/>
          <w:u w:val="single"/>
          <w:rtl/>
        </w:rPr>
        <w:t xml:space="preserve">عبد </w:t>
      </w:r>
      <w:r w:rsidRPr="00481E31">
        <w:rPr>
          <w:b w:val="0"/>
          <w:bCs/>
          <w:u w:val="single"/>
          <w:rtl/>
        </w:rPr>
        <w:t>الرحمن الجبرين</w:t>
      </w:r>
      <w:r w:rsidRPr="00481E31">
        <w:rPr>
          <w:rtl/>
        </w:rPr>
        <w:t xml:space="preserve"> حفظه الله السلام عليكم ورحمة الله وبركاته</w:t>
      </w:r>
      <w:r w:rsidR="00F420FC">
        <w:rPr>
          <w:rtl/>
        </w:rPr>
        <w:t xml:space="preserve"> ..</w:t>
      </w:r>
      <w:r w:rsidR="003F6DCA">
        <w:rPr>
          <w:rtl/>
        </w:rPr>
        <w:t xml:space="preserve"> </w:t>
      </w:r>
      <w:r w:rsidRPr="00481E31">
        <w:rPr>
          <w:rtl/>
        </w:rPr>
        <w:t>وبعد</w:t>
      </w:r>
      <w:r w:rsidR="009E192E">
        <w:rPr>
          <w:rtl/>
        </w:rPr>
        <w:t xml:space="preserve"> ،</w:t>
      </w:r>
      <w:r w:rsidR="0063016E">
        <w:rPr>
          <w:rFonts w:hint="cs"/>
          <w:rtl/>
        </w:rPr>
        <w:t xml:space="preserve">  </w:t>
      </w:r>
      <w:r w:rsidRPr="00481E31">
        <w:rPr>
          <w:rtl/>
        </w:rPr>
        <w:t>يوجد في بلدتنا شخص رافضي يعمل قصاب</w:t>
      </w:r>
      <w:r w:rsidR="00282EF5">
        <w:rPr>
          <w:rFonts w:hint="cs"/>
          <w:rtl/>
        </w:rPr>
        <w:t xml:space="preserve"> [</w:t>
      </w:r>
      <w:r w:rsidR="00282EF5" w:rsidRPr="00D85230">
        <w:rPr>
          <w:sz w:val="24"/>
          <w:szCs w:val="24"/>
          <w:rtl/>
        </w:rPr>
        <w:t>الصواب قصاباً، وانظر إلى التهالك في تكرار كلمة (رافضي) يقصد شيعياً، وينظرون لهم على أنهم رافضة لا لما يعلنه الوهابية وإنما لأن الشيعة رفضوا لعن الإمام علي كرم الله وجهه على منابر معاوية وبني أمية.</w:t>
      </w:r>
      <w:r w:rsidR="00282EF5">
        <w:rPr>
          <w:rFonts w:hint="cs"/>
          <w:rtl/>
        </w:rPr>
        <w:t>]</w:t>
      </w:r>
      <w:r w:rsidRPr="00481E31">
        <w:rPr>
          <w:rtl/>
        </w:rPr>
        <w:t xml:space="preserve"> ويحضره أهل السنة كي يذبح ذبائحهم وكذلك هناك بعض المطاعم تتعامل مع هذا الشخص الرافضي وغيره من الرافضة الذين يعملون في نفس المهنة</w:t>
      </w:r>
      <w:r w:rsidR="00F420FC">
        <w:rPr>
          <w:rtl/>
        </w:rPr>
        <w:t xml:space="preserve"> ..</w:t>
      </w:r>
      <w:r w:rsidR="003F6DCA">
        <w:rPr>
          <w:rtl/>
        </w:rPr>
        <w:t xml:space="preserve"> </w:t>
      </w:r>
      <w:r w:rsidRPr="00481E31">
        <w:rPr>
          <w:rtl/>
        </w:rPr>
        <w:t>فما حكم التعامل مع هذا الرافضي وأمثاله</w:t>
      </w:r>
      <w:r w:rsidR="007C461B">
        <w:rPr>
          <w:rtl/>
        </w:rPr>
        <w:t xml:space="preserve"> ؟</w:t>
      </w:r>
      <w:r w:rsidRPr="00481E31">
        <w:rPr>
          <w:rtl/>
        </w:rPr>
        <w:t xml:space="preserve"> وما حكم ذبحه</w:t>
      </w:r>
      <w:r w:rsidR="007C461B">
        <w:rPr>
          <w:rtl/>
        </w:rPr>
        <w:t xml:space="preserve"> ؟</w:t>
      </w:r>
      <w:r w:rsidRPr="00481E31">
        <w:rPr>
          <w:rtl/>
        </w:rPr>
        <w:t xml:space="preserve"> وهل ذبيحته حلال أم حرام</w:t>
      </w:r>
      <w:r w:rsidR="007C461B">
        <w:rPr>
          <w:rtl/>
        </w:rPr>
        <w:t xml:space="preserve"> ؟</w:t>
      </w:r>
      <w:r w:rsidR="0063016E">
        <w:rPr>
          <w:rFonts w:hint="cs"/>
          <w:rtl/>
        </w:rPr>
        <w:t xml:space="preserve"> </w:t>
      </w:r>
      <w:r w:rsidRPr="00481E31">
        <w:rPr>
          <w:rtl/>
        </w:rPr>
        <w:t>أفتونا مأجورين والله ولي التوفيق</w:t>
      </w:r>
      <w:r w:rsidR="009E192E">
        <w:rPr>
          <w:rtl/>
        </w:rPr>
        <w:t xml:space="preserve"> ،</w:t>
      </w:r>
      <w:r w:rsidR="00BC63EB">
        <w:rPr>
          <w:rtl/>
        </w:rPr>
        <w:t xml:space="preserve"> </w:t>
      </w:r>
      <w:r w:rsidR="0063016E">
        <w:rPr>
          <w:rFonts w:hint="cs"/>
          <w:rtl/>
        </w:rPr>
        <w:t xml:space="preserve"> </w:t>
      </w:r>
      <w:r w:rsidRPr="00481E31">
        <w:rPr>
          <w:b w:val="0"/>
          <w:bCs/>
          <w:rtl/>
        </w:rPr>
        <w:t>الجواب</w:t>
      </w:r>
      <w:r w:rsidR="003F6C7B" w:rsidRPr="00481E31">
        <w:rPr>
          <w:b w:val="0"/>
          <w:bCs/>
          <w:rtl/>
        </w:rPr>
        <w:t xml:space="preserve"> : </w:t>
      </w:r>
      <w:r w:rsidRPr="00481E31">
        <w:rPr>
          <w:rtl/>
        </w:rPr>
        <w:t>وعليكم السلام ورحمة الله وبركاته</w:t>
      </w:r>
      <w:r w:rsidR="00F420FC">
        <w:rPr>
          <w:rtl/>
        </w:rPr>
        <w:t xml:space="preserve">  ..</w:t>
      </w:r>
      <w:r w:rsidRPr="00481E31">
        <w:rPr>
          <w:b w:val="0"/>
          <w:bCs/>
          <w:rtl/>
        </w:rPr>
        <w:t>وبعد فلا يحل ذبح الرافضي ولا أكل ذبيحته</w:t>
      </w:r>
      <w:r w:rsidR="009E192E">
        <w:rPr>
          <w:b w:val="0"/>
          <w:bCs/>
          <w:rtl/>
        </w:rPr>
        <w:t xml:space="preserve"> ،</w:t>
      </w:r>
      <w:r w:rsidRPr="00481E31">
        <w:rPr>
          <w:b w:val="0"/>
          <w:bCs/>
          <w:rtl/>
        </w:rPr>
        <w:t xml:space="preserve"> فإن الرافضة غالبا مشركون</w:t>
      </w:r>
      <w:r w:rsidR="009E192E">
        <w:rPr>
          <w:rtl/>
        </w:rPr>
        <w:t xml:space="preserve"> ،</w:t>
      </w:r>
      <w:r w:rsidRPr="00481E31">
        <w:rPr>
          <w:rtl/>
        </w:rPr>
        <w:t xml:space="preserve"> حيث يدعون علي بن أبي طالب دائما في الشدة والرخاء</w:t>
      </w:r>
      <w:r w:rsidR="009E192E">
        <w:rPr>
          <w:rtl/>
        </w:rPr>
        <w:t xml:space="preserve"> ،</w:t>
      </w:r>
      <w:r w:rsidRPr="00481E31">
        <w:rPr>
          <w:rtl/>
        </w:rPr>
        <w:t xml:space="preserve"> حتى في عرفات والطواف والسعي</w:t>
      </w:r>
      <w:r w:rsidR="009E192E">
        <w:rPr>
          <w:rtl/>
        </w:rPr>
        <w:t xml:space="preserve"> ،</w:t>
      </w:r>
      <w:r w:rsidRPr="00481E31">
        <w:rPr>
          <w:rtl/>
        </w:rPr>
        <w:t xml:space="preserve"> ويدعون أبناءه وأئمتهم كما سمعناهم مرارا</w:t>
      </w:r>
      <w:r w:rsidR="009E192E">
        <w:rPr>
          <w:rtl/>
        </w:rPr>
        <w:t xml:space="preserve"> ،</w:t>
      </w:r>
      <w:r w:rsidRPr="00481E31">
        <w:rPr>
          <w:rtl/>
        </w:rPr>
        <w:t xml:space="preserve"> </w:t>
      </w:r>
      <w:r w:rsidRPr="00481E31">
        <w:rPr>
          <w:b w:val="0"/>
          <w:bCs/>
          <w:rtl/>
        </w:rPr>
        <w:t>وهذا شرك وردة عن الإسلام يستحقون القتل عليها</w:t>
      </w:r>
      <w:r w:rsidR="009E192E">
        <w:rPr>
          <w:rtl/>
        </w:rPr>
        <w:t xml:space="preserve"> ،</w:t>
      </w:r>
      <w:r w:rsidRPr="00481E31">
        <w:rPr>
          <w:rtl/>
        </w:rPr>
        <w:t xml:space="preserve"> كما يغلون في وصف علي رضي الله عنه</w:t>
      </w:r>
      <w:r w:rsidR="009E192E">
        <w:rPr>
          <w:rtl/>
        </w:rPr>
        <w:t xml:space="preserve"> ،</w:t>
      </w:r>
      <w:r w:rsidRPr="00481E31">
        <w:rPr>
          <w:rtl/>
        </w:rPr>
        <w:t xml:space="preserve"> ويصفونه بأوصاف لا تصلح إلا لله كما سمعناهم في عرفات</w:t>
      </w:r>
      <w:r w:rsidR="009E192E">
        <w:rPr>
          <w:rtl/>
        </w:rPr>
        <w:t xml:space="preserve"> ،</w:t>
      </w:r>
      <w:r w:rsidRPr="00481E31">
        <w:rPr>
          <w:rtl/>
        </w:rPr>
        <w:t xml:space="preserve"> وهم بذلك مرتدين</w:t>
      </w:r>
      <w:r w:rsidR="00BC1A29" w:rsidRPr="00481E31">
        <w:rPr>
          <w:rtl/>
        </w:rPr>
        <w:t xml:space="preserve"> (</w:t>
      </w:r>
      <w:r w:rsidR="003F6C7B" w:rsidRPr="00481E31">
        <w:rPr>
          <w:rtl/>
        </w:rPr>
        <w:t xml:space="preserve"> </w:t>
      </w:r>
      <w:r w:rsidRPr="00481E31">
        <w:rPr>
          <w:rtl/>
        </w:rPr>
        <w:t>كذا يقول عضو هيئة كبار العلماء</w:t>
      </w:r>
      <w:r w:rsidR="009E192E">
        <w:rPr>
          <w:rtl/>
        </w:rPr>
        <w:t xml:space="preserve"> ،</w:t>
      </w:r>
      <w:r w:rsidRPr="00481E31">
        <w:rPr>
          <w:rtl/>
        </w:rPr>
        <w:t xml:space="preserve"> والصواب مرتدون</w:t>
      </w:r>
      <w:r w:rsidR="003F6C7B" w:rsidRPr="00481E31">
        <w:rPr>
          <w:rtl/>
        </w:rPr>
        <w:t xml:space="preserve"> </w:t>
      </w:r>
      <w:r w:rsidR="00BC1A29" w:rsidRPr="00481E31">
        <w:rPr>
          <w:rtl/>
        </w:rPr>
        <w:t xml:space="preserve">) </w:t>
      </w:r>
      <w:r w:rsidRPr="00481E31">
        <w:rPr>
          <w:rtl/>
        </w:rPr>
        <w:t>حيث جعلوه ربا وخالقا ومتصرفا في الكون ويعلم الغيب ويملك الضر والنفع ونحو ذلك</w:t>
      </w:r>
      <w:r w:rsidR="00F420FC">
        <w:rPr>
          <w:rtl/>
        </w:rPr>
        <w:t xml:space="preserve"> ..</w:t>
      </w:r>
      <w:r w:rsidR="003F6DCA">
        <w:rPr>
          <w:rtl/>
        </w:rPr>
        <w:t xml:space="preserve"> </w:t>
      </w:r>
      <w:r w:rsidRPr="00481E31">
        <w:rPr>
          <w:rtl/>
        </w:rPr>
        <w:t>الخ الفتوى المؤرخة بتاريخ 22</w:t>
      </w:r>
      <w:r w:rsidR="009E192E">
        <w:rPr>
          <w:rtl/>
        </w:rPr>
        <w:t xml:space="preserve">- </w:t>
      </w:r>
      <w:r w:rsidRPr="00481E31">
        <w:rPr>
          <w:rtl/>
        </w:rPr>
        <w:t>3</w:t>
      </w:r>
      <w:r w:rsidR="009E192E">
        <w:rPr>
          <w:rtl/>
        </w:rPr>
        <w:t xml:space="preserve">- </w:t>
      </w:r>
      <w:r w:rsidRPr="00481E31">
        <w:rPr>
          <w:rtl/>
        </w:rPr>
        <w:t>1412هـ</w:t>
      </w:r>
      <w:r w:rsidR="003F6C7B" w:rsidRPr="00481E31">
        <w:rPr>
          <w:rtl/>
        </w:rPr>
        <w:t xml:space="preserve"> </w:t>
      </w:r>
      <w:r w:rsidR="00BC1A29" w:rsidRPr="00481E31">
        <w:rPr>
          <w:rtl/>
        </w:rPr>
        <w:t xml:space="preserve">) </w:t>
      </w:r>
      <w:r w:rsidR="0063016E">
        <w:rPr>
          <w:rFonts w:hint="cs"/>
          <w:rtl/>
        </w:rPr>
        <w:t xml:space="preserve">، </w:t>
      </w:r>
      <w:r w:rsidRPr="00481E31">
        <w:rPr>
          <w:rtl/>
        </w:rPr>
        <w:t xml:space="preserve">أما اللجنة الدائمة للبحوث العلمية والإفتاء برئاسة الشيخ </w:t>
      </w:r>
      <w:r w:rsidR="007F45F4">
        <w:rPr>
          <w:rtl/>
        </w:rPr>
        <w:t xml:space="preserve">عبد </w:t>
      </w:r>
      <w:r w:rsidRPr="00481E31">
        <w:rPr>
          <w:rtl/>
        </w:rPr>
        <w:t xml:space="preserve">العزيز بن باز وعضوية كل من </w:t>
      </w:r>
      <w:r w:rsidR="007F45F4">
        <w:rPr>
          <w:rtl/>
        </w:rPr>
        <w:t xml:space="preserve">عبد </w:t>
      </w:r>
      <w:r w:rsidR="0041670F">
        <w:rPr>
          <w:rtl/>
        </w:rPr>
        <w:t>الله</w:t>
      </w:r>
      <w:r w:rsidRPr="00481E31">
        <w:rPr>
          <w:rtl/>
        </w:rPr>
        <w:t xml:space="preserve"> بن قعود و</w:t>
      </w:r>
      <w:r w:rsidR="007F45F4">
        <w:rPr>
          <w:rtl/>
        </w:rPr>
        <w:t xml:space="preserve">عبد </w:t>
      </w:r>
      <w:r w:rsidR="0041670F">
        <w:rPr>
          <w:rtl/>
        </w:rPr>
        <w:t>الله</w:t>
      </w:r>
      <w:r w:rsidRPr="00481E31">
        <w:rPr>
          <w:rtl/>
        </w:rPr>
        <w:t xml:space="preserve"> بن غديان ونائب الرئيس </w:t>
      </w:r>
      <w:r w:rsidR="007F45F4">
        <w:rPr>
          <w:rtl/>
        </w:rPr>
        <w:t xml:space="preserve">عبد </w:t>
      </w:r>
      <w:r w:rsidRPr="00481E31">
        <w:rPr>
          <w:rtl/>
        </w:rPr>
        <w:t xml:space="preserve">الرزاق </w:t>
      </w:r>
      <w:r w:rsidRPr="00481E31">
        <w:rPr>
          <w:rtl/>
        </w:rPr>
        <w:lastRenderedPageBreak/>
        <w:t>عفيفي في</w:t>
      </w:r>
      <w:r w:rsidR="00BC1A29" w:rsidRPr="00481E31">
        <w:rPr>
          <w:rtl/>
        </w:rPr>
        <w:t xml:space="preserve"> (</w:t>
      </w:r>
      <w:r w:rsidR="003F6C7B" w:rsidRPr="00481E31">
        <w:rPr>
          <w:rtl/>
        </w:rPr>
        <w:t xml:space="preserve"> </w:t>
      </w:r>
      <w:r w:rsidRPr="00481E31">
        <w:rPr>
          <w:b w:val="0"/>
          <w:bCs/>
          <w:rtl/>
        </w:rPr>
        <w:t>فتوى رقم 1653 في 22</w:t>
      </w:r>
      <w:r w:rsidR="00E40834" w:rsidRPr="00481E31">
        <w:rPr>
          <w:b w:val="0"/>
          <w:bCs/>
          <w:rtl/>
        </w:rPr>
        <w:t xml:space="preserve"> : </w:t>
      </w:r>
      <w:r w:rsidRPr="00481E31">
        <w:rPr>
          <w:b w:val="0"/>
          <w:bCs/>
          <w:rtl/>
        </w:rPr>
        <w:t>8</w:t>
      </w:r>
      <w:r w:rsidR="00E40834" w:rsidRPr="00481E31">
        <w:rPr>
          <w:b w:val="0"/>
          <w:bCs/>
          <w:rtl/>
        </w:rPr>
        <w:t xml:space="preserve"> : </w:t>
      </w:r>
      <w:r w:rsidRPr="00481E31">
        <w:rPr>
          <w:b w:val="0"/>
          <w:bCs/>
          <w:rtl/>
        </w:rPr>
        <w:t>1397هـ</w:t>
      </w:r>
      <w:r w:rsidR="003F6C7B" w:rsidRPr="00481E31">
        <w:rPr>
          <w:rtl/>
        </w:rPr>
        <w:t xml:space="preserve"> </w:t>
      </w:r>
      <w:r w:rsidR="00BC1A29" w:rsidRPr="00481E31">
        <w:rPr>
          <w:rtl/>
        </w:rPr>
        <w:t xml:space="preserve">) </w:t>
      </w:r>
      <w:r w:rsidRPr="00481E31">
        <w:rPr>
          <w:rtl/>
        </w:rPr>
        <w:t>فقد أفتوا رداً على السؤال التالي</w:t>
      </w:r>
      <w:r w:rsidR="003F6C7B" w:rsidRPr="00481E31">
        <w:rPr>
          <w:rtl/>
        </w:rPr>
        <w:t xml:space="preserve"> :</w:t>
      </w:r>
      <w:r w:rsidR="00BC1A29" w:rsidRPr="00481E31">
        <w:rPr>
          <w:rtl/>
        </w:rPr>
        <w:t xml:space="preserve"> (</w:t>
      </w:r>
      <w:r w:rsidR="003F6C7B" w:rsidRPr="00481E31">
        <w:rPr>
          <w:u w:val="single"/>
          <w:rtl/>
        </w:rPr>
        <w:t xml:space="preserve"> </w:t>
      </w:r>
      <w:r w:rsidRPr="00481E31">
        <w:rPr>
          <w:u w:val="single"/>
          <w:rtl/>
        </w:rPr>
        <w:t>ما حكم الذبائح التي تباع في الأسواق من البلاد التي لا يسلم أهلها من الشرك</w:t>
      </w:r>
      <w:r w:rsidR="009E192E">
        <w:rPr>
          <w:u w:val="single"/>
          <w:rtl/>
        </w:rPr>
        <w:t xml:space="preserve"> ،</w:t>
      </w:r>
      <w:r w:rsidRPr="00481E31">
        <w:rPr>
          <w:u w:val="single"/>
          <w:rtl/>
        </w:rPr>
        <w:t xml:space="preserve"> مع دعواهم الإسلام لغلبة الجهل والطرق البدعية عليهم كالتيجانية</w:t>
      </w:r>
      <w:r w:rsidR="003F6C7B" w:rsidRPr="00481E31">
        <w:rPr>
          <w:rtl/>
        </w:rPr>
        <w:t xml:space="preserve"> </w:t>
      </w:r>
      <w:r w:rsidR="00BC1A29" w:rsidRPr="00481E31">
        <w:rPr>
          <w:rtl/>
        </w:rPr>
        <w:t xml:space="preserve">) </w:t>
      </w:r>
      <w:r w:rsidRPr="00481E31">
        <w:rPr>
          <w:rtl/>
        </w:rPr>
        <w:t>فجاء الجواب</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ذبيحته كذبيحة المشركين والوثنيين عبَّاد اللات والعزى ومناة وود وسواع ويغوث ويعوق ونسرا</w:t>
      </w:r>
      <w:r w:rsidR="009E192E">
        <w:rPr>
          <w:b w:val="0"/>
          <w:bCs/>
          <w:rtl/>
        </w:rPr>
        <w:t xml:space="preserve"> ،</w:t>
      </w:r>
      <w:r w:rsidRPr="00481E31">
        <w:rPr>
          <w:b w:val="0"/>
          <w:bCs/>
          <w:rtl/>
        </w:rPr>
        <w:t xml:space="preserve"> لا يحل للمسلم الحقيقي أكلها لأنها ميتة</w:t>
      </w:r>
      <w:r w:rsidR="009E192E">
        <w:rPr>
          <w:b w:val="0"/>
          <w:bCs/>
          <w:rtl/>
        </w:rPr>
        <w:t xml:space="preserve"> ،</w:t>
      </w:r>
      <w:r w:rsidRPr="00481E31">
        <w:rPr>
          <w:b w:val="0"/>
          <w:bCs/>
          <w:rtl/>
        </w:rPr>
        <w:t xml:space="preserve"> بل حاله أشد من حال هؤلاء لأنه مرتد عن الإسلام الذي يزعمه</w:t>
      </w:r>
      <w:r w:rsidR="003F6C7B"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أقول سبحان الله</w:t>
      </w:r>
      <w:r w:rsidR="009E192E">
        <w:rPr>
          <w:rtl/>
        </w:rPr>
        <w:t xml:space="preserve"> ،</w:t>
      </w:r>
      <w:r w:rsidRPr="00481E31">
        <w:rPr>
          <w:rtl/>
        </w:rPr>
        <w:t xml:space="preserve"> الشيعي لا تحل ذبيحته ولكن يحل أن يذبحه الوهابي</w:t>
      </w:r>
      <w:r w:rsidR="004370D2">
        <w:rPr>
          <w:rtl/>
        </w:rPr>
        <w:t xml:space="preserve"> !</w:t>
      </w:r>
      <w:r w:rsidRPr="00481E31">
        <w:rPr>
          <w:rtl/>
        </w:rPr>
        <w:t xml:space="preserve"> لأنه مرتد عن الإسلام في الشريعة الوهابية </w:t>
      </w:r>
      <w:r w:rsidR="009E192E">
        <w:rPr>
          <w:rtl/>
        </w:rPr>
        <w:t xml:space="preserve">- </w:t>
      </w:r>
      <w:r w:rsidRPr="00481E31">
        <w:rPr>
          <w:rtl/>
        </w:rPr>
        <w:t xml:space="preserve">الزاعمة كذباً أنه اتخذ علياً إلهاً من دون الله </w:t>
      </w:r>
      <w:r w:rsidR="009E192E">
        <w:rPr>
          <w:rtl/>
        </w:rPr>
        <w:t xml:space="preserve">- </w:t>
      </w:r>
      <w:r w:rsidRPr="00481E31">
        <w:rPr>
          <w:rtl/>
        </w:rPr>
        <w:t>والسُّني الصوفي</w:t>
      </w:r>
      <w:r w:rsidR="00282EF5">
        <w:rPr>
          <w:rFonts w:hint="cs"/>
          <w:rtl/>
        </w:rPr>
        <w:t xml:space="preserve"> [</w:t>
      </w:r>
      <w:r w:rsidR="00282EF5" w:rsidRPr="00D85230">
        <w:rPr>
          <w:sz w:val="24"/>
          <w:szCs w:val="24"/>
          <w:rtl/>
        </w:rPr>
        <w:t>الوهابية يرون السُّنة من أصحاب الطرق الصوفية أهل كفر وضلال وشرك، ينظر مثلاً كتاب: (كيف نفهم التوحيد؟) لمحمد أحمد باشميل، الجامعة الإسلامية مركز شؤون الدعوة، المملكة العربية السعودية.</w:t>
      </w:r>
      <w:r w:rsidR="00282EF5">
        <w:rPr>
          <w:rFonts w:hint="cs"/>
          <w:rtl/>
        </w:rPr>
        <w:t>]</w:t>
      </w:r>
      <w:r w:rsidRPr="00481E31">
        <w:rPr>
          <w:rtl/>
        </w:rPr>
        <w:t xml:space="preserve"> والمسلم الجاهل ذبيحته كذبيحة المشركين والوثنيين بل حاله أشد </w:t>
      </w:r>
      <w:r w:rsidR="009E192E">
        <w:rPr>
          <w:rtl/>
        </w:rPr>
        <w:t xml:space="preserve">- </w:t>
      </w:r>
      <w:r w:rsidRPr="00481E31">
        <w:rPr>
          <w:rtl/>
        </w:rPr>
        <w:t xml:space="preserve">على حدِّ زعمهم </w:t>
      </w:r>
      <w:r w:rsidR="009E192E">
        <w:rPr>
          <w:rtl/>
        </w:rPr>
        <w:t xml:space="preserve">- </w:t>
      </w:r>
      <w:r w:rsidRPr="00481E31">
        <w:rPr>
          <w:rtl/>
        </w:rPr>
        <w:t>أما النصراني الذي ينادي جهاراً بأن عيسى ابن الله وشريكه في الألوهية</w:t>
      </w:r>
      <w:r w:rsidR="00282EF5">
        <w:rPr>
          <w:rFonts w:hint="cs"/>
          <w:rtl/>
        </w:rPr>
        <w:t xml:space="preserve"> [</w:t>
      </w:r>
      <w:r w:rsidR="00282EF5" w:rsidRPr="00D85230">
        <w:rPr>
          <w:sz w:val="24"/>
          <w:szCs w:val="24"/>
          <w:rtl/>
        </w:rPr>
        <w:t>هذا من باب إلزام الخصم بما يلتزمه- والنقاش عن النصراني الذي يأكل الوهابية ميتته ولا يأكلون ذبيحة الشيعي الذي ينطق بالشهادتين ويذكر اسم الله على ذبيحته - وإلا فإن غالبية النصارى الغربيين اليوم لا يؤمنون بوجود الله أصلاً.</w:t>
      </w:r>
      <w:r w:rsidR="00282EF5">
        <w:rPr>
          <w:rFonts w:hint="cs"/>
          <w:rtl/>
        </w:rPr>
        <w:t>]</w:t>
      </w:r>
      <w:r w:rsidRPr="00481E31">
        <w:rPr>
          <w:rtl/>
        </w:rPr>
        <w:t xml:space="preserve"> فأخ عزيز يأكل الحشوي ميتته</w:t>
      </w:r>
      <w:r w:rsidR="009E192E">
        <w:rPr>
          <w:rtl/>
        </w:rPr>
        <w:t xml:space="preserve"> ،</w:t>
      </w:r>
      <w:r w:rsidRPr="00481E31">
        <w:rPr>
          <w:rtl/>
        </w:rPr>
        <w:t xml:space="preserve"> ويفتح له أرض الحرمين على مصراعيها</w:t>
      </w:r>
      <w:r w:rsidR="009E192E">
        <w:rPr>
          <w:rtl/>
        </w:rPr>
        <w:t xml:space="preserve"> ،</w:t>
      </w:r>
      <w:r w:rsidRPr="00481E31">
        <w:rPr>
          <w:rtl/>
        </w:rPr>
        <w:t xml:space="preserve"> وإن قال النبي صلى الله عليه وسلم</w:t>
      </w:r>
      <w:r w:rsidR="00BC1A29" w:rsidRPr="00481E31">
        <w:rPr>
          <w:rtl/>
        </w:rPr>
        <w:t xml:space="preserve"> (</w:t>
      </w:r>
      <w:r w:rsidR="003F6C7B" w:rsidRPr="00481E31">
        <w:rPr>
          <w:rtl/>
        </w:rPr>
        <w:t xml:space="preserve"> </w:t>
      </w:r>
      <w:r w:rsidRPr="00481E31">
        <w:rPr>
          <w:rtl/>
        </w:rPr>
        <w:t>لا يترك بجزيرة العرب دينان</w:t>
      </w:r>
      <w:r w:rsidR="00282EF5">
        <w:rPr>
          <w:rFonts w:hint="cs"/>
          <w:rtl/>
        </w:rPr>
        <w:t xml:space="preserve"> [</w:t>
      </w:r>
      <w:r w:rsidR="00282EF5" w:rsidRPr="00D85230">
        <w:rPr>
          <w:sz w:val="24"/>
          <w:szCs w:val="24"/>
          <w:rtl/>
        </w:rPr>
        <w:t xml:space="preserve"> هذا آخر ما أوصى به النبي صلى الله عليه وسلم قبل موته وممن أخرجه بلفظه أو قريباً منه مالك وأحمد والطبراني في الأوسط وعبدالرزاق في المصنف وابن راهويه في مسنده وذكره الشوكاني في نيل الأوطار والكتاني في (</w:t>
      </w:r>
      <w:r w:rsidR="00282EF5" w:rsidRPr="00D85230">
        <w:rPr>
          <w:snapToGrid w:val="0"/>
          <w:sz w:val="24"/>
          <w:szCs w:val="24"/>
          <w:rtl/>
        </w:rPr>
        <w:t>نظم المتناثر من الحديث المتواتر)</w:t>
      </w:r>
      <w:r w:rsidR="00282EF5" w:rsidRPr="00D85230">
        <w:rPr>
          <w:sz w:val="24"/>
          <w:szCs w:val="24"/>
          <w:rtl/>
        </w:rPr>
        <w:t>والمتقي الهندي في كنـز العمال والحافظ الهيثمي في مجمع الزوائد والزيلعي في نصب الراية وقال: (</w:t>
      </w:r>
      <w:r w:rsidR="00282EF5" w:rsidRPr="00D85230">
        <w:rPr>
          <w:snapToGrid w:val="0"/>
          <w:sz w:val="24"/>
          <w:szCs w:val="24"/>
          <w:rtl/>
        </w:rPr>
        <w:t>قال الدارقطني في "علله": وهذا حديث صحيح</w:t>
      </w:r>
      <w:r w:rsidR="00282EF5" w:rsidRPr="00D85230">
        <w:rPr>
          <w:sz w:val="24"/>
          <w:szCs w:val="24"/>
          <w:rtl/>
        </w:rPr>
        <w:t>).</w:t>
      </w:r>
      <w:r w:rsidR="00282EF5">
        <w:rPr>
          <w:rFonts w:hint="cs"/>
          <w:rtl/>
        </w:rPr>
        <w:t>]</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هذا ولترى الفرق بين هيامهم برمي المسلمين بالشرك الأكبر وحذر علمائنا من الاقتراب من هذا الأمر فاسمع لما قاله العلامة المجاهد سعيد بن خلفان الخليلي</w:t>
      </w:r>
      <w:r w:rsidR="00282EF5">
        <w:rPr>
          <w:rFonts w:hint="cs"/>
          <w:rtl/>
        </w:rPr>
        <w:t xml:space="preserve"> [</w:t>
      </w:r>
      <w:r w:rsidR="00282EF5" w:rsidRPr="00D85230">
        <w:rPr>
          <w:sz w:val="24"/>
          <w:szCs w:val="24"/>
          <w:rtl/>
        </w:rPr>
        <w:t>هذا الرجل أقض مضجع الإمبراطورية البريطانية بإقامته حكم الله في الأرض وما إن تمكنت القوات البريطانية من أسره بعد جهاده الطويل مع الإمام الشهيد عزان بن قيس حتى دُفن حياً، رضوان الله عليه.</w:t>
      </w:r>
      <w:r w:rsidR="00282EF5">
        <w:rPr>
          <w:rFonts w:hint="cs"/>
          <w:rtl/>
        </w:rPr>
        <w:t>]</w:t>
      </w:r>
      <w:r w:rsidRPr="00481E31">
        <w:rPr>
          <w:rtl/>
        </w:rPr>
        <w:t xml:space="preserve"> لسائله</w:t>
      </w:r>
      <w:r w:rsidR="003F6C7B" w:rsidRPr="00481E31">
        <w:rPr>
          <w:rtl/>
        </w:rPr>
        <w:t xml:space="preserve"> :</w:t>
      </w:r>
      <w:r w:rsidR="00BC1A29" w:rsidRPr="00481E31">
        <w:rPr>
          <w:rtl/>
        </w:rPr>
        <w:t xml:space="preserve"> (</w:t>
      </w:r>
      <w:r w:rsidR="003F6C7B" w:rsidRPr="00481E31">
        <w:rPr>
          <w:rtl/>
        </w:rPr>
        <w:t xml:space="preserve"> </w:t>
      </w:r>
      <w:r w:rsidRPr="00481E31">
        <w:rPr>
          <w:b w:val="0"/>
          <w:bCs/>
          <w:rtl/>
        </w:rPr>
        <w:t>إياك ثم إياك أن تعجل بالحكم على أهل القبلة بالإشراك من قبل معرفة بأصوله</w:t>
      </w:r>
      <w:r w:rsidR="009E192E">
        <w:rPr>
          <w:b w:val="0"/>
          <w:bCs/>
          <w:rtl/>
        </w:rPr>
        <w:t xml:space="preserve"> ،</w:t>
      </w:r>
      <w:r w:rsidRPr="00481E31">
        <w:rPr>
          <w:b w:val="0"/>
          <w:bCs/>
          <w:rtl/>
        </w:rPr>
        <w:t xml:space="preserve"> فإنه موضع الهلاك والإهلاك</w:t>
      </w:r>
      <w:r w:rsidR="00282EF5">
        <w:rPr>
          <w:rFonts w:hint="cs"/>
          <w:b w:val="0"/>
          <w:bCs/>
          <w:rtl/>
        </w:rPr>
        <w:t xml:space="preserve"> [</w:t>
      </w:r>
      <w:r w:rsidR="00282EF5" w:rsidRPr="00D85230">
        <w:rPr>
          <w:sz w:val="24"/>
          <w:szCs w:val="24"/>
          <w:rtl/>
        </w:rPr>
        <w:t>كتاب تمهيد قواعد الإيمان ج1 ص224 ط وزارة التراث، سلطنة عمان</w:t>
      </w:r>
      <w:r w:rsidR="00282EF5">
        <w:rPr>
          <w:rFonts w:hint="cs"/>
          <w:b w:val="0"/>
          <w:bCs/>
          <w:rtl/>
        </w:rPr>
        <w:t>]</w:t>
      </w:r>
      <w:r w:rsidR="00BC1A29" w:rsidRPr="00481E31">
        <w:rPr>
          <w:b w:val="0"/>
          <w:bCs/>
          <w:rtl/>
        </w:rPr>
        <w:t xml:space="preserve">) </w:t>
      </w:r>
      <w:r w:rsidR="0063016E">
        <w:rPr>
          <w:rFonts w:hint="cs"/>
          <w:bCs/>
          <w:rtl/>
        </w:rPr>
        <w:t xml:space="preserve">، </w:t>
      </w:r>
      <w:r w:rsidRPr="00481E31">
        <w:rPr>
          <w:rtl/>
        </w:rPr>
        <w:t>فهل بقي بعد هذا من شك في أن هؤلاء هم الخوارج الذين يلبسون مسوح الإسلام وهم على أهله حرب</w:t>
      </w:r>
      <w:r w:rsidR="007C461B">
        <w:rPr>
          <w:rtl/>
        </w:rPr>
        <w:t xml:space="preserve"> ،</w:t>
      </w:r>
      <w:r w:rsidRPr="00481E31">
        <w:rPr>
          <w:rtl/>
        </w:rPr>
        <w:t>غلو في الفقه وفساد في العقيدة وتطرف في الأحكام ووقاحة في المعاملة واستحلال لدماء الأبرياء</w:t>
      </w:r>
      <w:r w:rsidR="007C461B">
        <w:rPr>
          <w:rtl/>
        </w:rPr>
        <w:t xml:space="preserve"> ،</w:t>
      </w:r>
      <w:r w:rsidRPr="00481E31">
        <w:rPr>
          <w:rtl/>
        </w:rPr>
        <w:t>ألا هل من مدَّكر</w:t>
      </w:r>
      <w:r w:rsidR="004370D2">
        <w:rPr>
          <w:rtl/>
        </w:rPr>
        <w:t xml:space="preserve"> !</w:t>
      </w:r>
    </w:p>
    <w:p w:rsidR="00794CC8" w:rsidRPr="00481E31" w:rsidRDefault="00794CC8" w:rsidP="007548C4">
      <w:pPr>
        <w:jc w:val="both"/>
        <w:rPr>
          <w:rtl/>
          <w:lang w:bidi="ar-SY"/>
        </w:rPr>
      </w:pPr>
      <w:bookmarkStart w:id="214" w:name="_Toc111718945"/>
      <w:bookmarkStart w:id="215" w:name="_Toc461810259"/>
      <w:r w:rsidRPr="0063016E">
        <w:rPr>
          <w:b w:val="0"/>
          <w:bCs/>
          <w:i/>
          <w:rtl/>
        </w:rPr>
        <w:t>التحايل على الزنا</w:t>
      </w:r>
      <w:bookmarkEnd w:id="214"/>
      <w:bookmarkEnd w:id="215"/>
      <w:r w:rsidR="0063016E">
        <w:rPr>
          <w:rFonts w:hint="cs"/>
          <w:b w:val="0"/>
          <w:bCs/>
          <w:i/>
          <w:rtl/>
        </w:rPr>
        <w:t xml:space="preserve"> : </w:t>
      </w:r>
      <w:r w:rsidRPr="00481E31">
        <w:rPr>
          <w:rtl/>
        </w:rPr>
        <w:t>يحارب الوهابية زواج المتعة</w:t>
      </w:r>
      <w:r w:rsidR="009E192E">
        <w:rPr>
          <w:rtl/>
        </w:rPr>
        <w:t xml:space="preserve"> ،</w:t>
      </w:r>
      <w:r w:rsidRPr="00481E31">
        <w:rPr>
          <w:rtl/>
        </w:rPr>
        <w:t xml:space="preserve"> الذي قال بنسخه طائفة من الأمة</w:t>
      </w:r>
      <w:r w:rsidR="009E192E">
        <w:rPr>
          <w:rtl/>
        </w:rPr>
        <w:t xml:space="preserve"> ،</w:t>
      </w:r>
      <w:r w:rsidRPr="00481E31">
        <w:rPr>
          <w:rtl/>
        </w:rPr>
        <w:t xml:space="preserve"> وعارض النسخ آخرون هم الشيعة</w:t>
      </w:r>
      <w:r w:rsidR="009E192E">
        <w:rPr>
          <w:rtl/>
        </w:rPr>
        <w:t xml:space="preserve"> ،</w:t>
      </w:r>
      <w:r w:rsidRPr="00481E31">
        <w:rPr>
          <w:rtl/>
        </w:rPr>
        <w:t xml:space="preserve"> وهو زواج مؤقت باتفاق الطرفين</w:t>
      </w:r>
      <w:r w:rsidR="009E192E">
        <w:rPr>
          <w:rtl/>
        </w:rPr>
        <w:t xml:space="preserve"> ،</w:t>
      </w:r>
      <w:r w:rsidRPr="00481E31">
        <w:rPr>
          <w:rtl/>
        </w:rPr>
        <w:t xml:space="preserve"> ويشنِّع الوهابية على الشيعة في ذلك تشنيعاً كبيرا</w:t>
      </w:r>
      <w:r w:rsidR="009E192E">
        <w:rPr>
          <w:rtl/>
        </w:rPr>
        <w:t xml:space="preserve"> ،</w:t>
      </w:r>
      <w:r w:rsidRPr="00481E31">
        <w:rPr>
          <w:rtl/>
        </w:rPr>
        <w:t xml:space="preserve"> ويتهمونهم بإشاعة الفاحشة في الأمة</w:t>
      </w:r>
      <w:r w:rsidR="009E192E">
        <w:rPr>
          <w:rtl/>
        </w:rPr>
        <w:t xml:space="preserve"> ،</w:t>
      </w:r>
      <w:r w:rsidRPr="00481E31">
        <w:rPr>
          <w:rtl/>
        </w:rPr>
        <w:t xml:space="preserve"> ولكن الذي يجهله كثيرون خارج ديار الحرمين أن الوهابية بل كبار علمائهم يحِلُّون بدعة جديدة يسمونها </w:t>
      </w:r>
      <w:r w:rsidRPr="00481E31">
        <w:rPr>
          <w:b w:val="0"/>
          <w:bCs/>
          <w:rtl/>
        </w:rPr>
        <w:t>زواج المسيار</w:t>
      </w:r>
      <w:r w:rsidRPr="00481E31">
        <w:rPr>
          <w:rtl/>
        </w:rPr>
        <w:t xml:space="preserve"> </w:t>
      </w:r>
      <w:r w:rsidR="00282EF5">
        <w:rPr>
          <w:rFonts w:hint="cs"/>
          <w:rtl/>
        </w:rPr>
        <w:t>[</w:t>
      </w:r>
      <w:r w:rsidR="00282EF5" w:rsidRPr="00282EF5">
        <w:rPr>
          <w:sz w:val="24"/>
          <w:szCs w:val="24"/>
          <w:rtl/>
        </w:rPr>
        <w:t xml:space="preserve"> </w:t>
      </w:r>
      <w:r w:rsidR="00282EF5" w:rsidRPr="00D85230">
        <w:rPr>
          <w:sz w:val="24"/>
          <w:szCs w:val="24"/>
          <w:rtl/>
        </w:rPr>
        <w:t xml:space="preserve">المؤسف أنَّ إباحة هذا النكاح قد تابعهم فيه مشائخ أمثال الشيخ يوسف القرضاوي، لأنه يحلُّ مشكلة العنوسة في رأيه؛ هذا في الوقت الذي تاب فيه بعض زعماء الوهابية عن إباحة هذا النكاح الباطل؛ حيث تراجع الشيخ محمد بن صالح العثيمين عن </w:t>
      </w:r>
      <w:r w:rsidR="00282EF5" w:rsidRPr="00D85230">
        <w:rPr>
          <w:sz w:val="24"/>
          <w:szCs w:val="24"/>
          <w:rtl/>
        </w:rPr>
        <w:lastRenderedPageBreak/>
        <w:t>فتواه بالإباحة وأعلن ذلك في فتوى له قائلاً بأنه زواج غير موافق لمقاصد الشريعة الإسلامية الغراء؛ وقد يكون هذا أحد أسباب استبعاده مؤخراً من هيئة كبار العلماء!</w:t>
      </w:r>
      <w:r w:rsidR="00282EF5">
        <w:rPr>
          <w:rFonts w:hint="cs"/>
          <w:rtl/>
        </w:rPr>
        <w:t>]</w:t>
      </w:r>
      <w:r w:rsidR="009E192E">
        <w:rPr>
          <w:rtl/>
        </w:rPr>
        <w:t xml:space="preserve"> ،</w:t>
      </w:r>
      <w:r w:rsidRPr="00481E31">
        <w:rPr>
          <w:rtl/>
        </w:rPr>
        <w:t xml:space="preserve"> وقد تداولت ذلك وسائل إعلامهم المختلفة</w:t>
      </w:r>
      <w:r w:rsidR="009E192E">
        <w:rPr>
          <w:rtl/>
        </w:rPr>
        <w:t xml:space="preserve"> ،</w:t>
      </w:r>
      <w:r w:rsidRPr="00481E31">
        <w:rPr>
          <w:rtl/>
        </w:rPr>
        <w:t xml:space="preserve"> ونشرت فتوى جوازه أيضا</w:t>
      </w:r>
      <w:r w:rsidR="009E192E">
        <w:rPr>
          <w:rtl/>
        </w:rPr>
        <w:t xml:space="preserve">- </w:t>
      </w:r>
      <w:r w:rsidRPr="00481E31">
        <w:rPr>
          <w:rtl/>
        </w:rPr>
        <w:t>وعلى لسان الشيخ ابن باز في باب</w:t>
      </w:r>
      <w:r w:rsidR="00BC1A29" w:rsidRPr="00481E31">
        <w:rPr>
          <w:rtl/>
        </w:rPr>
        <w:t xml:space="preserve"> (</w:t>
      </w:r>
      <w:r w:rsidR="003F6C7B" w:rsidRPr="00481E31">
        <w:rPr>
          <w:rtl/>
        </w:rPr>
        <w:t xml:space="preserve"> </w:t>
      </w:r>
      <w:r w:rsidRPr="00481E31">
        <w:rPr>
          <w:rtl/>
        </w:rPr>
        <w:t>واسألوا أهل الذكر</w:t>
      </w:r>
      <w:r w:rsidR="003F6C7B" w:rsidRPr="00481E31">
        <w:rPr>
          <w:rtl/>
        </w:rPr>
        <w:t xml:space="preserve"> </w:t>
      </w:r>
      <w:r w:rsidR="00BC1A29" w:rsidRPr="00481E31">
        <w:rPr>
          <w:rtl/>
        </w:rPr>
        <w:t xml:space="preserve">) </w:t>
      </w:r>
      <w:r w:rsidR="009E192E">
        <w:rPr>
          <w:rtl/>
        </w:rPr>
        <w:t xml:space="preserve">- </w:t>
      </w:r>
      <w:r w:rsidRPr="00481E31">
        <w:rPr>
          <w:rtl/>
        </w:rPr>
        <w:t>المجلة العربية</w:t>
      </w:r>
      <w:r w:rsidR="009E192E">
        <w:rPr>
          <w:rtl/>
        </w:rPr>
        <w:t xml:space="preserve"> ،</w:t>
      </w:r>
      <w:r w:rsidRPr="00481E31">
        <w:rPr>
          <w:rtl/>
        </w:rPr>
        <w:t xml:space="preserve"> الرياض</w:t>
      </w:r>
      <w:r w:rsidR="009E192E">
        <w:rPr>
          <w:rtl/>
        </w:rPr>
        <w:t xml:space="preserve"> ،</w:t>
      </w:r>
      <w:r w:rsidRPr="00481E31">
        <w:rPr>
          <w:rtl/>
        </w:rPr>
        <w:t xml:space="preserve"> عدد 23</w:t>
      </w:r>
      <w:r w:rsidR="001F6D68">
        <w:rPr>
          <w:rtl/>
        </w:rPr>
        <w:t xml:space="preserve">2 - </w:t>
      </w:r>
      <w:r w:rsidRPr="00481E31">
        <w:rPr>
          <w:rtl/>
        </w:rPr>
        <w:t xml:space="preserve"> جمادى الأولى 1417هـ</w:t>
      </w:r>
      <w:r w:rsidR="009E192E">
        <w:rPr>
          <w:rtl/>
        </w:rPr>
        <w:t xml:space="preserve"> ،</w:t>
      </w:r>
      <w:r w:rsidR="00BC63EB">
        <w:rPr>
          <w:rtl/>
        </w:rPr>
        <w:t xml:space="preserve"> </w:t>
      </w:r>
      <w:r w:rsidRPr="00481E31">
        <w:rPr>
          <w:rtl/>
        </w:rPr>
        <w:t>وطريقة هذا النكاح أن يتزوج رجل امرأة بعقد شرعي</w:t>
      </w:r>
      <w:r w:rsidR="007C461B">
        <w:rPr>
          <w:rtl/>
        </w:rPr>
        <w:t xml:space="preserve"> ؛</w:t>
      </w:r>
      <w:r w:rsidRPr="00481E31">
        <w:rPr>
          <w:rtl/>
        </w:rPr>
        <w:t xml:space="preserve"> ولكن تخالطه الأمور التالية أو بعضها</w:t>
      </w:r>
      <w:r w:rsidR="003F6C7B" w:rsidRPr="00481E31">
        <w:rPr>
          <w:rtl/>
        </w:rPr>
        <w:t xml:space="preserve"> : </w:t>
      </w:r>
      <w:r w:rsidR="0063016E">
        <w:rPr>
          <w:rFonts w:hint="cs"/>
          <w:rtl/>
        </w:rPr>
        <w:t xml:space="preserve"> </w:t>
      </w:r>
      <w:r w:rsidRPr="00481E31">
        <w:rPr>
          <w:rtl/>
        </w:rPr>
        <w:t>السرِّيَّة</w:t>
      </w:r>
      <w:r w:rsidR="007C461B">
        <w:rPr>
          <w:rtl/>
        </w:rPr>
        <w:t xml:space="preserve"> ؛</w:t>
      </w:r>
      <w:r w:rsidRPr="00481E31">
        <w:rPr>
          <w:rtl/>
        </w:rPr>
        <w:t xml:space="preserve"> فيكون الزواج غير معلَن</w:t>
      </w:r>
      <w:r w:rsidR="009E192E">
        <w:rPr>
          <w:rtl/>
        </w:rPr>
        <w:t xml:space="preserve"> ،</w:t>
      </w:r>
      <w:r w:rsidR="00BC63EB">
        <w:rPr>
          <w:rtl/>
        </w:rPr>
        <w:t xml:space="preserve"> </w:t>
      </w:r>
      <w:r w:rsidR="0063016E">
        <w:rPr>
          <w:rFonts w:hint="cs"/>
          <w:rtl/>
        </w:rPr>
        <w:t xml:space="preserve"> </w:t>
      </w:r>
      <w:r w:rsidRPr="00481E31">
        <w:rPr>
          <w:rtl/>
        </w:rPr>
        <w:t>أن يشترط فيه عدم الإنفاق</w:t>
      </w:r>
      <w:r w:rsidR="009E192E">
        <w:rPr>
          <w:rtl/>
        </w:rPr>
        <w:t xml:space="preserve"> ،</w:t>
      </w:r>
      <w:r w:rsidR="00BC63EB">
        <w:rPr>
          <w:rtl/>
        </w:rPr>
        <w:t xml:space="preserve"> </w:t>
      </w:r>
      <w:r w:rsidRPr="00481E31">
        <w:rPr>
          <w:rtl/>
        </w:rPr>
        <w:t>أن لا يكون فيه مبيت</w:t>
      </w:r>
      <w:r w:rsidR="009E192E">
        <w:rPr>
          <w:rtl/>
        </w:rPr>
        <w:t xml:space="preserve"> ،</w:t>
      </w:r>
      <w:r w:rsidR="00BC63EB">
        <w:rPr>
          <w:rtl/>
        </w:rPr>
        <w:t xml:space="preserve"> </w:t>
      </w:r>
      <w:r w:rsidR="0063016E">
        <w:rPr>
          <w:rFonts w:hint="cs"/>
          <w:rtl/>
        </w:rPr>
        <w:t xml:space="preserve"> </w:t>
      </w:r>
      <w:r w:rsidRPr="00481E31">
        <w:rPr>
          <w:rtl/>
        </w:rPr>
        <w:t>عدم اشتراط الولي</w:t>
      </w:r>
      <w:r w:rsidR="009E192E">
        <w:rPr>
          <w:rtl/>
        </w:rPr>
        <w:t xml:space="preserve"> ،</w:t>
      </w:r>
      <w:r w:rsidR="00BC63EB">
        <w:rPr>
          <w:rtl/>
        </w:rPr>
        <w:t xml:space="preserve"> </w:t>
      </w:r>
      <w:r w:rsidRPr="00481E31">
        <w:rPr>
          <w:rtl/>
        </w:rPr>
        <w:t>في نية الرجل المسبقة خلال العقد أنْ يطلِّق بعد أمد</w:t>
      </w:r>
      <w:r w:rsidR="009E192E">
        <w:rPr>
          <w:rtl/>
        </w:rPr>
        <w:t xml:space="preserve"> ،</w:t>
      </w:r>
      <w:r w:rsidRPr="00481E31">
        <w:rPr>
          <w:rtl/>
        </w:rPr>
        <w:t xml:space="preserve"> من غير أن تدري الزوجة بذلك</w:t>
      </w:r>
      <w:r w:rsidR="00282EF5">
        <w:rPr>
          <w:rFonts w:hint="cs"/>
          <w:rtl/>
        </w:rPr>
        <w:t xml:space="preserve"> [</w:t>
      </w:r>
      <w:r w:rsidR="00282EF5" w:rsidRPr="00D85230">
        <w:rPr>
          <w:sz w:val="24"/>
          <w:szCs w:val="24"/>
          <w:rtl/>
        </w:rPr>
        <w:t>تبين في استفتاء جرى في دولة الكويت أن له تسعة مفاهيم لدى الناس، ولا شك أن الوهابية يعمدون إلى تركه مطاطياً هكذا لحاجة في نفوسهم!!! ولهذا لزمنا أن نناقش الموضوع بتوسع.</w:t>
      </w:r>
      <w:r w:rsidR="00282EF5">
        <w:rPr>
          <w:rFonts w:hint="cs"/>
          <w:rtl/>
        </w:rPr>
        <w:t>]</w:t>
      </w:r>
      <w:r w:rsidR="009E192E">
        <w:rPr>
          <w:rtl/>
        </w:rPr>
        <w:t xml:space="preserve"> ،</w:t>
      </w:r>
      <w:r w:rsidR="00BC63EB">
        <w:rPr>
          <w:rtl/>
        </w:rPr>
        <w:t xml:space="preserve"> </w:t>
      </w:r>
      <w:r w:rsidRPr="0063016E">
        <w:rPr>
          <w:b w:val="0"/>
          <w:bCs/>
          <w:rtl/>
        </w:rPr>
        <w:t>نقول</w:t>
      </w:r>
      <w:r w:rsidR="003F6C7B" w:rsidRPr="0063016E">
        <w:rPr>
          <w:b w:val="0"/>
          <w:bCs/>
          <w:rtl/>
        </w:rPr>
        <w:t xml:space="preserve"> : </w:t>
      </w:r>
      <w:r w:rsidR="0063016E">
        <w:rPr>
          <w:rFonts w:hint="cs"/>
          <w:b w:val="0"/>
          <w:bCs/>
          <w:rtl/>
        </w:rPr>
        <w:t xml:space="preserve"> </w:t>
      </w:r>
      <w:r w:rsidRPr="00481E31">
        <w:rPr>
          <w:b w:val="0"/>
          <w:bCs/>
          <w:rtl/>
        </w:rPr>
        <w:t>أولا</w:t>
      </w:r>
      <w:r w:rsidR="003F6C7B" w:rsidRPr="00481E31">
        <w:rPr>
          <w:rtl/>
        </w:rPr>
        <w:t xml:space="preserve"> : </w:t>
      </w:r>
      <w:r w:rsidRPr="00481E31">
        <w:rPr>
          <w:rtl/>
        </w:rPr>
        <w:t>النكاح سراً قد يعني خروج امرأة وأبناء يطالبون بميراث بعد موت أبيهم لا تدري بهم الزوجة الأولى ولا أبناؤها مما يعني الشقاق والخلاف</w:t>
      </w:r>
      <w:r w:rsidR="009E192E">
        <w:rPr>
          <w:rtl/>
        </w:rPr>
        <w:t xml:space="preserve"> ،</w:t>
      </w:r>
      <w:r w:rsidRPr="00481E31">
        <w:rPr>
          <w:rtl/>
        </w:rPr>
        <w:t xml:space="preserve"> ولا يخفى أن من مقاصد التشريع إشاعة الإخاء والمودة في المجتمع</w:t>
      </w:r>
      <w:r w:rsidR="009E192E">
        <w:rPr>
          <w:rtl/>
        </w:rPr>
        <w:t xml:space="preserve"> ،</w:t>
      </w:r>
      <w:r w:rsidRPr="00481E31">
        <w:rPr>
          <w:rtl/>
        </w:rPr>
        <w:t xml:space="preserve"> لا الشقاق والنـزاع</w:t>
      </w:r>
      <w:r w:rsidR="009E192E">
        <w:rPr>
          <w:rtl/>
        </w:rPr>
        <w:t xml:space="preserve"> ،</w:t>
      </w:r>
      <w:r w:rsidRPr="00481E31">
        <w:rPr>
          <w:rtl/>
        </w:rPr>
        <w:t xml:space="preserve"> كما أن عدم إعلان النكاح كفيل بجعل العقد باطلاً عند كثير من الفقهاء</w:t>
      </w:r>
      <w:r w:rsidR="00BC1A29" w:rsidRPr="00481E31">
        <w:rPr>
          <w:rtl/>
        </w:rPr>
        <w:t xml:space="preserve"> (</w:t>
      </w:r>
      <w:r w:rsidR="003F6C7B" w:rsidRPr="00481E31">
        <w:rPr>
          <w:rtl/>
        </w:rPr>
        <w:t xml:space="preserve"> </w:t>
      </w:r>
      <w:r w:rsidRPr="00481E31">
        <w:rPr>
          <w:rtl/>
        </w:rPr>
        <w:t>حاشية الدسوقي على الشرح الكبير 2</w:t>
      </w:r>
      <w:r w:rsidR="00E40834" w:rsidRPr="00481E31">
        <w:rPr>
          <w:rtl/>
        </w:rPr>
        <w:t xml:space="preserve"> : </w:t>
      </w:r>
      <w:r w:rsidRPr="00481E31">
        <w:rPr>
          <w:rtl/>
        </w:rPr>
        <w:t>236 237</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والراجح أن الإعلان شرط للأحاديث الواردة في الأمر بإعلان النكاح بالدفوف ونحوها</w:t>
      </w:r>
      <w:r w:rsidR="009E192E">
        <w:rPr>
          <w:rtl/>
        </w:rPr>
        <w:t xml:space="preserve"> ،</w:t>
      </w:r>
      <w:r w:rsidRPr="00481E31">
        <w:rPr>
          <w:rtl/>
        </w:rPr>
        <w:t xml:space="preserve"> فقد قال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فصل ما بين الحلال والحرام الدف والصوت في النكاح</w:t>
      </w:r>
      <w:r w:rsidR="003F6C7B" w:rsidRPr="00481E31">
        <w:rPr>
          <w:rtl/>
        </w:rPr>
        <w:t xml:space="preserve"> </w:t>
      </w:r>
      <w:r w:rsidR="00BC1A29" w:rsidRPr="00481E31">
        <w:rPr>
          <w:rtl/>
        </w:rPr>
        <w:t xml:space="preserve">) </w:t>
      </w:r>
      <w:r w:rsidRPr="00481E31">
        <w:rPr>
          <w:rtl/>
        </w:rPr>
        <w:t>رواه النسائي وابن ماجه وأحمد</w:t>
      </w:r>
      <w:r w:rsidR="009E192E">
        <w:rPr>
          <w:rtl/>
        </w:rPr>
        <w:t xml:space="preserve"> ،</w:t>
      </w:r>
      <w:r w:rsidRPr="00481E31">
        <w:rPr>
          <w:rtl/>
        </w:rPr>
        <w:t xml:space="preserve"> وعن عائشة رضي الله عنها عن النبي صلى الله عليه وسلم قال</w:t>
      </w:r>
      <w:r w:rsidR="003F6C7B" w:rsidRPr="00481E31">
        <w:rPr>
          <w:rtl/>
        </w:rPr>
        <w:t xml:space="preserve"> :</w:t>
      </w:r>
      <w:r w:rsidR="00BC1A29" w:rsidRPr="00481E31">
        <w:rPr>
          <w:rtl/>
        </w:rPr>
        <w:t xml:space="preserve"> (</w:t>
      </w:r>
      <w:r w:rsidR="003F6C7B" w:rsidRPr="00481E31">
        <w:rPr>
          <w:rtl/>
        </w:rPr>
        <w:t xml:space="preserve"> </w:t>
      </w:r>
      <w:r w:rsidRPr="00481E31">
        <w:rPr>
          <w:rtl/>
        </w:rPr>
        <w:t>أعلنوا هذا النكاح واضربوا عليه بالغربال</w:t>
      </w:r>
      <w:r w:rsidR="003F6C7B" w:rsidRPr="00481E31">
        <w:rPr>
          <w:rtl/>
        </w:rPr>
        <w:t xml:space="preserve"> </w:t>
      </w:r>
      <w:r w:rsidR="00BC1A29" w:rsidRPr="00481E31">
        <w:rPr>
          <w:rtl/>
        </w:rPr>
        <w:t xml:space="preserve">) </w:t>
      </w:r>
      <w:r w:rsidRPr="00481E31">
        <w:rPr>
          <w:rtl/>
        </w:rPr>
        <w:t>رواه ابن ماجه</w:t>
      </w:r>
      <w:r w:rsidR="009E192E">
        <w:rPr>
          <w:rtl/>
        </w:rPr>
        <w:t xml:space="preserve"> ،</w:t>
      </w:r>
      <w:r w:rsidRPr="00481E31">
        <w:rPr>
          <w:rtl/>
        </w:rPr>
        <w:t xml:space="preserve"> والأمر بالإعلان ورد في أحاديث أخرى رواها أحمد</w:t>
      </w:r>
      <w:r w:rsidR="009E192E">
        <w:rPr>
          <w:rtl/>
        </w:rPr>
        <w:t xml:space="preserve"> ،</w:t>
      </w:r>
      <w:r w:rsidRPr="00481E31">
        <w:rPr>
          <w:rtl/>
        </w:rPr>
        <w:t xml:space="preserve"> والترمذي</w:t>
      </w:r>
      <w:r w:rsidR="009E192E">
        <w:rPr>
          <w:rtl/>
        </w:rPr>
        <w:t xml:space="preserve"> ،</w:t>
      </w:r>
      <w:r w:rsidRPr="00481E31">
        <w:rPr>
          <w:rtl/>
        </w:rPr>
        <w:t xml:space="preserve"> وابن ماجه</w:t>
      </w:r>
      <w:r w:rsidR="009E192E">
        <w:rPr>
          <w:rtl/>
        </w:rPr>
        <w:t xml:space="preserve"> ،</w:t>
      </w:r>
      <w:r w:rsidRPr="00481E31">
        <w:rPr>
          <w:rtl/>
        </w:rPr>
        <w:t xml:space="preserve"> والنسائي</w:t>
      </w:r>
      <w:r w:rsidR="009E192E">
        <w:rPr>
          <w:rtl/>
        </w:rPr>
        <w:t xml:space="preserve"> ،</w:t>
      </w:r>
      <w:r w:rsidR="00BC63EB">
        <w:rPr>
          <w:rtl/>
        </w:rPr>
        <w:t xml:space="preserve"> </w:t>
      </w:r>
      <w:r w:rsidRPr="00481E31">
        <w:rPr>
          <w:rtl/>
        </w:rPr>
        <w:t>ومسألة أخرى هي إثبات الفراش عند التجاحد لحفظ النسب</w:t>
      </w:r>
      <w:r w:rsidR="009E192E">
        <w:rPr>
          <w:rtl/>
        </w:rPr>
        <w:t xml:space="preserve"> ،</w:t>
      </w:r>
      <w:r w:rsidRPr="00481E31">
        <w:rPr>
          <w:rtl/>
        </w:rPr>
        <w:t xml:space="preserve"> وكيف يحصل هذا إلا في نكاح معلن</w:t>
      </w:r>
      <w:r w:rsidR="007C461B">
        <w:rPr>
          <w:rtl/>
        </w:rPr>
        <w:t xml:space="preserve"> </w:t>
      </w:r>
      <w:r w:rsidR="00110633">
        <w:rPr>
          <w:rtl/>
        </w:rPr>
        <w:t>؟!</w:t>
      </w:r>
      <w:r w:rsidRPr="00481E31">
        <w:rPr>
          <w:rtl/>
        </w:rPr>
        <w:t xml:space="preserve"> لذا </w:t>
      </w:r>
      <w:r w:rsidRPr="00481E31">
        <w:rPr>
          <w:snapToGrid w:val="0"/>
          <w:rtl/>
        </w:rPr>
        <w:t>قالت المالكية "نكاح السر أن يتواصوا مع الشهود على كتمانه وهو باطل</w:t>
      </w:r>
      <w:r w:rsidR="007C461B">
        <w:rPr>
          <w:snapToGrid w:val="0"/>
          <w:rtl/>
        </w:rPr>
        <w:t xml:space="preserve"> ،</w:t>
      </w:r>
      <w:r w:rsidRPr="00481E31">
        <w:rPr>
          <w:snapToGrid w:val="0"/>
          <w:rtl/>
        </w:rPr>
        <w:t>فالإعلان عندهم فرض ولا يغني عنه الاشهاد</w:t>
      </w:r>
      <w:r w:rsidR="00282EF5">
        <w:rPr>
          <w:rFonts w:hint="cs"/>
          <w:snapToGrid w:val="0"/>
          <w:rtl/>
        </w:rPr>
        <w:t xml:space="preserve"> </w:t>
      </w:r>
      <w:r w:rsidR="00282EF5">
        <w:rPr>
          <w:rFonts w:hint="cs"/>
          <w:snapToGrid w:val="0"/>
          <w:rtl/>
          <w:lang w:bidi="ar-KW"/>
        </w:rPr>
        <w:t>[</w:t>
      </w:r>
      <w:r w:rsidR="00282EF5" w:rsidRPr="00D85230">
        <w:rPr>
          <w:sz w:val="24"/>
          <w:szCs w:val="24"/>
          <w:rtl/>
        </w:rPr>
        <w:t>المناوي، فيض القدير، ج1، حديث رقم 1077</w:t>
      </w:r>
      <w:r w:rsidR="00282EF5">
        <w:rPr>
          <w:rFonts w:hint="cs"/>
          <w:snapToGrid w:val="0"/>
          <w:rtl/>
          <w:lang w:bidi="ar-KW"/>
        </w:rPr>
        <w:t>]</w:t>
      </w:r>
      <w:r w:rsidR="00282EF5" w:rsidRPr="00481E31">
        <w:rPr>
          <w:snapToGrid w:val="0"/>
          <w:rtl/>
        </w:rPr>
        <w:t xml:space="preserve"> </w:t>
      </w:r>
      <w:r w:rsidRPr="00481E31">
        <w:rPr>
          <w:snapToGrid w:val="0"/>
          <w:rtl/>
        </w:rPr>
        <w:t>"</w:t>
      </w:r>
      <w:r w:rsidR="009E192E">
        <w:rPr>
          <w:snapToGrid w:val="0"/>
          <w:rtl/>
        </w:rPr>
        <w:t xml:space="preserve"> ،</w:t>
      </w:r>
      <w:r w:rsidR="00BC63EB">
        <w:rPr>
          <w:snapToGrid w:val="0"/>
          <w:rtl/>
        </w:rPr>
        <w:t xml:space="preserve"> </w:t>
      </w:r>
      <w:r w:rsidRPr="00481E31">
        <w:rPr>
          <w:snapToGrid w:val="0"/>
          <w:rtl/>
        </w:rPr>
        <w:t>‏وقد جاء في</w:t>
      </w:r>
      <w:r w:rsidR="00BC1A29" w:rsidRPr="00481E31">
        <w:rPr>
          <w:snapToGrid w:val="0"/>
          <w:rtl/>
        </w:rPr>
        <w:t xml:space="preserve"> (</w:t>
      </w:r>
      <w:r w:rsidR="003F6C7B" w:rsidRPr="00481E31">
        <w:rPr>
          <w:snapToGrid w:val="0"/>
          <w:rtl/>
        </w:rPr>
        <w:t xml:space="preserve"> </w:t>
      </w:r>
      <w:r w:rsidRPr="00481E31">
        <w:rPr>
          <w:snapToGrid w:val="0"/>
          <w:rtl/>
        </w:rPr>
        <w:t>كشف الخفاء</w:t>
      </w:r>
      <w:r w:rsidR="003F6C7B" w:rsidRPr="00481E31">
        <w:rPr>
          <w:snapToGrid w:val="0"/>
          <w:rtl/>
        </w:rPr>
        <w:t xml:space="preserve"> </w:t>
      </w:r>
      <w:r w:rsidR="00BC1A29" w:rsidRPr="00481E31">
        <w:rPr>
          <w:snapToGrid w:val="0"/>
          <w:rtl/>
        </w:rPr>
        <w:t>)</w:t>
      </w:r>
      <w:r w:rsidR="007C461B">
        <w:rPr>
          <w:snapToGrid w:val="0"/>
          <w:rtl/>
        </w:rPr>
        <w:t xml:space="preserve"> ،</w:t>
      </w:r>
      <w:r w:rsidRPr="00481E31">
        <w:rPr>
          <w:snapToGrid w:val="0"/>
          <w:rtl/>
        </w:rPr>
        <w:t xml:space="preserve"> للعجلوني</w:t>
      </w:r>
      <w:r w:rsidR="009E192E">
        <w:rPr>
          <w:snapToGrid w:val="0"/>
          <w:rtl/>
        </w:rPr>
        <w:t xml:space="preserve"> ،</w:t>
      </w:r>
      <w:r w:rsidRPr="00481E31">
        <w:rPr>
          <w:snapToGrid w:val="0"/>
          <w:rtl/>
        </w:rPr>
        <w:t xml:space="preserve"> الحديث رقم</w:t>
      </w:r>
      <w:r w:rsidR="003F6C7B" w:rsidRPr="00481E31">
        <w:rPr>
          <w:snapToGrid w:val="0"/>
          <w:rtl/>
        </w:rPr>
        <w:t xml:space="preserve"> : </w:t>
      </w:r>
      <w:r w:rsidRPr="00481E31">
        <w:rPr>
          <w:snapToGrid w:val="0"/>
          <w:rtl/>
        </w:rPr>
        <w:t xml:space="preserve">422 </w:t>
      </w:r>
      <w:r w:rsidR="009E192E">
        <w:rPr>
          <w:snapToGrid w:val="0"/>
          <w:rtl/>
        </w:rPr>
        <w:t xml:space="preserve">- </w:t>
      </w:r>
      <w:r w:rsidR="00BC1A29" w:rsidRPr="00481E31">
        <w:rPr>
          <w:snapToGrid w:val="0"/>
          <w:rtl/>
        </w:rPr>
        <w:t>(</w:t>
      </w:r>
      <w:r w:rsidR="003F6C7B" w:rsidRPr="00481E31">
        <w:rPr>
          <w:snapToGrid w:val="0"/>
          <w:rtl/>
        </w:rPr>
        <w:t xml:space="preserve"> </w:t>
      </w:r>
      <w:r w:rsidRPr="00481E31">
        <w:rPr>
          <w:snapToGrid w:val="0"/>
          <w:rtl/>
        </w:rPr>
        <w:t xml:space="preserve">أعلنوا بالنكاح واجعلوه في المساجد اضربوا عليه بالدف </w:t>
      </w:r>
      <w:r w:rsidR="009E192E">
        <w:rPr>
          <w:snapToGrid w:val="0"/>
          <w:rtl/>
        </w:rPr>
        <w:t xml:space="preserve">- </w:t>
      </w:r>
      <w:r w:rsidRPr="00481E31">
        <w:rPr>
          <w:snapToGrid w:val="0"/>
          <w:rtl/>
        </w:rPr>
        <w:t>وفي رواية بالدفوف</w:t>
      </w:r>
      <w:r w:rsidR="003F6C7B" w:rsidRPr="00481E31">
        <w:rPr>
          <w:snapToGrid w:val="0"/>
          <w:rtl/>
        </w:rPr>
        <w:t xml:space="preserve"> </w:t>
      </w:r>
      <w:r w:rsidR="00BC1A29" w:rsidRPr="00481E31">
        <w:rPr>
          <w:snapToGrid w:val="0"/>
          <w:rtl/>
        </w:rPr>
        <w:t>)</w:t>
      </w:r>
      <w:r w:rsidR="007C461B">
        <w:rPr>
          <w:snapToGrid w:val="0"/>
          <w:rtl/>
        </w:rPr>
        <w:t xml:space="preserve"> ،</w:t>
      </w:r>
      <w:r w:rsidR="00BC63EB">
        <w:rPr>
          <w:snapToGrid w:val="0"/>
          <w:rtl/>
        </w:rPr>
        <w:t xml:space="preserve"> </w:t>
      </w:r>
      <w:r w:rsidRPr="00481E31">
        <w:rPr>
          <w:snapToGrid w:val="0"/>
          <w:rtl/>
        </w:rPr>
        <w:t>رواه الترمذي عن عائشة وضعفه</w:t>
      </w:r>
      <w:r w:rsidR="009E192E">
        <w:rPr>
          <w:snapToGrid w:val="0"/>
          <w:rtl/>
        </w:rPr>
        <w:t xml:space="preserve"> ،</w:t>
      </w:r>
      <w:r w:rsidRPr="00481E31">
        <w:rPr>
          <w:snapToGrid w:val="0"/>
          <w:rtl/>
        </w:rPr>
        <w:t xml:space="preserve"> لكن له شواهد فيكون حسنا لغيره بل صحيحا على ما سيأتي</w:t>
      </w:r>
      <w:r w:rsidR="009E192E">
        <w:rPr>
          <w:snapToGrid w:val="0"/>
          <w:rtl/>
        </w:rPr>
        <w:t xml:space="preserve"> ،</w:t>
      </w:r>
      <w:r w:rsidRPr="00481E31">
        <w:rPr>
          <w:snapToGrid w:val="0"/>
          <w:rtl/>
        </w:rPr>
        <w:t xml:space="preserve"> فمن الشواهد ما رواه ابن ماجه وابن منيع من حديث أنس وعائشة كما في اللآلئ والمقاصد وغيرهما وما في مسند أحمد عن ابن الزبير أن رسول الله </w:t>
      </w:r>
      <w:r w:rsidRPr="00481E31">
        <w:rPr>
          <w:rtl/>
        </w:rPr>
        <w:t>صلى الله عليه وسلم</w:t>
      </w:r>
      <w:r w:rsidRPr="00481E31">
        <w:rPr>
          <w:snapToGrid w:val="0"/>
          <w:rtl/>
        </w:rPr>
        <w:t xml:space="preserve"> قال</w:t>
      </w:r>
      <w:r w:rsidR="00BC1A29" w:rsidRPr="00481E31">
        <w:rPr>
          <w:snapToGrid w:val="0"/>
          <w:rtl/>
        </w:rPr>
        <w:t xml:space="preserve"> (</w:t>
      </w:r>
      <w:r w:rsidR="003F6C7B" w:rsidRPr="00481E31">
        <w:rPr>
          <w:snapToGrid w:val="0"/>
          <w:rtl/>
        </w:rPr>
        <w:t xml:space="preserve"> </w:t>
      </w:r>
      <w:r w:rsidRPr="00481E31">
        <w:rPr>
          <w:snapToGrid w:val="0"/>
          <w:rtl/>
        </w:rPr>
        <w:t>أعلنوا النكاح</w:t>
      </w:r>
      <w:r w:rsidR="003F6C7B" w:rsidRPr="00481E31">
        <w:rPr>
          <w:snapToGrid w:val="0"/>
          <w:rtl/>
        </w:rPr>
        <w:t xml:space="preserve"> </w:t>
      </w:r>
      <w:r w:rsidR="00BC1A29" w:rsidRPr="00481E31">
        <w:rPr>
          <w:snapToGrid w:val="0"/>
          <w:rtl/>
        </w:rPr>
        <w:t>)</w:t>
      </w:r>
      <w:r w:rsidR="007C461B">
        <w:rPr>
          <w:snapToGrid w:val="0"/>
          <w:rtl/>
        </w:rPr>
        <w:t xml:space="preserve"> ،</w:t>
      </w:r>
      <w:r w:rsidRPr="00481E31">
        <w:rPr>
          <w:snapToGrid w:val="0"/>
          <w:rtl/>
        </w:rPr>
        <w:t xml:space="preserve"> قال السخاوي وفي لفظ</w:t>
      </w:r>
      <w:r w:rsidR="00BC1A29" w:rsidRPr="00481E31">
        <w:rPr>
          <w:snapToGrid w:val="0"/>
          <w:rtl/>
        </w:rPr>
        <w:t xml:space="preserve"> (</w:t>
      </w:r>
      <w:r w:rsidR="003F6C7B" w:rsidRPr="00481E31">
        <w:rPr>
          <w:snapToGrid w:val="0"/>
          <w:rtl/>
        </w:rPr>
        <w:t xml:space="preserve"> </w:t>
      </w:r>
      <w:r w:rsidRPr="00481E31">
        <w:rPr>
          <w:snapToGrid w:val="0"/>
          <w:rtl/>
        </w:rPr>
        <w:t>وأخفوا الخطبة</w:t>
      </w:r>
      <w:r w:rsidR="003F6C7B" w:rsidRPr="00481E31">
        <w:rPr>
          <w:snapToGrid w:val="0"/>
          <w:rtl/>
        </w:rPr>
        <w:t xml:space="preserve"> </w:t>
      </w:r>
      <w:r w:rsidR="00BC1A29" w:rsidRPr="00481E31">
        <w:rPr>
          <w:snapToGrid w:val="0"/>
          <w:rtl/>
        </w:rPr>
        <w:t>)</w:t>
      </w:r>
      <w:r w:rsidR="007C461B">
        <w:rPr>
          <w:snapToGrid w:val="0"/>
          <w:rtl/>
        </w:rPr>
        <w:t xml:space="preserve"> ،</w:t>
      </w:r>
      <w:r w:rsidRPr="00481E31">
        <w:rPr>
          <w:snapToGrid w:val="0"/>
          <w:rtl/>
        </w:rPr>
        <w:t xml:space="preserve"> وبه تمسك من أبطل نكاح السر</w:t>
      </w:r>
      <w:r w:rsidR="009E192E">
        <w:rPr>
          <w:snapToGrid w:val="0"/>
          <w:rtl/>
        </w:rPr>
        <w:t xml:space="preserve"> ،</w:t>
      </w:r>
      <w:r w:rsidRPr="00481E31">
        <w:rPr>
          <w:snapToGrid w:val="0"/>
          <w:rtl/>
        </w:rPr>
        <w:t xml:space="preserve"> ومن الشواهد ما رواه ابن حبان والحاكم وصححاه والطبراني وأبو نعيم عن ابن الزبير</w:t>
      </w:r>
      <w:r w:rsidR="009E192E">
        <w:rPr>
          <w:snapToGrid w:val="0"/>
          <w:rtl/>
        </w:rPr>
        <w:t xml:space="preserve"> ،</w:t>
      </w:r>
      <w:r w:rsidRPr="00481E31">
        <w:rPr>
          <w:snapToGrid w:val="0"/>
          <w:rtl/>
        </w:rPr>
        <w:t xml:space="preserve"> ومنها ما رواه الطبراني عن هبار بن الأسود بلفظ</w:t>
      </w:r>
      <w:r w:rsidR="00BC1A29" w:rsidRPr="00481E31">
        <w:rPr>
          <w:snapToGrid w:val="0"/>
          <w:rtl/>
        </w:rPr>
        <w:t xml:space="preserve"> (</w:t>
      </w:r>
      <w:r w:rsidR="003F6C7B" w:rsidRPr="00481E31">
        <w:rPr>
          <w:snapToGrid w:val="0"/>
          <w:rtl/>
        </w:rPr>
        <w:t xml:space="preserve"> </w:t>
      </w:r>
      <w:r w:rsidRPr="00481E31">
        <w:rPr>
          <w:snapToGrid w:val="0"/>
          <w:rtl/>
        </w:rPr>
        <w:t>أشهروا النكاح وأعلنوه</w:t>
      </w:r>
      <w:r w:rsidR="003F6C7B" w:rsidRPr="00481E31">
        <w:rPr>
          <w:snapToGrid w:val="0"/>
          <w:rtl/>
        </w:rPr>
        <w:t xml:space="preserve"> </w:t>
      </w:r>
      <w:r w:rsidR="00BC1A29" w:rsidRPr="00481E31">
        <w:rPr>
          <w:snapToGrid w:val="0"/>
          <w:rtl/>
        </w:rPr>
        <w:t>)</w:t>
      </w:r>
      <w:r w:rsidR="007C461B">
        <w:rPr>
          <w:snapToGrid w:val="0"/>
          <w:rtl/>
        </w:rPr>
        <w:t xml:space="preserve"> ،</w:t>
      </w:r>
      <w:r w:rsidRPr="00481E31">
        <w:rPr>
          <w:snapToGrid w:val="0"/>
          <w:rtl/>
        </w:rPr>
        <w:t xml:space="preserve"> وما رواه الديلمي عن أم سلمة بلفظ أظهروا النكاح وأخفوا الخطبة</w:t>
      </w:r>
      <w:r w:rsidR="009E192E">
        <w:rPr>
          <w:snapToGrid w:val="0"/>
          <w:rtl/>
        </w:rPr>
        <w:t xml:space="preserve"> ،</w:t>
      </w:r>
      <w:r w:rsidRPr="00481E31">
        <w:rPr>
          <w:snapToGrid w:val="0"/>
          <w:rtl/>
        </w:rPr>
        <w:t xml:space="preserve"> وقال النجم ومن شواهده ما أخرجه الترمذي وحسنه والنسائي وابن ماجه والحاكم وصححه عن محمد بن حاطب بلفظ</w:t>
      </w:r>
      <w:r w:rsidR="00BC1A29" w:rsidRPr="00481E31">
        <w:rPr>
          <w:snapToGrid w:val="0"/>
          <w:rtl/>
        </w:rPr>
        <w:t xml:space="preserve"> (</w:t>
      </w:r>
      <w:r w:rsidR="003F6C7B" w:rsidRPr="00481E31">
        <w:rPr>
          <w:snapToGrid w:val="0"/>
          <w:rtl/>
        </w:rPr>
        <w:t xml:space="preserve"> </w:t>
      </w:r>
      <w:r w:rsidRPr="00481E31">
        <w:rPr>
          <w:snapToGrid w:val="0"/>
          <w:rtl/>
        </w:rPr>
        <w:t xml:space="preserve">فصل ما بين الحلال والحرام ضرب الدف والصوت في </w:t>
      </w:r>
      <w:r w:rsidRPr="00481E31">
        <w:rPr>
          <w:snapToGrid w:val="0"/>
          <w:rtl/>
        </w:rPr>
        <w:lastRenderedPageBreak/>
        <w:t>النكاح</w:t>
      </w:r>
      <w:r w:rsidR="003F6C7B" w:rsidRPr="00481E31">
        <w:rPr>
          <w:snapToGrid w:val="0"/>
          <w:rtl/>
        </w:rPr>
        <w:t xml:space="preserve"> </w:t>
      </w:r>
      <w:r w:rsidR="00BC1A29" w:rsidRPr="00481E31">
        <w:rPr>
          <w:snapToGrid w:val="0"/>
          <w:rtl/>
        </w:rPr>
        <w:t>)</w:t>
      </w:r>
      <w:r w:rsidR="007C461B">
        <w:rPr>
          <w:snapToGrid w:val="0"/>
          <w:rtl/>
        </w:rPr>
        <w:t xml:space="preserve"> ،</w:t>
      </w:r>
      <w:r w:rsidR="00BC63EB">
        <w:rPr>
          <w:snapToGrid w:val="0"/>
          <w:rtl/>
        </w:rPr>
        <w:t xml:space="preserve"> </w:t>
      </w:r>
      <w:r w:rsidRPr="00481E31">
        <w:rPr>
          <w:snapToGrid w:val="0"/>
          <w:rtl/>
        </w:rPr>
        <w:t>‏</w:t>
      </w:r>
      <w:r w:rsidR="001F6D68">
        <w:rPr>
          <w:b w:val="0"/>
          <w:bCs/>
          <w:rtl/>
        </w:rPr>
        <w:t>( ثانياً )</w:t>
      </w:r>
      <w:r w:rsidR="003F6C7B" w:rsidRPr="00481E31">
        <w:rPr>
          <w:rtl/>
        </w:rPr>
        <w:t xml:space="preserve"> : </w:t>
      </w:r>
      <w:r w:rsidRPr="00481E31">
        <w:rPr>
          <w:rtl/>
        </w:rPr>
        <w:t>لا يكفي في صحة عقد النكاح مجرد توافر الأركان والشروط الظاهرة</w:t>
      </w:r>
      <w:r w:rsidR="009E192E">
        <w:rPr>
          <w:rtl/>
        </w:rPr>
        <w:t xml:space="preserve"> ،</w:t>
      </w:r>
      <w:r w:rsidRPr="00481E31">
        <w:rPr>
          <w:rtl/>
        </w:rPr>
        <w:t xml:space="preserve"> بل لابد من انتفاء الموانع والمفسدات</w:t>
      </w:r>
      <w:r w:rsidR="009E192E">
        <w:rPr>
          <w:rtl/>
        </w:rPr>
        <w:t xml:space="preserve"> ،</w:t>
      </w:r>
      <w:r w:rsidRPr="00481E31">
        <w:rPr>
          <w:rtl/>
        </w:rPr>
        <w:t xml:space="preserve"> ولذلك حكم المحققون من الفقهاء ببطلان نكاح التحليل ولو لم يذكر فيه شرط التحليل</w:t>
      </w:r>
      <w:r w:rsidR="009E192E">
        <w:rPr>
          <w:rtl/>
        </w:rPr>
        <w:t xml:space="preserve"> ،</w:t>
      </w:r>
      <w:r w:rsidRPr="00481E31">
        <w:rPr>
          <w:rtl/>
        </w:rPr>
        <w:t xml:space="preserve"> وأجمعوا على بطلانه إذا ذكر الشرط في العقد نفسه</w:t>
      </w:r>
      <w:r w:rsidR="00BC1A29" w:rsidRPr="00481E31">
        <w:rPr>
          <w:rtl/>
        </w:rPr>
        <w:t xml:space="preserve"> (</w:t>
      </w:r>
      <w:r w:rsidR="003F6C7B" w:rsidRPr="00481E31">
        <w:rPr>
          <w:rtl/>
        </w:rPr>
        <w:t xml:space="preserve"> </w:t>
      </w:r>
      <w:r w:rsidRPr="00481E31">
        <w:rPr>
          <w:rtl/>
        </w:rPr>
        <w:t>يراجع مبدأ الرضا في العقود</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1238 1254</w:t>
      </w:r>
      <w:r w:rsidR="003F6C7B" w:rsidRPr="00481E31">
        <w:rPr>
          <w:rtl/>
        </w:rPr>
        <w:t xml:space="preserve"> </w:t>
      </w:r>
      <w:r w:rsidR="00BC1A29" w:rsidRPr="00481E31">
        <w:rPr>
          <w:rtl/>
        </w:rPr>
        <w:t xml:space="preserve">) </w:t>
      </w:r>
      <w:r w:rsidRPr="00481E31">
        <w:rPr>
          <w:rtl/>
        </w:rPr>
        <w:t>وهذا النكاح تقليد لليهود والنصارى في اتخاذ العشيقات مع الزوجات</w:t>
      </w:r>
      <w:r w:rsidR="009E192E">
        <w:rPr>
          <w:rtl/>
        </w:rPr>
        <w:t xml:space="preserve"> ،</w:t>
      </w:r>
      <w:r w:rsidRPr="00481E31">
        <w:rPr>
          <w:rtl/>
        </w:rPr>
        <w:t xml:space="preserve"> قال بعض المفسرين في تفسير قوله تعالى</w:t>
      </w:r>
      <w:r w:rsidR="003F6C7B" w:rsidRPr="00481E31">
        <w:rPr>
          <w:rtl/>
        </w:rPr>
        <w:t xml:space="preserve"> : { </w:t>
      </w:r>
      <w:r w:rsidRPr="00481E31">
        <w:rPr>
          <w:rtl/>
        </w:rPr>
        <w:t>ولا متخذات أخدان</w:t>
      </w:r>
      <w:r w:rsidR="003F6C7B" w:rsidRPr="00481E31">
        <w:rPr>
          <w:rtl/>
        </w:rPr>
        <w:t xml:space="preserve"> } : </w:t>
      </w:r>
      <w:r w:rsidRPr="00481E31">
        <w:rPr>
          <w:rtl/>
        </w:rPr>
        <w:t>كانت المرأة تتخذ صديقاً تزني معه</w:t>
      </w:r>
      <w:r w:rsidR="009E192E">
        <w:rPr>
          <w:rtl/>
        </w:rPr>
        <w:t xml:space="preserve"> ،</w:t>
      </w:r>
      <w:r w:rsidRPr="00481E31">
        <w:rPr>
          <w:rtl/>
        </w:rPr>
        <w:t xml:space="preserve"> ولا تزني مع غيره </w:t>
      </w:r>
      <w:r w:rsidR="00EF5752">
        <w:rPr>
          <w:rtl/>
        </w:rPr>
        <w:t xml:space="preserve"> … </w:t>
      </w:r>
      <w:r w:rsidRPr="00481E31">
        <w:rPr>
          <w:rtl/>
        </w:rPr>
        <w:t>فلهذا كان عمر بن الخطاب يضرب على نكاح السر</w:t>
      </w:r>
      <w:r w:rsidR="009E192E">
        <w:rPr>
          <w:rtl/>
        </w:rPr>
        <w:t xml:space="preserve"> ،</w:t>
      </w:r>
      <w:r w:rsidRPr="00481E31">
        <w:rPr>
          <w:rtl/>
        </w:rPr>
        <w:t xml:space="preserve"> بل يقول</w:t>
      </w:r>
      <w:r w:rsidR="00BC1A29" w:rsidRPr="00481E31">
        <w:rPr>
          <w:rtl/>
        </w:rPr>
        <w:t xml:space="preserve"> (</w:t>
      </w:r>
      <w:r w:rsidR="003F6C7B" w:rsidRPr="00481E31">
        <w:rPr>
          <w:rtl/>
        </w:rPr>
        <w:t xml:space="preserve"> </w:t>
      </w:r>
      <w:r w:rsidRPr="00481E31">
        <w:rPr>
          <w:rtl/>
        </w:rPr>
        <w:t>لو تقدمت فيه لرجمت</w:t>
      </w:r>
      <w:r w:rsidR="00282EF5">
        <w:rPr>
          <w:rFonts w:hint="cs"/>
          <w:rtl/>
        </w:rPr>
        <w:t xml:space="preserve"> [</w:t>
      </w:r>
      <w:r w:rsidR="00282EF5" w:rsidRPr="00D85230">
        <w:rPr>
          <w:sz w:val="24"/>
          <w:szCs w:val="24"/>
          <w:rtl/>
        </w:rPr>
        <w:t>موطأ مالك، باب نكاح السر. ومسند الإمام الشافعي بترتيب السندي، ج2 حديث رقم 23. وكنـز العمال للمتقي الهندي، مجلد 16، نكاح السر. ونيل الأوطار للشوكاني، ج6، كتاب النكاح، باب العضل.</w:t>
      </w:r>
      <w:r w:rsidR="00282EF5">
        <w:rPr>
          <w:rFonts w:hint="cs"/>
          <w:rtl/>
        </w:rPr>
        <w:t>]</w:t>
      </w:r>
      <w:r w:rsidR="00BC1A29" w:rsidRPr="00481E31">
        <w:rPr>
          <w:rtl/>
        </w:rPr>
        <w:t>)</w:t>
      </w:r>
      <w:r w:rsidR="007C461B">
        <w:rPr>
          <w:rtl/>
        </w:rPr>
        <w:t xml:space="preserve"> ،</w:t>
      </w:r>
      <w:r w:rsidRPr="00481E31">
        <w:rPr>
          <w:rtl/>
        </w:rPr>
        <w:t xml:space="preserve"> فإن نكاح السر من جنس اتخاذ الأخدان</w:t>
      </w:r>
      <w:r w:rsidR="009E192E">
        <w:rPr>
          <w:rtl/>
        </w:rPr>
        <w:t xml:space="preserve"> ،</w:t>
      </w:r>
      <w:r w:rsidRPr="00481E31">
        <w:rPr>
          <w:rtl/>
        </w:rPr>
        <w:t xml:space="preserve"> والمرأة المحصنة تتميز عن المسافحة بإعلان النكاح</w:t>
      </w:r>
      <w:r w:rsidR="007C461B">
        <w:rPr>
          <w:rtl/>
        </w:rPr>
        <w:t xml:space="preserve"> ،</w:t>
      </w:r>
      <w:r w:rsidRPr="00481E31">
        <w:rPr>
          <w:snapToGrid w:val="0"/>
          <w:rtl/>
        </w:rPr>
        <w:t>‏</w:t>
      </w:r>
      <w:r w:rsidR="0063016E">
        <w:rPr>
          <w:rFonts w:hint="cs"/>
          <w:snapToGrid w:val="0"/>
          <w:rtl/>
        </w:rPr>
        <w:t xml:space="preserve"> </w:t>
      </w:r>
      <w:r w:rsidRPr="00481E31">
        <w:rPr>
          <w:snapToGrid w:val="0"/>
          <w:rtl/>
        </w:rPr>
        <w:t>جاء في الجامع الصغير لجلال الدين السيوطي المجلد الخامس</w:t>
      </w:r>
      <w:r w:rsidR="007C461B">
        <w:rPr>
          <w:snapToGrid w:val="0"/>
          <w:rtl/>
        </w:rPr>
        <w:t xml:space="preserve"> ،</w:t>
      </w:r>
      <w:r w:rsidRPr="00481E31">
        <w:rPr>
          <w:snapToGrid w:val="0"/>
          <w:rtl/>
        </w:rPr>
        <w:t>باب "كان" وهي الشمائل الشريفة</w:t>
      </w:r>
      <w:r w:rsidR="007C461B">
        <w:rPr>
          <w:snapToGrid w:val="0"/>
          <w:rtl/>
        </w:rPr>
        <w:t xml:space="preserve"> ،</w:t>
      </w:r>
      <w:r w:rsidRPr="00481E31">
        <w:rPr>
          <w:snapToGrid w:val="0"/>
          <w:rtl/>
        </w:rPr>
        <w:t>الحديث رقم</w:t>
      </w:r>
      <w:r w:rsidR="003F6C7B" w:rsidRPr="00481E31">
        <w:rPr>
          <w:snapToGrid w:val="0"/>
          <w:rtl/>
        </w:rPr>
        <w:t xml:space="preserve"> : </w:t>
      </w:r>
      <w:r w:rsidRPr="00481E31">
        <w:rPr>
          <w:snapToGrid w:val="0"/>
          <w:rtl/>
        </w:rPr>
        <w:t>7143</w:t>
      </w:r>
      <w:r w:rsidR="009E192E">
        <w:rPr>
          <w:snapToGrid w:val="0"/>
          <w:rtl/>
        </w:rPr>
        <w:t xml:space="preserve">- </w:t>
      </w:r>
      <w:r w:rsidRPr="00481E31">
        <w:rPr>
          <w:snapToGrid w:val="0"/>
          <w:rtl/>
        </w:rPr>
        <w:t>"كان يكره نكاح السر حتى يضرب بدف" خرجه ابن الإمام أحمد في زوائده عن أبي حسن المازني</w:t>
      </w:r>
      <w:r w:rsidR="009E192E">
        <w:rPr>
          <w:snapToGrid w:val="0"/>
          <w:rtl/>
        </w:rPr>
        <w:t xml:space="preserve"> ،</w:t>
      </w:r>
      <w:r w:rsidRPr="00481E31">
        <w:rPr>
          <w:snapToGrid w:val="0"/>
          <w:rtl/>
        </w:rPr>
        <w:t xml:space="preserve"> والمتقي الهندي في كنـز العمال وحسنه السيوطي</w:t>
      </w:r>
      <w:r w:rsidR="009E192E">
        <w:rPr>
          <w:snapToGrid w:val="0"/>
          <w:rtl/>
        </w:rPr>
        <w:t xml:space="preserve"> ،</w:t>
      </w:r>
      <w:r w:rsidR="00BC63EB">
        <w:rPr>
          <w:snapToGrid w:val="0"/>
          <w:rtl/>
        </w:rPr>
        <w:t xml:space="preserve"> </w:t>
      </w:r>
      <w:r w:rsidRPr="00481E31">
        <w:rPr>
          <w:snapToGrid w:val="0"/>
          <w:rtl/>
        </w:rPr>
        <w:t>‏</w:t>
      </w:r>
      <w:r w:rsidR="0063016E">
        <w:rPr>
          <w:rFonts w:hint="cs"/>
          <w:b w:val="0"/>
          <w:bCs/>
          <w:rtl/>
        </w:rPr>
        <w:t xml:space="preserve">( </w:t>
      </w:r>
      <w:r w:rsidRPr="00481E31">
        <w:rPr>
          <w:b w:val="0"/>
          <w:bCs/>
          <w:rtl/>
        </w:rPr>
        <w:t>ثالثا</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العدل مقصد أساسي للشريعة في كل شيء</w:t>
      </w:r>
      <w:r w:rsidR="009E192E">
        <w:rPr>
          <w:rtl/>
        </w:rPr>
        <w:t xml:space="preserve"> ،</w:t>
      </w:r>
      <w:r w:rsidRPr="00481E31">
        <w:rPr>
          <w:rtl/>
        </w:rPr>
        <w:t xml:space="preserve"> بل عليه قامت السماوات والأرض</w:t>
      </w:r>
      <w:r w:rsidR="009E192E">
        <w:rPr>
          <w:rtl/>
        </w:rPr>
        <w:t xml:space="preserve"> ،</w:t>
      </w:r>
      <w:r w:rsidRPr="00481E31">
        <w:rPr>
          <w:rtl/>
        </w:rPr>
        <w:t xml:space="preserve"> وقام التشريع الإسلامي</w:t>
      </w:r>
      <w:r w:rsidR="009E192E">
        <w:rPr>
          <w:rtl/>
        </w:rPr>
        <w:t xml:space="preserve"> ،</w:t>
      </w:r>
      <w:r w:rsidRPr="00481E31">
        <w:rPr>
          <w:rtl/>
        </w:rPr>
        <w:t xml:space="preserve"> ولذلك فحكم الله تعالى واضح فيمن لا يستطيع العدل بين الزوجتين أن يكتفي بواحدة قال تعالى </w:t>
      </w:r>
      <w:r w:rsidR="003F6C7B" w:rsidRPr="00481E31">
        <w:rPr>
          <w:rtl/>
        </w:rPr>
        <w:t xml:space="preserve">{ </w:t>
      </w:r>
      <w:r w:rsidRPr="00481E31">
        <w:rPr>
          <w:rtl/>
        </w:rPr>
        <w:t>فإن خفتم ألا تعدلوا فواحدة</w:t>
      </w:r>
      <w:r w:rsidR="003F6C7B" w:rsidRPr="00481E31">
        <w:rPr>
          <w:rtl/>
        </w:rPr>
        <w:t xml:space="preserve"> }</w:t>
      </w:r>
      <w:r w:rsidRPr="00481E31">
        <w:rPr>
          <w:rtl/>
        </w:rPr>
        <w:t xml:space="preserve"> وجاءت السنة المشرفة لتبين خطورة عدم العدالة</w:t>
      </w:r>
      <w:r w:rsidR="009E192E">
        <w:rPr>
          <w:rtl/>
        </w:rPr>
        <w:t xml:space="preserve"> ،</w:t>
      </w:r>
      <w:r w:rsidRPr="00481E31">
        <w:rPr>
          <w:rtl/>
        </w:rPr>
        <w:t xml:space="preserve"> فقال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من كانت عنده امرأتان فلم يعدل بينهما جاء يوم القيامة وشقه ساقط</w:t>
      </w:r>
      <w:r w:rsidR="003F6C7B" w:rsidRPr="00481E31">
        <w:rPr>
          <w:rtl/>
        </w:rPr>
        <w:t xml:space="preserve"> </w:t>
      </w:r>
      <w:r w:rsidR="00BC1A29" w:rsidRPr="00481E31">
        <w:rPr>
          <w:rtl/>
        </w:rPr>
        <w:t xml:space="preserve">) </w:t>
      </w:r>
      <w:r w:rsidRPr="00481E31">
        <w:rPr>
          <w:rtl/>
        </w:rPr>
        <w:t>رواه الترمذي والحاكم وقال</w:t>
      </w:r>
      <w:r w:rsidR="003F6C7B" w:rsidRPr="00481E31">
        <w:rPr>
          <w:rtl/>
        </w:rPr>
        <w:t xml:space="preserve"> : </w:t>
      </w:r>
      <w:r w:rsidRPr="00481E31">
        <w:rPr>
          <w:rtl/>
        </w:rPr>
        <w:t>صحيح على شرط الشيخين ووافقه الذهبي</w:t>
      </w:r>
      <w:r w:rsidR="00BC1A29" w:rsidRPr="00481E31">
        <w:rPr>
          <w:rtl/>
        </w:rPr>
        <w:t xml:space="preserve"> (</w:t>
      </w:r>
      <w:r w:rsidR="003F6C7B" w:rsidRPr="00481E31">
        <w:rPr>
          <w:rtl/>
        </w:rPr>
        <w:t xml:space="preserve"> </w:t>
      </w:r>
      <w:r w:rsidRPr="00481E31">
        <w:rPr>
          <w:rtl/>
        </w:rPr>
        <w:t>2</w:t>
      </w:r>
      <w:r w:rsidR="00E40834" w:rsidRPr="00481E31">
        <w:rPr>
          <w:rtl/>
        </w:rPr>
        <w:t xml:space="preserve"> : </w:t>
      </w:r>
      <w:r w:rsidRPr="00481E31">
        <w:rPr>
          <w:rtl/>
        </w:rPr>
        <w:t>186</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 xml:space="preserve">وقوله تعالى </w:t>
      </w:r>
      <w:r w:rsidR="003F6C7B" w:rsidRPr="00481E31">
        <w:rPr>
          <w:rtl/>
        </w:rPr>
        <w:t xml:space="preserve">{ </w:t>
      </w:r>
      <w:r w:rsidRPr="00481E31">
        <w:rPr>
          <w:rtl/>
        </w:rPr>
        <w:t>فإن خفتم ألا تعدلوا فواحدة</w:t>
      </w:r>
      <w:r w:rsidR="003F6C7B" w:rsidRPr="00481E31">
        <w:rPr>
          <w:rtl/>
        </w:rPr>
        <w:t xml:space="preserve"> }</w:t>
      </w:r>
      <w:r w:rsidRPr="00481E31">
        <w:rPr>
          <w:rtl/>
        </w:rPr>
        <w:t xml:space="preserve"> أي إن خفتم أن لا تعدلوا في القسم والنفقة في نكاح المثنى والثلاث والرباع فواحدة</w:t>
      </w:r>
      <w:r w:rsidR="00F420FC">
        <w:rPr>
          <w:rtl/>
        </w:rPr>
        <w:t xml:space="preserve">  ..</w:t>
      </w:r>
      <w:r w:rsidRPr="00481E31">
        <w:rPr>
          <w:rtl/>
        </w:rPr>
        <w:t>فدل على أن العدل بينهن في القسم والنفقة واجب</w:t>
      </w:r>
      <w:r w:rsidR="009E192E">
        <w:rPr>
          <w:rtl/>
        </w:rPr>
        <w:t xml:space="preserve"> ،</w:t>
      </w:r>
      <w:r w:rsidRPr="00481E31">
        <w:rPr>
          <w:rtl/>
        </w:rPr>
        <w:t xml:space="preserve"> وإليه أشار في آخر الآية بقوله </w:t>
      </w:r>
      <w:r w:rsidR="003F6C7B" w:rsidRPr="00481E31">
        <w:rPr>
          <w:rtl/>
        </w:rPr>
        <w:t xml:space="preserve">{ </w:t>
      </w:r>
      <w:r w:rsidRPr="00481E31">
        <w:rPr>
          <w:rtl/>
        </w:rPr>
        <w:t>ذلك أدنى أن لا تعولوا</w:t>
      </w:r>
      <w:r w:rsidR="003F6C7B" w:rsidRPr="00481E31">
        <w:rPr>
          <w:rtl/>
        </w:rPr>
        <w:t xml:space="preserve"> }</w:t>
      </w:r>
      <w:r w:rsidRPr="00481E31">
        <w:rPr>
          <w:rtl/>
        </w:rPr>
        <w:t xml:space="preserve"> أي أن لا تجوروا</w:t>
      </w:r>
      <w:r w:rsidR="009E192E">
        <w:rPr>
          <w:rtl/>
        </w:rPr>
        <w:t xml:space="preserve"> ،</w:t>
      </w:r>
      <w:r w:rsidRPr="00481E31">
        <w:rPr>
          <w:rtl/>
        </w:rPr>
        <w:t xml:space="preserve"> والجور حرام فكان العدل واجبا ضرورة</w:t>
      </w:r>
      <w:r w:rsidR="00BC1A29" w:rsidRPr="00481E31">
        <w:rPr>
          <w:rtl/>
        </w:rPr>
        <w:t xml:space="preserve"> (</w:t>
      </w:r>
      <w:r w:rsidR="003F6C7B" w:rsidRPr="00481E31">
        <w:rPr>
          <w:rtl/>
        </w:rPr>
        <w:t xml:space="preserve"> </w:t>
      </w:r>
      <w:r w:rsidRPr="00481E31">
        <w:rPr>
          <w:rtl/>
        </w:rPr>
        <w:t>بدائع الصنائع</w:t>
      </w:r>
      <w:r w:rsidR="00BC1A29" w:rsidRPr="00481E31">
        <w:rPr>
          <w:rtl/>
        </w:rPr>
        <w:t xml:space="preserve"> (</w:t>
      </w:r>
      <w:r w:rsidR="003F6C7B" w:rsidRPr="00481E31">
        <w:rPr>
          <w:rtl/>
        </w:rPr>
        <w:t xml:space="preserve"> </w:t>
      </w:r>
      <w:r w:rsidRPr="00481E31">
        <w:rPr>
          <w:rtl/>
        </w:rPr>
        <w:t>3</w:t>
      </w:r>
      <w:r w:rsidR="00E40834" w:rsidRPr="00481E31">
        <w:rPr>
          <w:rtl/>
        </w:rPr>
        <w:t xml:space="preserve"> : </w:t>
      </w:r>
      <w:r w:rsidRPr="00481E31">
        <w:rPr>
          <w:rtl/>
        </w:rPr>
        <w:t>1548</w:t>
      </w:r>
      <w:r w:rsidR="003F6C7B" w:rsidRPr="00481E31">
        <w:rPr>
          <w:rtl/>
        </w:rPr>
        <w:t xml:space="preserve"> </w:t>
      </w:r>
      <w:r w:rsidR="00BC1A29" w:rsidRPr="00481E31">
        <w:rPr>
          <w:rtl/>
        </w:rPr>
        <w:t xml:space="preserve">) </w:t>
      </w:r>
      <w:r w:rsidR="007C461B">
        <w:rPr>
          <w:rtl/>
        </w:rPr>
        <w:t xml:space="preserve"> ،</w:t>
      </w:r>
      <w:r w:rsidRPr="00481E31">
        <w:rPr>
          <w:rtl/>
        </w:rPr>
        <w:t xml:space="preserve">وقال تعالى في بيان حقوق الزوجة </w:t>
      </w:r>
      <w:r w:rsidR="003F6C7B" w:rsidRPr="00481E31">
        <w:rPr>
          <w:rtl/>
        </w:rPr>
        <w:t xml:space="preserve">{ </w:t>
      </w:r>
      <w:r w:rsidRPr="00481E31">
        <w:rPr>
          <w:rtl/>
        </w:rPr>
        <w:t>ولهن مثل الذي عليهن بالمعروف</w:t>
      </w:r>
      <w:r w:rsidR="003F6C7B" w:rsidRPr="00481E31">
        <w:rPr>
          <w:rtl/>
        </w:rPr>
        <w:t xml:space="preserve"> }</w:t>
      </w:r>
      <w:r w:rsidRPr="00481E31">
        <w:rPr>
          <w:rtl/>
        </w:rPr>
        <w:t xml:space="preserve"> سورة البقرة</w:t>
      </w:r>
      <w:r w:rsidR="009E192E">
        <w:rPr>
          <w:rtl/>
        </w:rPr>
        <w:t xml:space="preserve"> ،</w:t>
      </w:r>
      <w:r w:rsidRPr="00481E31">
        <w:rPr>
          <w:rtl/>
        </w:rPr>
        <w:t xml:space="preserve"> وبينت السنة المطهرة أن هذه الحقوق العامة للزوجات مطلقا فقال النبي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ألا إن لكم على نسائكم حقا ولنسائكم عليكم حقاً</w:t>
      </w:r>
      <w:r w:rsidR="00F420FC">
        <w:rPr>
          <w:rtl/>
        </w:rPr>
        <w:t xml:space="preserve">  ..</w:t>
      </w:r>
      <w:r w:rsidRPr="00481E31">
        <w:rPr>
          <w:rtl/>
        </w:rPr>
        <w:t>ألا وحقهن عليكم أن تحسنوا إليهن في كسوتهن وطعامهن</w:t>
      </w:r>
      <w:r w:rsidR="003F6C7B" w:rsidRPr="00481E31">
        <w:rPr>
          <w:rtl/>
        </w:rPr>
        <w:t xml:space="preserve"> </w:t>
      </w:r>
      <w:r w:rsidR="00BC1A29" w:rsidRPr="00481E31">
        <w:rPr>
          <w:rtl/>
        </w:rPr>
        <w:t xml:space="preserve">) </w:t>
      </w:r>
      <w:r w:rsidRPr="00481E31">
        <w:rPr>
          <w:rtl/>
        </w:rPr>
        <w:t>رواه ابن ماجه والترمذي</w:t>
      </w:r>
      <w:r w:rsidR="009E192E">
        <w:rPr>
          <w:rtl/>
        </w:rPr>
        <w:t xml:space="preserve"> ،</w:t>
      </w:r>
      <w:r w:rsidRPr="00481E31">
        <w:rPr>
          <w:rtl/>
        </w:rPr>
        <w:t xml:space="preserve"> وقال حديث حسن صحيح</w:t>
      </w:r>
      <w:r w:rsidR="009E192E">
        <w:rPr>
          <w:rtl/>
        </w:rPr>
        <w:t xml:space="preserve"> ،</w:t>
      </w:r>
      <w:r w:rsidRPr="00481E31">
        <w:rPr>
          <w:rtl/>
        </w:rPr>
        <w:t xml:space="preserve"> كما أن الزوجة في الإسلام لا تهجر إلا في البيت فحق المبيت ثابت</w:t>
      </w:r>
      <w:r w:rsidR="009E192E">
        <w:rPr>
          <w:rtl/>
        </w:rPr>
        <w:t xml:space="preserve"> ،</w:t>
      </w:r>
      <w:r w:rsidRPr="00481E31">
        <w:rPr>
          <w:rtl/>
        </w:rPr>
        <w:t xml:space="preserve"> ونكاح يخلو من شروط الإسلام فهو باطل</w:t>
      </w:r>
      <w:r w:rsidR="009E192E">
        <w:rPr>
          <w:rtl/>
        </w:rPr>
        <w:t xml:space="preserve"> ،</w:t>
      </w:r>
      <w:r w:rsidR="00BC63EB">
        <w:rPr>
          <w:rtl/>
        </w:rPr>
        <w:t xml:space="preserve"> </w:t>
      </w:r>
      <w:r w:rsidR="0063016E">
        <w:rPr>
          <w:rFonts w:hint="cs"/>
          <w:rtl/>
        </w:rPr>
        <w:t xml:space="preserve">( </w:t>
      </w:r>
      <w:r w:rsidRPr="00481E31">
        <w:rPr>
          <w:b w:val="0"/>
          <w:bCs/>
          <w:rtl/>
        </w:rPr>
        <w:t>رابعاً</w:t>
      </w:r>
      <w:r w:rsidR="003F6C7B" w:rsidRPr="00481E31">
        <w:rPr>
          <w:rtl/>
        </w:rPr>
        <w:t xml:space="preserve"> </w:t>
      </w:r>
      <w:r w:rsidR="0063016E">
        <w:rPr>
          <w:rFonts w:hint="cs"/>
          <w:rtl/>
        </w:rPr>
        <w:t xml:space="preserve">) </w:t>
      </w:r>
      <w:r w:rsidR="003F6C7B" w:rsidRPr="00481E31">
        <w:rPr>
          <w:rtl/>
        </w:rPr>
        <w:t xml:space="preserve">: </w:t>
      </w:r>
      <w:r w:rsidRPr="00481E31">
        <w:rPr>
          <w:rtl/>
        </w:rPr>
        <w:t>الهجران في البيت من أساليب الشرع الشريف في تأديب المرأة الناشز</w:t>
      </w:r>
      <w:r w:rsidR="009E192E">
        <w:rPr>
          <w:rtl/>
        </w:rPr>
        <w:t xml:space="preserve"> ،</w:t>
      </w:r>
      <w:r w:rsidRPr="00481E31">
        <w:rPr>
          <w:rtl/>
        </w:rPr>
        <w:t xml:space="preserve"> وهو مستحيل التطبيق عند الحاجة هنا</w:t>
      </w:r>
      <w:r w:rsidR="007C461B">
        <w:rPr>
          <w:rtl/>
        </w:rPr>
        <w:t xml:space="preserve"> ؛</w:t>
      </w:r>
      <w:r w:rsidRPr="00481E31">
        <w:rPr>
          <w:rtl/>
        </w:rPr>
        <w:t xml:space="preserve"> فهل ترون الخلل في شرع الله أم في تشريعكم أيها الوهابية</w:t>
      </w:r>
      <w:r w:rsidR="007C461B">
        <w:rPr>
          <w:rtl/>
        </w:rPr>
        <w:t xml:space="preserve"> </w:t>
      </w:r>
      <w:r w:rsidR="00110633">
        <w:rPr>
          <w:rtl/>
        </w:rPr>
        <w:t>؟!</w:t>
      </w:r>
      <w:r w:rsidR="0063016E">
        <w:rPr>
          <w:rFonts w:hint="cs"/>
          <w:b w:val="0"/>
          <w:rtl/>
        </w:rPr>
        <w:t xml:space="preserve"> ( </w:t>
      </w:r>
      <w:r w:rsidRPr="00481E31">
        <w:rPr>
          <w:b w:val="0"/>
          <w:bCs/>
          <w:rtl/>
        </w:rPr>
        <w:t>خامساً</w:t>
      </w:r>
      <w:r w:rsidR="003F6C7B" w:rsidRPr="00481E31">
        <w:rPr>
          <w:rtl/>
        </w:rPr>
        <w:t xml:space="preserve"> </w:t>
      </w:r>
      <w:r w:rsidR="0063016E">
        <w:rPr>
          <w:rFonts w:hint="cs"/>
          <w:rtl/>
        </w:rPr>
        <w:t xml:space="preserve">) </w:t>
      </w:r>
      <w:r w:rsidR="003F6C7B" w:rsidRPr="00481E31">
        <w:rPr>
          <w:rtl/>
        </w:rPr>
        <w:t xml:space="preserve">: </w:t>
      </w:r>
      <w:r w:rsidRPr="00481E31">
        <w:rPr>
          <w:rtl/>
        </w:rPr>
        <w:t xml:space="preserve">النفقة والسكنى من حقوق الزوجة بنص الكتاب قال تعالى </w:t>
      </w:r>
      <w:r w:rsidR="003F6C7B" w:rsidRPr="00481E31">
        <w:rPr>
          <w:rtl/>
        </w:rPr>
        <w:t xml:space="preserve">{ </w:t>
      </w:r>
      <w:r w:rsidRPr="00481E31">
        <w:rPr>
          <w:rtl/>
        </w:rPr>
        <w:t>وعلى المولود له رزقهن وكسوتهن بالمعروف</w:t>
      </w:r>
      <w:r w:rsidR="003F6C7B" w:rsidRPr="00481E31">
        <w:rPr>
          <w:rtl/>
        </w:rPr>
        <w:t xml:space="preserve"> }</w:t>
      </w:r>
      <w:r w:rsidRPr="00481E31">
        <w:rPr>
          <w:rtl/>
        </w:rPr>
        <w:t xml:space="preserve"> </w:t>
      </w:r>
      <w:r w:rsidRPr="00481E31">
        <w:rPr>
          <w:rtl/>
        </w:rPr>
        <w:lastRenderedPageBreak/>
        <w:t xml:space="preserve">وقوله تعالى </w:t>
      </w:r>
      <w:r w:rsidR="003F6C7B" w:rsidRPr="00481E31">
        <w:rPr>
          <w:rtl/>
        </w:rPr>
        <w:t xml:space="preserve">{ </w:t>
      </w:r>
      <w:r w:rsidRPr="00481E31">
        <w:rPr>
          <w:rtl/>
        </w:rPr>
        <w:t>لينفق ذو سعه من سعته ومن قدر عليه رزقه فلينفق مما آتاه الله</w:t>
      </w:r>
      <w:r w:rsidR="003F6C7B" w:rsidRPr="00481E31">
        <w:rPr>
          <w:rtl/>
        </w:rPr>
        <w:t xml:space="preserve"> }</w:t>
      </w:r>
      <w:r w:rsidRPr="00481E31">
        <w:rPr>
          <w:rtl/>
        </w:rPr>
        <w:t xml:space="preserve"> وقوله تعالى</w:t>
      </w:r>
      <w:r w:rsidR="003F6C7B" w:rsidRPr="00481E31">
        <w:rPr>
          <w:rtl/>
        </w:rPr>
        <w:t xml:space="preserve">{ </w:t>
      </w:r>
      <w:r w:rsidRPr="00481E31">
        <w:rPr>
          <w:rtl/>
        </w:rPr>
        <w:t>أسكنوهن من حيث سكنتم من وجدكم ولا تضاروهن لتضيقوا عليهن</w:t>
      </w:r>
      <w:r w:rsidR="003F6C7B" w:rsidRPr="00481E31">
        <w:rPr>
          <w:rtl/>
        </w:rPr>
        <w:t xml:space="preserve"> }</w:t>
      </w:r>
      <w:r w:rsidRPr="00481E31">
        <w:rPr>
          <w:rtl/>
        </w:rPr>
        <w:t xml:space="preserve"> وقوله تعالى في حق المطلقات</w:t>
      </w:r>
      <w:r w:rsidR="003F6C7B" w:rsidRPr="00481E31">
        <w:rPr>
          <w:rtl/>
        </w:rPr>
        <w:t xml:space="preserve">{ </w:t>
      </w:r>
      <w:r w:rsidRPr="00481E31">
        <w:rPr>
          <w:rtl/>
        </w:rPr>
        <w:t>لا تخرجوهن من بيوتهن ولا يخرجن إلا أن يأتين بفاحشة مبينة وتلك حدود الله ومن يتعد حدود الله فقد ظلم نفسه</w:t>
      </w:r>
      <w:r w:rsidR="003F6C7B" w:rsidRPr="00481E31">
        <w:rPr>
          <w:rtl/>
        </w:rPr>
        <w:t xml:space="preserve"> }</w:t>
      </w:r>
      <w:r w:rsidRPr="00481E31">
        <w:rPr>
          <w:rtl/>
        </w:rPr>
        <w:t xml:space="preserve"> فقد أثبت الله تعالى للمرأة حق النفقة والسكنى بصيغ متعددة آمراً بهما</w:t>
      </w:r>
      <w:r w:rsidR="009E192E">
        <w:rPr>
          <w:rtl/>
        </w:rPr>
        <w:t xml:space="preserve"> ،</w:t>
      </w:r>
      <w:r w:rsidRPr="00481E31">
        <w:rPr>
          <w:rtl/>
        </w:rPr>
        <w:t xml:space="preserve"> وجعل ذلك من حدود الله تعالى التي لا يجوز تجاوزها</w:t>
      </w:r>
      <w:r w:rsidR="009E192E">
        <w:rPr>
          <w:rtl/>
        </w:rPr>
        <w:t xml:space="preserve"> ،</w:t>
      </w:r>
      <w:r w:rsidRPr="00481E31">
        <w:rPr>
          <w:rtl/>
        </w:rPr>
        <w:t xml:space="preserve"> ومن تعدّاها فقد ظلم نفسه بارتكاب هذا المنكر</w:t>
      </w:r>
      <w:r w:rsidR="007C461B">
        <w:rPr>
          <w:rtl/>
        </w:rPr>
        <w:t xml:space="preserve"> ،</w:t>
      </w:r>
      <w:r w:rsidRPr="00481E31">
        <w:rPr>
          <w:rtl/>
        </w:rPr>
        <w:t xml:space="preserve">ولذلك قال الفقهاء بأن </w:t>
      </w:r>
      <w:r w:rsidRPr="00481E31">
        <w:rPr>
          <w:u w:val="single"/>
          <w:rtl/>
        </w:rPr>
        <w:t>من مقتضيات عقد الزواج حِلاً</w:t>
      </w:r>
      <w:r w:rsidR="003F6C7B" w:rsidRPr="00481E31">
        <w:rPr>
          <w:u w:val="single"/>
          <w:rtl/>
        </w:rPr>
        <w:t xml:space="preserve"> : </w:t>
      </w:r>
      <w:r w:rsidRPr="00481E31">
        <w:rPr>
          <w:u w:val="single"/>
          <w:rtl/>
        </w:rPr>
        <w:t>الاستمتاع والمبيت والنفقة والمهر ونحو ذلك</w:t>
      </w:r>
      <w:r w:rsidR="009E192E">
        <w:rPr>
          <w:u w:val="single"/>
          <w:rtl/>
        </w:rPr>
        <w:t xml:space="preserve"> ،</w:t>
      </w:r>
      <w:r w:rsidRPr="00481E31">
        <w:rPr>
          <w:u w:val="single"/>
          <w:rtl/>
        </w:rPr>
        <w:t xml:space="preserve"> وأن من اشترط شرطا يخالف مقتضى العقد فإن العقد باط</w:t>
      </w:r>
      <w:r w:rsidRPr="00481E31">
        <w:rPr>
          <w:rtl/>
        </w:rPr>
        <w:t>ل</w:t>
      </w:r>
      <w:r w:rsidR="007548C4">
        <w:rPr>
          <w:rFonts w:hint="cs"/>
          <w:rtl/>
        </w:rPr>
        <w:t xml:space="preserve"> [</w:t>
      </w:r>
      <w:r w:rsidR="007548C4" w:rsidRPr="00D85230">
        <w:rPr>
          <w:sz w:val="24"/>
          <w:szCs w:val="24"/>
          <w:rtl/>
        </w:rPr>
        <w:t>الماوردي، الحاوي (9/503)، (9/507)، (2/508)، والكاساني، البدائع (3/1544).</w:t>
      </w:r>
      <w:r w:rsidR="007548C4">
        <w:rPr>
          <w:rFonts w:hint="cs"/>
          <w:rtl/>
        </w:rPr>
        <w:t>]</w:t>
      </w:r>
      <w:r w:rsidR="009E192E">
        <w:rPr>
          <w:rtl/>
        </w:rPr>
        <w:t xml:space="preserve"> ،</w:t>
      </w:r>
      <w:r w:rsidR="00BC63EB">
        <w:rPr>
          <w:rtl/>
        </w:rPr>
        <w:t xml:space="preserve"> </w:t>
      </w:r>
      <w:r w:rsidR="0063016E">
        <w:rPr>
          <w:rFonts w:hint="cs"/>
          <w:rtl/>
        </w:rPr>
        <w:t xml:space="preserve">( </w:t>
      </w:r>
      <w:r w:rsidRPr="00481E31">
        <w:rPr>
          <w:b w:val="0"/>
          <w:bCs/>
          <w:rtl/>
        </w:rPr>
        <w:t>سادساً</w:t>
      </w:r>
      <w:r w:rsidR="003F6C7B" w:rsidRPr="00481E31">
        <w:rPr>
          <w:rtl/>
        </w:rPr>
        <w:t xml:space="preserve"> </w:t>
      </w:r>
      <w:r w:rsidR="0063016E">
        <w:rPr>
          <w:rFonts w:hint="cs"/>
          <w:rtl/>
        </w:rPr>
        <w:t xml:space="preserve">) </w:t>
      </w:r>
      <w:r w:rsidR="003F6C7B" w:rsidRPr="00481E31">
        <w:rPr>
          <w:rtl/>
        </w:rPr>
        <w:t xml:space="preserve">: </w:t>
      </w:r>
      <w:r w:rsidRPr="00481E31">
        <w:rPr>
          <w:rtl/>
        </w:rPr>
        <w:t>أما الاستدلال بما كان من أمر أم المؤمنين سودة بنت زمعة</w:t>
      </w:r>
      <w:r w:rsidRPr="00481E31">
        <w:rPr>
          <w:snapToGrid w:val="0"/>
          <w:rtl/>
        </w:rPr>
        <w:t>‏</w:t>
      </w:r>
      <w:r w:rsidR="009E192E">
        <w:rPr>
          <w:snapToGrid w:val="0"/>
          <w:rtl/>
        </w:rPr>
        <w:t xml:space="preserve"> ،</w:t>
      </w:r>
      <w:r w:rsidRPr="00481E31">
        <w:rPr>
          <w:snapToGrid w:val="0"/>
          <w:rtl/>
        </w:rPr>
        <w:t xml:space="preserve"> وما جاء من خبر خولة بنت محمد بن مسلمة زوجة رافع بن خديج من أنهما تنازلتا عن حقهما من المبيت فهذا كان بعد الزواج لا قبله</w:t>
      </w:r>
      <w:r w:rsidR="007C461B">
        <w:rPr>
          <w:snapToGrid w:val="0"/>
          <w:rtl/>
        </w:rPr>
        <w:t xml:space="preserve"> ،</w:t>
      </w:r>
      <w:r w:rsidRPr="00481E31">
        <w:rPr>
          <w:snapToGrid w:val="0"/>
          <w:rtl/>
        </w:rPr>
        <w:t xml:space="preserve">روى البخاري عن عائشة رضي الله عنها </w:t>
      </w:r>
      <w:r w:rsidR="003F6C7B" w:rsidRPr="00481E31">
        <w:rPr>
          <w:snapToGrid w:val="0"/>
          <w:rtl/>
        </w:rPr>
        <w:t xml:space="preserve">{ </w:t>
      </w:r>
      <w:r w:rsidRPr="00481E31">
        <w:rPr>
          <w:snapToGrid w:val="0"/>
          <w:rtl/>
        </w:rPr>
        <w:t>وإن امرأة خافت من بعلها نشوزا أو إعراضا</w:t>
      </w:r>
      <w:r w:rsidR="003F6C7B" w:rsidRPr="00481E31">
        <w:rPr>
          <w:snapToGrid w:val="0"/>
          <w:rtl/>
        </w:rPr>
        <w:t xml:space="preserve"> }</w:t>
      </w:r>
      <w:r w:rsidRPr="00481E31">
        <w:rPr>
          <w:snapToGrid w:val="0"/>
          <w:rtl/>
        </w:rPr>
        <w:t xml:space="preserve"> قالت</w:t>
      </w:r>
      <w:r w:rsidR="003F6C7B" w:rsidRPr="00481E31">
        <w:rPr>
          <w:snapToGrid w:val="0"/>
          <w:rtl/>
        </w:rPr>
        <w:t xml:space="preserve"> : </w:t>
      </w:r>
      <w:r w:rsidRPr="00481E31">
        <w:rPr>
          <w:snapToGrid w:val="0"/>
          <w:rtl/>
        </w:rPr>
        <w:t xml:space="preserve">الرجل تكون </w:t>
      </w:r>
      <w:r w:rsidRPr="00481E31">
        <w:rPr>
          <w:snapToGrid w:val="0"/>
          <w:u w:val="single"/>
          <w:rtl/>
        </w:rPr>
        <w:t>عنده</w:t>
      </w:r>
      <w:r w:rsidRPr="00481E31">
        <w:rPr>
          <w:snapToGrid w:val="0"/>
          <w:rtl/>
        </w:rPr>
        <w:t xml:space="preserve"> المرأة ليس بمستكثر منها يريد أن يفارقها فتقول</w:t>
      </w:r>
      <w:r w:rsidR="003F6C7B" w:rsidRPr="00481E31">
        <w:rPr>
          <w:snapToGrid w:val="0"/>
          <w:rtl/>
        </w:rPr>
        <w:t xml:space="preserve"> : </w:t>
      </w:r>
      <w:r w:rsidRPr="00481E31">
        <w:rPr>
          <w:snapToGrid w:val="0"/>
          <w:rtl/>
        </w:rPr>
        <w:t>أجعلك من شأني في حل</w:t>
      </w:r>
      <w:r w:rsidR="007C461B">
        <w:rPr>
          <w:snapToGrid w:val="0"/>
          <w:rtl/>
        </w:rPr>
        <w:t xml:space="preserve"> ؛</w:t>
      </w:r>
      <w:r w:rsidRPr="00481E31">
        <w:rPr>
          <w:snapToGrid w:val="0"/>
          <w:rtl/>
        </w:rPr>
        <w:t xml:space="preserve"> فنـزلت هذه الآية</w:t>
      </w:r>
      <w:r w:rsidR="007C461B">
        <w:rPr>
          <w:snapToGrid w:val="0"/>
          <w:rtl/>
        </w:rPr>
        <w:t xml:space="preserve"> ،</w:t>
      </w:r>
      <w:r w:rsidRPr="00481E31">
        <w:rPr>
          <w:snapToGrid w:val="0"/>
          <w:rtl/>
        </w:rPr>
        <w:t>وأخرج ابن جرير عن عمر أن رجلا سأله عن آية</w:t>
      </w:r>
      <w:r w:rsidR="009E192E">
        <w:rPr>
          <w:snapToGrid w:val="0"/>
          <w:rtl/>
        </w:rPr>
        <w:t xml:space="preserve"> ،</w:t>
      </w:r>
      <w:r w:rsidRPr="00481E31">
        <w:rPr>
          <w:snapToGrid w:val="0"/>
          <w:rtl/>
        </w:rPr>
        <w:t xml:space="preserve"> فكره ذلك وضربه بالدرة</w:t>
      </w:r>
      <w:r w:rsidR="009E192E">
        <w:rPr>
          <w:snapToGrid w:val="0"/>
          <w:rtl/>
        </w:rPr>
        <w:t xml:space="preserve"> ،</w:t>
      </w:r>
      <w:r w:rsidRPr="00481E31">
        <w:rPr>
          <w:snapToGrid w:val="0"/>
          <w:rtl/>
        </w:rPr>
        <w:t xml:space="preserve"> فسأله آخر عن هذه الآية </w:t>
      </w:r>
      <w:r w:rsidR="003F6C7B" w:rsidRPr="00481E31">
        <w:rPr>
          <w:snapToGrid w:val="0"/>
          <w:rtl/>
        </w:rPr>
        <w:t xml:space="preserve">{ </w:t>
      </w:r>
      <w:r w:rsidRPr="00481E31">
        <w:rPr>
          <w:snapToGrid w:val="0"/>
          <w:rtl/>
        </w:rPr>
        <w:t>وإن امرأة خافت من بعلها نشوزا</w:t>
      </w:r>
      <w:r w:rsidR="003F6C7B" w:rsidRPr="00481E31">
        <w:rPr>
          <w:snapToGrid w:val="0"/>
          <w:rtl/>
        </w:rPr>
        <w:t xml:space="preserve"> }</w:t>
      </w:r>
      <w:r w:rsidRPr="00481E31">
        <w:rPr>
          <w:snapToGrid w:val="0"/>
          <w:rtl/>
        </w:rPr>
        <w:t xml:space="preserve"> فقال</w:t>
      </w:r>
      <w:r w:rsidR="003F6C7B" w:rsidRPr="00481E31">
        <w:rPr>
          <w:snapToGrid w:val="0"/>
          <w:rtl/>
        </w:rPr>
        <w:t xml:space="preserve"> : </w:t>
      </w:r>
      <w:r w:rsidRPr="00481E31">
        <w:rPr>
          <w:snapToGrid w:val="0"/>
          <w:rtl/>
        </w:rPr>
        <w:t>عن مثل هذا فسلوا</w:t>
      </w:r>
      <w:r w:rsidR="009E192E">
        <w:rPr>
          <w:snapToGrid w:val="0"/>
          <w:rtl/>
        </w:rPr>
        <w:t xml:space="preserve"> ،</w:t>
      </w:r>
      <w:r w:rsidRPr="00481E31">
        <w:rPr>
          <w:snapToGrid w:val="0"/>
          <w:rtl/>
        </w:rPr>
        <w:t xml:space="preserve"> ثم قال</w:t>
      </w:r>
      <w:r w:rsidR="003F6C7B" w:rsidRPr="00481E31">
        <w:rPr>
          <w:snapToGrid w:val="0"/>
          <w:rtl/>
        </w:rPr>
        <w:t xml:space="preserve"> : </w:t>
      </w:r>
      <w:r w:rsidRPr="00481E31">
        <w:rPr>
          <w:snapToGrid w:val="0"/>
          <w:rtl/>
        </w:rPr>
        <w:t xml:space="preserve">هذه المرأة </w:t>
      </w:r>
      <w:r w:rsidRPr="00481E31">
        <w:rPr>
          <w:snapToGrid w:val="0"/>
          <w:u w:val="single"/>
          <w:rtl/>
        </w:rPr>
        <w:t>تكون عند الرجل</w:t>
      </w:r>
      <w:r w:rsidRPr="00481E31">
        <w:rPr>
          <w:snapToGrid w:val="0"/>
          <w:rtl/>
        </w:rPr>
        <w:t xml:space="preserve"> قد خلا من سنها</w:t>
      </w:r>
      <w:r w:rsidR="009E192E">
        <w:rPr>
          <w:snapToGrid w:val="0"/>
          <w:rtl/>
        </w:rPr>
        <w:t xml:space="preserve"> ،</w:t>
      </w:r>
      <w:r w:rsidRPr="00481E31">
        <w:rPr>
          <w:snapToGrid w:val="0"/>
          <w:rtl/>
        </w:rPr>
        <w:t xml:space="preserve"> فيتزوج المرأة الثانية يلتمس ولدها</w:t>
      </w:r>
      <w:r w:rsidR="009E192E">
        <w:rPr>
          <w:snapToGrid w:val="0"/>
          <w:rtl/>
        </w:rPr>
        <w:t xml:space="preserve"> ،</w:t>
      </w:r>
      <w:r w:rsidRPr="00481E31">
        <w:rPr>
          <w:snapToGrid w:val="0"/>
          <w:rtl/>
        </w:rPr>
        <w:t xml:space="preserve"> فما اصطلحا عليه من شيء فهو جائز</w:t>
      </w:r>
      <w:r w:rsidR="007C461B">
        <w:rPr>
          <w:snapToGrid w:val="0"/>
          <w:rtl/>
        </w:rPr>
        <w:t xml:space="preserve"> ،</w:t>
      </w:r>
      <w:r w:rsidRPr="00481E31">
        <w:rPr>
          <w:snapToGrid w:val="0"/>
          <w:rtl/>
        </w:rPr>
        <w:t>فليس في هذا الأمر دليل على جواز التنازل قبل الزواج فأنت ترى أن هناك أكثر من فارق عند القياس وذلك</w:t>
      </w:r>
      <w:r w:rsidR="003F6C7B" w:rsidRPr="00481E31">
        <w:rPr>
          <w:snapToGrid w:val="0"/>
          <w:rtl/>
        </w:rPr>
        <w:t xml:space="preserve"> : </w:t>
      </w:r>
      <w:r w:rsidRPr="00481E31">
        <w:rPr>
          <w:snapToGrid w:val="0"/>
          <w:rtl/>
        </w:rPr>
        <w:t>فالتنازل هنا يكون بعد الزواج لا قبله</w:t>
      </w:r>
      <w:r w:rsidR="003F6C7B" w:rsidRPr="00481E31">
        <w:rPr>
          <w:snapToGrid w:val="0"/>
          <w:rtl/>
        </w:rPr>
        <w:t xml:space="preserve"> : </w:t>
      </w:r>
      <w:r w:rsidRPr="00481E31">
        <w:rPr>
          <w:snapToGrid w:val="0"/>
          <w:rtl/>
        </w:rPr>
        <w:t>فهناك فرق</w:t>
      </w:r>
      <w:r w:rsidRPr="00481E31">
        <w:rPr>
          <w:rtl/>
        </w:rPr>
        <w:t xml:space="preserve"> بين شرط التنازل عن الحقوق في العقد</w:t>
      </w:r>
      <w:r w:rsidR="009E192E">
        <w:rPr>
          <w:rtl/>
        </w:rPr>
        <w:t xml:space="preserve"> ،</w:t>
      </w:r>
      <w:r w:rsidRPr="00481E31">
        <w:rPr>
          <w:rtl/>
        </w:rPr>
        <w:t xml:space="preserve"> أو بعده ولقد فرق الفقهاء بين اشتراط شروط تخالف مقتضى العقد فتجعله فاسدا</w:t>
      </w:r>
      <w:r w:rsidR="009E192E">
        <w:rPr>
          <w:rtl/>
        </w:rPr>
        <w:t xml:space="preserve"> ،</w:t>
      </w:r>
      <w:r w:rsidRPr="00481E31">
        <w:rPr>
          <w:rtl/>
        </w:rPr>
        <w:t xml:space="preserve"> وبين أن يتم العقد ثم تتنازل المرأة عن حقها كاملاً من النفقة</w:t>
      </w:r>
      <w:r w:rsidR="009E192E">
        <w:rPr>
          <w:rtl/>
        </w:rPr>
        <w:t xml:space="preserve"> ،</w:t>
      </w:r>
      <w:r w:rsidRPr="00481E31">
        <w:rPr>
          <w:rtl/>
        </w:rPr>
        <w:t xml:space="preserve"> أو المبيت</w:t>
      </w:r>
      <w:r w:rsidR="009E192E">
        <w:rPr>
          <w:rtl/>
        </w:rPr>
        <w:t xml:space="preserve"> ،</w:t>
      </w:r>
      <w:r w:rsidRPr="00481E31">
        <w:rPr>
          <w:rtl/>
        </w:rPr>
        <w:t xml:space="preserve"> أو هي تنفق</w:t>
      </w:r>
      <w:r w:rsidR="009E192E">
        <w:rPr>
          <w:rtl/>
        </w:rPr>
        <w:t xml:space="preserve"> ،</w:t>
      </w:r>
      <w:r w:rsidRPr="00481E31">
        <w:rPr>
          <w:rtl/>
        </w:rPr>
        <w:t xml:space="preserve"> ومثال ذلك المهر فقد ذهب الجمهور إلى بطلان العقد المشروط فيه نفي المهر</w:t>
      </w:r>
      <w:r w:rsidR="009E192E">
        <w:rPr>
          <w:rtl/>
        </w:rPr>
        <w:t xml:space="preserve"> ،</w:t>
      </w:r>
      <w:r w:rsidRPr="00481E31">
        <w:rPr>
          <w:rtl/>
        </w:rPr>
        <w:t xml:space="preserve"> وبين أن يتم العقد ثم تطيب نفس المرأة بالمهر</w:t>
      </w:r>
      <w:r w:rsidR="009E192E">
        <w:rPr>
          <w:rtl/>
        </w:rPr>
        <w:t xml:space="preserve"> ،</w:t>
      </w:r>
      <w:r w:rsidR="00BC63EB">
        <w:rPr>
          <w:rtl/>
        </w:rPr>
        <w:t xml:space="preserve"> </w:t>
      </w:r>
      <w:r w:rsidRPr="00481E31">
        <w:rPr>
          <w:rtl/>
        </w:rPr>
        <w:t>وهذا يكون مع المرأة التي خلا سنها</w:t>
      </w:r>
      <w:r w:rsidR="00BC1A29" w:rsidRPr="00481E31">
        <w:rPr>
          <w:rtl/>
        </w:rPr>
        <w:t xml:space="preserve"> (</w:t>
      </w:r>
      <w:r w:rsidR="003F6C7B" w:rsidRPr="00481E31">
        <w:rPr>
          <w:rtl/>
        </w:rPr>
        <w:t xml:space="preserve"> </w:t>
      </w:r>
      <w:r w:rsidRPr="00481E31">
        <w:rPr>
          <w:rtl/>
        </w:rPr>
        <w:t>عجوز عقيم</w:t>
      </w:r>
      <w:r w:rsidR="003F6C7B" w:rsidRPr="00481E31">
        <w:rPr>
          <w:rtl/>
        </w:rPr>
        <w:t xml:space="preserve"> </w:t>
      </w:r>
      <w:r w:rsidR="00BC1A29" w:rsidRPr="00481E31">
        <w:rPr>
          <w:rtl/>
        </w:rPr>
        <w:t xml:space="preserve">) </w:t>
      </w:r>
      <w:r w:rsidR="007C461B">
        <w:rPr>
          <w:rtl/>
        </w:rPr>
        <w:t xml:space="preserve"> ؛</w:t>
      </w:r>
      <w:r w:rsidRPr="00481E31">
        <w:rPr>
          <w:rtl/>
        </w:rPr>
        <w:t xml:space="preserve"> وذاك لا يكون إلا مع امرأة مالت إليها النفس</w:t>
      </w:r>
      <w:r w:rsidR="007C461B">
        <w:rPr>
          <w:rtl/>
        </w:rPr>
        <w:t xml:space="preserve"> ؛</w:t>
      </w:r>
      <w:r w:rsidRPr="00481E31">
        <w:rPr>
          <w:rtl/>
        </w:rPr>
        <w:t xml:space="preserve"> لها مؤهلات ضرتها</w:t>
      </w:r>
      <w:r w:rsidR="009E192E">
        <w:rPr>
          <w:rtl/>
        </w:rPr>
        <w:t xml:space="preserve"> ،</w:t>
      </w:r>
      <w:r w:rsidR="00BC63EB">
        <w:rPr>
          <w:rtl/>
        </w:rPr>
        <w:t xml:space="preserve"> </w:t>
      </w:r>
      <w:r w:rsidR="0063016E">
        <w:rPr>
          <w:rFonts w:hint="cs"/>
          <w:rtl/>
        </w:rPr>
        <w:t xml:space="preserve">( </w:t>
      </w:r>
      <w:r w:rsidRPr="00481E31">
        <w:rPr>
          <w:b w:val="0"/>
          <w:bCs/>
          <w:rtl/>
        </w:rPr>
        <w:t>سابعاً</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إن عدم وجود الولي في النكاح يبطل العقد عند جمهور الفقهاء</w:t>
      </w:r>
      <w:r w:rsidR="009E192E">
        <w:rPr>
          <w:rtl/>
        </w:rPr>
        <w:t xml:space="preserve"> ،</w:t>
      </w:r>
      <w:r w:rsidRPr="00481E31">
        <w:rPr>
          <w:rtl/>
        </w:rPr>
        <w:t xml:space="preserve"> قال تعالى </w:t>
      </w:r>
      <w:r w:rsidR="003F6C7B" w:rsidRPr="00481E31">
        <w:rPr>
          <w:rtl/>
        </w:rPr>
        <w:t xml:space="preserve">{ </w:t>
      </w:r>
      <w:r w:rsidRPr="00481E31">
        <w:rPr>
          <w:rtl/>
        </w:rPr>
        <w:t>فلا تعضلوهن أن ينكحن أزواجهن</w:t>
      </w:r>
      <w:r w:rsidR="003F6C7B" w:rsidRPr="00481E31">
        <w:rPr>
          <w:rtl/>
        </w:rPr>
        <w:t xml:space="preserve"> }</w:t>
      </w:r>
      <w:r w:rsidR="009E192E">
        <w:rPr>
          <w:rtl/>
        </w:rPr>
        <w:t xml:space="preserve"> ،</w:t>
      </w:r>
      <w:r w:rsidRPr="00481E31">
        <w:rPr>
          <w:rtl/>
        </w:rPr>
        <w:t xml:space="preserve"> وقال النبي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لا نكاح إلا بِوَلّي</w:t>
      </w:r>
      <w:r w:rsidR="003F6C7B" w:rsidRPr="00481E31">
        <w:rPr>
          <w:rtl/>
        </w:rPr>
        <w:t xml:space="preserve"> </w:t>
      </w:r>
      <w:r w:rsidR="00BC1A29" w:rsidRPr="00481E31">
        <w:rPr>
          <w:rtl/>
        </w:rPr>
        <w:t xml:space="preserve">) </w:t>
      </w:r>
      <w:r w:rsidR="00282EF5">
        <w:rPr>
          <w:rFonts w:hint="cs"/>
          <w:rtl/>
        </w:rPr>
        <w:t>[</w:t>
      </w:r>
      <w:r w:rsidR="007548C4" w:rsidRPr="00D85230">
        <w:rPr>
          <w:sz w:val="24"/>
          <w:szCs w:val="24"/>
          <w:rtl/>
        </w:rPr>
        <w:t>رواه أحمد وأصحاب السنن، وصححه ابن المديني، والترمذي</w:t>
      </w:r>
      <w:r w:rsidR="00282EF5">
        <w:rPr>
          <w:rFonts w:hint="cs"/>
          <w:rtl/>
        </w:rPr>
        <w:t>]</w:t>
      </w:r>
      <w:r w:rsidR="009E192E">
        <w:rPr>
          <w:rtl/>
        </w:rPr>
        <w:t xml:space="preserve"> ،</w:t>
      </w:r>
      <w:r w:rsidRPr="00481E31">
        <w:rPr>
          <w:rtl/>
        </w:rPr>
        <w:t xml:space="preserve"> ومعناه النفي لحقيقة النكاح الشرعية بدليل حديث عائشة رضي الله عنها</w:t>
      </w:r>
      <w:r w:rsidR="003F6C7B" w:rsidRPr="00481E31">
        <w:rPr>
          <w:rtl/>
        </w:rPr>
        <w:t xml:space="preserve"> :</w:t>
      </w:r>
      <w:r w:rsidR="00BC1A29" w:rsidRPr="00481E31">
        <w:rPr>
          <w:rtl/>
        </w:rPr>
        <w:t xml:space="preserve"> (</w:t>
      </w:r>
      <w:r w:rsidR="003F6C7B" w:rsidRPr="00481E31">
        <w:rPr>
          <w:rtl/>
        </w:rPr>
        <w:t xml:space="preserve"> </w:t>
      </w:r>
      <w:r w:rsidRPr="00481E31">
        <w:rPr>
          <w:rtl/>
        </w:rPr>
        <w:t>أيما امرأة نكحت بغير إذن وليها فنكاحها باطل</w:t>
      </w:r>
      <w:r w:rsidR="009E192E">
        <w:rPr>
          <w:rtl/>
        </w:rPr>
        <w:t xml:space="preserve"> ،</w:t>
      </w:r>
      <w:r w:rsidRPr="00481E31">
        <w:rPr>
          <w:rtl/>
        </w:rPr>
        <w:t xml:space="preserve"> باطل</w:t>
      </w:r>
      <w:r w:rsidR="009E192E">
        <w:rPr>
          <w:rtl/>
        </w:rPr>
        <w:t xml:space="preserve"> ،</w:t>
      </w:r>
      <w:r w:rsidRPr="00481E31">
        <w:rPr>
          <w:rtl/>
        </w:rPr>
        <w:t xml:space="preserve"> باطل</w:t>
      </w:r>
      <w:r w:rsidR="00F420FC">
        <w:rPr>
          <w:rtl/>
        </w:rPr>
        <w:t xml:space="preserve">  ..</w:t>
      </w:r>
      <w:r w:rsidR="00BC1A29" w:rsidRPr="00481E31">
        <w:rPr>
          <w:rtl/>
        </w:rPr>
        <w:t xml:space="preserve">) </w:t>
      </w:r>
      <w:r w:rsidR="007548C4">
        <w:rPr>
          <w:rFonts w:hint="cs"/>
          <w:rtl/>
        </w:rPr>
        <w:t>[</w:t>
      </w:r>
      <w:r w:rsidR="007548C4" w:rsidRPr="00D85230">
        <w:rPr>
          <w:sz w:val="24"/>
          <w:szCs w:val="24"/>
          <w:rtl/>
        </w:rPr>
        <w:t>رواه أحمد والأربعة إلا النسائي، وصححه الترمذي وأبو عوانة وابن حبان والحاكم.</w:t>
      </w:r>
      <w:r w:rsidR="007548C4">
        <w:rPr>
          <w:rFonts w:hint="cs"/>
          <w:rtl/>
        </w:rPr>
        <w:t>]</w:t>
      </w:r>
      <w:r w:rsidR="007548C4" w:rsidRPr="00481E31">
        <w:rPr>
          <w:rtl/>
        </w:rPr>
        <w:t xml:space="preserve"> </w:t>
      </w:r>
      <w:r w:rsidRPr="00481E31">
        <w:rPr>
          <w:rtl/>
        </w:rPr>
        <w:t>وعدم اشتراط الولي ثابت في بعض صور زواج المسيار</w:t>
      </w:r>
      <w:r w:rsidR="004370D2">
        <w:rPr>
          <w:rtl/>
        </w:rPr>
        <w:t xml:space="preserve"> !</w:t>
      </w:r>
      <w:r w:rsidR="0063016E">
        <w:rPr>
          <w:rFonts w:hint="cs"/>
          <w:rtl/>
        </w:rPr>
        <w:t xml:space="preserve"> ( </w:t>
      </w:r>
      <w:r w:rsidRPr="00481E31">
        <w:rPr>
          <w:b w:val="0"/>
          <w:bCs/>
          <w:rtl/>
        </w:rPr>
        <w:t>ثامناً</w:t>
      </w:r>
      <w:r w:rsidR="003F6C7B" w:rsidRPr="00481E31">
        <w:rPr>
          <w:rtl/>
        </w:rPr>
        <w:t xml:space="preserve"> </w:t>
      </w:r>
      <w:r w:rsidR="0063016E">
        <w:rPr>
          <w:rFonts w:hint="cs"/>
          <w:rtl/>
        </w:rPr>
        <w:t xml:space="preserve">) </w:t>
      </w:r>
      <w:r w:rsidR="003F6C7B" w:rsidRPr="00481E31">
        <w:rPr>
          <w:rtl/>
        </w:rPr>
        <w:t xml:space="preserve">: </w:t>
      </w:r>
      <w:r w:rsidRPr="00481E31">
        <w:rPr>
          <w:rtl/>
        </w:rPr>
        <w:t xml:space="preserve">إنَّ الله سبحانه وتعالى يقول </w:t>
      </w:r>
      <w:r w:rsidR="003F6C7B" w:rsidRPr="00481E31">
        <w:rPr>
          <w:rtl/>
        </w:rPr>
        <w:t xml:space="preserve">{ </w:t>
      </w:r>
      <w:r w:rsidRPr="00481E31">
        <w:rPr>
          <w:rtl/>
        </w:rPr>
        <w:t>ومن آياته أن خلق لكم من أنفسكم أزواجاً لتسكنوا إليها وجعل بينكم مودة ورحمةً إنَّ في ذلك لآيات لقومٍ يتفكرون</w:t>
      </w:r>
      <w:r w:rsidR="003F6C7B" w:rsidRPr="00481E31">
        <w:rPr>
          <w:rtl/>
        </w:rPr>
        <w:t xml:space="preserve"> }</w:t>
      </w:r>
      <w:r w:rsidRPr="00481E31">
        <w:rPr>
          <w:rtl/>
        </w:rPr>
        <w:t xml:space="preserve"> وأي سكن </w:t>
      </w:r>
      <w:r w:rsidRPr="00481E31">
        <w:rPr>
          <w:rtl/>
        </w:rPr>
        <w:lastRenderedPageBreak/>
        <w:t>ذلك الذي بُيِّتتْ له نيةُ الهدم</w:t>
      </w:r>
      <w:r w:rsidR="004370D2">
        <w:rPr>
          <w:rtl/>
        </w:rPr>
        <w:t xml:space="preserve"> !</w:t>
      </w:r>
      <w:r w:rsidR="009E192E">
        <w:rPr>
          <w:rtl/>
        </w:rPr>
        <w:t xml:space="preserve"> ،</w:t>
      </w:r>
      <w:r w:rsidRPr="00481E31">
        <w:rPr>
          <w:rtl/>
        </w:rPr>
        <w:t xml:space="preserve"> وأية مودة ورحمة تلك التي يكِنُّها من يعبث بشرف النساء ليستمتع بهن وهو لهنَّ خادع</w:t>
      </w:r>
      <w:r w:rsidR="009E192E">
        <w:rPr>
          <w:rtl/>
        </w:rPr>
        <w:t xml:space="preserve"> ،</w:t>
      </w:r>
      <w:r w:rsidRPr="00481E31">
        <w:rPr>
          <w:rtl/>
        </w:rPr>
        <w:t xml:space="preserve"> وأية وسيلة لقضاء الوطر أسهل من التواطئ مع امرأة على ذلك وليسمِّه الناس باسم الزواج</w:t>
      </w:r>
      <w:r w:rsidR="004370D2">
        <w:rPr>
          <w:rtl/>
        </w:rPr>
        <w:t xml:space="preserve"> !</w:t>
      </w:r>
      <w:r w:rsidR="0063016E">
        <w:rPr>
          <w:rFonts w:hint="cs"/>
          <w:rtl/>
        </w:rPr>
        <w:t xml:space="preserve">  (  </w:t>
      </w:r>
      <w:r w:rsidRPr="00481E31">
        <w:rPr>
          <w:b w:val="0"/>
          <w:bCs/>
          <w:rtl/>
        </w:rPr>
        <w:t>تاسعاً</w:t>
      </w:r>
      <w:r w:rsidR="003F6C7B" w:rsidRPr="00481E31">
        <w:rPr>
          <w:rtl/>
        </w:rPr>
        <w:t xml:space="preserve"> </w:t>
      </w:r>
      <w:r w:rsidR="0063016E">
        <w:rPr>
          <w:rFonts w:hint="cs"/>
          <w:rtl/>
        </w:rPr>
        <w:t xml:space="preserve">) </w:t>
      </w:r>
      <w:r w:rsidR="003F6C7B" w:rsidRPr="00481E31">
        <w:rPr>
          <w:rtl/>
        </w:rPr>
        <w:t xml:space="preserve">: </w:t>
      </w:r>
      <w:r w:rsidRPr="00481E31">
        <w:rPr>
          <w:rtl/>
        </w:rPr>
        <w:t>أبغض الحلال عند الله الطلاق</w:t>
      </w:r>
      <w:r w:rsidR="007548C4">
        <w:rPr>
          <w:rFonts w:hint="cs"/>
          <w:rtl/>
        </w:rPr>
        <w:t xml:space="preserve"> [</w:t>
      </w:r>
      <w:r w:rsidR="007548C4" w:rsidRPr="007548C4">
        <w:rPr>
          <w:sz w:val="24"/>
          <w:szCs w:val="24"/>
          <w:rtl/>
        </w:rPr>
        <w:t xml:space="preserve"> </w:t>
      </w:r>
      <w:r w:rsidR="007548C4" w:rsidRPr="00D85230">
        <w:rPr>
          <w:sz w:val="24"/>
          <w:szCs w:val="24"/>
          <w:rtl/>
        </w:rPr>
        <w:t>أصله حديث ضعيف الإسناد، ولكن نصوص الشرع العامة تؤيد هذا المعنى.</w:t>
      </w:r>
      <w:r w:rsidR="007548C4">
        <w:rPr>
          <w:rFonts w:hint="cs"/>
          <w:rtl/>
        </w:rPr>
        <w:t>]</w:t>
      </w:r>
      <w:r w:rsidR="009E192E">
        <w:rPr>
          <w:rtl/>
        </w:rPr>
        <w:t xml:space="preserve"> ،</w:t>
      </w:r>
      <w:r w:rsidRPr="00481E31">
        <w:rPr>
          <w:rtl/>
        </w:rPr>
        <w:t xml:space="preserve"> وهو وسيلة إنهاء العلاقة الزوجية عند فشل جدوى باقي السبل فقط</w:t>
      </w:r>
      <w:r w:rsidR="009E192E">
        <w:rPr>
          <w:rtl/>
        </w:rPr>
        <w:t xml:space="preserve"> ،</w:t>
      </w:r>
      <w:r w:rsidRPr="00481E31">
        <w:rPr>
          <w:rtl/>
        </w:rPr>
        <w:t xml:space="preserve"> وهذا الزواج إن لم نقل إنه مبني على الطلاق فهو مآله المعلوم</w:t>
      </w:r>
      <w:r w:rsidR="009E192E">
        <w:rPr>
          <w:rtl/>
        </w:rPr>
        <w:t xml:space="preserve"> ،</w:t>
      </w:r>
      <w:r w:rsidRPr="00481E31">
        <w:rPr>
          <w:rtl/>
        </w:rPr>
        <w:t xml:space="preserve"> فهؤلاء القوم لم يتزوجوا إلا ليذوقوا عسائل النساء</w:t>
      </w:r>
      <w:r w:rsidR="009E192E">
        <w:rPr>
          <w:rtl/>
        </w:rPr>
        <w:t xml:space="preserve"> ،</w:t>
      </w:r>
      <w:r w:rsidRPr="00481E31">
        <w:rPr>
          <w:rtl/>
        </w:rPr>
        <w:t xml:space="preserve"> فهو استخدام غير شرعي للطلاق</w:t>
      </w:r>
      <w:r w:rsidR="009E192E">
        <w:rPr>
          <w:rtl/>
        </w:rPr>
        <w:t xml:space="preserve"> ،</w:t>
      </w:r>
      <w:r w:rsidR="00BC63EB">
        <w:rPr>
          <w:rtl/>
        </w:rPr>
        <w:t xml:space="preserve"> </w:t>
      </w:r>
      <w:r w:rsidR="0063016E">
        <w:rPr>
          <w:rFonts w:hint="cs"/>
          <w:b w:val="0"/>
          <w:bCs/>
          <w:rtl/>
        </w:rPr>
        <w:t xml:space="preserve">( </w:t>
      </w:r>
      <w:r w:rsidRPr="00481E31">
        <w:rPr>
          <w:b w:val="0"/>
          <w:bCs/>
          <w:rtl/>
        </w:rPr>
        <w:t>عاشراً</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هذا غشٌ للمرأة الحالمة بالبيت الهانئ المستقر</w:t>
      </w:r>
      <w:r w:rsidR="009E192E">
        <w:rPr>
          <w:rtl/>
        </w:rPr>
        <w:t xml:space="preserve"> ،</w:t>
      </w:r>
      <w:r w:rsidRPr="00481E31">
        <w:rPr>
          <w:rtl/>
        </w:rPr>
        <w:t xml:space="preserve"> في ظل الزواج الشرعي الصحيح</w:t>
      </w:r>
      <w:r w:rsidR="009E192E">
        <w:rPr>
          <w:rtl/>
        </w:rPr>
        <w:t xml:space="preserve"> ،</w:t>
      </w:r>
      <w:r w:rsidRPr="00481E31">
        <w:rPr>
          <w:rtl/>
        </w:rPr>
        <w:t xml:space="preserve"> فهذا الزوج قد غشَّها بزواج حدَّ له أمداً معلوماً قبل أن يكون وهي لا تدري به</w:t>
      </w:r>
      <w:r w:rsidR="007C461B">
        <w:rPr>
          <w:rtl/>
        </w:rPr>
        <w:t xml:space="preserve"> ؛</w:t>
      </w:r>
      <w:r w:rsidRPr="00481E31">
        <w:rPr>
          <w:rtl/>
        </w:rPr>
        <w:t xml:space="preserve"> والرسول صلى الله عليه وسلم يقول</w:t>
      </w:r>
      <w:r w:rsidR="003F6C7B" w:rsidRPr="00481E31">
        <w:rPr>
          <w:rtl/>
        </w:rPr>
        <w:t xml:space="preserve"> :</w:t>
      </w:r>
      <w:r w:rsidR="00BC1A29" w:rsidRPr="00481E31">
        <w:rPr>
          <w:rtl/>
        </w:rPr>
        <w:t xml:space="preserve"> (</w:t>
      </w:r>
      <w:r w:rsidR="003F6C7B" w:rsidRPr="00481E31">
        <w:rPr>
          <w:rtl/>
        </w:rPr>
        <w:t xml:space="preserve"> </w:t>
      </w:r>
      <w:r w:rsidRPr="00481E31">
        <w:rPr>
          <w:rtl/>
        </w:rPr>
        <w:t>من غشَّ فليس مني</w:t>
      </w:r>
      <w:r w:rsidR="003F6C7B" w:rsidRPr="00481E31">
        <w:rPr>
          <w:rtl/>
        </w:rPr>
        <w:t xml:space="preserve"> </w:t>
      </w:r>
      <w:r w:rsidR="00BC1A29" w:rsidRPr="00481E31">
        <w:rPr>
          <w:rtl/>
        </w:rPr>
        <w:t xml:space="preserve">) </w:t>
      </w:r>
      <w:r w:rsidR="007548C4">
        <w:rPr>
          <w:rFonts w:hint="cs"/>
          <w:rtl/>
        </w:rPr>
        <w:t>[</w:t>
      </w:r>
      <w:r w:rsidR="007548C4" w:rsidRPr="00D85230">
        <w:rPr>
          <w:sz w:val="24"/>
          <w:szCs w:val="24"/>
          <w:rtl/>
        </w:rPr>
        <w:t>صحيح مسلم</w:t>
      </w:r>
      <w:r w:rsidR="007548C4">
        <w:rPr>
          <w:rFonts w:hint="cs"/>
          <w:rtl/>
        </w:rPr>
        <w:t>]</w:t>
      </w:r>
      <w:r w:rsidR="009E192E">
        <w:rPr>
          <w:rtl/>
        </w:rPr>
        <w:t xml:space="preserve"> ،</w:t>
      </w:r>
      <w:r w:rsidR="00BC63EB">
        <w:rPr>
          <w:rtl/>
        </w:rPr>
        <w:t xml:space="preserve"> </w:t>
      </w:r>
      <w:r w:rsidR="0063016E">
        <w:rPr>
          <w:rFonts w:hint="cs"/>
          <w:b w:val="0"/>
          <w:bCs/>
          <w:rtl/>
        </w:rPr>
        <w:t xml:space="preserve">( </w:t>
      </w:r>
      <w:r w:rsidRPr="00481E31">
        <w:rPr>
          <w:b w:val="0"/>
          <w:bCs/>
          <w:rtl/>
        </w:rPr>
        <w:t>حادي عشر</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فوق أنَّ هذا الزواج غش</w:t>
      </w:r>
      <w:r w:rsidR="009E192E">
        <w:rPr>
          <w:rtl/>
        </w:rPr>
        <w:t xml:space="preserve"> ،</w:t>
      </w:r>
      <w:r w:rsidRPr="00481E31">
        <w:rPr>
          <w:rtl/>
        </w:rPr>
        <w:t xml:space="preserve"> وهو كافٍ لحرمته</w:t>
      </w:r>
      <w:r w:rsidR="007C461B">
        <w:rPr>
          <w:rtl/>
        </w:rPr>
        <w:t xml:space="preserve"> ؛</w:t>
      </w:r>
      <w:r w:rsidRPr="00481E31">
        <w:rPr>
          <w:rtl/>
        </w:rPr>
        <w:t xml:space="preserve"> فهو كذلك استغلال بشعٌ أناني للمرأة الغافلة العفيفة</w:t>
      </w:r>
      <w:r w:rsidR="009E192E">
        <w:rPr>
          <w:rtl/>
        </w:rPr>
        <w:t xml:space="preserve"> ،</w:t>
      </w:r>
      <w:r w:rsidRPr="00481E31">
        <w:rPr>
          <w:rtl/>
        </w:rPr>
        <w:t xml:space="preserve"> التي لا تدري بأن هذا الزوج ما هو إلا ذئبٌ جاء لينهش لحمها ثمَّ يرميها هيكلاً محطماً لينـزو على أخرى</w:t>
      </w:r>
      <w:r w:rsidR="009E192E">
        <w:rPr>
          <w:rtl/>
        </w:rPr>
        <w:t xml:space="preserve"> ،</w:t>
      </w:r>
      <w:r w:rsidR="00BC63EB">
        <w:rPr>
          <w:rtl/>
        </w:rPr>
        <w:t xml:space="preserve"> </w:t>
      </w:r>
      <w:r w:rsidR="0063016E">
        <w:rPr>
          <w:rFonts w:hint="cs"/>
          <w:rtl/>
        </w:rPr>
        <w:t xml:space="preserve">( </w:t>
      </w:r>
      <w:r w:rsidRPr="00481E31">
        <w:rPr>
          <w:b w:val="0"/>
          <w:bCs/>
          <w:rtl/>
        </w:rPr>
        <w:t>ثاني عشر</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هذا تشويهٌ لصورة الزواج الشرعي</w:t>
      </w:r>
      <w:r w:rsidR="009E192E">
        <w:rPr>
          <w:rtl/>
        </w:rPr>
        <w:t xml:space="preserve"> ،</w:t>
      </w:r>
      <w:r w:rsidRPr="00481E31">
        <w:rPr>
          <w:rtl/>
        </w:rPr>
        <w:t xml:space="preserve"> الذي هو رباط قدسي</w:t>
      </w:r>
      <w:r w:rsidR="009E192E">
        <w:rPr>
          <w:rtl/>
        </w:rPr>
        <w:t xml:space="preserve"> ،</w:t>
      </w:r>
      <w:r w:rsidRPr="00481E31">
        <w:rPr>
          <w:rtl/>
        </w:rPr>
        <w:t xml:space="preserve"> جعل الله فيه حماية للمرأة وصيانةً لها</w:t>
      </w:r>
      <w:r w:rsidR="009E192E">
        <w:rPr>
          <w:rtl/>
        </w:rPr>
        <w:t xml:space="preserve"> ،</w:t>
      </w:r>
      <w:r w:rsidRPr="00481E31">
        <w:rPr>
          <w:rtl/>
        </w:rPr>
        <w:t xml:space="preserve"> وهذا التلاعب سيسقط هيبته عند الآباء وعند النساء</w:t>
      </w:r>
      <w:r w:rsidR="009E192E">
        <w:rPr>
          <w:rtl/>
        </w:rPr>
        <w:t xml:space="preserve"> ،</w:t>
      </w:r>
      <w:r w:rsidRPr="00481E31">
        <w:rPr>
          <w:rtl/>
        </w:rPr>
        <w:t xml:space="preserve"> ويجعلهم يتوجسون الغدر في كل متقدمٍ للزواج</w:t>
      </w:r>
      <w:r w:rsidR="007C461B">
        <w:rPr>
          <w:rtl/>
        </w:rPr>
        <w:t xml:space="preserve"> ،</w:t>
      </w:r>
      <w:r w:rsidRPr="00481E31">
        <w:rPr>
          <w:rtl/>
        </w:rPr>
        <w:t>وزواج المسيار لا يتفق مع كرامة النساء</w:t>
      </w:r>
      <w:r w:rsidR="009E192E">
        <w:rPr>
          <w:rtl/>
        </w:rPr>
        <w:t xml:space="preserve"> ،</w:t>
      </w:r>
      <w:r w:rsidRPr="00481E31">
        <w:rPr>
          <w:rtl/>
        </w:rPr>
        <w:t xml:space="preserve"> بما يجعلهن كالسلعة الرخيصة المخلوقة للاستمتاع الشهواني بعيداً عن المعاني السامية الكريمة التي يحملها الإسلام لهن</w:t>
      </w:r>
      <w:r w:rsidR="009E192E">
        <w:rPr>
          <w:rtl/>
        </w:rPr>
        <w:t xml:space="preserve"> ،</w:t>
      </w:r>
      <w:r w:rsidRPr="00481E31">
        <w:rPr>
          <w:rtl/>
        </w:rPr>
        <w:t xml:space="preserve"> والأهداف النبيلة التي تصبو إليها شريعتنا الغراء</w:t>
      </w:r>
      <w:r w:rsidR="009E192E">
        <w:rPr>
          <w:rtl/>
        </w:rPr>
        <w:t xml:space="preserve"> ،</w:t>
      </w:r>
      <w:r w:rsidR="00BC63EB">
        <w:rPr>
          <w:rtl/>
        </w:rPr>
        <w:t xml:space="preserve"> </w:t>
      </w:r>
      <w:r w:rsidR="0063016E">
        <w:rPr>
          <w:rFonts w:hint="cs"/>
          <w:b w:val="0"/>
          <w:rtl/>
        </w:rPr>
        <w:t xml:space="preserve">( </w:t>
      </w:r>
      <w:r w:rsidRPr="00481E31">
        <w:rPr>
          <w:b w:val="0"/>
          <w:bCs/>
          <w:rtl/>
        </w:rPr>
        <w:t>ثالث عشر</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 xml:space="preserve">نكاح التحليل محرم بالسنَّة الشريفة وإن كان له </w:t>
      </w:r>
      <w:r w:rsidRPr="00481E31">
        <w:rPr>
          <w:u w:val="single"/>
          <w:rtl/>
        </w:rPr>
        <w:t>مهر</w:t>
      </w:r>
      <w:r w:rsidRPr="00481E31">
        <w:rPr>
          <w:rtl/>
        </w:rPr>
        <w:t xml:space="preserve"> و</w:t>
      </w:r>
      <w:r w:rsidRPr="00481E31">
        <w:rPr>
          <w:u w:val="single"/>
          <w:rtl/>
        </w:rPr>
        <w:t>شهود</w:t>
      </w:r>
      <w:r w:rsidRPr="00481E31">
        <w:rPr>
          <w:rtl/>
        </w:rPr>
        <w:t xml:space="preserve"> </w:t>
      </w:r>
      <w:r w:rsidRPr="00481E31">
        <w:rPr>
          <w:u w:val="single"/>
          <w:rtl/>
        </w:rPr>
        <w:t>وإعلان</w:t>
      </w:r>
      <w:r w:rsidRPr="00481E31">
        <w:rPr>
          <w:rtl/>
        </w:rPr>
        <w:t xml:space="preserve"> وسمي المحلل تيساً مستعاراً لأسباب منها أنه تزوج المرأة لأمدٍ معلوم</w:t>
      </w:r>
      <w:r w:rsidR="009E192E">
        <w:rPr>
          <w:rtl/>
        </w:rPr>
        <w:t xml:space="preserve"> ،</w:t>
      </w:r>
      <w:r w:rsidRPr="00481E31">
        <w:rPr>
          <w:rtl/>
        </w:rPr>
        <w:t xml:space="preserve"> وهذه تسمية نبوية لهذا الزوج</w:t>
      </w:r>
      <w:r w:rsidR="009E192E">
        <w:rPr>
          <w:rtl/>
        </w:rPr>
        <w:t xml:space="preserve"> ،</w:t>
      </w:r>
      <w:r w:rsidRPr="00481E31">
        <w:rPr>
          <w:rtl/>
        </w:rPr>
        <w:t xml:space="preserve"> وقد أفتى العقلاء من الأمة بأن كلَّ نكاح وقِّت بوقتٍ فهو نكاحٌ باطل</w:t>
      </w:r>
      <w:r w:rsidR="007548C4">
        <w:rPr>
          <w:rFonts w:hint="cs"/>
          <w:rtl/>
        </w:rPr>
        <w:t xml:space="preserve"> [</w:t>
      </w:r>
      <w:r w:rsidR="007548C4" w:rsidRPr="00D85230">
        <w:rPr>
          <w:sz w:val="24"/>
          <w:szCs w:val="24"/>
          <w:rtl/>
        </w:rPr>
        <w:t>أشار الشيخ قره داغي الأستاذ  بجامعة قطر لحرمة هذا المسيار من هذا الباب عند رده على الشيخ القرضاوي على قناة الجزيرة (برنامج الشريعة والحياة) خلال محادثة هاتفية له، فلتراجع على موقع قناة الجزيرة على الشبكة العالمية</w:t>
      </w:r>
      <w:r w:rsidR="007548C4">
        <w:rPr>
          <w:rFonts w:hint="cs"/>
          <w:rtl/>
        </w:rPr>
        <w:t>]</w:t>
      </w:r>
      <w:r w:rsidR="009E192E">
        <w:rPr>
          <w:rtl/>
        </w:rPr>
        <w:t xml:space="preserve"> ،</w:t>
      </w:r>
      <w:r w:rsidR="00BC63EB">
        <w:rPr>
          <w:rtl/>
        </w:rPr>
        <w:t xml:space="preserve"> </w:t>
      </w:r>
      <w:r w:rsidR="0063016E">
        <w:rPr>
          <w:rFonts w:hint="cs"/>
          <w:b w:val="0"/>
          <w:rtl/>
        </w:rPr>
        <w:t xml:space="preserve">( </w:t>
      </w:r>
      <w:r w:rsidRPr="00481E31">
        <w:rPr>
          <w:b w:val="0"/>
          <w:bCs/>
          <w:rtl/>
        </w:rPr>
        <w:t>رابع عشر</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هذا تحايلٌ على ما حرَّم الله</w:t>
      </w:r>
      <w:r w:rsidR="009E192E">
        <w:rPr>
          <w:rtl/>
        </w:rPr>
        <w:t xml:space="preserve"> ،</w:t>
      </w:r>
      <w:r w:rsidRPr="00481E31">
        <w:rPr>
          <w:rtl/>
        </w:rPr>
        <w:t xml:space="preserve"> وهو نفس أسلوب اليهود الذين حذَّرنا القرآن من اتباع خطواتهم</w:t>
      </w:r>
      <w:r w:rsidR="009E192E">
        <w:rPr>
          <w:rtl/>
        </w:rPr>
        <w:t xml:space="preserve"> ،</w:t>
      </w:r>
      <w:r w:rsidRPr="00481E31">
        <w:rPr>
          <w:rtl/>
        </w:rPr>
        <w:t xml:space="preserve"> والذين رمَوا شباكهم يوم الجمعة ليلتقطوها يوم الأحد</w:t>
      </w:r>
      <w:r w:rsidR="009E192E">
        <w:rPr>
          <w:rtl/>
        </w:rPr>
        <w:t xml:space="preserve"> ،</w:t>
      </w:r>
      <w:r w:rsidRPr="00481E31">
        <w:rPr>
          <w:rtl/>
        </w:rPr>
        <w:t xml:space="preserve"> ظانين بذلك أنهم قد تحايلوا على الله الذي حرَّم عليهم الصيد يوم السبت</w:t>
      </w:r>
      <w:r w:rsidR="009E192E">
        <w:rPr>
          <w:rtl/>
        </w:rPr>
        <w:t xml:space="preserve"> ،</w:t>
      </w:r>
      <w:r w:rsidRPr="00481E31">
        <w:rPr>
          <w:rtl/>
        </w:rPr>
        <w:t xml:space="preserve"> وسبحان الله</w:t>
      </w:r>
      <w:r w:rsidR="004370D2">
        <w:rPr>
          <w:rtl/>
        </w:rPr>
        <w:t xml:space="preserve"> !</w:t>
      </w:r>
      <w:r w:rsidRPr="00481E31">
        <w:rPr>
          <w:rtl/>
        </w:rPr>
        <w:t>لكأن الوهابية لم يكتفوا بتقليد اليهود في العقائد فهاهم يقلدونهم حتى في الفقه</w:t>
      </w:r>
      <w:r w:rsidR="009E192E">
        <w:rPr>
          <w:rtl/>
        </w:rPr>
        <w:t xml:space="preserve"> ،</w:t>
      </w:r>
      <w:r w:rsidRPr="00481E31">
        <w:rPr>
          <w:rtl/>
        </w:rPr>
        <w:t xml:space="preserve"> ولكن لا عجب فالمقصد متفِق وهو خراب ديار الإسلام</w:t>
      </w:r>
      <w:r w:rsidR="009E192E">
        <w:rPr>
          <w:rtl/>
        </w:rPr>
        <w:t xml:space="preserve"> ،</w:t>
      </w:r>
      <w:r w:rsidRPr="00481E31">
        <w:rPr>
          <w:rtl/>
        </w:rPr>
        <w:t xml:space="preserve"> فعقيدتهم لسان حالها يقول</w:t>
      </w:r>
      <w:r w:rsidR="003F6C7B" w:rsidRPr="00481E31">
        <w:rPr>
          <w:rtl/>
        </w:rPr>
        <w:t xml:space="preserve"> : </w:t>
      </w:r>
      <w:r w:rsidRPr="00481E31">
        <w:rPr>
          <w:rtl/>
        </w:rPr>
        <w:t>أيها الناس اسرقوا وازنوا واشربوا الخمر بل وافعلوا كلَّ موبقة ولكن قولوا فقط لا إله إلا الله وستدخلون الجنة بعد عذاب قليل إن عذبتم</w:t>
      </w:r>
      <w:r w:rsidR="009E192E">
        <w:rPr>
          <w:rtl/>
        </w:rPr>
        <w:t xml:space="preserve"> ،</w:t>
      </w:r>
      <w:r w:rsidRPr="00481E31">
        <w:rPr>
          <w:rtl/>
        </w:rPr>
        <w:t xml:space="preserve"> فيا بشرى المنافقين عند هؤلاء</w:t>
      </w:r>
      <w:r w:rsidR="009E192E">
        <w:rPr>
          <w:rtl/>
        </w:rPr>
        <w:t xml:space="preserve"> ،</w:t>
      </w:r>
      <w:r w:rsidRPr="00481E31">
        <w:rPr>
          <w:rtl/>
        </w:rPr>
        <w:t xml:space="preserve"> والله سبحانه وتعالى يقول </w:t>
      </w:r>
      <w:r w:rsidR="003F6C7B" w:rsidRPr="00481E31">
        <w:rPr>
          <w:rtl/>
        </w:rPr>
        <w:t xml:space="preserve">{ </w:t>
      </w:r>
      <w:r w:rsidRPr="00481E31">
        <w:rPr>
          <w:rtl/>
        </w:rPr>
        <w:t>ومن يعص الله ورسوله ويتعدَّ حدوده يدخله ناراً خالداً فيها وله عذاب مهين</w:t>
      </w:r>
      <w:r w:rsidR="003F6C7B" w:rsidRPr="00481E31">
        <w:rPr>
          <w:rtl/>
        </w:rPr>
        <w:t xml:space="preserve"> }</w:t>
      </w:r>
      <w:r w:rsidR="009E192E">
        <w:rPr>
          <w:rtl/>
        </w:rPr>
        <w:t xml:space="preserve"> ،</w:t>
      </w:r>
      <w:r w:rsidRPr="00481E31">
        <w:rPr>
          <w:rtl/>
        </w:rPr>
        <w:t xml:space="preserve"> ذاك في العقيدة أما في الفقه فهاهم يتحايلون على الحرام لِيحلُّوه</w:t>
      </w:r>
      <w:r w:rsidR="004370D2">
        <w:rPr>
          <w:rtl/>
        </w:rPr>
        <w:t xml:space="preserve"> !</w:t>
      </w:r>
      <w:r w:rsidR="0063016E">
        <w:rPr>
          <w:rFonts w:hint="cs"/>
          <w:b w:val="0"/>
          <w:rtl/>
        </w:rPr>
        <w:t xml:space="preserve">  ( </w:t>
      </w:r>
      <w:r w:rsidRPr="00481E31">
        <w:rPr>
          <w:b w:val="0"/>
          <w:bCs/>
          <w:rtl/>
        </w:rPr>
        <w:t>خامس عشر</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 xml:space="preserve">إنَّ هذا السِّفاح الذي يدعونه زواجا لَيدلُّ على الفهم الأحمق لدى هؤلاء </w:t>
      </w:r>
      <w:r w:rsidRPr="00481E31">
        <w:rPr>
          <w:rtl/>
        </w:rPr>
        <w:lastRenderedPageBreak/>
        <w:t>المتعفنة فطرهم لمفهوم الزواج</w:t>
      </w:r>
      <w:r w:rsidR="009E192E">
        <w:rPr>
          <w:rtl/>
        </w:rPr>
        <w:t xml:space="preserve"> ،</w:t>
      </w:r>
      <w:r w:rsidRPr="00481E31">
        <w:rPr>
          <w:rtl/>
        </w:rPr>
        <w:t xml:space="preserve"> فهو يدلُّ بوضوح على أنهم يفهمون الزواج على أنه متعة جنسية للرجل</w:t>
      </w:r>
      <w:r w:rsidR="009E192E">
        <w:rPr>
          <w:rtl/>
        </w:rPr>
        <w:t xml:space="preserve"> ،</w:t>
      </w:r>
      <w:r w:rsidRPr="00481E31">
        <w:rPr>
          <w:rtl/>
        </w:rPr>
        <w:t xml:space="preserve"> متى ما تحققت وشبع من المرأة فله أن يرمي بها ويذهب إلى أخرى يتلذذ بها وهكذا دواليك</w:t>
      </w:r>
      <w:r w:rsidR="009E192E">
        <w:rPr>
          <w:rtl/>
        </w:rPr>
        <w:t xml:space="preserve"> ،</w:t>
      </w:r>
      <w:r w:rsidRPr="00481E31">
        <w:rPr>
          <w:rtl/>
        </w:rPr>
        <w:t xml:space="preserve"> وليس الزواج الإسلامي كذلك</w:t>
      </w:r>
      <w:r w:rsidR="009E192E">
        <w:rPr>
          <w:rtl/>
        </w:rPr>
        <w:t xml:space="preserve"> ،</w:t>
      </w:r>
      <w:r w:rsidRPr="00481E31">
        <w:rPr>
          <w:rtl/>
        </w:rPr>
        <w:t xml:space="preserve"> فهو علاقة مقدسة بين الرجل والمرأة فيه السكن والمودة</w:t>
      </w:r>
      <w:r w:rsidR="009E192E">
        <w:rPr>
          <w:rtl/>
        </w:rPr>
        <w:t xml:space="preserve"> ،</w:t>
      </w:r>
      <w:r w:rsidRPr="00481E31">
        <w:rPr>
          <w:rtl/>
        </w:rPr>
        <w:t xml:space="preserve"> وبناء الأسرة الصالحة وإنجاب الذرية الصالحة التي هي أساس المجتمع الصالح</w:t>
      </w:r>
      <w:r w:rsidR="009E192E">
        <w:rPr>
          <w:rtl/>
        </w:rPr>
        <w:t xml:space="preserve"> ،</w:t>
      </w:r>
      <w:r w:rsidRPr="00481E31">
        <w:rPr>
          <w:rtl/>
        </w:rPr>
        <w:t xml:space="preserve"> وانظر بنفسك لترى إن كان زواج الوهابية هذا يحقق شيئاً من تلك المطالب</w:t>
      </w:r>
      <w:r w:rsidR="004370D2">
        <w:rPr>
          <w:rtl/>
        </w:rPr>
        <w:t xml:space="preserve"> !</w:t>
      </w:r>
      <w:r w:rsidR="0063016E">
        <w:rPr>
          <w:rFonts w:hint="cs"/>
          <w:b w:val="0"/>
          <w:rtl/>
        </w:rPr>
        <w:t xml:space="preserve"> ( </w:t>
      </w:r>
      <w:r w:rsidRPr="00481E31">
        <w:rPr>
          <w:b w:val="0"/>
          <w:bCs/>
          <w:rtl/>
        </w:rPr>
        <w:t>سادس عشر</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مع أننا نؤمن بأنَّ زواج المتعة منسوخ</w:t>
      </w:r>
      <w:r w:rsidR="009E192E">
        <w:rPr>
          <w:rtl/>
        </w:rPr>
        <w:t xml:space="preserve"> ،</w:t>
      </w:r>
      <w:r w:rsidRPr="00481E31">
        <w:rPr>
          <w:rtl/>
        </w:rPr>
        <w:t xml:space="preserve"> فإنَّه خيرٌ ألف مرَّة مقارنةً بزواج الوهابية هذا</w:t>
      </w:r>
      <w:r w:rsidR="009E192E">
        <w:rPr>
          <w:rtl/>
        </w:rPr>
        <w:t xml:space="preserve"> ،</w:t>
      </w:r>
      <w:r w:rsidRPr="00481E31">
        <w:rPr>
          <w:rtl/>
        </w:rPr>
        <w:t xml:space="preserve"> فليس فيه غِشٌ للمرأة ولا استغلال</w:t>
      </w:r>
      <w:r w:rsidR="009E192E">
        <w:rPr>
          <w:rtl/>
        </w:rPr>
        <w:t xml:space="preserve"> ،</w:t>
      </w:r>
      <w:r w:rsidRPr="00481E31">
        <w:rPr>
          <w:rtl/>
        </w:rPr>
        <w:t xml:space="preserve"> فهو لا يكون إلا برضا الطرفين</w:t>
      </w:r>
      <w:r w:rsidR="009E192E">
        <w:rPr>
          <w:rtl/>
        </w:rPr>
        <w:t xml:space="preserve"> ،</w:t>
      </w:r>
      <w:r w:rsidRPr="00481E31">
        <w:rPr>
          <w:rtl/>
        </w:rPr>
        <w:t xml:space="preserve"> وزواج الوهابية تكون فيه المرأة آمنة تحلم بالمستقبل السعيد مع من تظنه شريك عمرها</w:t>
      </w:r>
      <w:r w:rsidR="009E192E">
        <w:rPr>
          <w:rtl/>
        </w:rPr>
        <w:t xml:space="preserve"> ،</w:t>
      </w:r>
      <w:r w:rsidRPr="00481E31">
        <w:rPr>
          <w:rtl/>
        </w:rPr>
        <w:t xml:space="preserve"> مخلصةً له</w:t>
      </w:r>
      <w:r w:rsidR="009E192E">
        <w:rPr>
          <w:rtl/>
        </w:rPr>
        <w:t xml:space="preserve"> ،</w:t>
      </w:r>
      <w:r w:rsidRPr="00481E31">
        <w:rPr>
          <w:rtl/>
        </w:rPr>
        <w:t xml:space="preserve"> ثمَّ لا تتبين إلا وكلمة طالق تحلُّ على مسامعها كالصَّاعقة المدوِّية من دون سبب تعلمه</w:t>
      </w:r>
      <w:r w:rsidR="009E192E">
        <w:rPr>
          <w:rtl/>
        </w:rPr>
        <w:t xml:space="preserve"> ،</w:t>
      </w:r>
      <w:r w:rsidRPr="00481E31">
        <w:rPr>
          <w:rtl/>
        </w:rPr>
        <w:t xml:space="preserve"> أو جرمٍ ترتكبه</w:t>
      </w:r>
      <w:r w:rsidR="004370D2">
        <w:rPr>
          <w:rtl/>
        </w:rPr>
        <w:t xml:space="preserve"> !</w:t>
      </w:r>
      <w:r w:rsidR="0063016E">
        <w:rPr>
          <w:rFonts w:hint="cs"/>
          <w:b w:val="0"/>
          <w:rtl/>
        </w:rPr>
        <w:t xml:space="preserve"> (  </w:t>
      </w:r>
      <w:r w:rsidRPr="00481E31">
        <w:rPr>
          <w:b w:val="0"/>
          <w:bCs/>
          <w:rtl/>
        </w:rPr>
        <w:t>سابع عشر</w:t>
      </w:r>
      <w:r w:rsidR="0063016E">
        <w:rPr>
          <w:rFonts w:hint="cs"/>
          <w:b w:val="0"/>
          <w:bCs/>
          <w:rtl/>
        </w:rPr>
        <w:t xml:space="preserve"> )</w:t>
      </w:r>
      <w:r w:rsidR="003F6C7B" w:rsidRPr="00481E31">
        <w:rPr>
          <w:b w:val="0"/>
          <w:bCs/>
          <w:rtl/>
        </w:rPr>
        <w:t xml:space="preserve"> : </w:t>
      </w:r>
      <w:r w:rsidRPr="00481E31">
        <w:rPr>
          <w:rtl/>
        </w:rPr>
        <w:t>هذا المسيار لا يحل مشكلة العنوسة بحال</w:t>
      </w:r>
      <w:r w:rsidR="007C461B">
        <w:rPr>
          <w:rtl/>
        </w:rPr>
        <w:t xml:space="preserve"> ؛</w:t>
      </w:r>
      <w:r w:rsidRPr="00481E31">
        <w:rPr>
          <w:rtl/>
        </w:rPr>
        <w:t xml:space="preserve"> بل يزيد المجتمع تعقيداً ومشاكل أسرية وخصوصاً في مسألة الذرية</w:t>
      </w:r>
      <w:r w:rsidR="007C461B">
        <w:rPr>
          <w:rtl/>
        </w:rPr>
        <w:t xml:space="preserve"> ،</w:t>
      </w:r>
      <w:r w:rsidRPr="00481E31">
        <w:rPr>
          <w:rtl/>
        </w:rPr>
        <w:t>وقد أظهر استبيان في في دولة الكويت أن غالبية النساء لا ينظرن إليه كحل</w:t>
      </w:r>
      <w:r w:rsidR="009E192E">
        <w:rPr>
          <w:rtl/>
        </w:rPr>
        <w:t xml:space="preserve"> ،</w:t>
      </w:r>
      <w:r w:rsidRPr="00481E31">
        <w:rPr>
          <w:rtl/>
        </w:rPr>
        <w:t xml:space="preserve"> ولكن الحل يكمن في إزالة القيود الاجتماعية</w:t>
      </w:r>
      <w:r w:rsidR="009E192E">
        <w:rPr>
          <w:rtl/>
        </w:rPr>
        <w:t xml:space="preserve"> ،</w:t>
      </w:r>
      <w:r w:rsidRPr="00481E31">
        <w:rPr>
          <w:rtl/>
        </w:rPr>
        <w:t xml:space="preserve"> والقبلية</w:t>
      </w:r>
      <w:r w:rsidR="009E192E">
        <w:rPr>
          <w:rtl/>
        </w:rPr>
        <w:t xml:space="preserve"> ،</w:t>
      </w:r>
      <w:r w:rsidRPr="00481E31">
        <w:rPr>
          <w:rtl/>
        </w:rPr>
        <w:t xml:space="preserve"> والإقليمية</w:t>
      </w:r>
      <w:r w:rsidR="009E192E">
        <w:rPr>
          <w:rtl/>
        </w:rPr>
        <w:t xml:space="preserve"> ،</w:t>
      </w:r>
      <w:r w:rsidRPr="00481E31">
        <w:rPr>
          <w:rtl/>
        </w:rPr>
        <w:t xml:space="preserve"> والقضاء على الفوارق الطبقية</w:t>
      </w:r>
      <w:r w:rsidR="009E192E">
        <w:rPr>
          <w:rtl/>
        </w:rPr>
        <w:t xml:space="preserve"> ،</w:t>
      </w:r>
      <w:r w:rsidRPr="00481E31">
        <w:rPr>
          <w:rtl/>
        </w:rPr>
        <w:t xml:space="preserve"> وإزالة مظاهر الترف والبذخ والإسراف والتبذير التي تثقل كاهل الرجل وأهله</w:t>
      </w:r>
      <w:r w:rsidR="009E192E">
        <w:rPr>
          <w:rtl/>
        </w:rPr>
        <w:t xml:space="preserve"> ،</w:t>
      </w:r>
      <w:r w:rsidRPr="00481E31">
        <w:rPr>
          <w:rtl/>
        </w:rPr>
        <w:t xml:space="preserve"> والتخفيف من المهور مع عناية الدولة بالموضوع من خلال تشكيل هيئة مختصة لها صلاحيات وإمكانات كبيرة تعنى بحلِّ الأزمة من جذورها</w:t>
      </w:r>
      <w:r w:rsidR="009E192E">
        <w:rPr>
          <w:rtl/>
        </w:rPr>
        <w:t xml:space="preserve"> ،</w:t>
      </w:r>
      <w:r w:rsidR="00BC63EB">
        <w:rPr>
          <w:rtl/>
        </w:rPr>
        <w:t xml:space="preserve"> </w:t>
      </w:r>
      <w:r w:rsidRPr="00481E31">
        <w:rPr>
          <w:rtl/>
        </w:rPr>
        <w:t>هذا وقد حلَّ الشرع الشريف مشكلة العنوسة بتشريع واضح في أول سورة النساء بالزواج الطبيعي حتى من أربع</w:t>
      </w:r>
      <w:r w:rsidR="007C461B">
        <w:rPr>
          <w:rtl/>
        </w:rPr>
        <w:t xml:space="preserve"> ؛</w:t>
      </w:r>
      <w:r w:rsidRPr="00481E31">
        <w:rPr>
          <w:rtl/>
        </w:rPr>
        <w:t xml:space="preserve"> وفي السنة الغراء بعدم المغالاة بالمهور</w:t>
      </w:r>
      <w:r w:rsidR="009E192E">
        <w:rPr>
          <w:rtl/>
        </w:rPr>
        <w:t xml:space="preserve"> ،</w:t>
      </w:r>
      <w:r w:rsidRPr="00481E31">
        <w:rPr>
          <w:rtl/>
        </w:rPr>
        <w:t xml:space="preserve"> فلماذا الصدود عن شرع الإسلام والتشبه بالنصارى واليهود في اتخاذ خليلات يلجأون إليهن من غير نفقة ولا اشتراط مبيت</w:t>
      </w:r>
      <w:r w:rsidR="007C461B">
        <w:rPr>
          <w:rtl/>
        </w:rPr>
        <w:t xml:space="preserve"> </w:t>
      </w:r>
      <w:r w:rsidR="00110633">
        <w:rPr>
          <w:rtl/>
        </w:rPr>
        <w:t>؟!</w:t>
      </w:r>
      <w:r w:rsidRPr="00481E31">
        <w:rPr>
          <w:rtl/>
        </w:rPr>
        <w:t xml:space="preserve"> ووالله إن هي إلا بدعةٌ عليهم وزرها ووزر من عمل بها إلى يوم القيامة</w:t>
      </w:r>
      <w:r w:rsidR="009E192E">
        <w:rPr>
          <w:rtl/>
        </w:rPr>
        <w:t xml:space="preserve"> ،</w:t>
      </w:r>
      <w:r w:rsidR="00BC63EB">
        <w:rPr>
          <w:rtl/>
        </w:rPr>
        <w:t xml:space="preserve"> </w:t>
      </w:r>
      <w:r w:rsidR="0063016E">
        <w:rPr>
          <w:rFonts w:hint="cs"/>
          <w:rtl/>
        </w:rPr>
        <w:t xml:space="preserve">(  </w:t>
      </w:r>
      <w:r w:rsidRPr="00481E31">
        <w:rPr>
          <w:b w:val="0"/>
          <w:bCs/>
          <w:rtl/>
        </w:rPr>
        <w:t>ثامن عشر</w:t>
      </w:r>
      <w:r w:rsidR="003F6C7B" w:rsidRPr="00481E31">
        <w:rPr>
          <w:b w:val="0"/>
          <w:bCs/>
          <w:rtl/>
        </w:rPr>
        <w:t xml:space="preserve"> </w:t>
      </w:r>
      <w:r w:rsidR="0063016E">
        <w:rPr>
          <w:rFonts w:hint="cs"/>
          <w:b w:val="0"/>
          <w:bCs/>
          <w:rtl/>
        </w:rPr>
        <w:t xml:space="preserve">) </w:t>
      </w:r>
      <w:r w:rsidR="003F6C7B" w:rsidRPr="00481E31">
        <w:rPr>
          <w:b w:val="0"/>
          <w:bCs/>
          <w:rtl/>
        </w:rPr>
        <w:t xml:space="preserve">: </w:t>
      </w:r>
      <w:r w:rsidRPr="00481E31">
        <w:rPr>
          <w:rtl/>
        </w:rPr>
        <w:t>هؤلاء الحشوية يدَّعون السلفية</w:t>
      </w:r>
      <w:r w:rsidR="009E192E">
        <w:rPr>
          <w:rtl/>
        </w:rPr>
        <w:t xml:space="preserve"> ،</w:t>
      </w:r>
      <w:r w:rsidRPr="00481E31">
        <w:rPr>
          <w:rtl/>
        </w:rPr>
        <w:t xml:space="preserve"> وحاشا السلف الصالح عنهم</w:t>
      </w:r>
      <w:r w:rsidR="009E192E">
        <w:rPr>
          <w:rtl/>
        </w:rPr>
        <w:t xml:space="preserve"> ،</w:t>
      </w:r>
      <w:r w:rsidRPr="00481E31">
        <w:rPr>
          <w:rtl/>
        </w:rPr>
        <w:t xml:space="preserve"> فمن أين لهم بالدليل من السُّنَة على جواز فعلتهم</w:t>
      </w:r>
      <w:r w:rsidR="007C461B">
        <w:rPr>
          <w:rtl/>
        </w:rPr>
        <w:t xml:space="preserve"> </w:t>
      </w:r>
      <w:r w:rsidR="00110633">
        <w:rPr>
          <w:rtl/>
        </w:rPr>
        <w:t>؟!</w:t>
      </w:r>
      <w:r w:rsidRPr="00481E31">
        <w:rPr>
          <w:rtl/>
        </w:rPr>
        <w:t xml:space="preserve"> بل ولا دليل حتى من كلام أئمتهم فقد نقل ابن قدامة</w:t>
      </w:r>
      <w:r w:rsidR="00BC1A29" w:rsidRPr="00481E31">
        <w:rPr>
          <w:rtl/>
        </w:rPr>
        <w:t xml:space="preserve"> (</w:t>
      </w:r>
      <w:r w:rsidR="003F6C7B" w:rsidRPr="00481E31">
        <w:rPr>
          <w:rtl/>
        </w:rPr>
        <w:t xml:space="preserve"> </w:t>
      </w:r>
      <w:r w:rsidRPr="00481E31">
        <w:rPr>
          <w:rtl/>
        </w:rPr>
        <w:t>6</w:t>
      </w:r>
      <w:r w:rsidR="00E40834" w:rsidRPr="00481E31">
        <w:rPr>
          <w:rtl/>
        </w:rPr>
        <w:t xml:space="preserve"> : </w:t>
      </w:r>
      <w:r w:rsidRPr="00481E31">
        <w:rPr>
          <w:rtl/>
        </w:rPr>
        <w:t>551</w:t>
      </w:r>
      <w:r w:rsidR="003F6C7B" w:rsidRPr="00481E31">
        <w:rPr>
          <w:rtl/>
        </w:rPr>
        <w:t xml:space="preserve"> </w:t>
      </w:r>
      <w:r w:rsidR="00BC1A29" w:rsidRPr="00481E31">
        <w:rPr>
          <w:rtl/>
        </w:rPr>
        <w:t xml:space="preserve">) </w:t>
      </w:r>
      <w:r w:rsidRPr="00481E31">
        <w:rPr>
          <w:rtl/>
        </w:rPr>
        <w:t>في زواج النهاريات والليليات أي اشتراط أن يأتيها في النهار فقط</w:t>
      </w:r>
      <w:r w:rsidR="009E192E">
        <w:rPr>
          <w:rtl/>
        </w:rPr>
        <w:t xml:space="preserve"> ،</w:t>
      </w:r>
      <w:r w:rsidRPr="00481E31">
        <w:rPr>
          <w:rtl/>
        </w:rPr>
        <w:t xml:space="preserve"> أو في الليل فقط</w:t>
      </w:r>
      <w:r w:rsidR="009E192E">
        <w:rPr>
          <w:rtl/>
        </w:rPr>
        <w:t xml:space="preserve"> ،</w:t>
      </w:r>
      <w:r w:rsidRPr="00481E31">
        <w:rPr>
          <w:rtl/>
        </w:rPr>
        <w:t xml:space="preserve"> نقلاً عن المروزي عن أحمد بن حنبل أن ليس هذا من نكاح أهل الإسلام</w:t>
      </w:r>
      <w:r w:rsidR="009E192E">
        <w:rPr>
          <w:rtl/>
        </w:rPr>
        <w:t xml:space="preserve"> ،</w:t>
      </w:r>
      <w:r w:rsidRPr="00481E31">
        <w:rPr>
          <w:rtl/>
        </w:rPr>
        <w:t xml:space="preserve"> ثم ذكر ابن قدامة أن زواج السر منهي عنه</w:t>
      </w:r>
      <w:r w:rsidR="009E192E">
        <w:rPr>
          <w:rtl/>
        </w:rPr>
        <w:t xml:space="preserve"> ،</w:t>
      </w:r>
      <w:r w:rsidRPr="00481E31">
        <w:rPr>
          <w:rtl/>
        </w:rPr>
        <w:t xml:space="preserve"> وأن الشروط التي تخص تحديد الوضع تفسد العقد</w:t>
      </w:r>
      <w:r w:rsidR="009E192E">
        <w:rPr>
          <w:rtl/>
        </w:rPr>
        <w:t xml:space="preserve"> ،</w:t>
      </w:r>
      <w:r w:rsidRPr="00481E31">
        <w:rPr>
          <w:rtl/>
        </w:rPr>
        <w:t xml:space="preserve"> لأنه شرط ينافي المقصود من النكاح وهو مذهب الإمام الشافعي</w:t>
      </w:r>
      <w:r w:rsidR="009E192E">
        <w:rPr>
          <w:rtl/>
        </w:rPr>
        <w:t xml:space="preserve"> ،</w:t>
      </w:r>
      <w:r w:rsidR="00BC63EB">
        <w:rPr>
          <w:rtl/>
        </w:rPr>
        <w:t xml:space="preserve"> </w:t>
      </w:r>
      <w:r w:rsidRPr="0063016E">
        <w:rPr>
          <w:rtl/>
        </w:rPr>
        <w:t>إن الزواج الإسلامي ليس زواج المتعة</w:t>
      </w:r>
      <w:r w:rsidR="009E192E" w:rsidRPr="0063016E">
        <w:rPr>
          <w:rtl/>
        </w:rPr>
        <w:t xml:space="preserve"> ،</w:t>
      </w:r>
      <w:r w:rsidRPr="0063016E">
        <w:rPr>
          <w:rtl/>
        </w:rPr>
        <w:t xml:space="preserve"> ولا المؤقت</w:t>
      </w:r>
      <w:r w:rsidR="009E192E" w:rsidRPr="0063016E">
        <w:rPr>
          <w:rtl/>
        </w:rPr>
        <w:t xml:space="preserve"> ،</w:t>
      </w:r>
      <w:r w:rsidRPr="0063016E">
        <w:rPr>
          <w:rtl/>
        </w:rPr>
        <w:t xml:space="preserve"> ولا التحليل</w:t>
      </w:r>
      <w:r w:rsidR="009E192E" w:rsidRPr="0063016E">
        <w:rPr>
          <w:rtl/>
        </w:rPr>
        <w:t xml:space="preserve"> ،</w:t>
      </w:r>
      <w:r w:rsidRPr="0063016E">
        <w:rPr>
          <w:rtl/>
        </w:rPr>
        <w:t xml:space="preserve"> ولا المسيار</w:t>
      </w:r>
      <w:r w:rsidR="009E192E" w:rsidRPr="0063016E">
        <w:rPr>
          <w:rtl/>
        </w:rPr>
        <w:t xml:space="preserve"> ،</w:t>
      </w:r>
      <w:r w:rsidRPr="0063016E">
        <w:rPr>
          <w:rtl/>
        </w:rPr>
        <w:t xml:space="preserve"> وإنما الزواج على سنة الله ورسوله من توافر الأركان والشروط وعدم وجود الموانع والشروط المخالفة لمقتضى العقد فمن استطاع ذلك فله أن ينكح ما طاب له من النساء مثنى وثلاث ورباع</w:t>
      </w:r>
      <w:r w:rsidR="009E192E" w:rsidRPr="0063016E">
        <w:rPr>
          <w:rtl/>
        </w:rPr>
        <w:t xml:space="preserve"> ،</w:t>
      </w:r>
      <w:r w:rsidRPr="0063016E">
        <w:rPr>
          <w:rtl/>
        </w:rPr>
        <w:t xml:space="preserve"> وإلا فعليه الاكتفاء بواحدة كما أمر القرآن الكريم</w:t>
      </w:r>
      <w:r w:rsidR="009E192E" w:rsidRPr="0063016E">
        <w:rPr>
          <w:rtl/>
        </w:rPr>
        <w:t xml:space="preserve"> ،</w:t>
      </w:r>
      <w:r w:rsidRPr="0063016E">
        <w:rPr>
          <w:rtl/>
        </w:rPr>
        <w:t xml:space="preserve"> ومن لم يستطع فعليه بالصوم فإنه له وجاء</w:t>
      </w:r>
      <w:r w:rsidR="009E192E" w:rsidRPr="0063016E">
        <w:rPr>
          <w:rtl/>
        </w:rPr>
        <w:t xml:space="preserve"> ،</w:t>
      </w:r>
      <w:r w:rsidR="00BC63EB">
        <w:rPr>
          <w:b w:val="0"/>
          <w:bCs/>
          <w:rtl/>
        </w:rPr>
        <w:t xml:space="preserve"> </w:t>
      </w:r>
      <w:r w:rsidRPr="00481E31">
        <w:rPr>
          <w:rtl/>
        </w:rPr>
        <w:t>إن فهم الوهابية للدين فهمٌ سطحي</w:t>
      </w:r>
      <w:r w:rsidR="009E192E">
        <w:rPr>
          <w:rtl/>
        </w:rPr>
        <w:t xml:space="preserve"> ،</w:t>
      </w:r>
      <w:r w:rsidRPr="00481E31">
        <w:rPr>
          <w:rtl/>
        </w:rPr>
        <w:t xml:space="preserve"> ولا غرو فقول الله سبحانه وتعالى في أمثالهم بيِّن </w:t>
      </w:r>
      <w:r w:rsidR="003F6C7B" w:rsidRPr="00481E31">
        <w:rPr>
          <w:rtl/>
        </w:rPr>
        <w:t xml:space="preserve">{ </w:t>
      </w:r>
      <w:r w:rsidRPr="00481E31">
        <w:rPr>
          <w:rtl/>
        </w:rPr>
        <w:t>الأعرابُ أشدُّ كفراً ونفاقا</w:t>
      </w:r>
      <w:r w:rsidR="009E192E">
        <w:rPr>
          <w:rtl/>
        </w:rPr>
        <w:t xml:space="preserve"> ،</w:t>
      </w:r>
      <w:r w:rsidRPr="00481E31">
        <w:rPr>
          <w:rtl/>
        </w:rPr>
        <w:t xml:space="preserve"> وأجدر ألا يعلموا حدودَ ما أنزل اللهُ على رسوله والله عليمٌ حكيم</w:t>
      </w:r>
      <w:r w:rsidR="003F6C7B" w:rsidRPr="00481E31">
        <w:rPr>
          <w:rtl/>
        </w:rPr>
        <w:t xml:space="preserve"> }</w:t>
      </w:r>
      <w:r w:rsidRPr="00481E31">
        <w:rPr>
          <w:rtl/>
        </w:rPr>
        <w:t xml:space="preserve"> </w:t>
      </w:r>
      <w:r w:rsidRPr="00481E31">
        <w:rPr>
          <w:rtl/>
        </w:rPr>
        <w:lastRenderedPageBreak/>
        <w:t>إنهم يقلبون المفاهيم</w:t>
      </w:r>
      <w:r w:rsidR="009E192E">
        <w:rPr>
          <w:rtl/>
        </w:rPr>
        <w:t xml:space="preserve"> ،</w:t>
      </w:r>
      <w:r w:rsidRPr="00481E31">
        <w:rPr>
          <w:rtl/>
        </w:rPr>
        <w:t xml:space="preserve"> ولا تنفعهم المواعظ</w:t>
      </w:r>
      <w:r w:rsidR="009E192E">
        <w:rPr>
          <w:rtl/>
        </w:rPr>
        <w:t xml:space="preserve"> ،</w:t>
      </w:r>
      <w:r w:rsidRPr="00481E31">
        <w:rPr>
          <w:rtl/>
        </w:rPr>
        <w:t xml:space="preserve"> ويشوهون الحدود والشريعة الغراء</w:t>
      </w:r>
      <w:r w:rsidR="009E192E">
        <w:rPr>
          <w:rtl/>
        </w:rPr>
        <w:t xml:space="preserve"> ،</w:t>
      </w:r>
      <w:r w:rsidRPr="00481E31">
        <w:rPr>
          <w:rtl/>
        </w:rPr>
        <w:t xml:space="preserve"> فكان الأجدر أن لا يعلموا الشريعة السمحة والدِّين الحنيف</w:t>
      </w:r>
      <w:r w:rsidR="007C461B">
        <w:rPr>
          <w:rtl/>
        </w:rPr>
        <w:t xml:space="preserve"> ،</w:t>
      </w:r>
      <w:r w:rsidRPr="00481E31">
        <w:rPr>
          <w:rtl/>
        </w:rPr>
        <w:t>إنّهم يقرأون القرآن فلا يجاوز حناجرهم</w:t>
      </w:r>
      <w:r w:rsidR="004370D2">
        <w:rPr>
          <w:rtl/>
        </w:rPr>
        <w:t xml:space="preserve"> !</w:t>
      </w:r>
      <w:r w:rsidR="0063016E">
        <w:rPr>
          <w:rFonts w:hint="cs"/>
          <w:rtl/>
        </w:rPr>
        <w:t xml:space="preserve">  ( </w:t>
      </w:r>
      <w:r w:rsidRPr="00481E31">
        <w:rPr>
          <w:b w:val="0"/>
          <w:bCs/>
          <w:rtl/>
        </w:rPr>
        <w:t>تاسع عشر</w:t>
      </w:r>
      <w:r w:rsidR="003F6C7B" w:rsidRPr="00481E31">
        <w:rPr>
          <w:rtl/>
        </w:rPr>
        <w:t xml:space="preserve"> </w:t>
      </w:r>
      <w:r w:rsidR="0063016E">
        <w:rPr>
          <w:rFonts w:hint="cs"/>
          <w:rtl/>
        </w:rPr>
        <w:t xml:space="preserve">) </w:t>
      </w:r>
      <w:r w:rsidR="003F6C7B" w:rsidRPr="00481E31">
        <w:rPr>
          <w:rtl/>
        </w:rPr>
        <w:t xml:space="preserve">: </w:t>
      </w:r>
      <w:r w:rsidRPr="00481E31">
        <w:rPr>
          <w:rtl/>
        </w:rPr>
        <w:t>اشتهر أهل نجد بالشبق الجنسي</w:t>
      </w:r>
      <w:r w:rsidR="009E192E">
        <w:rPr>
          <w:rtl/>
        </w:rPr>
        <w:t xml:space="preserve"> ،</w:t>
      </w:r>
      <w:r w:rsidRPr="00481E31">
        <w:rPr>
          <w:rtl/>
        </w:rPr>
        <w:t xml:space="preserve"> حتى يكاد يكون حديث المجالس لديهم</w:t>
      </w:r>
      <w:r w:rsidR="007548C4">
        <w:rPr>
          <w:rFonts w:hint="cs"/>
          <w:rtl/>
        </w:rPr>
        <w:t xml:space="preserve"> [</w:t>
      </w:r>
      <w:r w:rsidR="007548C4" w:rsidRPr="00D85230">
        <w:rPr>
          <w:sz w:val="24"/>
          <w:szCs w:val="24"/>
          <w:rtl/>
        </w:rPr>
        <w:t xml:space="preserve">أبدى استطلاع أن أغلب متابعين قناة </w:t>
      </w:r>
      <w:r w:rsidR="007548C4" w:rsidRPr="00D85230">
        <w:rPr>
          <w:sz w:val="24"/>
          <w:szCs w:val="24"/>
        </w:rPr>
        <w:t>LBC</w:t>
      </w:r>
      <w:r w:rsidR="007548C4" w:rsidRPr="00D85230">
        <w:rPr>
          <w:sz w:val="24"/>
          <w:szCs w:val="24"/>
          <w:rtl/>
        </w:rPr>
        <w:t xml:space="preserve"> هم من الشباب الوهابي، وهم غالبية المتصلين بالبرامج الهابطة بها، لدرجة أن الشركات السعودية فضلت نشر إعلاناتها الدعائية بهذه القناة!!</w:t>
      </w:r>
      <w:r w:rsidR="007548C4">
        <w:rPr>
          <w:rFonts w:hint="cs"/>
          <w:rtl/>
        </w:rPr>
        <w:t>]</w:t>
      </w:r>
      <w:r w:rsidR="009E192E">
        <w:rPr>
          <w:rtl/>
        </w:rPr>
        <w:t xml:space="preserve"> ،</w:t>
      </w:r>
      <w:r w:rsidRPr="00481E31">
        <w:rPr>
          <w:rtl/>
        </w:rPr>
        <w:t xml:space="preserve"> ولكنهم يجبنون أمام نسائهم فلا يجرؤ غالبهم على الزواج من الثانية وإن كان مقتدرا</w:t>
      </w:r>
      <w:r w:rsidR="009E192E">
        <w:rPr>
          <w:rtl/>
        </w:rPr>
        <w:t xml:space="preserve"> ،</w:t>
      </w:r>
      <w:r w:rsidRPr="00481E31">
        <w:rPr>
          <w:rtl/>
        </w:rPr>
        <w:t xml:space="preserve"> لذا احتالوا على الزواج الشرعي بزواج عجيب سمَّوه المسيار</w:t>
      </w:r>
      <w:r w:rsidR="009E192E">
        <w:rPr>
          <w:rtl/>
        </w:rPr>
        <w:t xml:space="preserve"> ،</w:t>
      </w:r>
      <w:r w:rsidRPr="00481E31">
        <w:rPr>
          <w:rtl/>
        </w:rPr>
        <w:t xml:space="preserve"> وقد صدق الشيخ الفقيه نوح القضاة السفير الأردني بإيران عندما سمَّاه</w:t>
      </w:r>
      <w:r w:rsidR="00BC1A29" w:rsidRPr="00481E31">
        <w:rPr>
          <w:rtl/>
        </w:rPr>
        <w:t xml:space="preserve"> (</w:t>
      </w:r>
      <w:r w:rsidR="003F6C7B" w:rsidRPr="00481E31">
        <w:rPr>
          <w:rtl/>
        </w:rPr>
        <w:t xml:space="preserve"> </w:t>
      </w:r>
      <w:r w:rsidRPr="00481E31">
        <w:rPr>
          <w:rtl/>
        </w:rPr>
        <w:t>زواج الجبناء</w:t>
      </w:r>
      <w:r w:rsidR="003F6C7B" w:rsidRPr="00481E31">
        <w:rPr>
          <w:rtl/>
        </w:rPr>
        <w:t xml:space="preserve"> </w:t>
      </w:r>
      <w:r w:rsidR="00BC1A29" w:rsidRPr="00481E31">
        <w:rPr>
          <w:rtl/>
        </w:rPr>
        <w:t xml:space="preserve">) </w:t>
      </w:r>
      <w:r w:rsidRPr="00481E31">
        <w:rPr>
          <w:rtl/>
        </w:rPr>
        <w:t>وواجه بهذه المقولة أحد العلماء القائلين بحله فلم يجد الأخير محيصاً عن الاعتراف بصدقها</w:t>
      </w:r>
      <w:r w:rsidR="004370D2">
        <w:rPr>
          <w:rtl/>
        </w:rPr>
        <w:t xml:space="preserve"> !</w:t>
      </w:r>
      <w:r w:rsidR="0063016E">
        <w:rPr>
          <w:rFonts w:hint="cs"/>
          <w:rtl/>
        </w:rPr>
        <w:t xml:space="preserve">  </w:t>
      </w:r>
      <w:r w:rsidRPr="00481E31">
        <w:rPr>
          <w:rtl/>
        </w:rPr>
        <w:t xml:space="preserve">نعم إنه زواج جبناء ذلك الزواج الخالي من القوامة التي شرعها الله في كتابه الكريم للرجل حين قال </w:t>
      </w:r>
      <w:r w:rsidR="003F6C7B" w:rsidRPr="00481E31">
        <w:rPr>
          <w:rtl/>
        </w:rPr>
        <w:t xml:space="preserve">{ </w:t>
      </w:r>
      <w:r w:rsidRPr="00481E31">
        <w:rPr>
          <w:rtl/>
        </w:rPr>
        <w:t>الرجال قوامون على النساء</w:t>
      </w:r>
      <w:r w:rsidR="003F6C7B" w:rsidRPr="00481E31">
        <w:rPr>
          <w:rtl/>
        </w:rPr>
        <w:t xml:space="preserve"> }</w:t>
      </w:r>
      <w:r w:rsidRPr="00481E31">
        <w:rPr>
          <w:rtl/>
        </w:rPr>
        <w:t xml:space="preserve"> فأتى هؤلاء القوم ليميتوها لهوى في أنفسهم</w:t>
      </w:r>
      <w:r w:rsidR="009E192E">
        <w:rPr>
          <w:rtl/>
        </w:rPr>
        <w:t xml:space="preserve"> ،</w:t>
      </w:r>
      <w:r w:rsidR="00BC63EB">
        <w:rPr>
          <w:rtl/>
        </w:rPr>
        <w:t xml:space="preserve"> </w:t>
      </w:r>
      <w:r w:rsidRPr="00481E31">
        <w:rPr>
          <w:rtl/>
        </w:rPr>
        <w:t>إنَّ امتهان شقائق الرجال بما يسمى بزواج المسيار</w:t>
      </w:r>
      <w:r w:rsidR="009E192E">
        <w:rPr>
          <w:rtl/>
        </w:rPr>
        <w:t xml:space="preserve"> ،</w:t>
      </w:r>
      <w:r w:rsidRPr="00481E31">
        <w:rPr>
          <w:rtl/>
        </w:rPr>
        <w:t xml:space="preserve"> ما هو إلا دليلٌ على خِسَّة طباع هؤلاء القوم المتعطشين إلى سفك الدماء وانتهاك الأعراض</w:t>
      </w:r>
      <w:r w:rsidR="009E192E">
        <w:rPr>
          <w:rtl/>
        </w:rPr>
        <w:t xml:space="preserve"> ،</w:t>
      </w:r>
      <w:r w:rsidRPr="00481E31">
        <w:rPr>
          <w:rtl/>
        </w:rPr>
        <w:t xml:space="preserve"> وتأملوا </w:t>
      </w:r>
      <w:r w:rsidR="009E192E">
        <w:rPr>
          <w:rtl/>
        </w:rPr>
        <w:t xml:space="preserve">- </w:t>
      </w:r>
      <w:r w:rsidRPr="00481E31">
        <w:rPr>
          <w:rtl/>
        </w:rPr>
        <w:t xml:space="preserve">هداكم الله </w:t>
      </w:r>
      <w:r w:rsidR="009E192E">
        <w:rPr>
          <w:rtl/>
        </w:rPr>
        <w:t xml:space="preserve">- </w:t>
      </w:r>
      <w:r w:rsidRPr="00481E31">
        <w:rPr>
          <w:rtl/>
        </w:rPr>
        <w:t>كم من فتاة محطمة سيترك هؤلاء الوحوش بأفعالهم هذه</w:t>
      </w:r>
      <w:r w:rsidR="009E192E">
        <w:rPr>
          <w:rtl/>
        </w:rPr>
        <w:t xml:space="preserve"> ،</w:t>
      </w:r>
      <w:r w:rsidRPr="00481E31">
        <w:rPr>
          <w:rtl/>
        </w:rPr>
        <w:t xml:space="preserve"> وفتاويهم الضالَّة</w:t>
      </w:r>
      <w:r w:rsidR="009E192E">
        <w:rPr>
          <w:rtl/>
        </w:rPr>
        <w:t xml:space="preserve"> ،</w:t>
      </w:r>
      <w:r w:rsidRPr="00481E31">
        <w:rPr>
          <w:rtl/>
        </w:rPr>
        <w:t xml:space="preserve"> وأية ثقة تلك التي ستبقى للرجال في قلوب النساء</w:t>
      </w:r>
      <w:r w:rsidR="007C461B">
        <w:rPr>
          <w:rtl/>
        </w:rPr>
        <w:t xml:space="preserve"> ؟</w:t>
      </w:r>
      <w:r w:rsidRPr="00481E31">
        <w:rPr>
          <w:rtl/>
        </w:rPr>
        <w:t>‍</w:t>
      </w:r>
      <w:r w:rsidR="0063016E">
        <w:rPr>
          <w:rFonts w:hint="cs"/>
          <w:rtl/>
        </w:rPr>
        <w:t xml:space="preserve">  </w:t>
      </w:r>
      <w:r w:rsidRPr="00481E31">
        <w:rPr>
          <w:rtl/>
        </w:rPr>
        <w:t xml:space="preserve">ومن المضحكات المبكيات التي أذكرها أنه عندما حاصرت الحجة أحدهم </w:t>
      </w:r>
      <w:r w:rsidR="009E192E">
        <w:rPr>
          <w:rtl/>
        </w:rPr>
        <w:t xml:space="preserve">- </w:t>
      </w:r>
      <w:r w:rsidRPr="00481E31">
        <w:rPr>
          <w:rtl/>
        </w:rPr>
        <w:t xml:space="preserve">وهو في أوربا </w:t>
      </w:r>
      <w:r w:rsidR="009E192E">
        <w:rPr>
          <w:rtl/>
        </w:rPr>
        <w:t xml:space="preserve">- </w:t>
      </w:r>
      <w:r w:rsidRPr="00481E31">
        <w:rPr>
          <w:rtl/>
        </w:rPr>
        <w:t>قال</w:t>
      </w:r>
      <w:r w:rsidR="003F6C7B" w:rsidRPr="00481E31">
        <w:rPr>
          <w:rtl/>
        </w:rPr>
        <w:t xml:space="preserve"> : </w:t>
      </w:r>
      <w:r w:rsidRPr="00481E31">
        <w:rPr>
          <w:rtl/>
        </w:rPr>
        <w:t xml:space="preserve">دعنا </w:t>
      </w:r>
      <w:r w:rsidRPr="00481E31">
        <w:rPr>
          <w:b w:val="0"/>
          <w:bCs/>
          <w:rtl/>
        </w:rPr>
        <w:t>نخرِّب</w:t>
      </w:r>
      <w:r w:rsidR="007548C4">
        <w:rPr>
          <w:rFonts w:hint="cs"/>
          <w:b w:val="0"/>
          <w:bCs/>
          <w:rtl/>
        </w:rPr>
        <w:t xml:space="preserve"> [</w:t>
      </w:r>
      <w:r w:rsidR="007548C4" w:rsidRPr="00D85230">
        <w:rPr>
          <w:sz w:val="24"/>
          <w:szCs w:val="24"/>
          <w:rtl/>
        </w:rPr>
        <w:t>هو اعتراف منهم بأنه تخريب! .. إنه أسلوب وهابي جديد لنشر الإسلام!</w:t>
      </w:r>
      <w:r w:rsidR="007548C4">
        <w:rPr>
          <w:rFonts w:hint="cs"/>
          <w:b w:val="0"/>
          <w:bCs/>
          <w:rtl/>
        </w:rPr>
        <w:t>]</w:t>
      </w:r>
      <w:r w:rsidRPr="00481E31">
        <w:rPr>
          <w:rtl/>
        </w:rPr>
        <w:t xml:space="preserve"> بيوت اليهود والنصارى</w:t>
      </w:r>
      <w:r w:rsidR="004370D2">
        <w:rPr>
          <w:rtl/>
        </w:rPr>
        <w:t xml:space="preserve"> !</w:t>
      </w:r>
      <w:r w:rsidRPr="00481E31">
        <w:rPr>
          <w:rtl/>
        </w:rPr>
        <w:t xml:space="preserve"> وهو عذرٌ أقبح من ذنب</w:t>
      </w:r>
      <w:r w:rsidR="009E192E">
        <w:rPr>
          <w:rtl/>
        </w:rPr>
        <w:t xml:space="preserve"> ،</w:t>
      </w:r>
      <w:r w:rsidRPr="00481E31">
        <w:rPr>
          <w:rtl/>
        </w:rPr>
        <w:t xml:space="preserve"> فلقد جاء الإسلام رحمةً للعالمين</w:t>
      </w:r>
      <w:r w:rsidR="007C461B">
        <w:rPr>
          <w:rtl/>
        </w:rPr>
        <w:t xml:space="preserve"> ؛</w:t>
      </w:r>
      <w:r w:rsidRPr="00481E31">
        <w:rPr>
          <w:rtl/>
        </w:rPr>
        <w:t xml:space="preserve"> لينقذ الإنسانية من ضيق الدنيا فيخرجها إلى سعة الدنيا والآخرة</w:t>
      </w:r>
      <w:r w:rsidR="009E192E">
        <w:rPr>
          <w:rtl/>
        </w:rPr>
        <w:t xml:space="preserve"> ،</w:t>
      </w:r>
      <w:r w:rsidRPr="00481E31">
        <w:rPr>
          <w:rtl/>
        </w:rPr>
        <w:t xml:space="preserve"> وأية حضارة بل وأي دين سيقدِّم هؤلاء لإنقاذ الإنسانية المتلهفة للمنقذ</w:t>
      </w:r>
      <w:r w:rsidR="007C461B">
        <w:rPr>
          <w:rtl/>
        </w:rPr>
        <w:t xml:space="preserve"> </w:t>
      </w:r>
      <w:r w:rsidR="00110633">
        <w:rPr>
          <w:rtl/>
        </w:rPr>
        <w:t>؟!</w:t>
      </w:r>
      <w:r w:rsidRPr="00481E31">
        <w:rPr>
          <w:rtl/>
        </w:rPr>
        <w:t xml:space="preserve"> إنَّ هؤلاء يرون جهادهم في الحرب</w:t>
      </w:r>
      <w:r w:rsidR="003F6C7B" w:rsidRPr="00481E31">
        <w:rPr>
          <w:rtl/>
        </w:rPr>
        <w:t xml:space="preserve"> : </w:t>
      </w:r>
      <w:r w:rsidRPr="00481E31">
        <w:rPr>
          <w:rtl/>
        </w:rPr>
        <w:t>قتل المسلمين</w:t>
      </w:r>
      <w:r w:rsidR="009E192E">
        <w:rPr>
          <w:rtl/>
        </w:rPr>
        <w:t xml:space="preserve"> ،</w:t>
      </w:r>
      <w:r w:rsidRPr="00481E31">
        <w:rPr>
          <w:rtl/>
        </w:rPr>
        <w:t xml:space="preserve"> فهم يفتون بقتال مخالفيهم ليل نهار وينادون بأن ذلك مقدم على قتال اليهود والنصارى</w:t>
      </w:r>
      <w:r w:rsidR="009E192E">
        <w:rPr>
          <w:rtl/>
        </w:rPr>
        <w:t xml:space="preserve"> ،</w:t>
      </w:r>
      <w:r w:rsidRPr="00481E31">
        <w:rPr>
          <w:rtl/>
        </w:rPr>
        <w:t xml:space="preserve"> أما جهادهم في السلم فكما ترون</w:t>
      </w:r>
      <w:r w:rsidR="003F6C7B" w:rsidRPr="00481E31">
        <w:rPr>
          <w:rtl/>
        </w:rPr>
        <w:t xml:space="preserve"> : </w:t>
      </w:r>
      <w:r w:rsidRPr="00481E31">
        <w:rPr>
          <w:rtl/>
        </w:rPr>
        <w:t>الزِّنا المقنَّع والعياذ بالله</w:t>
      </w:r>
      <w:r w:rsidR="004370D2">
        <w:rPr>
          <w:rtl/>
        </w:rPr>
        <w:t xml:space="preserve"> !</w:t>
      </w:r>
      <w:r w:rsidR="0063016E">
        <w:rPr>
          <w:rFonts w:hint="cs"/>
          <w:rtl/>
        </w:rPr>
        <w:t xml:space="preserve">  </w:t>
      </w:r>
      <w:r w:rsidRPr="00481E31">
        <w:rPr>
          <w:rtl/>
        </w:rPr>
        <w:t>إنها وايم الحق لنظرة ضيِّقة حتى لو حسبناها بالمقياس المادي البعيد عن الإسلام</w:t>
      </w:r>
      <w:r w:rsidR="009E192E">
        <w:rPr>
          <w:rtl/>
        </w:rPr>
        <w:t xml:space="preserve"> ،</w:t>
      </w:r>
      <w:r w:rsidRPr="00481E31">
        <w:rPr>
          <w:rtl/>
        </w:rPr>
        <w:t xml:space="preserve"> فالطلاق إن كانت له تبعاته في مجتمعاتنا المسلمة</w:t>
      </w:r>
      <w:r w:rsidR="009E192E">
        <w:rPr>
          <w:rtl/>
        </w:rPr>
        <w:t xml:space="preserve"> ،</w:t>
      </w:r>
      <w:r w:rsidRPr="00481E31">
        <w:rPr>
          <w:rtl/>
        </w:rPr>
        <w:t xml:space="preserve"> فتبعاته شاقَّة في المجتمعات الغربية</w:t>
      </w:r>
      <w:r w:rsidR="009E192E">
        <w:rPr>
          <w:rtl/>
        </w:rPr>
        <w:t xml:space="preserve"> ،</w:t>
      </w:r>
      <w:r w:rsidRPr="00481E31">
        <w:rPr>
          <w:rtl/>
        </w:rPr>
        <w:t xml:space="preserve"> ويكفي أنَّهُ لِزامٌ على المطلِّق أن ينفق على مطلقته مدى حياتها إن لم تتزوج من بعده</w:t>
      </w:r>
      <w:r w:rsidR="009E192E">
        <w:rPr>
          <w:rtl/>
        </w:rPr>
        <w:t xml:space="preserve"> ،</w:t>
      </w:r>
      <w:r w:rsidRPr="00481E31">
        <w:rPr>
          <w:rtl/>
        </w:rPr>
        <w:t xml:space="preserve"> وهو الأمر الشائع الآن مع الغربيين قاتلهم الله حيث تعترف دولهم رسمياً بما يسمَّى</w:t>
      </w:r>
      <w:r w:rsidR="00BC1A29" w:rsidRPr="00481E31">
        <w:rPr>
          <w:rtl/>
        </w:rPr>
        <w:t xml:space="preserve"> (</w:t>
      </w:r>
      <w:r w:rsidR="003F6C7B" w:rsidRPr="00481E31">
        <w:rPr>
          <w:rtl/>
        </w:rPr>
        <w:t xml:space="preserve"> </w:t>
      </w:r>
      <w:r w:rsidRPr="00481E31">
        <w:rPr>
          <w:rtl/>
        </w:rPr>
        <w:t>أسرة العائل الواحد</w:t>
      </w:r>
      <w:r w:rsidR="003F6C7B" w:rsidRPr="00481E31">
        <w:rPr>
          <w:rtl/>
        </w:rPr>
        <w:t xml:space="preserve"> </w:t>
      </w:r>
      <w:r w:rsidR="00BC1A29" w:rsidRPr="00481E31">
        <w:rPr>
          <w:rtl/>
        </w:rPr>
        <w:t xml:space="preserve">) </w:t>
      </w:r>
      <w:r w:rsidRPr="00481E31">
        <w:rPr>
          <w:rtl/>
        </w:rPr>
        <w:t>فتعيش المرأة وعشيقها وتنجب من غير زواج</w:t>
      </w:r>
      <w:r w:rsidR="009E192E">
        <w:rPr>
          <w:rtl/>
        </w:rPr>
        <w:t xml:space="preserve"> ،</w:t>
      </w:r>
      <w:r w:rsidRPr="00481E31">
        <w:rPr>
          <w:rtl/>
        </w:rPr>
        <w:t xml:space="preserve"> وعلى مطلِّقها أن يدفع لها من المال ما يكفل لها عيشاً رغيدا</w:t>
      </w:r>
      <w:r w:rsidR="009E192E">
        <w:rPr>
          <w:rtl/>
        </w:rPr>
        <w:t xml:space="preserve"> ،</w:t>
      </w:r>
      <w:r w:rsidRPr="00481E31">
        <w:rPr>
          <w:rtl/>
        </w:rPr>
        <w:t xml:space="preserve"> فأبشروا أيها الوهابية بالإنفاق على اليهود والنصارى في أوربا وأمريكا</w:t>
      </w:r>
      <w:r w:rsidR="009E192E">
        <w:rPr>
          <w:rtl/>
        </w:rPr>
        <w:t xml:space="preserve"> ،</w:t>
      </w:r>
      <w:r w:rsidRPr="00481E31">
        <w:rPr>
          <w:rtl/>
        </w:rPr>
        <w:t xml:space="preserve"> وأبشروا داخلياً بخراب مجتمعكم</w:t>
      </w:r>
      <w:r w:rsidR="009E192E">
        <w:rPr>
          <w:rtl/>
        </w:rPr>
        <w:t xml:space="preserve"> ،</w:t>
      </w:r>
      <w:r w:rsidRPr="00481E31">
        <w:rPr>
          <w:rtl/>
        </w:rPr>
        <w:t xml:space="preserve"> وتحطُّم قلوب نسائكم</w:t>
      </w:r>
      <w:r w:rsidR="009E192E">
        <w:rPr>
          <w:rtl/>
        </w:rPr>
        <w:t xml:space="preserve"> ،</w:t>
      </w:r>
      <w:r w:rsidR="00BC63EB">
        <w:rPr>
          <w:rtl/>
        </w:rPr>
        <w:t xml:space="preserve"> </w:t>
      </w:r>
      <w:r w:rsidRPr="00481E31">
        <w:rPr>
          <w:rtl/>
        </w:rPr>
        <w:t>أيها الناس هؤلاء هم الوهابية فقها</w:t>
      </w:r>
      <w:r w:rsidR="009E192E">
        <w:rPr>
          <w:rtl/>
        </w:rPr>
        <w:t xml:space="preserve"> ،</w:t>
      </w:r>
      <w:r w:rsidRPr="00481E31">
        <w:rPr>
          <w:rtl/>
        </w:rPr>
        <w:t xml:space="preserve"> وقد رأيتم من هم عقيدة</w:t>
      </w:r>
      <w:r w:rsidR="009E192E">
        <w:rPr>
          <w:rtl/>
        </w:rPr>
        <w:t xml:space="preserve"> ،</w:t>
      </w:r>
      <w:r w:rsidRPr="00481E31">
        <w:rPr>
          <w:rtl/>
        </w:rPr>
        <w:t xml:space="preserve"> هؤلاء المجسِّمة لربِّ السماوات والأرض</w:t>
      </w:r>
      <w:r w:rsidR="009E192E">
        <w:rPr>
          <w:rtl/>
        </w:rPr>
        <w:t xml:space="preserve"> ،</w:t>
      </w:r>
      <w:r w:rsidRPr="00481E31">
        <w:rPr>
          <w:rtl/>
        </w:rPr>
        <w:t xml:space="preserve"> تعالى الله عن تشبيههم</w:t>
      </w:r>
      <w:r w:rsidR="007C461B">
        <w:rPr>
          <w:rtl/>
        </w:rPr>
        <w:t xml:space="preserve"> ،</w:t>
      </w:r>
      <w:r w:rsidRPr="00481E31">
        <w:rPr>
          <w:rtl/>
        </w:rPr>
        <w:t>صوروه مثلهم له رجل وقدم وجوارح يضحك ويهرول</w:t>
      </w:r>
      <w:r w:rsidR="009E192E">
        <w:rPr>
          <w:rtl/>
        </w:rPr>
        <w:t xml:space="preserve"> ،</w:t>
      </w:r>
      <w:r w:rsidRPr="00481E31">
        <w:rPr>
          <w:rtl/>
        </w:rPr>
        <w:t xml:space="preserve"> قاعد في السماء على العرش وقد أبقى محلَّ أربع أصابع ليجلس معه رسول الله</w:t>
      </w:r>
      <w:r w:rsidR="009E192E">
        <w:rPr>
          <w:rtl/>
        </w:rPr>
        <w:t xml:space="preserve"> ،</w:t>
      </w:r>
      <w:r w:rsidRPr="00481E31">
        <w:rPr>
          <w:rtl/>
        </w:rPr>
        <w:t xml:space="preserve"> بل وصوروه أنه قاعدٌ في النار والملائكة حوله</w:t>
      </w:r>
      <w:r w:rsidR="00723470">
        <w:rPr>
          <w:rtl/>
        </w:rPr>
        <w:t xml:space="preserve"> </w:t>
      </w:r>
      <w:r w:rsidR="004370D2">
        <w:rPr>
          <w:rtl/>
        </w:rPr>
        <w:t xml:space="preserve"> !!</w:t>
      </w:r>
      <w:r w:rsidRPr="00481E31">
        <w:rPr>
          <w:rtl/>
        </w:rPr>
        <w:t xml:space="preserve"> إنهم ببساطة يسمعون الكلمات فلا </w:t>
      </w:r>
      <w:r w:rsidRPr="00481E31">
        <w:rPr>
          <w:rtl/>
        </w:rPr>
        <w:lastRenderedPageBreak/>
        <w:t>يفهمون منها إلا ما هو قريب متناسبٌ مع أفهامهم السفيهة</w:t>
      </w:r>
      <w:r w:rsidR="009E192E">
        <w:rPr>
          <w:rtl/>
        </w:rPr>
        <w:t xml:space="preserve"> ،</w:t>
      </w:r>
      <w:r w:rsidRPr="00481E31">
        <w:rPr>
          <w:rtl/>
        </w:rPr>
        <w:t xml:space="preserve"> وليزدادوا شناعةً في أذهان الناس فقد أفتوا بأنَّ الأرض ليست كروية تدور</w:t>
      </w:r>
      <w:r w:rsidR="009E192E">
        <w:rPr>
          <w:rtl/>
        </w:rPr>
        <w:t xml:space="preserve"> ،</w:t>
      </w:r>
      <w:r w:rsidRPr="00481E31">
        <w:rPr>
          <w:rtl/>
        </w:rPr>
        <w:t xml:space="preserve"> وإلا فكيف يكون ربّهم قاعداً فوقهم</w:t>
      </w:r>
      <w:r w:rsidR="00723470">
        <w:rPr>
          <w:rtl/>
        </w:rPr>
        <w:t xml:space="preserve"> </w:t>
      </w:r>
      <w:r w:rsidR="004370D2">
        <w:rPr>
          <w:rtl/>
        </w:rPr>
        <w:t xml:space="preserve"> !!</w:t>
      </w:r>
      <w:r w:rsidRPr="00481E31">
        <w:rPr>
          <w:rtl/>
        </w:rPr>
        <w:t xml:space="preserve"> وأفتوا باستباحة دم من يقول بغير ذلك من المسلمين</w:t>
      </w:r>
      <w:r w:rsidR="007C461B">
        <w:rPr>
          <w:rtl/>
        </w:rPr>
        <w:t xml:space="preserve"> ،</w:t>
      </w:r>
      <w:r w:rsidRPr="00481E31">
        <w:rPr>
          <w:rtl/>
        </w:rPr>
        <w:t>إنَّ النهار محتاجٌ إلى دليل في أذهان هؤلاء</w:t>
      </w:r>
      <w:r w:rsidR="004370D2">
        <w:rPr>
          <w:rtl/>
        </w:rPr>
        <w:t xml:space="preserve"> !</w:t>
      </w:r>
      <w:r w:rsidRPr="00481E31">
        <w:rPr>
          <w:rtl/>
        </w:rPr>
        <w:t xml:space="preserve"> وسبحانك اللهم يا من أنت في السماء إله وفي الأرض إله</w:t>
      </w:r>
      <w:r w:rsidR="009E192E">
        <w:rPr>
          <w:rtl/>
        </w:rPr>
        <w:t xml:space="preserve"> ،</w:t>
      </w:r>
      <w:r w:rsidRPr="00481E31">
        <w:rPr>
          <w:rtl/>
        </w:rPr>
        <w:t xml:space="preserve"> ليس كمثلك شيء</w:t>
      </w:r>
      <w:r w:rsidR="009E192E">
        <w:rPr>
          <w:rtl/>
        </w:rPr>
        <w:t xml:space="preserve"> ،</w:t>
      </w:r>
      <w:r w:rsidRPr="00481E31">
        <w:rPr>
          <w:rtl/>
        </w:rPr>
        <w:t xml:space="preserve"> لا تحيط بك الأقطار ولا بذاتك العليةِ الأفهام</w:t>
      </w:r>
      <w:r w:rsidR="009E192E">
        <w:rPr>
          <w:rtl/>
        </w:rPr>
        <w:t xml:space="preserve"> ،</w:t>
      </w:r>
      <w:r w:rsidR="00BC63EB">
        <w:rPr>
          <w:rtl/>
        </w:rPr>
        <w:t xml:space="preserve"> </w:t>
      </w:r>
      <w:r w:rsidRPr="00481E31">
        <w:rPr>
          <w:rtl/>
        </w:rPr>
        <w:t>إنَّ المسلم مطالب باتخاذ موقف واضح من أعداء الأمة</w:t>
      </w:r>
      <w:r w:rsidR="009E192E">
        <w:rPr>
          <w:rtl/>
        </w:rPr>
        <w:t xml:space="preserve"> ،</w:t>
      </w:r>
      <w:r w:rsidRPr="00481E31">
        <w:rPr>
          <w:rtl/>
        </w:rPr>
        <w:t xml:space="preserve"> وأن ينبِّه الناس ويحذِّرهم منهم</w:t>
      </w:r>
      <w:r w:rsidR="009E192E">
        <w:rPr>
          <w:rtl/>
        </w:rPr>
        <w:t xml:space="preserve"> ،</w:t>
      </w:r>
      <w:r w:rsidRPr="00481E31">
        <w:rPr>
          <w:rtl/>
        </w:rPr>
        <w:t xml:space="preserve"> كما أننا ننادي منظمات حقوق الإنسان</w:t>
      </w:r>
      <w:r w:rsidR="009E192E">
        <w:rPr>
          <w:rtl/>
        </w:rPr>
        <w:t xml:space="preserve"> ،</w:t>
      </w:r>
      <w:r w:rsidRPr="00481E31">
        <w:rPr>
          <w:rtl/>
        </w:rPr>
        <w:t xml:space="preserve"> والمنظمات النسائية بالوقوف في وجوه هؤلاء الزناة الذين لا يقيمون احتراماً لدينٍ ولا لعرف</w:t>
      </w:r>
      <w:r w:rsidR="009E192E">
        <w:rPr>
          <w:rtl/>
        </w:rPr>
        <w:t xml:space="preserve"> ،</w:t>
      </w:r>
      <w:r w:rsidRPr="00481E31">
        <w:rPr>
          <w:rtl/>
        </w:rPr>
        <w:t xml:space="preserve"> وأن يُحذِّروا العالم منهم</w:t>
      </w:r>
      <w:r w:rsidR="009E192E">
        <w:rPr>
          <w:rtl/>
        </w:rPr>
        <w:t xml:space="preserve"> ،</w:t>
      </w:r>
      <w:r w:rsidRPr="00481E31">
        <w:rPr>
          <w:rtl/>
        </w:rPr>
        <w:t xml:space="preserve"> فهم لا يُمثِّلون الإسلام وإن ادَّعوا ذلك</w:t>
      </w:r>
      <w:r w:rsidR="009E192E">
        <w:rPr>
          <w:rtl/>
        </w:rPr>
        <w:t xml:space="preserve"> ،</w:t>
      </w:r>
      <w:r w:rsidRPr="00481E31">
        <w:rPr>
          <w:rtl/>
        </w:rPr>
        <w:t xml:space="preserve"> إنهم يلبسون مسوحَ النُّساك وقلوبهم قلوب الذئاب</w:t>
      </w:r>
      <w:r w:rsidR="009E192E">
        <w:rPr>
          <w:rtl/>
        </w:rPr>
        <w:t xml:space="preserve"> ،</w:t>
      </w:r>
      <w:r w:rsidRPr="00481E31">
        <w:rPr>
          <w:rtl/>
        </w:rPr>
        <w:t xml:space="preserve"> تُلقلق ألسنتهم بالقرآن ليل نهار وقد جعل الله على قلوبهم سداً فهم لا ينتفعون به</w:t>
      </w:r>
      <w:r w:rsidR="009E192E">
        <w:rPr>
          <w:rtl/>
        </w:rPr>
        <w:t xml:space="preserve"> ،</w:t>
      </w:r>
      <w:r w:rsidRPr="00481E31">
        <w:rPr>
          <w:rtl/>
        </w:rPr>
        <w:t xml:space="preserve"> إنهم أولئك الشرذمة الذين خرجوا في هذا العصر فكفَّروا من خالفهم في الرأي</w:t>
      </w:r>
      <w:r w:rsidR="009E192E">
        <w:rPr>
          <w:rtl/>
        </w:rPr>
        <w:t xml:space="preserve"> ،</w:t>
      </w:r>
      <w:r w:rsidRPr="00481E31">
        <w:rPr>
          <w:rtl/>
        </w:rPr>
        <w:t xml:space="preserve"> وقتَّلوا المسلمين وتفاخروا بقتل أهل الجزيرة العربية في مؤلفاتهم</w:t>
      </w:r>
      <w:r w:rsidR="009E192E">
        <w:rPr>
          <w:rtl/>
        </w:rPr>
        <w:t xml:space="preserve"> ،</w:t>
      </w:r>
      <w:r w:rsidRPr="00481E31">
        <w:rPr>
          <w:rtl/>
        </w:rPr>
        <w:t xml:space="preserve"> وأفتوا بقتل العراقيين وإن كانوا في الصلاة بين يدي الله سجداً وركوعا</w:t>
      </w:r>
      <w:r w:rsidR="007548C4">
        <w:rPr>
          <w:rFonts w:hint="cs"/>
          <w:rtl/>
        </w:rPr>
        <w:t xml:space="preserve"> [</w:t>
      </w:r>
      <w:r w:rsidR="007548C4" w:rsidRPr="00D85230">
        <w:rPr>
          <w:sz w:val="24"/>
          <w:szCs w:val="24"/>
          <w:rtl/>
        </w:rPr>
        <w:t>والمفتي هو سماحة الشيخ ابن باز.</w:t>
      </w:r>
      <w:r w:rsidR="007548C4">
        <w:rPr>
          <w:rFonts w:hint="cs"/>
          <w:rtl/>
        </w:rPr>
        <w:t>]</w:t>
      </w:r>
      <w:r w:rsidR="009E192E">
        <w:rPr>
          <w:rtl/>
        </w:rPr>
        <w:t xml:space="preserve"> ،</w:t>
      </w:r>
      <w:r w:rsidR="00BC63EB">
        <w:rPr>
          <w:rtl/>
        </w:rPr>
        <w:t xml:space="preserve"> </w:t>
      </w:r>
    </w:p>
    <w:p w:rsidR="00EF5752" w:rsidRDefault="00794CC8" w:rsidP="00EF5752">
      <w:pPr>
        <w:jc w:val="both"/>
        <w:rPr>
          <w:rtl/>
        </w:rPr>
      </w:pPr>
      <w:r w:rsidRPr="00481E31">
        <w:rPr>
          <w:b w:val="0"/>
          <w:bCs/>
          <w:rtl/>
        </w:rPr>
        <w:t>اقرأ وتأمل</w:t>
      </w:r>
      <w:r w:rsidR="004370D2">
        <w:rPr>
          <w:b w:val="0"/>
          <w:bCs/>
          <w:rtl/>
        </w:rPr>
        <w:t xml:space="preserve"> !</w:t>
      </w:r>
      <w:r w:rsidR="00EF5752">
        <w:rPr>
          <w:rFonts w:hint="cs"/>
          <w:b w:val="0"/>
          <w:bCs/>
          <w:rtl/>
        </w:rPr>
        <w:t xml:space="preserve">  </w:t>
      </w:r>
      <w:r w:rsidRPr="00481E31">
        <w:rPr>
          <w:rtl/>
        </w:rPr>
        <w:t>قالَ رَسُولَ اللَّهِ صلى الله عليه وسلم</w:t>
      </w:r>
      <w:r w:rsidR="003F6C7B" w:rsidRPr="00481E31">
        <w:rPr>
          <w:rtl/>
        </w:rPr>
        <w:t xml:space="preserve"> : </w:t>
      </w:r>
      <w:r w:rsidRPr="00481E31">
        <w:rPr>
          <w:rtl/>
        </w:rPr>
        <w:t>يَأْتِي فِي آخِرِ الزَّمَانِ قَوْمٌ حُدَثَاءُ الأَسْنَانِ سُفَهَاءُ الأَحْلامِ يَقُولُونَ مِنْ خَيْرِ قَوْلِ الْبَرِيَّةِ يَمْرُقُونَ مِنَ الإِسْلامِ كَمَا يَمْرُقُ السَّهْمُ مِنَ الرَّمِيَّةِ لا يُجَاوِزُ إِيمَانُهُمْ حَنَاجِرَهُمْ فَأَيْنَمَا لَقِيتُمُوهُمْ فَاقْتُلُوهُمْ فَإِنَّ قَتْلَهُمْ أَجْرٌ لِمَنْ قَتَلَهُمْ يَوْمَ الْقِيَامَةِ</w:t>
      </w:r>
      <w:r w:rsidR="007C461B">
        <w:rPr>
          <w:rtl/>
        </w:rPr>
        <w:t xml:space="preserve"> ،</w:t>
      </w:r>
      <w:r w:rsidRPr="00481E31">
        <w:rPr>
          <w:rtl/>
        </w:rPr>
        <w:t>صحيح البخاري</w:t>
      </w:r>
      <w:r w:rsidR="00EF5752">
        <w:rPr>
          <w:rFonts w:hint="cs"/>
          <w:b w:val="0"/>
          <w:rtl/>
        </w:rPr>
        <w:t xml:space="preserve"> ، </w:t>
      </w:r>
      <w:r w:rsidRPr="00481E31">
        <w:rPr>
          <w:rtl/>
        </w:rPr>
        <w:t>وقال صلى الله عليه وسلم</w:t>
      </w:r>
      <w:r w:rsidR="003F6C7B" w:rsidRPr="00481E31">
        <w:rPr>
          <w:rtl/>
        </w:rPr>
        <w:t xml:space="preserve"> : </w:t>
      </w:r>
      <w:r w:rsidRPr="00481E31">
        <w:rPr>
          <w:rtl/>
        </w:rPr>
        <w:t>يَخْرُجُ مِنْ أُمَّتِي قَوْمٌ يُسِيئُونَ الأَعْمَالَ يَقْرَأونَ الْقُرْآنَ لا يُجَاوِزُ حَنَاجِرَهُمْ قَالَ يَزِيدُ لا أَعْلَمُ إِلا قَالَ</w:t>
      </w:r>
      <w:r w:rsidR="003F6C7B" w:rsidRPr="00481E31">
        <w:rPr>
          <w:rtl/>
        </w:rPr>
        <w:t xml:space="preserve"> : </w:t>
      </w:r>
      <w:r w:rsidRPr="00481E31">
        <w:rPr>
          <w:rtl/>
        </w:rPr>
        <w:t>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w:t>
      </w:r>
      <w:r w:rsidR="007C461B">
        <w:rPr>
          <w:rtl/>
        </w:rPr>
        <w:t xml:space="preserve"> ،</w:t>
      </w:r>
      <w:r w:rsidRPr="00481E31">
        <w:rPr>
          <w:rtl/>
        </w:rPr>
        <w:t>رواه أحمد</w:t>
      </w:r>
      <w:r w:rsidR="009E192E">
        <w:rPr>
          <w:rtl/>
        </w:rPr>
        <w:t xml:space="preserve"> ،</w:t>
      </w:r>
      <w:r w:rsidR="00BC63EB">
        <w:rPr>
          <w:rtl/>
        </w:rPr>
        <w:t xml:space="preserve"> </w:t>
      </w:r>
      <w:bookmarkStart w:id="216" w:name="_Toc111718946"/>
      <w:bookmarkStart w:id="217" w:name="_Toc461810260"/>
    </w:p>
    <w:p w:rsidR="00794CC8" w:rsidRDefault="00794CC8" w:rsidP="007548C4">
      <w:pPr>
        <w:jc w:val="both"/>
        <w:rPr>
          <w:rtl/>
        </w:rPr>
      </w:pPr>
      <w:r w:rsidRPr="00EF5752">
        <w:rPr>
          <w:b w:val="0"/>
          <w:bCs/>
          <w:rtl/>
        </w:rPr>
        <w:t>كيف تكون وهابياً</w:t>
      </w:r>
      <w:r w:rsidR="007C461B" w:rsidRPr="00EF5752">
        <w:rPr>
          <w:b w:val="0"/>
          <w:bCs/>
          <w:rtl/>
        </w:rPr>
        <w:t xml:space="preserve"> ؟</w:t>
      </w:r>
      <w:bookmarkEnd w:id="216"/>
      <w:bookmarkEnd w:id="217"/>
      <w:r w:rsidR="00EF5752">
        <w:rPr>
          <w:rFonts w:hint="cs"/>
          <w:b w:val="0"/>
          <w:bCs/>
          <w:rtl/>
        </w:rPr>
        <w:t xml:space="preserve"> </w:t>
      </w:r>
      <w:r w:rsidR="00EF5752">
        <w:rPr>
          <w:rFonts w:hint="cs"/>
          <w:rtl/>
        </w:rPr>
        <w:t xml:space="preserve">:  </w:t>
      </w:r>
      <w:r w:rsidRPr="00481E31">
        <w:rPr>
          <w:rtl/>
        </w:rPr>
        <w:t>وهذه مقالة لأخ كريم يرمز لنفسه بأبي مالك</w:t>
      </w:r>
      <w:r w:rsidR="007548C4">
        <w:rPr>
          <w:rFonts w:hint="cs"/>
          <w:rtl/>
        </w:rPr>
        <w:t xml:space="preserve"> [</w:t>
      </w:r>
      <w:r w:rsidR="007548C4" w:rsidRPr="00D85230">
        <w:rPr>
          <w:sz w:val="24"/>
          <w:szCs w:val="24"/>
          <w:rtl/>
        </w:rPr>
        <w:t>وهو من الإخوة الأشاعرة الذين شرفني الله بالتعرف بهم عبر الإنترنت وزرته في بلاده حفظه الله.</w:t>
      </w:r>
      <w:r w:rsidR="007548C4">
        <w:rPr>
          <w:rFonts w:hint="cs"/>
          <w:rtl/>
        </w:rPr>
        <w:t>]</w:t>
      </w:r>
      <w:r w:rsidR="009E192E">
        <w:rPr>
          <w:rtl/>
        </w:rPr>
        <w:t xml:space="preserve"> ،</w:t>
      </w:r>
      <w:r w:rsidRPr="00481E31">
        <w:rPr>
          <w:rtl/>
        </w:rPr>
        <w:t xml:space="preserve"> نشرت بتاريخ</w:t>
      </w:r>
      <w:r w:rsidR="003F6C7B" w:rsidRPr="00481E31">
        <w:rPr>
          <w:rtl/>
        </w:rPr>
        <w:t xml:space="preserve"> : </w:t>
      </w:r>
      <w:r w:rsidRPr="00481E31">
        <w:rPr>
          <w:rtl/>
        </w:rPr>
        <w:t>22</w:t>
      </w:r>
      <w:r w:rsidR="00E40834" w:rsidRPr="00481E31">
        <w:rPr>
          <w:rtl/>
        </w:rPr>
        <w:t xml:space="preserve"> : </w:t>
      </w:r>
      <w:r w:rsidRPr="00481E31">
        <w:rPr>
          <w:rtl/>
        </w:rPr>
        <w:t>11</w:t>
      </w:r>
      <w:r w:rsidR="00E40834" w:rsidRPr="00481E31">
        <w:rPr>
          <w:rtl/>
        </w:rPr>
        <w:t xml:space="preserve"> : </w:t>
      </w:r>
      <w:r w:rsidRPr="00481E31">
        <w:rPr>
          <w:rtl/>
        </w:rPr>
        <w:t>98 على شبكة الجارح</w:t>
      </w:r>
      <w:r w:rsidR="009E192E">
        <w:rPr>
          <w:rtl/>
        </w:rPr>
        <w:t xml:space="preserve"> ،</w:t>
      </w:r>
      <w:r w:rsidRPr="00481E31">
        <w:rPr>
          <w:rtl/>
        </w:rPr>
        <w:t xml:space="preserve"> رأيت إدخالها بأسلوبها الساخر لأنها تمثِّل أدعياء السلفية خير تمثيل</w:t>
      </w:r>
      <w:r w:rsidR="009E192E">
        <w:rPr>
          <w:rtl/>
        </w:rPr>
        <w:t xml:space="preserve"> ،</w:t>
      </w:r>
      <w:r w:rsidR="00BC63EB">
        <w:rPr>
          <w:rtl/>
        </w:rPr>
        <w:t xml:space="preserve"> </w:t>
      </w:r>
      <w:r w:rsidRPr="00481E31">
        <w:rPr>
          <w:rtl/>
        </w:rPr>
        <w:t>"على جميع الأخوة الذين يودون الالتحاق بنادي الوهابية قراءة هذا المقال</w:t>
      </w:r>
      <w:r w:rsidR="009E192E">
        <w:rPr>
          <w:rtl/>
        </w:rPr>
        <w:t xml:space="preserve"> ،</w:t>
      </w:r>
      <w:r w:rsidRPr="00481E31">
        <w:rPr>
          <w:rtl/>
        </w:rPr>
        <w:t xml:space="preserve"> حيث سنوضح بعض الأمور التي لا بد للأخ الوهابي</w:t>
      </w:r>
      <w:r w:rsidR="009E192E">
        <w:rPr>
          <w:rtl/>
        </w:rPr>
        <w:t xml:space="preserve"> ،</w:t>
      </w:r>
      <w:r w:rsidRPr="00481E31">
        <w:rPr>
          <w:rtl/>
        </w:rPr>
        <w:t xml:space="preserve"> أو الأخت الوهابية من اتباعها ليكون وهابياً حشوياً صادقاً</w:t>
      </w:r>
      <w:r w:rsidR="00EF5752">
        <w:rPr>
          <w:rtl/>
        </w:rPr>
        <w:t xml:space="preserve"> … </w:t>
      </w:r>
      <w:r w:rsidRPr="00481E31">
        <w:rPr>
          <w:rtl/>
        </w:rPr>
        <w:t>ومقالنا هذا هو عن كيفية الصلاة لدى الوهابي</w:t>
      </w:r>
      <w:r w:rsidR="00F420FC">
        <w:rPr>
          <w:rtl/>
        </w:rPr>
        <w:t xml:space="preserve">  ..</w:t>
      </w:r>
      <w:r w:rsidRPr="00481E31">
        <w:rPr>
          <w:rtl/>
        </w:rPr>
        <w:t>فعندما تقام الصلاة تتقدم إلى الصف الأول</w:t>
      </w:r>
      <w:r w:rsidR="00EF5752">
        <w:rPr>
          <w:rtl/>
        </w:rPr>
        <w:t xml:space="preserve"> … </w:t>
      </w:r>
      <w:r w:rsidRPr="00481E31">
        <w:rPr>
          <w:rtl/>
        </w:rPr>
        <w:t>وتحاول أن تكون وراء الإمام مباشرة</w:t>
      </w:r>
      <w:r w:rsidR="00EF5752">
        <w:rPr>
          <w:rtl/>
        </w:rPr>
        <w:t xml:space="preserve"> … </w:t>
      </w:r>
      <w:r w:rsidRPr="00481E31">
        <w:rPr>
          <w:rtl/>
        </w:rPr>
        <w:t>فإذا ما وقفت وراءه</w:t>
      </w:r>
      <w:r w:rsidR="009E192E">
        <w:rPr>
          <w:rtl/>
        </w:rPr>
        <w:t xml:space="preserve"> ،</w:t>
      </w:r>
      <w:r w:rsidRPr="00481E31">
        <w:rPr>
          <w:rtl/>
        </w:rPr>
        <w:t xml:space="preserve"> أخرج سواكاً لا يقل طوله عن خمسين سنتيمتراً</w:t>
      </w:r>
      <w:r w:rsidR="00F420FC">
        <w:rPr>
          <w:rtl/>
        </w:rPr>
        <w:t xml:space="preserve">  ..</w:t>
      </w:r>
      <w:r w:rsidRPr="00481E31">
        <w:rPr>
          <w:rtl/>
        </w:rPr>
        <w:t>أقل أو أكثر بقليل لا بأس</w:t>
      </w:r>
      <w:r w:rsidR="00F420FC">
        <w:rPr>
          <w:rtl/>
        </w:rPr>
        <w:t xml:space="preserve">  ..</w:t>
      </w:r>
      <w:r w:rsidRPr="00481E31">
        <w:rPr>
          <w:rtl/>
        </w:rPr>
        <w:t>ثم تبدأ في الاستياك</w:t>
      </w:r>
      <w:r w:rsidR="00F420FC">
        <w:rPr>
          <w:rtl/>
        </w:rPr>
        <w:t xml:space="preserve">  ..</w:t>
      </w:r>
      <w:r w:rsidRPr="00481E31">
        <w:rPr>
          <w:rtl/>
        </w:rPr>
        <w:t>وتطلق لسواكك العنان جيئة وذهاباً</w:t>
      </w:r>
      <w:r w:rsidR="00F420FC">
        <w:rPr>
          <w:rtl/>
        </w:rPr>
        <w:t xml:space="preserve">  ..</w:t>
      </w:r>
      <w:r w:rsidRPr="00481E31">
        <w:rPr>
          <w:rtl/>
        </w:rPr>
        <w:t xml:space="preserve">ومهما </w:t>
      </w:r>
      <w:r w:rsidRPr="00481E31">
        <w:rPr>
          <w:rtl/>
        </w:rPr>
        <w:lastRenderedPageBreak/>
        <w:t>خرج من فمك من أقذار وأوساخ فابتلعها ولا تبالي</w:t>
      </w:r>
      <w:r w:rsidR="00F420FC">
        <w:rPr>
          <w:rtl/>
        </w:rPr>
        <w:t xml:space="preserve">  ..</w:t>
      </w:r>
      <w:r w:rsidRPr="00481E31">
        <w:rPr>
          <w:rtl/>
        </w:rPr>
        <w:t>وحتى لو خرج من بين أسنانك الدم</w:t>
      </w:r>
      <w:r w:rsidR="00F420FC">
        <w:rPr>
          <w:rtl/>
        </w:rPr>
        <w:t xml:space="preserve">  ..</w:t>
      </w:r>
      <w:r w:rsidRPr="00481E31">
        <w:rPr>
          <w:rtl/>
        </w:rPr>
        <w:t>فهو جائز على أصح أقوال العلماء</w:t>
      </w:r>
      <w:r w:rsidR="00F420FC">
        <w:rPr>
          <w:rtl/>
        </w:rPr>
        <w:t xml:space="preserve">  ..</w:t>
      </w:r>
      <w:r w:rsidRPr="00481E31">
        <w:rPr>
          <w:rtl/>
        </w:rPr>
        <w:t>على ما قاله الشيخ</w:t>
      </w:r>
      <w:r w:rsidR="00BC1A29" w:rsidRPr="00481E31">
        <w:rPr>
          <w:rtl/>
        </w:rPr>
        <w:t xml:space="preserve"> (</w:t>
      </w:r>
      <w:r w:rsidR="003F6C7B" w:rsidRPr="00481E31">
        <w:rPr>
          <w:rtl/>
        </w:rPr>
        <w:t xml:space="preserve"> </w:t>
      </w:r>
      <w:r w:rsidRPr="00481E31">
        <w:rPr>
          <w:rtl/>
        </w:rPr>
        <w:t>سند الدين أبو جلمبو</w:t>
      </w:r>
      <w:r w:rsidR="003F6C7B" w:rsidRPr="00481E31">
        <w:rPr>
          <w:rtl/>
        </w:rPr>
        <w:t xml:space="preserve"> </w:t>
      </w:r>
      <w:r w:rsidR="00BC1A29" w:rsidRPr="00481E31">
        <w:rPr>
          <w:rtl/>
        </w:rPr>
        <w:t xml:space="preserve">) </w:t>
      </w:r>
      <w:r w:rsidRPr="00481E31">
        <w:rPr>
          <w:rtl/>
        </w:rPr>
        <w:t>ودعك ممن يحملون الحديث على أن الاستياك لا يكون عند القيام للصلاة مباشرة</w:t>
      </w:r>
      <w:r w:rsidR="009E192E">
        <w:rPr>
          <w:rtl/>
        </w:rPr>
        <w:t xml:space="preserve"> ،</w:t>
      </w:r>
      <w:r w:rsidRPr="00481E31">
        <w:rPr>
          <w:rtl/>
        </w:rPr>
        <w:t xml:space="preserve"> بل قبلها قليلاً ليتسنى له غسل ما يخرج من فضلات الفم</w:t>
      </w:r>
      <w:r w:rsidR="009E192E">
        <w:rPr>
          <w:rtl/>
        </w:rPr>
        <w:t xml:space="preserve"> ،</w:t>
      </w:r>
      <w:r w:rsidRPr="00481E31">
        <w:rPr>
          <w:rtl/>
        </w:rPr>
        <w:t xml:space="preserve"> فهؤلاء مبتدعة</w:t>
      </w:r>
      <w:r w:rsidR="009E192E">
        <w:rPr>
          <w:rtl/>
        </w:rPr>
        <w:t xml:space="preserve"> ،</w:t>
      </w:r>
      <w:r w:rsidRPr="00481E31">
        <w:rPr>
          <w:rtl/>
        </w:rPr>
        <w:t xml:space="preserve"> بدلوا دينهم</w:t>
      </w:r>
      <w:r w:rsidR="009E192E">
        <w:rPr>
          <w:rtl/>
        </w:rPr>
        <w:t xml:space="preserve"> ،</w:t>
      </w:r>
      <w:r w:rsidRPr="00481E31">
        <w:rPr>
          <w:rtl/>
        </w:rPr>
        <w:t xml:space="preserve"> وسيلقون جزاءهم يوم القيامة على بدعتهم وتحريفهم لأحاديث الرسول صلى الله عليه وسلم</w:t>
      </w:r>
      <w:r w:rsidR="00EF5752">
        <w:rPr>
          <w:rtl/>
        </w:rPr>
        <w:t xml:space="preserve"> … </w:t>
      </w:r>
      <w:r w:rsidRPr="00481E31">
        <w:rPr>
          <w:rtl/>
        </w:rPr>
        <w:t>فقط اتبع ما نقول لك فنحن الفرقة الناجية والطائفة المنصورة</w:t>
      </w:r>
      <w:r w:rsidR="00F420FC">
        <w:rPr>
          <w:rtl/>
        </w:rPr>
        <w:t xml:space="preserve">  ..</w:t>
      </w:r>
      <w:r w:rsidRPr="00481E31">
        <w:rPr>
          <w:rtl/>
        </w:rPr>
        <w:t>مهما فعلنا لن يضرنا</w:t>
      </w:r>
      <w:r w:rsidR="00F420FC">
        <w:rPr>
          <w:rtl/>
        </w:rPr>
        <w:t xml:space="preserve">  ..</w:t>
      </w:r>
      <w:r w:rsidRPr="00481E31">
        <w:rPr>
          <w:rtl/>
        </w:rPr>
        <w:t>فقد حُزْنا مفاتيح الجنة بأيدينا</w:t>
      </w:r>
      <w:r w:rsidR="00EF5752">
        <w:rPr>
          <w:rtl/>
        </w:rPr>
        <w:t xml:space="preserve"> … </w:t>
      </w:r>
      <w:r w:rsidRPr="00481E31">
        <w:rPr>
          <w:rtl/>
        </w:rPr>
        <w:t xml:space="preserve">ولا تنس أن تلتفت يمنة ويسرة ليتسنى لباقي المصلين رؤيتك والتعلم منك </w:t>
      </w:r>
      <w:r w:rsidR="00EF5752">
        <w:rPr>
          <w:rtl/>
        </w:rPr>
        <w:t xml:space="preserve"> … </w:t>
      </w:r>
      <w:r w:rsidRPr="00481E31">
        <w:rPr>
          <w:rtl/>
        </w:rPr>
        <w:t>ولا يهم إذا فقأت عين أحدهم</w:t>
      </w:r>
      <w:r w:rsidR="00F420FC">
        <w:rPr>
          <w:rtl/>
        </w:rPr>
        <w:t xml:space="preserve">  ..</w:t>
      </w:r>
      <w:r w:rsidRPr="00481E31">
        <w:rPr>
          <w:rtl/>
        </w:rPr>
        <w:t>فالعلم أيها الأخوة أعظم مطلوب</w:t>
      </w:r>
      <w:r w:rsidR="00EF5752">
        <w:rPr>
          <w:rtl/>
        </w:rPr>
        <w:t xml:space="preserve"> … </w:t>
      </w:r>
      <w:r w:rsidR="007C461B">
        <w:rPr>
          <w:rtl/>
        </w:rPr>
        <w:t>،</w:t>
      </w:r>
      <w:r w:rsidRPr="00481E31">
        <w:rPr>
          <w:rtl/>
        </w:rPr>
        <w:t>وبعد أن يستوي صف المصلين تُفَرْشِخ قدميك قدر استطاعتك</w:t>
      </w:r>
      <w:r w:rsidR="00F420FC">
        <w:rPr>
          <w:rtl/>
        </w:rPr>
        <w:t xml:space="preserve">  ..</w:t>
      </w:r>
      <w:r w:rsidRPr="00481E31">
        <w:rPr>
          <w:rtl/>
        </w:rPr>
        <w:t>حتى تصبح قاب قوسين أو أدنى من السقوط</w:t>
      </w:r>
      <w:r w:rsidR="00EF5752">
        <w:rPr>
          <w:rtl/>
        </w:rPr>
        <w:t xml:space="preserve"> … </w:t>
      </w:r>
      <w:r w:rsidRPr="00481E31">
        <w:rPr>
          <w:rtl/>
        </w:rPr>
        <w:t>وتصبح هيئتك على شكل حرف</w:t>
      </w:r>
      <w:r w:rsidR="00BC1A29" w:rsidRPr="00481E31">
        <w:rPr>
          <w:rtl/>
        </w:rPr>
        <w:t xml:space="preserve"> (</w:t>
      </w:r>
      <w:r w:rsidR="003F6C7B" w:rsidRPr="00481E31">
        <w:rPr>
          <w:rtl/>
        </w:rPr>
        <w:t xml:space="preserve"> </w:t>
      </w:r>
      <w:r w:rsidRPr="00481E31">
        <w:rPr>
          <w:rtl/>
        </w:rPr>
        <w:t>الواي</w:t>
      </w:r>
      <w:r w:rsidR="003F6C7B" w:rsidRPr="00481E31">
        <w:rPr>
          <w:rtl/>
        </w:rPr>
        <w:t xml:space="preserve"> </w:t>
      </w:r>
      <w:r w:rsidR="00BC1A29" w:rsidRPr="00481E31">
        <w:rPr>
          <w:rtl/>
        </w:rPr>
        <w:t xml:space="preserve">) </w:t>
      </w:r>
      <w:r w:rsidRPr="00481E31">
        <w:rPr>
          <w:rtl/>
        </w:rPr>
        <w:t>باللغة الإنجليزية</w:t>
      </w:r>
      <w:r w:rsidR="00BC1A29" w:rsidRPr="00481E31">
        <w:rPr>
          <w:rtl/>
        </w:rPr>
        <w:t xml:space="preserve"> (</w:t>
      </w:r>
      <w:r w:rsidR="003F6C7B" w:rsidRPr="00481E31">
        <w:rPr>
          <w:rtl/>
        </w:rPr>
        <w:t xml:space="preserve"> </w:t>
      </w:r>
      <w:r w:rsidRPr="00481E31">
        <w:rPr>
          <w:rtl/>
        </w:rPr>
        <w:t>لعنة الله عليها</w:t>
      </w:r>
      <w:r w:rsidR="003F6C7B" w:rsidRPr="00481E31">
        <w:rPr>
          <w:rtl/>
        </w:rPr>
        <w:t xml:space="preserve"> </w:t>
      </w:r>
      <w:r w:rsidR="00BC1A29" w:rsidRPr="00481E31">
        <w:rPr>
          <w:rtl/>
        </w:rPr>
        <w:t xml:space="preserve">) </w:t>
      </w:r>
      <w:r w:rsidRPr="00481E31">
        <w:rPr>
          <w:rtl/>
        </w:rPr>
        <w:t>أي عندما يكون الحرف مقلوباً عندها تكون قد أتيت بالسنة</w:t>
      </w:r>
      <w:r w:rsidR="009E192E">
        <w:rPr>
          <w:rtl/>
        </w:rPr>
        <w:t xml:space="preserve"> ،</w:t>
      </w:r>
      <w:r w:rsidRPr="00481E31">
        <w:rPr>
          <w:rtl/>
        </w:rPr>
        <w:t xml:space="preserve"> وضيقت على الشيطان وعلى من يصلون بجانبك</w:t>
      </w:r>
      <w:r w:rsidR="009E192E">
        <w:rPr>
          <w:rtl/>
        </w:rPr>
        <w:t xml:space="preserve"> ،</w:t>
      </w:r>
      <w:r w:rsidRPr="00481E31">
        <w:rPr>
          <w:rtl/>
        </w:rPr>
        <w:t xml:space="preserve"> وكلما حاول أحد المصلين الفرار من رجلك الجاثمة على قدمه فلاحقه وضيق عليه</w:t>
      </w:r>
      <w:r w:rsidR="009E192E">
        <w:rPr>
          <w:rtl/>
        </w:rPr>
        <w:t xml:space="preserve"> ،</w:t>
      </w:r>
      <w:r w:rsidRPr="00481E31">
        <w:rPr>
          <w:rtl/>
        </w:rPr>
        <w:t xml:space="preserve"> وأشعره أنك تفعل ذلك عن قصد</w:t>
      </w:r>
      <w:r w:rsidR="009E192E">
        <w:rPr>
          <w:rtl/>
        </w:rPr>
        <w:t xml:space="preserve"> ،</w:t>
      </w:r>
      <w:r w:rsidRPr="00481E31">
        <w:rPr>
          <w:rtl/>
        </w:rPr>
        <w:t xml:space="preserve"> وأن صلاتك بجانبه ليست للصلاة بحد ذاتها بل لتعلمه كيفية الصلاة</w:t>
      </w:r>
      <w:r w:rsidR="00F420FC">
        <w:rPr>
          <w:rtl/>
        </w:rPr>
        <w:t xml:space="preserve">  ..</w:t>
      </w:r>
      <w:r w:rsidRPr="00481E31">
        <w:rPr>
          <w:rtl/>
        </w:rPr>
        <w:t>فتوقع أيها الأخ الوهابي أن يثور عليك هذا المصلي المبتدع بعد الصلاة</w:t>
      </w:r>
      <w:r w:rsidR="00F420FC">
        <w:rPr>
          <w:rtl/>
        </w:rPr>
        <w:t xml:space="preserve">  ..</w:t>
      </w:r>
      <w:r w:rsidRPr="00481E31">
        <w:rPr>
          <w:rtl/>
        </w:rPr>
        <w:t>ويسألك عن سبب ملاحقتك له بقدمك</w:t>
      </w:r>
      <w:r w:rsidR="00F420FC">
        <w:rPr>
          <w:rtl/>
        </w:rPr>
        <w:t xml:space="preserve">  ..</w:t>
      </w:r>
      <w:r w:rsidRPr="00481E31">
        <w:rPr>
          <w:rtl/>
        </w:rPr>
        <w:t>عندها تكون قد أتيحت لك الفرصة لتعليمه كيفية الصلاة</w:t>
      </w:r>
      <w:r w:rsidR="007C461B">
        <w:rPr>
          <w:rtl/>
        </w:rPr>
        <w:t xml:space="preserve"> ؛</w:t>
      </w:r>
      <w:r w:rsidRPr="00481E31">
        <w:rPr>
          <w:rtl/>
        </w:rPr>
        <w:t xml:space="preserve"> فتنال الأجر والثواب الجزيل من الإخوة الوهابية </w:t>
      </w:r>
      <w:r w:rsidR="009E192E">
        <w:rPr>
          <w:rtl/>
        </w:rPr>
        <w:t xml:space="preserve">- </w:t>
      </w:r>
      <w:r w:rsidRPr="00481E31">
        <w:rPr>
          <w:rtl/>
        </w:rPr>
        <w:t xml:space="preserve">وهذا لأنهم نصبوا أنفسهم نواباً عن رب العزة يعطون الجنة والنار لمن شاءوا </w:t>
      </w:r>
      <w:r w:rsidR="009E192E">
        <w:rPr>
          <w:rtl/>
        </w:rPr>
        <w:t xml:space="preserve">- </w:t>
      </w:r>
      <w:r w:rsidRPr="00481E31">
        <w:rPr>
          <w:rtl/>
        </w:rPr>
        <w:t>وعندما تهوي للسجود فحاول أن ترسل رأسك إلى أبعد نقطة يمكن أن يصلها</w:t>
      </w:r>
      <w:r w:rsidR="009E192E">
        <w:rPr>
          <w:rtl/>
        </w:rPr>
        <w:t xml:space="preserve"> ،</w:t>
      </w:r>
      <w:r w:rsidRPr="00481E31">
        <w:rPr>
          <w:rtl/>
        </w:rPr>
        <w:t xml:space="preserve"> وإذا كان أمامك مصلون آخرون فحاول أن تجد فرجة بين أرجلهم وسيقانهم فتحشر رأسك بينها</w:t>
      </w:r>
      <w:r w:rsidR="009E192E">
        <w:rPr>
          <w:rtl/>
        </w:rPr>
        <w:t xml:space="preserve"> ،</w:t>
      </w:r>
      <w:r w:rsidRPr="00481E31">
        <w:rPr>
          <w:rtl/>
        </w:rPr>
        <w:t xml:space="preserve"> فيكون جسمك منفرج الزاوية بحيث يكاد بطنك أن يمس الأرض</w:t>
      </w:r>
      <w:r w:rsidR="009E192E">
        <w:rPr>
          <w:rtl/>
        </w:rPr>
        <w:t xml:space="preserve"> ،</w:t>
      </w:r>
      <w:r w:rsidRPr="00481E31">
        <w:rPr>
          <w:rtl/>
        </w:rPr>
        <w:t xml:space="preserve"> وباعد بين ذراعيك وجنبيك بحيث يرى بياض إبطيك</w:t>
      </w:r>
      <w:r w:rsidR="00F420FC">
        <w:rPr>
          <w:rtl/>
        </w:rPr>
        <w:t xml:space="preserve">  ..</w:t>
      </w:r>
      <w:r w:rsidRPr="00481E31">
        <w:rPr>
          <w:rtl/>
        </w:rPr>
        <w:t>ولا تبالي بمن يصلي بجوارك</w:t>
      </w:r>
      <w:r w:rsidR="00EF5752">
        <w:rPr>
          <w:rtl/>
        </w:rPr>
        <w:t xml:space="preserve"> … </w:t>
      </w:r>
      <w:r w:rsidRPr="00481E31">
        <w:rPr>
          <w:rtl/>
        </w:rPr>
        <w:t>ولا تنس أخي الوهابي أن تخبط رأسك على أرضية المسجد حتى يوشك أن ينفلق</w:t>
      </w:r>
      <w:r w:rsidR="00F420FC">
        <w:rPr>
          <w:rtl/>
        </w:rPr>
        <w:t xml:space="preserve">  ..</w:t>
      </w:r>
      <w:r w:rsidRPr="00481E31">
        <w:rPr>
          <w:rtl/>
        </w:rPr>
        <w:t>ولا تنس أن تحدث الجلبة أثناء قراءتك بحيث يسمع من حولك فيتعلمون منك ما يقال في الصلاة</w:t>
      </w:r>
      <w:r w:rsidR="00F420FC">
        <w:rPr>
          <w:rtl/>
        </w:rPr>
        <w:t xml:space="preserve">  ..</w:t>
      </w:r>
      <w:r w:rsidRPr="00481E31">
        <w:rPr>
          <w:rtl/>
        </w:rPr>
        <w:t>وإذا كنت تصلي وبجانبك أحد المبتدعة كالأحناف مثلاً الذين لا يرفعون أيديهم قبل وبعد الركوع ولا يضعونها على صدورهم بعد رفعهم من الركوع</w:t>
      </w:r>
      <w:r w:rsidR="009E192E">
        <w:rPr>
          <w:rtl/>
        </w:rPr>
        <w:t xml:space="preserve"> ،</w:t>
      </w:r>
      <w:r w:rsidRPr="00481E31">
        <w:rPr>
          <w:rtl/>
        </w:rPr>
        <w:t xml:space="preserve"> أو كالمالكية الذين يزيدون عليهم بسدل أيديهم في الصلاة</w:t>
      </w:r>
      <w:r w:rsidR="00F420FC">
        <w:rPr>
          <w:rtl/>
        </w:rPr>
        <w:t xml:space="preserve">  ..</w:t>
      </w:r>
      <w:r w:rsidRPr="00481E31">
        <w:rPr>
          <w:rtl/>
        </w:rPr>
        <w:t>فعليك أن تقف معه وقفة حازمة بعد الصلاة ـ هذا بعد أن تكون راقبته في أثناء صلاتك ـ وتؤنبه على تركه للسنة وتوبخه لأنه لم يأخذ بما قاله الشيخ</w:t>
      </w:r>
      <w:r w:rsidR="00BC1A29" w:rsidRPr="00481E31">
        <w:rPr>
          <w:rtl/>
        </w:rPr>
        <w:t xml:space="preserve"> (</w:t>
      </w:r>
      <w:r w:rsidR="003F6C7B" w:rsidRPr="00481E31">
        <w:rPr>
          <w:rtl/>
        </w:rPr>
        <w:t xml:space="preserve"> </w:t>
      </w:r>
      <w:r w:rsidRPr="00481E31">
        <w:rPr>
          <w:rtl/>
        </w:rPr>
        <w:t>ابن بَزْرَمِيط</w:t>
      </w:r>
      <w:r w:rsidR="003F6C7B" w:rsidRPr="00481E31">
        <w:rPr>
          <w:rtl/>
        </w:rPr>
        <w:t xml:space="preserve"> </w:t>
      </w:r>
      <w:r w:rsidR="00BC1A29" w:rsidRPr="00481E31">
        <w:rPr>
          <w:rtl/>
        </w:rPr>
        <w:t xml:space="preserve">) </w:t>
      </w:r>
      <w:r w:rsidRPr="00481E31">
        <w:rPr>
          <w:rtl/>
        </w:rPr>
        <w:t>في كتابه الماتع "نور المخلاة في أحكام الصلاة"</w:t>
      </w:r>
      <w:r w:rsidR="00EF5752">
        <w:rPr>
          <w:rtl/>
        </w:rPr>
        <w:t xml:space="preserve"> … </w:t>
      </w:r>
      <w:r w:rsidRPr="00481E31">
        <w:rPr>
          <w:rtl/>
        </w:rPr>
        <w:t>ولكن لا تنس أن تستعمل معه بعض اللين في البداية</w:t>
      </w:r>
      <w:r w:rsidR="007C461B">
        <w:rPr>
          <w:rtl/>
        </w:rPr>
        <w:t xml:space="preserve"> ؛</w:t>
      </w:r>
      <w:r w:rsidRPr="00481E31">
        <w:rPr>
          <w:rtl/>
        </w:rPr>
        <w:t xml:space="preserve"> فتحدثه بصوت ناعم يخرج من خياشمك كأصوات علماء نجد</w:t>
      </w:r>
      <w:r w:rsidR="009E192E">
        <w:rPr>
          <w:rtl/>
        </w:rPr>
        <w:t xml:space="preserve"> ،</w:t>
      </w:r>
      <w:r w:rsidRPr="00481E31">
        <w:rPr>
          <w:rtl/>
        </w:rPr>
        <w:t xml:space="preserve"> وبابتسامة صفراء</w:t>
      </w:r>
      <w:r w:rsidR="009E192E">
        <w:rPr>
          <w:rtl/>
        </w:rPr>
        <w:t xml:space="preserve"> ،</w:t>
      </w:r>
      <w:r w:rsidRPr="00481E31">
        <w:rPr>
          <w:rtl/>
        </w:rPr>
        <w:t xml:space="preserve"> أو بلهاء</w:t>
      </w:r>
      <w:r w:rsidR="009E192E">
        <w:rPr>
          <w:rtl/>
        </w:rPr>
        <w:t xml:space="preserve"> ،</w:t>
      </w:r>
      <w:r w:rsidRPr="00481E31">
        <w:rPr>
          <w:rtl/>
        </w:rPr>
        <w:t xml:space="preserve"> فإذا لم يستجب لتوجيهاتك فأقم عليه الحجة</w:t>
      </w:r>
      <w:r w:rsidR="00F420FC">
        <w:rPr>
          <w:rtl/>
        </w:rPr>
        <w:t xml:space="preserve">  ..</w:t>
      </w:r>
      <w:r w:rsidRPr="00481E31">
        <w:rPr>
          <w:rtl/>
        </w:rPr>
        <w:t>واسأله من منكم يعرف الدين أكثر أنت أم هو</w:t>
      </w:r>
      <w:r w:rsidR="007C461B">
        <w:rPr>
          <w:rtl/>
        </w:rPr>
        <w:t xml:space="preserve"> </w:t>
      </w:r>
      <w:r w:rsidR="00EF5752">
        <w:rPr>
          <w:rtl/>
        </w:rPr>
        <w:t>؟؟؟</w:t>
      </w:r>
      <w:r w:rsidRPr="00481E31">
        <w:rPr>
          <w:rtl/>
        </w:rPr>
        <w:t xml:space="preserve"> فإن أجابك بأنك تعرف </w:t>
      </w:r>
      <w:r w:rsidRPr="00481E31">
        <w:rPr>
          <w:rtl/>
        </w:rPr>
        <w:lastRenderedPageBreak/>
        <w:t>أكثر فقد انحلت المشكلة</w:t>
      </w:r>
      <w:r w:rsidR="009E192E">
        <w:rPr>
          <w:rtl/>
        </w:rPr>
        <w:t xml:space="preserve"> ،</w:t>
      </w:r>
      <w:r w:rsidRPr="00481E31">
        <w:rPr>
          <w:rtl/>
        </w:rPr>
        <w:t xml:space="preserve"> وإلا فوجه إليه الأسئلة التالية</w:t>
      </w:r>
      <w:r w:rsidR="003F6C7B" w:rsidRPr="00481E31">
        <w:rPr>
          <w:rtl/>
        </w:rPr>
        <w:t xml:space="preserve"> : </w:t>
      </w:r>
      <w:r w:rsidRPr="00481E31">
        <w:rPr>
          <w:rtl/>
        </w:rPr>
        <w:t>ما هي قوادح العلة</w:t>
      </w:r>
      <w:r w:rsidR="007C461B">
        <w:rPr>
          <w:rtl/>
        </w:rPr>
        <w:t xml:space="preserve"> </w:t>
      </w:r>
      <w:r w:rsidR="00EF5752">
        <w:rPr>
          <w:rtl/>
        </w:rPr>
        <w:t>؟؟؟</w:t>
      </w:r>
      <w:r w:rsidRPr="00481E31">
        <w:rPr>
          <w:rtl/>
        </w:rPr>
        <w:t xml:space="preserve"> ما أنواع التدليس</w:t>
      </w:r>
      <w:r w:rsidR="007C461B">
        <w:rPr>
          <w:rtl/>
        </w:rPr>
        <w:t xml:space="preserve"> </w:t>
      </w:r>
      <w:r w:rsidR="00EF5752">
        <w:rPr>
          <w:rtl/>
        </w:rPr>
        <w:t>؟؟؟</w:t>
      </w:r>
      <w:r w:rsidRPr="00481E31">
        <w:rPr>
          <w:rtl/>
        </w:rPr>
        <w:t xml:space="preserve"> ما أنواع القياس</w:t>
      </w:r>
      <w:r w:rsidR="007C461B">
        <w:rPr>
          <w:rtl/>
        </w:rPr>
        <w:t xml:space="preserve"> </w:t>
      </w:r>
      <w:r w:rsidR="00EF5752">
        <w:rPr>
          <w:rtl/>
        </w:rPr>
        <w:t>؟؟؟</w:t>
      </w:r>
      <w:r w:rsidRPr="00481E31">
        <w:rPr>
          <w:rtl/>
        </w:rPr>
        <w:t xml:space="preserve"> ما هو سن التحمل وسن الأداء</w:t>
      </w:r>
      <w:r w:rsidR="007C461B">
        <w:rPr>
          <w:rtl/>
        </w:rPr>
        <w:t xml:space="preserve"> </w:t>
      </w:r>
      <w:r w:rsidR="00EF5752">
        <w:rPr>
          <w:rtl/>
        </w:rPr>
        <w:t>؟؟؟</w:t>
      </w:r>
      <w:r w:rsidRPr="00481E31">
        <w:rPr>
          <w:rtl/>
        </w:rPr>
        <w:t xml:space="preserve"> وكن على ثقة بأنه لن يعرف الإجابات</w:t>
      </w:r>
      <w:r w:rsidR="00EF5752">
        <w:rPr>
          <w:rtl/>
        </w:rPr>
        <w:t xml:space="preserve"> … </w:t>
      </w:r>
      <w:r w:rsidRPr="00481E31">
        <w:rPr>
          <w:rtl/>
        </w:rPr>
        <w:t>ولكن احذر من توجيه الأسئلة لمن تشك أنه يعرف إجاباتها</w:t>
      </w:r>
      <w:r w:rsidR="00EF5752">
        <w:rPr>
          <w:rtl/>
        </w:rPr>
        <w:t xml:space="preserve"> … </w:t>
      </w:r>
      <w:r w:rsidRPr="00481E31">
        <w:rPr>
          <w:rtl/>
        </w:rPr>
        <w:t>عندها يمكن أن تعتذر بأي عذر</w:t>
      </w:r>
      <w:r w:rsidR="00F420FC">
        <w:rPr>
          <w:rtl/>
        </w:rPr>
        <w:t xml:space="preserve">  ..</w:t>
      </w:r>
      <w:r w:rsidRPr="00481E31">
        <w:rPr>
          <w:rtl/>
        </w:rPr>
        <w:t>رأسك يوجعك ـ بعد الخبط والرزع ـ</w:t>
      </w:r>
      <w:r w:rsidR="00EF5752">
        <w:rPr>
          <w:rtl/>
        </w:rPr>
        <w:t xml:space="preserve"> … </w:t>
      </w:r>
      <w:r w:rsidRPr="00481E31">
        <w:rPr>
          <w:rtl/>
        </w:rPr>
        <w:t>بطنك</w:t>
      </w:r>
      <w:r w:rsidR="00EF5752">
        <w:rPr>
          <w:rtl/>
        </w:rPr>
        <w:t xml:space="preserve"> … </w:t>
      </w:r>
      <w:r w:rsidRPr="00481E31">
        <w:rPr>
          <w:rtl/>
        </w:rPr>
        <w:t xml:space="preserve">عينك </w:t>
      </w:r>
      <w:r w:rsidR="00EF5752">
        <w:rPr>
          <w:rtl/>
        </w:rPr>
        <w:t xml:space="preserve"> … </w:t>
      </w:r>
      <w:r w:rsidRPr="00481E31">
        <w:rPr>
          <w:rtl/>
        </w:rPr>
        <w:t>فالكذب جائز إذا كان بعذر شرعي</w:t>
      </w:r>
      <w:r w:rsidR="00EF5752">
        <w:rPr>
          <w:rtl/>
        </w:rPr>
        <w:t xml:space="preserve"> … </w:t>
      </w:r>
      <w:r w:rsidRPr="00481E31">
        <w:rPr>
          <w:rtl/>
        </w:rPr>
        <w:t>وبعد أن تنقضي الصلاة على هذا الحال تتوجه إلى إخوتك الطيبين ـ نحسبهم كذلك والله حسيبهم ـ فتحكي لهم عن تجربتك التي خضتها مع هذا المبتدع وكيف رددت عليه وأفحمته</w:t>
      </w:r>
      <w:r w:rsidR="00F420FC">
        <w:rPr>
          <w:rtl/>
        </w:rPr>
        <w:t xml:space="preserve"> ..</w:t>
      </w:r>
      <w:r w:rsidR="003F6DCA">
        <w:rPr>
          <w:rtl/>
        </w:rPr>
        <w:t xml:space="preserve"> </w:t>
      </w:r>
      <w:r w:rsidRPr="00481E31">
        <w:rPr>
          <w:rtl/>
        </w:rPr>
        <w:t>إلى هنا تكون قد أديت الصلاة حسبما قاله علماؤنا الأفاضل</w:t>
      </w:r>
      <w:r w:rsidR="00F420FC">
        <w:rPr>
          <w:rtl/>
        </w:rPr>
        <w:t xml:space="preserve"> ..</w:t>
      </w:r>
      <w:r w:rsidR="007C461B">
        <w:rPr>
          <w:rtl/>
        </w:rPr>
        <w:t xml:space="preserve"> ،</w:t>
      </w:r>
      <w:r w:rsidR="00BC63EB">
        <w:rPr>
          <w:rtl/>
        </w:rPr>
        <w:t xml:space="preserve"> </w:t>
      </w:r>
      <w:r w:rsidRPr="00481E31">
        <w:rPr>
          <w:rtl/>
        </w:rPr>
        <w:t>"</w:t>
      </w:r>
      <w:r w:rsidR="00EF5752">
        <w:rPr>
          <w:rFonts w:hint="cs"/>
          <w:rtl/>
        </w:rPr>
        <w:t xml:space="preserve">  </w:t>
      </w:r>
      <w:r w:rsidRPr="00EF5752">
        <w:rPr>
          <w:b w:val="0"/>
          <w:bCs/>
          <w:rtl/>
        </w:rPr>
        <w:t>أقول</w:t>
      </w:r>
      <w:r w:rsidR="003F6C7B" w:rsidRPr="00481E31">
        <w:rPr>
          <w:rtl/>
        </w:rPr>
        <w:t xml:space="preserve"> : </w:t>
      </w:r>
      <w:r w:rsidRPr="00481E31">
        <w:rPr>
          <w:rtl/>
        </w:rPr>
        <w:t>والاستياك بعد الوضوء خلال الوقوف في الصف للصلاة هو من بدع الوهابية الدَّالة على سذاجتهم</w:t>
      </w:r>
      <w:r w:rsidR="009E192E">
        <w:rPr>
          <w:rtl/>
        </w:rPr>
        <w:t xml:space="preserve"> ،</w:t>
      </w:r>
      <w:r w:rsidRPr="00481E31">
        <w:rPr>
          <w:rtl/>
        </w:rPr>
        <w:t xml:space="preserve"> لخطره على الوضوء أولاً حيث يمكن أن يتسبب في خروج دم من اللثة</w:t>
      </w:r>
      <w:r w:rsidR="009E192E">
        <w:rPr>
          <w:rtl/>
        </w:rPr>
        <w:t xml:space="preserve"> ،</w:t>
      </w:r>
      <w:r w:rsidRPr="00481E31">
        <w:rPr>
          <w:rtl/>
        </w:rPr>
        <w:t xml:space="preserve"> وكذلك هو مصدر تنفير للناس حيث يخرج أوساخ فمه بينهم وهذا ليس من أخلاق الإسلام في شيء ثمَّ إنه بعد ذلك يبتلع قاذوراته</w:t>
      </w:r>
      <w:r w:rsidR="009E192E">
        <w:rPr>
          <w:rtl/>
        </w:rPr>
        <w:t xml:space="preserve"> ،</w:t>
      </w:r>
      <w:r w:rsidR="00BC63EB">
        <w:rPr>
          <w:rtl/>
        </w:rPr>
        <w:t xml:space="preserve"> </w:t>
      </w:r>
      <w:r w:rsidRPr="00481E31">
        <w:rPr>
          <w:rtl/>
        </w:rPr>
        <w:t>ولي ملاحظة طريفة على أخي أبي مالك سلَّمه الله وهي خلو مقاله من الركاكة اللغوية والأخطاء النحوية وهذا ما لا يتناسب والأدب الحشوي الذي لا تكاد تستقيم له عبارة</w:t>
      </w:r>
      <w:r w:rsidR="004370D2">
        <w:rPr>
          <w:rtl/>
        </w:rPr>
        <w:t xml:space="preserve"> !</w:t>
      </w:r>
      <w:r w:rsidR="00B06384">
        <w:rPr>
          <w:rFonts w:hint="cs"/>
          <w:rtl/>
        </w:rPr>
        <w:t xml:space="preserve"> </w:t>
      </w:r>
    </w:p>
    <w:p w:rsidR="00B06384" w:rsidRDefault="00B06384" w:rsidP="00B06384">
      <w:pPr>
        <w:jc w:val="center"/>
        <w:rPr>
          <w:rtl/>
        </w:rPr>
      </w:pPr>
      <w:r>
        <w:rPr>
          <w:rFonts w:hint="cs"/>
          <w:rtl/>
        </w:rPr>
        <w:t>***</w:t>
      </w:r>
    </w:p>
    <w:p w:rsidR="00794CC8" w:rsidRPr="00B06384" w:rsidRDefault="00794CC8" w:rsidP="00B06384">
      <w:pPr>
        <w:jc w:val="center"/>
        <w:rPr>
          <w:b w:val="0"/>
          <w:bCs/>
          <w:rtl/>
        </w:rPr>
      </w:pPr>
      <w:bookmarkStart w:id="218" w:name="_Toc457827781"/>
      <w:bookmarkStart w:id="219" w:name="_Toc457796883"/>
      <w:bookmarkStart w:id="220" w:name="_Toc457447724"/>
      <w:bookmarkStart w:id="221" w:name="_Toc457371509"/>
      <w:bookmarkStart w:id="222" w:name="_Toc457351571"/>
      <w:bookmarkStart w:id="223" w:name="_Toc457351124"/>
      <w:bookmarkStart w:id="224" w:name="_Toc457300061"/>
      <w:bookmarkStart w:id="225" w:name="_Toc457267541"/>
      <w:bookmarkStart w:id="226" w:name="_Toc457265027"/>
      <w:bookmarkStart w:id="227" w:name="_Toc458086783"/>
      <w:bookmarkStart w:id="228" w:name="_Toc111718947"/>
      <w:bookmarkStart w:id="229" w:name="_Toc461810261"/>
      <w:r w:rsidRPr="00B06384">
        <w:rPr>
          <w:b w:val="0"/>
          <w:bCs/>
          <w:rtl/>
        </w:rPr>
        <w:t xml:space="preserve">الفصل </w:t>
      </w:r>
      <w:bookmarkEnd w:id="218"/>
      <w:bookmarkEnd w:id="219"/>
      <w:bookmarkEnd w:id="220"/>
      <w:bookmarkEnd w:id="221"/>
      <w:bookmarkEnd w:id="222"/>
      <w:bookmarkEnd w:id="223"/>
      <w:bookmarkEnd w:id="224"/>
      <w:bookmarkEnd w:id="225"/>
      <w:bookmarkEnd w:id="226"/>
      <w:r w:rsidRPr="00B06384">
        <w:rPr>
          <w:b w:val="0"/>
          <w:bCs/>
          <w:rtl/>
        </w:rPr>
        <w:t>السابع</w:t>
      </w:r>
      <w:bookmarkEnd w:id="227"/>
      <w:r w:rsidR="003F6C7B" w:rsidRPr="00B06384">
        <w:rPr>
          <w:b w:val="0"/>
          <w:bCs/>
          <w:rtl/>
        </w:rPr>
        <w:t xml:space="preserve"> : </w:t>
      </w:r>
      <w:r w:rsidRPr="00B06384">
        <w:rPr>
          <w:b w:val="0"/>
          <w:bCs/>
          <w:rtl/>
        </w:rPr>
        <w:t>أهل السنة يجابهون الحشوية</w:t>
      </w:r>
      <w:bookmarkEnd w:id="228"/>
      <w:bookmarkEnd w:id="229"/>
    </w:p>
    <w:p w:rsidR="00B06384" w:rsidRDefault="00B06384" w:rsidP="00B06384">
      <w:pPr>
        <w:jc w:val="both"/>
        <w:rPr>
          <w:rtl/>
        </w:rPr>
      </w:pPr>
      <w:r>
        <w:rPr>
          <w:b w:val="0"/>
          <w:rtl/>
        </w:rPr>
        <w:t>[ ويشتمل على تلك المباحث ] :</w:t>
      </w:r>
      <w:r>
        <w:rPr>
          <w:rFonts w:hint="cs"/>
          <w:bCs/>
          <w:rtl/>
        </w:rPr>
        <w:t xml:space="preserve"> </w:t>
      </w:r>
      <w:r w:rsidR="00794CC8" w:rsidRPr="00B06384">
        <w:rPr>
          <w:rtl/>
        </w:rPr>
        <w:t xml:space="preserve">قراءة في كتاب شقيق محمد بن </w:t>
      </w:r>
      <w:r w:rsidR="007F45F4" w:rsidRPr="00B06384">
        <w:rPr>
          <w:rtl/>
        </w:rPr>
        <w:t xml:space="preserve">عبد </w:t>
      </w:r>
      <w:r w:rsidR="001F6D68" w:rsidRPr="00B06384">
        <w:rPr>
          <w:rtl/>
        </w:rPr>
        <w:t>الوهاب</w:t>
      </w:r>
      <w:r>
        <w:rPr>
          <w:rFonts w:hint="cs"/>
          <w:rtl/>
        </w:rPr>
        <w:t xml:space="preserve"> ، </w:t>
      </w:r>
      <w:r w:rsidR="00794CC8" w:rsidRPr="00B06384">
        <w:rPr>
          <w:rtl/>
        </w:rPr>
        <w:t>من أقوال علماء المذاهب الأربعة في الحشوية</w:t>
      </w:r>
      <w:r>
        <w:rPr>
          <w:rFonts w:hint="cs"/>
          <w:rtl/>
        </w:rPr>
        <w:t xml:space="preserve"> ، </w:t>
      </w:r>
      <w:r w:rsidR="00794CC8" w:rsidRPr="00B06384">
        <w:rPr>
          <w:rtl/>
        </w:rPr>
        <w:t>ذكر بعض العلماء الذين ردوا على ابن تيمية</w:t>
      </w:r>
      <w:r>
        <w:rPr>
          <w:rFonts w:hint="cs"/>
          <w:rtl/>
        </w:rPr>
        <w:t xml:space="preserve"> ، </w:t>
      </w:r>
      <w:r w:rsidR="00794CC8" w:rsidRPr="00B06384">
        <w:rPr>
          <w:rtl/>
        </w:rPr>
        <w:t>البخاري الهندي يحذِّر من أدعياء السلفية</w:t>
      </w:r>
      <w:r>
        <w:rPr>
          <w:rFonts w:hint="cs"/>
          <w:rtl/>
        </w:rPr>
        <w:t xml:space="preserve"> ، </w:t>
      </w:r>
      <w:r w:rsidR="00794CC8" w:rsidRPr="00B06384">
        <w:rPr>
          <w:rtl/>
        </w:rPr>
        <w:t>أسود البنغال يجابهون الحشوية</w:t>
      </w:r>
      <w:r w:rsidR="009E192E" w:rsidRPr="00B06384">
        <w:rPr>
          <w:rtl/>
        </w:rPr>
        <w:t xml:space="preserve"> ،</w:t>
      </w:r>
      <w:r w:rsidR="00BC63EB" w:rsidRPr="00B06384">
        <w:rPr>
          <w:rtl/>
        </w:rPr>
        <w:t xml:space="preserve"> </w:t>
      </w:r>
      <w:r>
        <w:rPr>
          <w:rFonts w:hint="cs"/>
          <w:rtl/>
        </w:rPr>
        <w:t xml:space="preserve"> </w:t>
      </w:r>
      <w:r w:rsidR="00794CC8" w:rsidRPr="00B06384">
        <w:rPr>
          <w:rtl/>
        </w:rPr>
        <w:t>كنت وهابياً</w:t>
      </w:r>
      <w:r>
        <w:rPr>
          <w:rFonts w:hint="cs"/>
          <w:rtl/>
        </w:rPr>
        <w:t xml:space="preserve"> ، </w:t>
      </w:r>
      <w:r w:rsidR="00794CC8" w:rsidRPr="00B06384">
        <w:rPr>
          <w:rtl/>
        </w:rPr>
        <w:t>رسالة إلى مدير الجامعة</w:t>
      </w:r>
      <w:r>
        <w:rPr>
          <w:rFonts w:hint="cs"/>
          <w:rtl/>
        </w:rPr>
        <w:t xml:space="preserve"> ، </w:t>
      </w:r>
      <w:r w:rsidR="00794CC8" w:rsidRPr="00B06384">
        <w:rPr>
          <w:rtl/>
        </w:rPr>
        <w:t>النصيحة الذهبية</w:t>
      </w:r>
      <w:r>
        <w:rPr>
          <w:rFonts w:hint="cs"/>
          <w:rtl/>
        </w:rPr>
        <w:t xml:space="preserve"> </w:t>
      </w:r>
    </w:p>
    <w:p w:rsidR="00B06384" w:rsidRDefault="00B06384" w:rsidP="00B06384">
      <w:pPr>
        <w:jc w:val="center"/>
        <w:rPr>
          <w:rtl/>
        </w:rPr>
      </w:pPr>
      <w:r>
        <w:rPr>
          <w:rFonts w:hint="cs"/>
          <w:rtl/>
        </w:rPr>
        <w:t>***</w:t>
      </w:r>
    </w:p>
    <w:p w:rsidR="00B06384" w:rsidRDefault="00794CC8" w:rsidP="00B06384">
      <w:pPr>
        <w:jc w:val="both"/>
        <w:rPr>
          <w:rtl/>
        </w:rPr>
      </w:pPr>
      <w:r w:rsidRPr="00481E31">
        <w:rPr>
          <w:rtl/>
        </w:rPr>
        <w:t>الإسلام دين الحجة والبرهان</w:t>
      </w:r>
      <w:r w:rsidR="009E192E">
        <w:rPr>
          <w:rtl/>
        </w:rPr>
        <w:t xml:space="preserve"> ،</w:t>
      </w:r>
      <w:r w:rsidRPr="00481E31">
        <w:rPr>
          <w:rtl/>
        </w:rPr>
        <w:t xml:space="preserve"> لا إكراه فيه ولا إجبار</w:t>
      </w:r>
      <w:r w:rsidR="009E192E">
        <w:rPr>
          <w:rtl/>
        </w:rPr>
        <w:t xml:space="preserve"> ،</w:t>
      </w:r>
      <w:r w:rsidRPr="00481E31">
        <w:rPr>
          <w:rtl/>
        </w:rPr>
        <w:t xml:space="preserve"> أمرنا بمواجهة الحجة بالحجة</w:t>
      </w:r>
      <w:r w:rsidR="009E192E">
        <w:rPr>
          <w:rtl/>
        </w:rPr>
        <w:t xml:space="preserve"> ،</w:t>
      </w:r>
      <w:r w:rsidRPr="00481E31">
        <w:rPr>
          <w:rtl/>
        </w:rPr>
        <w:t xml:space="preserve"> لا بالسيف</w:t>
      </w:r>
      <w:r w:rsidR="009E192E">
        <w:rPr>
          <w:rtl/>
        </w:rPr>
        <w:t xml:space="preserve"> ،</w:t>
      </w:r>
      <w:r w:rsidRPr="00481E31">
        <w:rPr>
          <w:rtl/>
        </w:rPr>
        <w:t xml:space="preserve"> فلا إكراه في الدين</w:t>
      </w:r>
      <w:r w:rsidR="009E192E">
        <w:rPr>
          <w:rtl/>
        </w:rPr>
        <w:t xml:space="preserve"> ،</w:t>
      </w:r>
      <w:r w:rsidRPr="00481E31">
        <w:rPr>
          <w:rtl/>
        </w:rPr>
        <w:t xml:space="preserve"> وما إن ظهرت نابتة الحشوية حتى انبرى لها علماء المسلمين من كل صقع وقطر يبينون عوارها وتهافت حججها</w:t>
      </w:r>
      <w:r w:rsidR="009E192E">
        <w:rPr>
          <w:rtl/>
        </w:rPr>
        <w:t xml:space="preserve"> ،</w:t>
      </w:r>
      <w:r w:rsidRPr="00481E31">
        <w:rPr>
          <w:rtl/>
        </w:rPr>
        <w:t xml:space="preserve"> وسقم منطقها</w:t>
      </w:r>
      <w:r w:rsidR="009E192E">
        <w:rPr>
          <w:rtl/>
        </w:rPr>
        <w:t xml:space="preserve"> ،</w:t>
      </w:r>
      <w:r w:rsidRPr="00481E31">
        <w:rPr>
          <w:rtl/>
        </w:rPr>
        <w:t xml:space="preserve"> وخطر مرماها</w:t>
      </w:r>
      <w:r w:rsidR="009E192E">
        <w:rPr>
          <w:rtl/>
        </w:rPr>
        <w:t xml:space="preserve"> ،</w:t>
      </w:r>
      <w:r w:rsidRPr="00481E31">
        <w:rPr>
          <w:rtl/>
        </w:rPr>
        <w:t xml:space="preserve"> وفي مقدمة هؤلاء العلماء علماء الحنابلة </w:t>
      </w:r>
      <w:r w:rsidR="007C461B">
        <w:rPr>
          <w:rtl/>
        </w:rPr>
        <w:t xml:space="preserve"> ؛</w:t>
      </w:r>
      <w:r w:rsidRPr="00481E31">
        <w:rPr>
          <w:rtl/>
        </w:rPr>
        <w:t xml:space="preserve"> لأن هؤلاء الحشوية يلزُّون أنفسهم زوراً بمذهب الإمام أحمد</w:t>
      </w:r>
      <w:r w:rsidR="009E192E">
        <w:rPr>
          <w:rtl/>
        </w:rPr>
        <w:t xml:space="preserve"> ،</w:t>
      </w:r>
      <w:r w:rsidRPr="00481E31">
        <w:rPr>
          <w:rtl/>
        </w:rPr>
        <w:t xml:space="preserve"> وسنذكر ههنا ردود بعض العلماء من المذاهب الأربعة فقط على هؤلاء  المفترين</w:t>
      </w:r>
      <w:r w:rsidR="009E192E">
        <w:rPr>
          <w:rtl/>
        </w:rPr>
        <w:t xml:space="preserve"> ،</w:t>
      </w:r>
      <w:r w:rsidRPr="00481E31">
        <w:rPr>
          <w:rtl/>
        </w:rPr>
        <w:t xml:space="preserve"> ولأن أستاذهم الذي يدورون حوله هو ابن تيمية الحراني فإننا سنفسح المجال لذكر ستين عالماً ممن ردوا </w:t>
      </w:r>
      <w:r w:rsidRPr="00481E31">
        <w:rPr>
          <w:rtl/>
        </w:rPr>
        <w:lastRenderedPageBreak/>
        <w:t>عليه مع أسماء كتبهم مقتصرين في كل ذلك على علماء أهل السنة</w:t>
      </w:r>
      <w:r w:rsidR="007C461B">
        <w:rPr>
          <w:rtl/>
        </w:rPr>
        <w:t xml:space="preserve"> ،</w:t>
      </w:r>
      <w:r w:rsidRPr="00481E31">
        <w:rPr>
          <w:rtl/>
        </w:rPr>
        <w:t xml:space="preserve">وصدق رسول الله  صلى الله عليه وسلم في كل قوله </w:t>
      </w:r>
      <w:r w:rsidR="007C461B">
        <w:rPr>
          <w:rtl/>
        </w:rPr>
        <w:t xml:space="preserve"> ؛</w:t>
      </w:r>
      <w:r w:rsidRPr="00481E31">
        <w:rPr>
          <w:rtl/>
        </w:rPr>
        <w:t xml:space="preserve"> وحين قال</w:t>
      </w:r>
      <w:r w:rsidR="003F6C7B" w:rsidRPr="00481E31">
        <w:rPr>
          <w:rtl/>
        </w:rPr>
        <w:t xml:space="preserve"> :</w:t>
      </w:r>
      <w:r w:rsidR="00BC1A29" w:rsidRPr="00481E31">
        <w:rPr>
          <w:rtl/>
        </w:rPr>
        <w:t xml:space="preserve"> (</w:t>
      </w:r>
      <w:r w:rsidR="003F6C7B" w:rsidRPr="00481E31">
        <w:rPr>
          <w:rtl/>
        </w:rPr>
        <w:t xml:space="preserve"> </w:t>
      </w:r>
      <w:r w:rsidRPr="00481E31">
        <w:rPr>
          <w:rtl/>
        </w:rPr>
        <w:t>يمرقون من الدين كما يمرق السهم من الرمِيَّة</w:t>
      </w:r>
      <w:r w:rsidR="003F6C7B" w:rsidRPr="00481E31">
        <w:rPr>
          <w:rtl/>
        </w:rPr>
        <w:t xml:space="preserve"> </w:t>
      </w:r>
      <w:r w:rsidR="00BC1A29" w:rsidRPr="00481E31">
        <w:rPr>
          <w:rtl/>
        </w:rPr>
        <w:t>)</w:t>
      </w:r>
      <w:r w:rsidR="007C461B">
        <w:rPr>
          <w:rtl/>
        </w:rPr>
        <w:t xml:space="preserve"> ،</w:t>
      </w:r>
      <w:r w:rsidR="00BC63EB">
        <w:rPr>
          <w:rtl/>
        </w:rPr>
        <w:t xml:space="preserve"> </w:t>
      </w:r>
      <w:bookmarkStart w:id="230" w:name="_Toc111718948"/>
      <w:bookmarkStart w:id="231" w:name="_Toc461810262"/>
    </w:p>
    <w:p w:rsidR="00794CC8" w:rsidRPr="00481E31" w:rsidRDefault="00794CC8" w:rsidP="007548C4">
      <w:pPr>
        <w:jc w:val="both"/>
        <w:rPr>
          <w:b w:val="0"/>
          <w:rtl/>
        </w:rPr>
      </w:pPr>
      <w:r w:rsidRPr="00B06384">
        <w:rPr>
          <w:b w:val="0"/>
          <w:bCs/>
          <w:rtl/>
        </w:rPr>
        <w:t xml:space="preserve">قراءة في كتاب شقيق محمد بن </w:t>
      </w:r>
      <w:r w:rsidR="007F45F4" w:rsidRPr="00B06384">
        <w:rPr>
          <w:b w:val="0"/>
          <w:bCs/>
          <w:rtl/>
        </w:rPr>
        <w:t xml:space="preserve">عبد </w:t>
      </w:r>
      <w:r w:rsidR="001F6D68" w:rsidRPr="00B06384">
        <w:rPr>
          <w:b w:val="0"/>
          <w:bCs/>
          <w:rtl/>
        </w:rPr>
        <w:t>الوهاب</w:t>
      </w:r>
      <w:bookmarkEnd w:id="230"/>
      <w:bookmarkEnd w:id="231"/>
      <w:r w:rsidR="00B06384">
        <w:rPr>
          <w:rFonts w:hint="cs"/>
          <w:b w:val="0"/>
          <w:bCs/>
          <w:rtl/>
        </w:rPr>
        <w:t xml:space="preserve"> :  </w:t>
      </w:r>
      <w:r w:rsidRPr="00481E31">
        <w:rPr>
          <w:rtl/>
        </w:rPr>
        <w:t>هذه قراءة في كتاب "</w:t>
      </w:r>
      <w:r w:rsidRPr="00481E31">
        <w:rPr>
          <w:b w:val="0"/>
          <w:bCs/>
          <w:u w:val="single"/>
          <w:rtl/>
        </w:rPr>
        <w:t>الصواعق الإلهية في الرد على الوهابية</w:t>
      </w:r>
      <w:r w:rsidRPr="00481E31">
        <w:rPr>
          <w:rtl/>
        </w:rPr>
        <w:t xml:space="preserve">" للعلامة الشيخ سليمان بن </w:t>
      </w:r>
      <w:r w:rsidR="007F45F4">
        <w:rPr>
          <w:rtl/>
        </w:rPr>
        <w:t xml:space="preserve">عبد </w:t>
      </w:r>
      <w:r w:rsidR="001F6D68">
        <w:rPr>
          <w:rtl/>
        </w:rPr>
        <w:t>الوهاب</w:t>
      </w:r>
      <w:r w:rsidRPr="00481E31">
        <w:rPr>
          <w:rtl/>
        </w:rPr>
        <w:t xml:space="preserve"> النجدي شقيق الشيخ محمد بن </w:t>
      </w:r>
      <w:r w:rsidR="007F45F4">
        <w:rPr>
          <w:rtl/>
        </w:rPr>
        <w:t xml:space="preserve">عبد </w:t>
      </w:r>
      <w:r w:rsidR="001F6D68">
        <w:rPr>
          <w:rtl/>
        </w:rPr>
        <w:t>الوهاب</w:t>
      </w:r>
      <w:r w:rsidR="007548C4">
        <w:rPr>
          <w:rFonts w:hint="cs"/>
          <w:rtl/>
        </w:rPr>
        <w:t xml:space="preserve"> [</w:t>
      </w:r>
      <w:r w:rsidR="007548C4" w:rsidRPr="00D85230">
        <w:rPr>
          <w:sz w:val="24"/>
          <w:szCs w:val="24"/>
          <w:rtl/>
        </w:rPr>
        <w:t xml:space="preserve">يذكر ابن بشر أن وفاته كانت سنة 1208هـ حيث يقول: (وفي سابع رجب توفي الشيخ العالم الفقيه سليمان بن </w:t>
      </w:r>
      <w:r w:rsidR="007548C4">
        <w:rPr>
          <w:sz w:val="24"/>
          <w:szCs w:val="24"/>
          <w:rtl/>
        </w:rPr>
        <w:t>عبد الوهاب</w:t>
      </w:r>
      <w:r w:rsidR="007548C4" w:rsidRPr="00D85230">
        <w:rPr>
          <w:sz w:val="24"/>
          <w:szCs w:val="24"/>
          <w:rtl/>
        </w:rPr>
        <w:t xml:space="preserve"> أخو الشيخ محمد بن </w:t>
      </w:r>
      <w:r w:rsidR="007548C4">
        <w:rPr>
          <w:sz w:val="24"/>
          <w:szCs w:val="24"/>
          <w:rtl/>
        </w:rPr>
        <w:t>عبد الوهاب</w:t>
      </w:r>
      <w:r w:rsidR="007548C4" w:rsidRPr="00D85230">
        <w:rPr>
          <w:sz w:val="24"/>
          <w:szCs w:val="24"/>
          <w:rtl/>
        </w:rPr>
        <w:t xml:space="preserve"> ودفن في الدرعية) عنوان المجد، 1/102، وبهذا يكون الشيخ سليمان قد توفي بعد أخيه بسنتين، ولا يذكر من أمره شيئاً سوى حرباً أسعرها على الوهابية حيث يقول في عنوان المجد ج1 ص 26: (وفيها قام أناس من رؤساء أهل بلد ((حريملا)) وقاضيهم سليمان ابن </w:t>
      </w:r>
      <w:r w:rsidR="007548C4">
        <w:rPr>
          <w:sz w:val="24"/>
          <w:szCs w:val="24"/>
          <w:rtl/>
        </w:rPr>
        <w:t>عبد الوهاب</w:t>
      </w:r>
      <w:r w:rsidR="007548C4" w:rsidRPr="00D85230">
        <w:rPr>
          <w:sz w:val="24"/>
          <w:szCs w:val="24"/>
          <w:rtl/>
        </w:rPr>
        <w:t xml:space="preserve"> في نقض عهد المسلمين ومحاربتهم، وأجمعوا على ذلك فعزلوا أميرهم محمد بن عبدالله ابن مبارك وأخرجوه من البلد..) وهذا مما يدل على محاولة الشيخ سليمان الجهادية لإصلاح ما يستطيعه من أمر، ولكن مشيئة الله غالبة، له الحكم وله الأمر.</w:t>
      </w:r>
      <w:r w:rsidR="007548C4">
        <w:rPr>
          <w:rFonts w:hint="cs"/>
          <w:rtl/>
        </w:rPr>
        <w:t>]</w:t>
      </w:r>
      <w:r w:rsidR="009E192E">
        <w:rPr>
          <w:rtl/>
        </w:rPr>
        <w:t xml:space="preserve"> ،</w:t>
      </w:r>
      <w:r w:rsidRPr="00481E31">
        <w:rPr>
          <w:rtl/>
        </w:rPr>
        <w:t xml:space="preserve"> نقتبس منه ههنا</w:t>
      </w:r>
      <w:r w:rsidR="009E192E">
        <w:rPr>
          <w:rtl/>
        </w:rPr>
        <w:t xml:space="preserve"> ،</w:t>
      </w:r>
      <w:r w:rsidRPr="00481E31">
        <w:rPr>
          <w:rtl/>
        </w:rPr>
        <w:t xml:space="preserve"> وذلك هدية لطلاب الحقيقة من المسلمين</w:t>
      </w:r>
      <w:r w:rsidR="009E192E">
        <w:rPr>
          <w:rtl/>
        </w:rPr>
        <w:t xml:space="preserve"> ،</w:t>
      </w:r>
      <w:r w:rsidRPr="00481E31">
        <w:rPr>
          <w:rtl/>
        </w:rPr>
        <w:t xml:space="preserve"> خصوصاً أولئك الذين كان قدرهم العيش في مجتمعات منغلقة</w:t>
      </w:r>
      <w:r w:rsidR="009E192E">
        <w:rPr>
          <w:rtl/>
        </w:rPr>
        <w:t xml:space="preserve"> ،</w:t>
      </w:r>
      <w:r w:rsidRPr="00481E31">
        <w:rPr>
          <w:rtl/>
        </w:rPr>
        <w:t xml:space="preserve"> حُجبت فيها أنوار الحقيقة</w:t>
      </w:r>
      <w:r w:rsidR="009E192E">
        <w:rPr>
          <w:rtl/>
        </w:rPr>
        <w:t xml:space="preserve"> ،</w:t>
      </w:r>
      <w:r w:rsidRPr="00481E31">
        <w:rPr>
          <w:rtl/>
        </w:rPr>
        <w:t xml:space="preserve"> آملين من الله العظيم أن ينير قلوبهم</w:t>
      </w:r>
      <w:r w:rsidR="009E192E">
        <w:rPr>
          <w:rtl/>
        </w:rPr>
        <w:t xml:space="preserve"> ،</w:t>
      </w:r>
      <w:r w:rsidR="00BC63EB">
        <w:rPr>
          <w:rtl/>
        </w:rPr>
        <w:t xml:space="preserve"> </w:t>
      </w:r>
    </w:p>
    <w:p w:rsidR="00794CC8" w:rsidRDefault="00794CC8" w:rsidP="00B06384">
      <w:pPr>
        <w:jc w:val="both"/>
        <w:rPr>
          <w:rtl/>
        </w:rPr>
      </w:pPr>
      <w:r w:rsidRPr="00481E31">
        <w:rPr>
          <w:b w:val="0"/>
          <w:bCs/>
          <w:rtl/>
        </w:rPr>
        <w:t>تعريف بالكتاب</w:t>
      </w:r>
      <w:r w:rsidR="003F6C7B" w:rsidRPr="00481E31">
        <w:rPr>
          <w:b w:val="0"/>
          <w:bCs/>
          <w:rtl/>
        </w:rPr>
        <w:t xml:space="preserve"> : </w:t>
      </w:r>
      <w:r w:rsidRPr="00481E31">
        <w:rPr>
          <w:rtl/>
        </w:rPr>
        <w:t>هذا الكتاب نابع من خضم المعركة</w:t>
      </w:r>
      <w:r w:rsidR="007C461B">
        <w:rPr>
          <w:rtl/>
        </w:rPr>
        <w:t xml:space="preserve"> ،</w:t>
      </w:r>
      <w:r w:rsidRPr="00481E31">
        <w:rPr>
          <w:rtl/>
        </w:rPr>
        <w:t>كتبه عالمٌ رأى خطورة فكر أخيه الجانح</w:t>
      </w:r>
      <w:r w:rsidR="009E192E">
        <w:rPr>
          <w:rtl/>
        </w:rPr>
        <w:t xml:space="preserve"> ،</w:t>
      </w:r>
      <w:r w:rsidRPr="00481E31">
        <w:rPr>
          <w:rtl/>
        </w:rPr>
        <w:t xml:space="preserve"> فقام بالرد عليه ونقض مزاعمه</w:t>
      </w:r>
      <w:r w:rsidR="007C461B">
        <w:rPr>
          <w:rtl/>
        </w:rPr>
        <w:t xml:space="preserve"> ،</w:t>
      </w:r>
      <w:r w:rsidRPr="00481E31">
        <w:rPr>
          <w:rtl/>
        </w:rPr>
        <w:t xml:space="preserve">طبع الكتاب عدة طبعات بمصر والشام وغيرها </w:t>
      </w:r>
      <w:r w:rsidR="00EF5752">
        <w:rPr>
          <w:rtl/>
        </w:rPr>
        <w:t xml:space="preserve"> … </w:t>
      </w:r>
      <w:r w:rsidRPr="00481E31">
        <w:rPr>
          <w:rtl/>
        </w:rPr>
        <w:t>نفدت جميعها</w:t>
      </w:r>
      <w:r w:rsidR="009E192E">
        <w:rPr>
          <w:rtl/>
        </w:rPr>
        <w:t xml:space="preserve"> ،</w:t>
      </w:r>
      <w:r w:rsidRPr="00481E31">
        <w:rPr>
          <w:rtl/>
        </w:rPr>
        <w:t xml:space="preserve"> ومن أجودها طبعة الكمال بمصر 1346 </w:t>
      </w:r>
      <w:r w:rsidR="009E192E">
        <w:rPr>
          <w:rtl/>
        </w:rPr>
        <w:t xml:space="preserve">- </w:t>
      </w:r>
      <w:r w:rsidRPr="00481E31">
        <w:rPr>
          <w:rtl/>
        </w:rPr>
        <w:t>وطبعة الفتوح1923 مع تعليق للشيخ محمد حسنين مخلوف مدير المعاهد الأزهرية</w:t>
      </w:r>
      <w:r w:rsidR="009E192E">
        <w:rPr>
          <w:rtl/>
        </w:rPr>
        <w:t xml:space="preserve"> ،</w:t>
      </w:r>
      <w:r w:rsidRPr="00481E31">
        <w:rPr>
          <w:rtl/>
        </w:rPr>
        <w:t xml:space="preserve"> كما أنَّ للمؤلف كتاباً آخر هو "فصل الخطاب في الرد على محمد بن </w:t>
      </w:r>
      <w:r w:rsidR="007F45F4">
        <w:rPr>
          <w:rtl/>
        </w:rPr>
        <w:t xml:space="preserve">عبد </w:t>
      </w:r>
      <w:r w:rsidR="001F6D68">
        <w:rPr>
          <w:rtl/>
        </w:rPr>
        <w:t>الوهاب</w:t>
      </w:r>
      <w:r w:rsidRPr="00481E31">
        <w:rPr>
          <w:rtl/>
        </w:rPr>
        <w:t>"</w:t>
      </w:r>
      <w:r w:rsidR="009E192E">
        <w:rPr>
          <w:rtl/>
        </w:rPr>
        <w:t xml:space="preserve"> ،</w:t>
      </w:r>
      <w:r w:rsidR="00BC63EB">
        <w:rPr>
          <w:rtl/>
        </w:rPr>
        <w:t xml:space="preserve"> </w:t>
      </w:r>
      <w:r w:rsidRPr="00481E31">
        <w:rPr>
          <w:rtl/>
        </w:rPr>
        <w:t>الكتاب الذي بين أيدينا هو طبعة دار الإنسان بمصر</w:t>
      </w:r>
      <w:r w:rsidR="009E192E">
        <w:rPr>
          <w:rtl/>
        </w:rPr>
        <w:t xml:space="preserve"> ،</w:t>
      </w:r>
      <w:r w:rsidRPr="00481E31">
        <w:rPr>
          <w:rtl/>
        </w:rPr>
        <w:t xml:space="preserve"> حققه وقدم له وعلَّق عليه إبراهيم محمد البطاوي</w:t>
      </w:r>
      <w:r w:rsidR="009E192E">
        <w:rPr>
          <w:rtl/>
        </w:rPr>
        <w:t xml:space="preserve"> ،</w:t>
      </w:r>
      <w:r w:rsidRPr="00481E31">
        <w:rPr>
          <w:rtl/>
        </w:rPr>
        <w:t xml:space="preserve"> ويقع في 165 صفحة</w:t>
      </w:r>
      <w:r w:rsidR="009E192E">
        <w:rPr>
          <w:rtl/>
        </w:rPr>
        <w:t xml:space="preserve"> ،</w:t>
      </w:r>
      <w:r w:rsidR="00BC63EB">
        <w:rPr>
          <w:rtl/>
        </w:rPr>
        <w:t xml:space="preserve"> </w:t>
      </w:r>
    </w:p>
    <w:p w:rsidR="00794CC8" w:rsidRPr="00481E31" w:rsidRDefault="00794CC8" w:rsidP="007548C4">
      <w:pPr>
        <w:jc w:val="both"/>
        <w:rPr>
          <w:bCs/>
          <w:rtl/>
        </w:rPr>
      </w:pPr>
      <w:r w:rsidRPr="00481E31">
        <w:rPr>
          <w:b w:val="0"/>
          <w:bCs/>
          <w:rtl/>
        </w:rPr>
        <w:t>من التصدير</w:t>
      </w:r>
      <w:r w:rsidR="003F6C7B" w:rsidRPr="00481E31">
        <w:rPr>
          <w:b w:val="0"/>
          <w:bCs/>
          <w:rtl/>
        </w:rPr>
        <w:t xml:space="preserve"> : </w:t>
      </w:r>
      <w:r w:rsidR="00B06384">
        <w:rPr>
          <w:rFonts w:hint="cs"/>
          <w:b w:val="0"/>
          <w:bCs/>
          <w:rtl/>
        </w:rPr>
        <w:t xml:space="preserve"> </w:t>
      </w:r>
      <w:r w:rsidRPr="00481E31">
        <w:rPr>
          <w:rtl/>
        </w:rPr>
        <w:t>"في الوقت الذي صعد فيه الكفار إلى القمر والمريخ</w:t>
      </w:r>
      <w:r w:rsidR="009E192E">
        <w:rPr>
          <w:rtl/>
        </w:rPr>
        <w:t xml:space="preserve"> ،</w:t>
      </w:r>
      <w:r w:rsidRPr="00481E31">
        <w:rPr>
          <w:rtl/>
        </w:rPr>
        <w:t xml:space="preserve"> لاستكشاف منافع في ملك الله</w:t>
      </w:r>
      <w:r w:rsidR="009E192E">
        <w:rPr>
          <w:rtl/>
        </w:rPr>
        <w:t xml:space="preserve"> ،</w:t>
      </w:r>
      <w:r w:rsidRPr="00481E31">
        <w:rPr>
          <w:rtl/>
        </w:rPr>
        <w:t xml:space="preserve"> نجد شيخ أدعياء السلفية بيننا يصدر فتواه الشهيرة بإيقاف دوران الأرض</w:t>
      </w:r>
      <w:r w:rsidR="009E192E">
        <w:rPr>
          <w:rtl/>
        </w:rPr>
        <w:t xml:space="preserve"> ،</w:t>
      </w:r>
      <w:r w:rsidRPr="00481E31">
        <w:rPr>
          <w:rtl/>
        </w:rPr>
        <w:t xml:space="preserve"> وكفر من يقول بأنها حول نفسها تدور</w:t>
      </w:r>
      <w:r w:rsidR="007C461B">
        <w:rPr>
          <w:rtl/>
        </w:rPr>
        <w:t xml:space="preserve"> ؟ ؟</w:t>
      </w:r>
      <w:r w:rsidRPr="00481E31">
        <w:rPr>
          <w:rtl/>
        </w:rPr>
        <w:t xml:space="preserve"> لأن العلو الجهوي أساس في عقيدتهم تعالى الله عمَّا يقولون</w:t>
      </w:r>
      <w:r w:rsidR="007C461B">
        <w:rPr>
          <w:rtl/>
        </w:rPr>
        <w:t xml:space="preserve"> ،</w:t>
      </w:r>
      <w:r w:rsidRPr="00481E31">
        <w:rPr>
          <w:rtl/>
        </w:rPr>
        <w:t xml:space="preserve">يزعمون أي ظاهرية السلفية </w:t>
      </w:r>
      <w:r w:rsidR="009E192E">
        <w:rPr>
          <w:rtl/>
        </w:rPr>
        <w:t xml:space="preserve">- </w:t>
      </w:r>
      <w:r w:rsidRPr="00481E31">
        <w:rPr>
          <w:rtl/>
        </w:rPr>
        <w:t>أنَّ العصاة كفار</w:t>
      </w:r>
      <w:r w:rsidR="009E192E">
        <w:rPr>
          <w:rtl/>
        </w:rPr>
        <w:t xml:space="preserve"> ،</w:t>
      </w:r>
      <w:r w:rsidRPr="00481E31">
        <w:rPr>
          <w:rtl/>
        </w:rPr>
        <w:t xml:space="preserve"> ففيم التوبة إذن</w:t>
      </w:r>
      <w:r w:rsidR="007C461B">
        <w:rPr>
          <w:rtl/>
        </w:rPr>
        <w:t xml:space="preserve"> ؟</w:t>
      </w:r>
      <w:r w:rsidRPr="00481E31">
        <w:rPr>
          <w:rtl/>
        </w:rPr>
        <w:t xml:space="preserve"> ومن يخالفهم من المسلمين فهو كافر يستحق الذبح</w:t>
      </w:r>
      <w:r w:rsidR="004370D2">
        <w:rPr>
          <w:rtl/>
        </w:rPr>
        <w:t xml:space="preserve"> !</w:t>
      </w:r>
      <w:r w:rsidR="007548C4">
        <w:rPr>
          <w:rFonts w:hint="cs"/>
          <w:rtl/>
        </w:rPr>
        <w:t>[</w:t>
      </w:r>
      <w:r w:rsidR="007548C4" w:rsidRPr="007548C4">
        <w:rPr>
          <w:sz w:val="24"/>
          <w:szCs w:val="24"/>
          <w:rtl/>
        </w:rPr>
        <w:t xml:space="preserve"> </w:t>
      </w:r>
      <w:r w:rsidR="007548C4" w:rsidRPr="00D85230">
        <w:rPr>
          <w:sz w:val="24"/>
          <w:szCs w:val="24"/>
          <w:rtl/>
        </w:rPr>
        <w:t>تلك العصا من هذه العُصيَّة.. ما يكتبه الحشوية اليوم على الساحة الإسلامية! وأضرابها ليس إلا من هذا القبيل.</w:t>
      </w:r>
      <w:r w:rsidR="007548C4">
        <w:rPr>
          <w:rFonts w:hint="cs"/>
          <w:rtl/>
        </w:rPr>
        <w:t>]</w:t>
      </w:r>
      <w:r w:rsidRPr="00481E31">
        <w:rPr>
          <w:rtl/>
        </w:rPr>
        <w:t xml:space="preserve"> فلمن النجاة يا ترى</w:t>
      </w:r>
      <w:r w:rsidR="007C461B">
        <w:rPr>
          <w:rtl/>
        </w:rPr>
        <w:t xml:space="preserve"> ؟</w:t>
      </w:r>
      <w:r w:rsidR="00EF5752">
        <w:rPr>
          <w:rFonts w:hint="cs"/>
          <w:b w:val="0"/>
          <w:rtl/>
        </w:rPr>
        <w:t xml:space="preserve"> </w:t>
      </w:r>
      <w:r w:rsidRPr="00481E31">
        <w:rPr>
          <w:rtl/>
        </w:rPr>
        <w:t>ويحذرون من زيارة قبر الرسول صلى الله عليه وسلم</w:t>
      </w:r>
      <w:r w:rsidR="009E192E">
        <w:rPr>
          <w:rtl/>
        </w:rPr>
        <w:t xml:space="preserve"> ،</w:t>
      </w:r>
      <w:r w:rsidRPr="00481E31">
        <w:rPr>
          <w:rtl/>
        </w:rPr>
        <w:t xml:space="preserve"> فإنه قد مات</w:t>
      </w:r>
      <w:r w:rsidR="009E192E">
        <w:rPr>
          <w:rtl/>
        </w:rPr>
        <w:t xml:space="preserve"> ،</w:t>
      </w:r>
      <w:r w:rsidRPr="00481E31">
        <w:rPr>
          <w:rtl/>
        </w:rPr>
        <w:t xml:space="preserve"> وأولى منه </w:t>
      </w:r>
      <w:r w:rsidR="009E192E">
        <w:rPr>
          <w:rtl/>
        </w:rPr>
        <w:t xml:space="preserve">- </w:t>
      </w:r>
      <w:r w:rsidRPr="00481E31">
        <w:rPr>
          <w:rtl/>
        </w:rPr>
        <w:t xml:space="preserve">عندهم </w:t>
      </w:r>
      <w:r w:rsidR="009E192E">
        <w:rPr>
          <w:rtl/>
        </w:rPr>
        <w:t xml:space="preserve">- </w:t>
      </w:r>
      <w:r w:rsidRPr="00481E31">
        <w:rPr>
          <w:rtl/>
        </w:rPr>
        <w:t>زيارة مسجده إن كان ولا بد</w:t>
      </w:r>
      <w:r w:rsidR="004370D2">
        <w:rPr>
          <w:rtl/>
        </w:rPr>
        <w:t xml:space="preserve"> !</w:t>
      </w:r>
      <w:r w:rsidRPr="00481E31">
        <w:rPr>
          <w:rtl/>
        </w:rPr>
        <w:t xml:space="preserve"> ويقولون</w:t>
      </w:r>
      <w:r w:rsidR="003F6C7B" w:rsidRPr="00481E31">
        <w:rPr>
          <w:b w:val="0"/>
          <w:bCs/>
          <w:rtl/>
        </w:rPr>
        <w:t xml:space="preserve"> : </w:t>
      </w:r>
      <w:r w:rsidRPr="00481E31">
        <w:rPr>
          <w:rtl/>
        </w:rPr>
        <w:t>لا تخاطبوا النبي صلى الله عليه وسلم بالسيادة</w:t>
      </w:r>
      <w:r w:rsidR="004370D2">
        <w:rPr>
          <w:rtl/>
        </w:rPr>
        <w:t xml:space="preserve"> !</w:t>
      </w:r>
      <w:r w:rsidRPr="00481E31">
        <w:rPr>
          <w:rtl/>
        </w:rPr>
        <w:t xml:space="preserve"> ولا تتوسلوا به إلى ربكم</w:t>
      </w:r>
      <w:r w:rsidR="007548C4">
        <w:rPr>
          <w:rFonts w:hint="cs"/>
          <w:rtl/>
        </w:rPr>
        <w:t xml:space="preserve"> [</w:t>
      </w:r>
      <w:r w:rsidR="007548C4" w:rsidRPr="00D85230">
        <w:rPr>
          <w:sz w:val="24"/>
          <w:szCs w:val="24"/>
          <w:rtl/>
        </w:rPr>
        <w:t>رددنا على هذا القول في مقال (أحرام على بلابله الدوح).</w:t>
      </w:r>
      <w:r w:rsidR="007548C4">
        <w:rPr>
          <w:rFonts w:hint="cs"/>
          <w:rtl/>
        </w:rPr>
        <w:t>]</w:t>
      </w:r>
      <w:r w:rsidR="004370D2">
        <w:rPr>
          <w:rtl/>
        </w:rPr>
        <w:t xml:space="preserve"> !</w:t>
      </w:r>
      <w:r w:rsidRPr="00481E31">
        <w:rPr>
          <w:rtl/>
        </w:rPr>
        <w:t>"</w:t>
      </w:r>
      <w:r w:rsidR="00EF5752">
        <w:rPr>
          <w:rFonts w:hint="cs"/>
          <w:rtl/>
        </w:rPr>
        <w:t xml:space="preserve">  </w:t>
      </w:r>
    </w:p>
    <w:p w:rsidR="00794CC8" w:rsidRDefault="00794CC8" w:rsidP="00D57427">
      <w:pPr>
        <w:jc w:val="both"/>
        <w:rPr>
          <w:rtl/>
        </w:rPr>
      </w:pPr>
      <w:r w:rsidRPr="00481E31">
        <w:rPr>
          <w:b w:val="0"/>
          <w:bCs/>
          <w:rtl/>
        </w:rPr>
        <w:lastRenderedPageBreak/>
        <w:t>من مقدمة محقق الكتاب</w:t>
      </w:r>
      <w:r w:rsidR="003F6C7B" w:rsidRPr="00481E31">
        <w:rPr>
          <w:b w:val="0"/>
          <w:bCs/>
          <w:rtl/>
        </w:rPr>
        <w:t xml:space="preserve"> : </w:t>
      </w:r>
      <w:r w:rsidR="00EF5752">
        <w:rPr>
          <w:rFonts w:hint="cs"/>
          <w:b w:val="0"/>
          <w:bCs/>
          <w:rtl/>
        </w:rPr>
        <w:t xml:space="preserve"> </w:t>
      </w:r>
      <w:r w:rsidRPr="00481E31">
        <w:rPr>
          <w:rtl/>
        </w:rPr>
        <w:t xml:space="preserve">"المعركة التي يخوضها مؤلف هذا الكتاب الشيخ سليمان بن </w:t>
      </w:r>
      <w:r w:rsidR="007F45F4">
        <w:rPr>
          <w:rtl/>
        </w:rPr>
        <w:t xml:space="preserve">عبد </w:t>
      </w:r>
      <w:r w:rsidR="001F6D68">
        <w:rPr>
          <w:rtl/>
        </w:rPr>
        <w:t>الوهاب</w:t>
      </w:r>
      <w:r w:rsidRPr="00481E31">
        <w:rPr>
          <w:rtl/>
        </w:rPr>
        <w:t xml:space="preserve"> النجدي ضد أوهام شقيقه مؤسس الحركة الوهابية الشيخ محمد بن </w:t>
      </w:r>
      <w:r w:rsidR="007F45F4">
        <w:rPr>
          <w:rtl/>
        </w:rPr>
        <w:t xml:space="preserve">عبد </w:t>
      </w:r>
      <w:r w:rsidR="001F6D68">
        <w:rPr>
          <w:rtl/>
        </w:rPr>
        <w:t>الوهاب</w:t>
      </w:r>
      <w:r w:rsidRPr="00481E31">
        <w:rPr>
          <w:rtl/>
        </w:rPr>
        <w:t xml:space="preserve"> النجدي المولود في إقليم نجد حيث ظهر مسيلمة الكذاب الذي ادعى النبوة في اليمامة من نجد</w:t>
      </w:r>
      <w:r w:rsidR="009E192E">
        <w:rPr>
          <w:rtl/>
        </w:rPr>
        <w:t xml:space="preserve"> ،</w:t>
      </w:r>
      <w:r w:rsidRPr="00481E31">
        <w:rPr>
          <w:rtl/>
        </w:rPr>
        <w:t xml:space="preserve"> وفتن بعض المسلمين من إقليمه فاتبعوه</w:t>
      </w:r>
      <w:r w:rsidR="009E192E">
        <w:rPr>
          <w:rtl/>
        </w:rPr>
        <w:t xml:space="preserve"> ،</w:t>
      </w:r>
      <w:r w:rsidRPr="00481E31">
        <w:rPr>
          <w:rtl/>
        </w:rPr>
        <w:t xml:space="preserve"> ومنعوا الزكاة</w:t>
      </w:r>
      <w:r w:rsidR="009E192E">
        <w:rPr>
          <w:rtl/>
        </w:rPr>
        <w:t xml:space="preserve"> ،</w:t>
      </w:r>
      <w:r w:rsidRPr="00481E31">
        <w:rPr>
          <w:rtl/>
        </w:rPr>
        <w:t xml:space="preserve"> وقاتلهم أبو بكر</w:t>
      </w:r>
      <w:r w:rsidR="00BC1A29" w:rsidRPr="00481E31">
        <w:rPr>
          <w:rtl/>
        </w:rPr>
        <w:t xml:space="preserve"> (</w:t>
      </w:r>
      <w:r w:rsidR="003F6C7B" w:rsidRPr="00481E31">
        <w:rPr>
          <w:rtl/>
        </w:rPr>
        <w:t xml:space="preserve"> </w:t>
      </w:r>
      <w:r w:rsidR="008D102B">
        <w:rPr>
          <w:rtl/>
        </w:rPr>
        <w:t>رضي الله عنه</w:t>
      </w:r>
      <w:r w:rsidR="003F6C7B" w:rsidRPr="00481E31">
        <w:rPr>
          <w:rtl/>
        </w:rPr>
        <w:t xml:space="preserve"> </w:t>
      </w:r>
      <w:r w:rsidR="00BC1A29" w:rsidRPr="00481E31">
        <w:rPr>
          <w:rtl/>
        </w:rPr>
        <w:t xml:space="preserve">) </w:t>
      </w:r>
      <w:r w:rsidRPr="00481E31">
        <w:rPr>
          <w:rtl/>
        </w:rPr>
        <w:t xml:space="preserve">حتى قتل مسيلمة في آخر حملة بقيادة خالد بن الوليد </w:t>
      </w:r>
      <w:r w:rsidR="008D102B">
        <w:rPr>
          <w:rtl/>
        </w:rPr>
        <w:t>رضي الله عنه</w:t>
      </w:r>
      <w:r w:rsidR="009E192E">
        <w:rPr>
          <w:rtl/>
        </w:rPr>
        <w:t xml:space="preserve"> ،</w:t>
      </w:r>
      <w:r w:rsidR="00BC63EB">
        <w:rPr>
          <w:rtl/>
        </w:rPr>
        <w:t xml:space="preserve"> </w:t>
      </w:r>
      <w:r w:rsidRPr="00481E31">
        <w:rPr>
          <w:rtl/>
        </w:rPr>
        <w:t xml:space="preserve">وكان النبي صلى الله عليه وسلم تنبأ بظهور الفتن في إقليم نجد حيث روت الصحاح أنه صلى الله عليه وسلم أشار بإصبعه للرجل النجدي </w:t>
      </w:r>
      <w:r w:rsidR="009E192E">
        <w:rPr>
          <w:rtl/>
        </w:rPr>
        <w:t xml:space="preserve">- </w:t>
      </w:r>
      <w:r w:rsidRPr="00481E31">
        <w:rPr>
          <w:rtl/>
        </w:rPr>
        <w:t>نحو نجد قائلاً</w:t>
      </w:r>
      <w:r w:rsidR="003F6C7B" w:rsidRPr="00481E31">
        <w:rPr>
          <w:rtl/>
        </w:rPr>
        <w:t xml:space="preserve"> :</w:t>
      </w:r>
      <w:r w:rsidR="00BC1A29" w:rsidRPr="00481E31">
        <w:rPr>
          <w:rtl/>
        </w:rPr>
        <w:t xml:space="preserve"> (</w:t>
      </w:r>
      <w:r w:rsidR="003F6C7B" w:rsidRPr="00481E31">
        <w:rPr>
          <w:rtl/>
        </w:rPr>
        <w:t xml:space="preserve"> </w:t>
      </w:r>
      <w:r w:rsidRPr="00481E31">
        <w:rPr>
          <w:rtl/>
        </w:rPr>
        <w:t>هناك الزلازل والفتن</w:t>
      </w:r>
      <w:r w:rsidR="009E192E">
        <w:rPr>
          <w:rtl/>
        </w:rPr>
        <w:t xml:space="preserve"> ،</w:t>
      </w:r>
      <w:r w:rsidRPr="00481E31">
        <w:rPr>
          <w:rtl/>
        </w:rPr>
        <w:t xml:space="preserve"> ومنها يطلع قرن الشيطان</w:t>
      </w:r>
      <w:r w:rsidR="003F6C7B" w:rsidRPr="00481E31">
        <w:rPr>
          <w:rtl/>
        </w:rPr>
        <w:t xml:space="preserve"> </w:t>
      </w:r>
      <w:r w:rsidR="00BC1A29" w:rsidRPr="00481E31">
        <w:rPr>
          <w:rtl/>
        </w:rPr>
        <w:t xml:space="preserve">) </w:t>
      </w:r>
      <w:r w:rsidR="004370D2">
        <w:rPr>
          <w:rtl/>
        </w:rPr>
        <w:t xml:space="preserve"> !</w:t>
      </w:r>
      <w:r w:rsidR="00EF5752">
        <w:rPr>
          <w:rFonts w:hint="cs"/>
          <w:rtl/>
        </w:rPr>
        <w:t xml:space="preserve"> </w:t>
      </w:r>
      <w:r w:rsidRPr="00481E31">
        <w:rPr>
          <w:rtl/>
        </w:rPr>
        <w:t>وفي الصحيحين عن أبي هريرة</w:t>
      </w:r>
      <w:r w:rsidR="00BC1A29" w:rsidRPr="00481E31">
        <w:rPr>
          <w:rtl/>
        </w:rPr>
        <w:t xml:space="preserve"> (</w:t>
      </w:r>
      <w:r w:rsidR="003F6C7B" w:rsidRPr="00481E31">
        <w:rPr>
          <w:rtl/>
        </w:rPr>
        <w:t xml:space="preserve"> </w:t>
      </w:r>
      <w:r w:rsidR="008D102B">
        <w:rPr>
          <w:rtl/>
        </w:rPr>
        <w:t>رضي الله عنه</w:t>
      </w:r>
      <w:r w:rsidR="003F6C7B" w:rsidRPr="00481E31">
        <w:rPr>
          <w:rtl/>
        </w:rPr>
        <w:t xml:space="preserve"> </w:t>
      </w:r>
      <w:r w:rsidR="00BC1A29" w:rsidRPr="00481E31">
        <w:rPr>
          <w:rtl/>
        </w:rPr>
        <w:t xml:space="preserve">) </w:t>
      </w:r>
      <w:r w:rsidRPr="00481E31">
        <w:rPr>
          <w:rtl/>
        </w:rPr>
        <w:t>عن النبي صلى الله عليه وسلم أنه قال</w:t>
      </w:r>
      <w:r w:rsidR="00BC1A29" w:rsidRPr="00481E31">
        <w:rPr>
          <w:rtl/>
        </w:rPr>
        <w:t xml:space="preserve"> (</w:t>
      </w:r>
      <w:r w:rsidR="003F6C7B" w:rsidRPr="00481E31">
        <w:rPr>
          <w:rtl/>
        </w:rPr>
        <w:t xml:space="preserve"> </w:t>
      </w:r>
      <w:r w:rsidRPr="00481E31">
        <w:rPr>
          <w:rtl/>
        </w:rPr>
        <w:t>رأس الكفر نحو المشرق</w:t>
      </w:r>
      <w:r w:rsidR="003F6C7B" w:rsidRPr="00481E31">
        <w:rPr>
          <w:rtl/>
        </w:rPr>
        <w:t xml:space="preserve"> </w:t>
      </w:r>
      <w:r w:rsidR="00BC1A29" w:rsidRPr="00481E31">
        <w:rPr>
          <w:rtl/>
        </w:rPr>
        <w:t xml:space="preserve">) </w:t>
      </w:r>
      <w:r w:rsidRPr="00481E31">
        <w:rPr>
          <w:rtl/>
        </w:rPr>
        <w:t>مشيراً إلى نجد</w:t>
      </w:r>
      <w:r w:rsidR="009E192E">
        <w:rPr>
          <w:rtl/>
        </w:rPr>
        <w:t xml:space="preserve"> ،</w:t>
      </w:r>
      <w:r w:rsidR="00BC63EB">
        <w:rPr>
          <w:rtl/>
        </w:rPr>
        <w:t xml:space="preserve"> </w:t>
      </w:r>
      <w:r w:rsidRPr="00481E31">
        <w:rPr>
          <w:rtl/>
        </w:rPr>
        <w:t>وظهرت الدعوة الوهابية أيضاً في إقليم نجد</w:t>
      </w:r>
      <w:r w:rsidR="009E192E">
        <w:rPr>
          <w:rtl/>
        </w:rPr>
        <w:t xml:space="preserve"> ،</w:t>
      </w:r>
      <w:r w:rsidRPr="00481E31">
        <w:rPr>
          <w:rtl/>
        </w:rPr>
        <w:t xml:space="preserve"> وتشددت في إحياء الفكر الظاهري ومقولات ابن تيمية في إنكار الوسيلة مع ثبوتها لحضرة النبي صلى الله عليه وسلم</w:t>
      </w:r>
      <w:r w:rsidR="009E192E">
        <w:rPr>
          <w:rtl/>
        </w:rPr>
        <w:t xml:space="preserve"> ،</w:t>
      </w:r>
      <w:r w:rsidRPr="00481E31">
        <w:rPr>
          <w:rtl/>
        </w:rPr>
        <w:t xml:space="preserve"> والقول بالعلوية المادية لذات الحق سبحانه</w:t>
      </w:r>
      <w:r w:rsidR="00F420FC">
        <w:rPr>
          <w:rtl/>
        </w:rPr>
        <w:t xml:space="preserve"> ..</w:t>
      </w:r>
      <w:r w:rsidR="00BC63EB">
        <w:rPr>
          <w:rtl/>
        </w:rPr>
        <w:t xml:space="preserve"> </w:t>
      </w:r>
      <w:r w:rsidRPr="00481E31">
        <w:rPr>
          <w:rtl/>
        </w:rPr>
        <w:t>"</w:t>
      </w:r>
      <w:r w:rsidR="00D57427">
        <w:rPr>
          <w:rFonts w:hint="cs"/>
          <w:rtl/>
        </w:rPr>
        <w:t xml:space="preserve"> ، </w:t>
      </w:r>
      <w:r w:rsidRPr="00481E31">
        <w:rPr>
          <w:rtl/>
        </w:rPr>
        <w:t>ويقول</w:t>
      </w:r>
      <w:r w:rsidR="003F6C7B" w:rsidRPr="00481E31">
        <w:rPr>
          <w:rtl/>
        </w:rPr>
        <w:t xml:space="preserve"> : </w:t>
      </w:r>
      <w:r w:rsidRPr="00481E31">
        <w:rPr>
          <w:rtl/>
        </w:rPr>
        <w:t>"</w:t>
      </w:r>
      <w:r w:rsidR="00F420FC">
        <w:rPr>
          <w:rtl/>
        </w:rPr>
        <w:t xml:space="preserve"> ..</w:t>
      </w:r>
      <w:r w:rsidR="00BC63EB">
        <w:rPr>
          <w:rtl/>
        </w:rPr>
        <w:t xml:space="preserve"> </w:t>
      </w:r>
      <w:r w:rsidRPr="00481E31">
        <w:rPr>
          <w:rtl/>
        </w:rPr>
        <w:t>ومع أن المذهب السائد في تلك البلاد هو مذهب الإمام أحمد بن حنبل إلا أنهم أخذوا عنه في الفقه فقط ولم يأخذوا عنه في أمر العقيدة</w:t>
      </w:r>
      <w:r w:rsidR="00F420FC">
        <w:rPr>
          <w:rtl/>
        </w:rPr>
        <w:t xml:space="preserve"> ..</w:t>
      </w:r>
      <w:r w:rsidR="007C461B">
        <w:rPr>
          <w:rtl/>
        </w:rPr>
        <w:t xml:space="preserve"> ،</w:t>
      </w:r>
      <w:r w:rsidR="00BC63EB">
        <w:rPr>
          <w:rtl/>
        </w:rPr>
        <w:t xml:space="preserve"> </w:t>
      </w:r>
      <w:r w:rsidRPr="00481E31">
        <w:rPr>
          <w:rtl/>
        </w:rPr>
        <w:t>بل ذهبوا إلى أبعد من ذلك حيث حكموا بالكفر على مخالفيهم في الرأي فإن لم تكن معهم فأنت والعياذ بالله كافر"</w:t>
      </w:r>
      <w:r w:rsidR="009E192E">
        <w:rPr>
          <w:rtl/>
        </w:rPr>
        <w:t xml:space="preserve"> ،</w:t>
      </w:r>
      <w:r w:rsidR="00BC63EB">
        <w:rPr>
          <w:rtl/>
        </w:rPr>
        <w:t xml:space="preserve"> </w:t>
      </w:r>
      <w:r w:rsidR="00D57427">
        <w:rPr>
          <w:rFonts w:hint="cs"/>
          <w:rtl/>
        </w:rPr>
        <w:t xml:space="preserve"> </w:t>
      </w:r>
      <w:r w:rsidRPr="00481E31">
        <w:rPr>
          <w:rtl/>
        </w:rPr>
        <w:t>ويقول مخاطباً الوهابية</w:t>
      </w:r>
      <w:r w:rsidR="003F6C7B" w:rsidRPr="00481E31">
        <w:rPr>
          <w:rtl/>
        </w:rPr>
        <w:t xml:space="preserve"> : </w:t>
      </w:r>
      <w:r w:rsidRPr="00481E31">
        <w:rPr>
          <w:rtl/>
        </w:rPr>
        <w:t>"إن الإسلام رحمة الله على العالمين</w:t>
      </w:r>
      <w:r w:rsidR="007C461B">
        <w:rPr>
          <w:rtl/>
        </w:rPr>
        <w:t xml:space="preserve"> ؛</w:t>
      </w:r>
      <w:r w:rsidRPr="00481E31">
        <w:rPr>
          <w:rtl/>
        </w:rPr>
        <w:t xml:space="preserve"> فكيف تبيحون لأنفسكم أن تلصقوا به أحقاداً وبذاءات وقذفاً بالباطل لمخالفيكم بالكفر والشرك متأولين معتدين مع أنهم إخوة لكم مؤمنون ولدينهم غيورون ولربهم عابدون</w:t>
      </w:r>
      <w:r w:rsidR="009E192E">
        <w:rPr>
          <w:rtl/>
        </w:rPr>
        <w:t xml:space="preserve"> ،</w:t>
      </w:r>
      <w:r w:rsidRPr="00481E31">
        <w:rPr>
          <w:rtl/>
        </w:rPr>
        <w:t xml:space="preserve"> إن الدليل الذي تقيمونه على خصومكم متأولين هو ذاته الدليل الذي يقام عليكم بهذا الاتهام</w:t>
      </w:r>
      <w:r w:rsidR="004370D2">
        <w:rPr>
          <w:rtl/>
        </w:rPr>
        <w:t xml:space="preserve"> !</w:t>
      </w:r>
      <w:r w:rsidRPr="00481E31">
        <w:rPr>
          <w:rtl/>
        </w:rPr>
        <w:t>"</w:t>
      </w:r>
      <w:r w:rsidR="00D57427">
        <w:rPr>
          <w:rFonts w:hint="cs"/>
          <w:rtl/>
        </w:rPr>
        <w:t xml:space="preserve"> </w:t>
      </w:r>
    </w:p>
    <w:p w:rsidR="004F46DC" w:rsidRDefault="00794CC8" w:rsidP="00A73BB1">
      <w:pPr>
        <w:jc w:val="both"/>
        <w:rPr>
          <w:rtl/>
        </w:rPr>
      </w:pPr>
      <w:r w:rsidRPr="00481E31">
        <w:rPr>
          <w:b w:val="0"/>
          <w:bCs/>
          <w:rtl/>
        </w:rPr>
        <w:t>نماذج من الكتاب</w:t>
      </w:r>
      <w:r w:rsidR="003F6C7B" w:rsidRPr="00481E31">
        <w:rPr>
          <w:b w:val="0"/>
          <w:bCs/>
          <w:rtl/>
        </w:rPr>
        <w:t xml:space="preserve"> : </w:t>
      </w:r>
      <w:r w:rsidR="00D57427">
        <w:rPr>
          <w:rFonts w:hint="cs"/>
          <w:bCs/>
          <w:rtl/>
        </w:rPr>
        <w:t xml:space="preserve">  </w:t>
      </w:r>
      <w:r w:rsidRPr="00481E31">
        <w:rPr>
          <w:rtl/>
        </w:rPr>
        <w:t>في أول الكتاب ذكر الشيخ سليمان شروط الإمامة في الدين</w:t>
      </w:r>
      <w:r w:rsidR="009E192E">
        <w:rPr>
          <w:rtl/>
        </w:rPr>
        <w:t xml:space="preserve"> ،</w:t>
      </w:r>
      <w:r w:rsidRPr="00481E31">
        <w:rPr>
          <w:rtl/>
        </w:rPr>
        <w:t xml:space="preserve"> ونتيجة لمعرفته بأخيه فقد قال بعد ذلك ص 25</w:t>
      </w:r>
      <w:r w:rsidR="009E192E">
        <w:rPr>
          <w:rtl/>
        </w:rPr>
        <w:t xml:space="preserve">- </w:t>
      </w:r>
      <w:r w:rsidRPr="00481E31">
        <w:rPr>
          <w:rtl/>
        </w:rPr>
        <w:t>26</w:t>
      </w:r>
      <w:r w:rsidR="00BC1A29" w:rsidRPr="00481E31">
        <w:rPr>
          <w:rtl/>
        </w:rPr>
        <w:t xml:space="preserve"> (</w:t>
      </w:r>
      <w:r w:rsidR="003F6C7B" w:rsidRPr="00481E31">
        <w:rPr>
          <w:rtl/>
        </w:rPr>
        <w:t xml:space="preserve"> </w:t>
      </w:r>
      <w:r w:rsidRPr="00481E31">
        <w:rPr>
          <w:rtl/>
        </w:rPr>
        <w:t>ابتلي الناس بمن ينتسب إلى الكتاب والسنة ويستنبط من علومهما ولا يبالي من خالفه</w:t>
      </w:r>
      <w:r w:rsidR="007C461B">
        <w:rPr>
          <w:rtl/>
        </w:rPr>
        <w:t xml:space="preserve"> ،</w:t>
      </w:r>
      <w:r w:rsidRPr="00481E31">
        <w:rPr>
          <w:rtl/>
        </w:rPr>
        <w:t>وإذا طلبت منه أن تعرض كلامه على أهل العلم لم يفعل بل يوجب على الناس الأخذ بقوله وبمفهومه ومن خالفه فهو عنده كافر</w:t>
      </w:r>
      <w:r w:rsidR="007C461B">
        <w:rPr>
          <w:rtl/>
        </w:rPr>
        <w:t xml:space="preserve"> ،</w:t>
      </w:r>
      <w:r w:rsidRPr="00481E31">
        <w:rPr>
          <w:rtl/>
        </w:rPr>
        <w:t>هذا وهو لم يكن فيه خصلة واحدة من خصال الاجتهاد</w:t>
      </w:r>
      <w:r w:rsidR="009E192E">
        <w:rPr>
          <w:rtl/>
        </w:rPr>
        <w:t xml:space="preserve"> ،</w:t>
      </w:r>
      <w:r w:rsidRPr="00481E31">
        <w:rPr>
          <w:rtl/>
        </w:rPr>
        <w:t xml:space="preserve"> ولا والله ولا عُشر واحدة</w:t>
      </w:r>
      <w:r w:rsidR="009E192E">
        <w:rPr>
          <w:rtl/>
        </w:rPr>
        <w:t xml:space="preserve"> ،</w:t>
      </w:r>
      <w:r w:rsidRPr="00481E31">
        <w:rPr>
          <w:rtl/>
        </w:rPr>
        <w:t xml:space="preserve"> ومع ذلك راج كلامه على كثير من الجهال</w:t>
      </w:r>
      <w:r w:rsidR="003F6C7B" w:rsidRPr="00481E31">
        <w:rPr>
          <w:rtl/>
        </w:rPr>
        <w:t xml:space="preserve"> </w:t>
      </w:r>
      <w:r w:rsidR="00BC1A29" w:rsidRPr="00481E31">
        <w:rPr>
          <w:rtl/>
        </w:rPr>
        <w:t xml:space="preserve">) </w:t>
      </w:r>
      <w:r w:rsidR="00D57427">
        <w:rPr>
          <w:rFonts w:hint="cs"/>
          <w:b w:val="0"/>
          <w:rtl/>
        </w:rPr>
        <w:t xml:space="preserve">، </w:t>
      </w:r>
      <w:r w:rsidRPr="00481E31">
        <w:rPr>
          <w:rtl/>
        </w:rPr>
        <w:t>ويثبت أن أتباع أخيه هم الخوارج عن الدين حيث بيَّن ذلك تحت عنوان</w:t>
      </w:r>
      <w:r w:rsidR="00BC1A29" w:rsidRPr="00481E31">
        <w:rPr>
          <w:rtl/>
        </w:rPr>
        <w:t xml:space="preserve"> (</w:t>
      </w:r>
      <w:r w:rsidR="003F6C7B" w:rsidRPr="00481E31">
        <w:rPr>
          <w:rtl/>
        </w:rPr>
        <w:t xml:space="preserve"> </w:t>
      </w:r>
      <w:r w:rsidRPr="00481E31">
        <w:rPr>
          <w:b w:val="0"/>
          <w:bCs/>
          <w:rtl/>
        </w:rPr>
        <w:t>عقيدة الخوارج عقيدتهم</w:t>
      </w:r>
      <w:r w:rsidR="003F6C7B" w:rsidRPr="00481E31">
        <w:rPr>
          <w:rtl/>
        </w:rPr>
        <w:t xml:space="preserve"> </w:t>
      </w:r>
      <w:r w:rsidR="00BC1A29" w:rsidRPr="00481E31">
        <w:rPr>
          <w:rtl/>
        </w:rPr>
        <w:t xml:space="preserve">) </w:t>
      </w:r>
      <w:r w:rsidRPr="00481E31">
        <w:rPr>
          <w:rtl/>
        </w:rPr>
        <w:t>ص2</w:t>
      </w:r>
      <w:r w:rsidR="00963D62">
        <w:rPr>
          <w:rtl/>
        </w:rPr>
        <w:t xml:space="preserve">6 - </w:t>
      </w:r>
      <w:r w:rsidRPr="00481E31">
        <w:rPr>
          <w:rtl/>
        </w:rPr>
        <w:t xml:space="preserve"> ويتوسع في ذلك ص 43 وما بعدها</w:t>
      </w:r>
      <w:r w:rsidR="009E192E">
        <w:rPr>
          <w:rtl/>
        </w:rPr>
        <w:t xml:space="preserve"> ،</w:t>
      </w:r>
      <w:r w:rsidRPr="00481E31">
        <w:rPr>
          <w:rtl/>
        </w:rPr>
        <w:t xml:space="preserve"> ثم يقول مخاطباً أخيه ص 45</w:t>
      </w:r>
      <w:r w:rsidR="00BC1A29" w:rsidRPr="00481E31">
        <w:rPr>
          <w:rtl/>
        </w:rPr>
        <w:t xml:space="preserve"> (</w:t>
      </w:r>
      <w:r w:rsidR="003F6C7B" w:rsidRPr="00481E31">
        <w:rPr>
          <w:rtl/>
        </w:rPr>
        <w:t xml:space="preserve"> </w:t>
      </w:r>
      <w:r w:rsidRPr="00481E31">
        <w:rPr>
          <w:rtl/>
        </w:rPr>
        <w:t xml:space="preserve">فانظر رحمك الله إلى طريقة أصحاب رسول الله صلى الله عليه وسلم في الإحجام عن تكفير من يدَّعي الإسلام هذا وهم الصحابة </w:t>
      </w:r>
      <w:r w:rsidR="00D57427">
        <w:rPr>
          <w:rtl/>
        </w:rPr>
        <w:t>رضي الله عنهم</w:t>
      </w:r>
      <w:r w:rsidRPr="00481E31">
        <w:rPr>
          <w:rtl/>
        </w:rPr>
        <w:t xml:space="preserve"> الذين يروون الأحاديث عن رسول الله صلى الله عليه</w:t>
      </w:r>
      <w:r w:rsidR="00F420FC">
        <w:rPr>
          <w:rtl/>
        </w:rPr>
        <w:t xml:space="preserve"> ..</w:t>
      </w:r>
      <w:r w:rsidR="003F6DCA">
        <w:rPr>
          <w:rtl/>
        </w:rPr>
        <w:t xml:space="preserve"> </w:t>
      </w:r>
      <w:r w:rsidRPr="00481E31">
        <w:rPr>
          <w:rtl/>
        </w:rPr>
        <w:t>فانظر إلى هدي أصحاب رسول الله صلى الله عليه وسلم وأئمة المسلمين لعل الله يهديك إلى اتباع سبيل المؤمنين</w:t>
      </w:r>
      <w:r w:rsidR="009E192E">
        <w:rPr>
          <w:rtl/>
        </w:rPr>
        <w:t xml:space="preserve"> ،</w:t>
      </w:r>
      <w:r w:rsidRPr="00481E31">
        <w:rPr>
          <w:rtl/>
        </w:rPr>
        <w:t xml:space="preserve"> وينبهك من هذه البلية التي تزعمون الآن أنها السنة</w:t>
      </w:r>
      <w:r w:rsidR="003F6C7B" w:rsidRPr="00481E31">
        <w:rPr>
          <w:rtl/>
        </w:rPr>
        <w:t xml:space="preserve"> </w:t>
      </w:r>
      <w:r w:rsidR="00BC1A29" w:rsidRPr="00481E31">
        <w:rPr>
          <w:rtl/>
        </w:rPr>
        <w:t xml:space="preserve">) </w:t>
      </w:r>
      <w:r w:rsidRPr="00481E31">
        <w:rPr>
          <w:rtl/>
        </w:rPr>
        <w:t>وهذه شهادة من عالم شفيق بأخيه من البلية التي هو فيها</w:t>
      </w:r>
      <w:r w:rsidR="007C461B">
        <w:rPr>
          <w:rtl/>
        </w:rPr>
        <w:t xml:space="preserve"> ؛</w:t>
      </w:r>
      <w:r w:rsidRPr="00481E31">
        <w:rPr>
          <w:rtl/>
        </w:rPr>
        <w:t xml:space="preserve"> </w:t>
      </w:r>
      <w:r w:rsidRPr="00481E31">
        <w:rPr>
          <w:rtl/>
        </w:rPr>
        <w:lastRenderedPageBreak/>
        <w:t>ألا فلينتبه الذين جعلوا على أعينهم عصائب وساروا خلف هذا المستحل لدماء المسلمين المبتدع في الدين بشهادة أهله وبدليل سوء عمله</w:t>
      </w:r>
      <w:r w:rsidR="00A73BB1">
        <w:rPr>
          <w:rFonts w:hint="cs"/>
          <w:rtl/>
        </w:rPr>
        <w:t xml:space="preserve"> [</w:t>
      </w:r>
      <w:r w:rsidR="00A73BB1" w:rsidRPr="00D85230">
        <w:rPr>
          <w:sz w:val="24"/>
          <w:szCs w:val="24"/>
          <w:rtl/>
        </w:rPr>
        <w:t>ومن أفعال هؤلاء الغوغاء الذين أعماهم تقليد هذا المبتدع في الدين ما فعله أحدهم حين  أخذ خطبة الجمعة التي لم يلزم أصلاً بالخطابة منها فداسها برجله زاعماً أنها من خطب الكفار (يقصد مخالفي الوهابية!) وهي مليئة بآيات القرآن الكريم وأحاديث خير البشر صلى الله عليه وسلم. فانظر رحمك الله كيف يعمي هذا الفكر معتنقيه حتى يزول عنهم الأدب حتى مع كلام الله سبحانه وتعالى ورسوله الكريمصلى الله عليه وسلم.</w:t>
      </w:r>
      <w:r w:rsidR="00A73BB1">
        <w:rPr>
          <w:rFonts w:hint="cs"/>
          <w:rtl/>
        </w:rPr>
        <w:t>]</w:t>
      </w:r>
      <w:r w:rsidR="004370D2">
        <w:rPr>
          <w:rtl/>
        </w:rPr>
        <w:t>!</w:t>
      </w:r>
      <w:r w:rsidR="00D57427">
        <w:rPr>
          <w:rFonts w:hint="cs"/>
          <w:rtl/>
        </w:rPr>
        <w:t xml:space="preserve">  </w:t>
      </w:r>
      <w:r w:rsidRPr="00481E31">
        <w:rPr>
          <w:rtl/>
        </w:rPr>
        <w:t>ويقول مخاطباً الوهابية ص 77</w:t>
      </w:r>
      <w:r w:rsidR="00BC1A29" w:rsidRPr="00481E31">
        <w:rPr>
          <w:rtl/>
        </w:rPr>
        <w:t xml:space="preserve"> (</w:t>
      </w:r>
      <w:r w:rsidR="003F6C7B" w:rsidRPr="00481E31">
        <w:rPr>
          <w:rtl/>
        </w:rPr>
        <w:t xml:space="preserve"> </w:t>
      </w:r>
      <w:r w:rsidRPr="00481E31">
        <w:rPr>
          <w:rtl/>
        </w:rPr>
        <w:t>يا عباد الله اتقوا الله وخافوا ذا البطش الشديد</w:t>
      </w:r>
      <w:r w:rsidR="009E192E">
        <w:rPr>
          <w:rtl/>
        </w:rPr>
        <w:t xml:space="preserve"> ،</w:t>
      </w:r>
      <w:r w:rsidRPr="00481E31">
        <w:rPr>
          <w:rtl/>
        </w:rPr>
        <w:t xml:space="preserve"> لقد آذيتم المؤمنين والمؤمنات </w:t>
      </w:r>
      <w:r w:rsidR="003F6C7B" w:rsidRPr="00481E31">
        <w:rPr>
          <w:rtl/>
        </w:rPr>
        <w:t xml:space="preserve">{ </w:t>
      </w:r>
      <w:r w:rsidRPr="00481E31">
        <w:rPr>
          <w:rtl/>
        </w:rPr>
        <w:t>إن الذين يرمون المؤمنين والمؤمنات بغير ما اكتسبوا فقد احتملوا بهتاناً وإثماً مبينا</w:t>
      </w:r>
      <w:r w:rsidR="003F6C7B" w:rsidRPr="00481E31">
        <w:rPr>
          <w:rtl/>
        </w:rPr>
        <w:t xml:space="preserve"> }</w:t>
      </w:r>
      <w:r w:rsidRPr="00481E31">
        <w:rPr>
          <w:rtl/>
        </w:rPr>
        <w:t xml:space="preserve"> والله ما لعباد الله ذنب إلا إنهم لم يتبعوكم على تكفير من شهدت النصوص الصحيحة بإسلامه</w:t>
      </w:r>
      <w:r w:rsidR="009E192E">
        <w:rPr>
          <w:rtl/>
        </w:rPr>
        <w:t xml:space="preserve"> ،</w:t>
      </w:r>
      <w:r w:rsidRPr="00481E31">
        <w:rPr>
          <w:rtl/>
        </w:rPr>
        <w:t xml:space="preserve"> وأجمع المسلمون على إسلامه فإن تبعوكم أغضبوا الله تعالى ورسوله صلى الله عليه وسلم</w:t>
      </w:r>
      <w:r w:rsidR="009E192E">
        <w:rPr>
          <w:rtl/>
        </w:rPr>
        <w:t xml:space="preserve"> ،</w:t>
      </w:r>
      <w:r w:rsidRPr="00481E31">
        <w:rPr>
          <w:rtl/>
        </w:rPr>
        <w:t xml:space="preserve"> وإن عصوا آراءكم حكمتم بكفرهم وردتهم</w:t>
      </w:r>
      <w:r w:rsidR="009E192E">
        <w:rPr>
          <w:rtl/>
        </w:rPr>
        <w:t xml:space="preserve"> ،</w:t>
      </w:r>
      <w:r w:rsidRPr="00481E31">
        <w:rPr>
          <w:rtl/>
        </w:rPr>
        <w:t xml:space="preserve"> وقد روي عن النبي صلى الله عليه وسلم أنه قال</w:t>
      </w:r>
      <w:r w:rsidR="003F6C7B" w:rsidRPr="00481E31">
        <w:rPr>
          <w:rtl/>
        </w:rPr>
        <w:t xml:space="preserve"> :</w:t>
      </w:r>
      <w:r w:rsidR="00BC1A29" w:rsidRPr="00481E31">
        <w:rPr>
          <w:rtl/>
        </w:rPr>
        <w:t xml:space="preserve"> (</w:t>
      </w:r>
      <w:r w:rsidR="003F6C7B" w:rsidRPr="00481E31">
        <w:rPr>
          <w:rtl/>
        </w:rPr>
        <w:t xml:space="preserve"> </w:t>
      </w:r>
      <w:r w:rsidRPr="00481E31">
        <w:rPr>
          <w:rtl/>
        </w:rPr>
        <w:t>لست أخاف على أمتي غوغاء تقتلهم</w:t>
      </w:r>
      <w:r w:rsidR="009E192E">
        <w:rPr>
          <w:rtl/>
        </w:rPr>
        <w:t xml:space="preserve"> ،</w:t>
      </w:r>
      <w:r w:rsidRPr="00481E31">
        <w:rPr>
          <w:rtl/>
        </w:rPr>
        <w:t xml:space="preserve"> ولا عدواً يجتاحهم</w:t>
      </w:r>
      <w:r w:rsidR="009E192E">
        <w:rPr>
          <w:rtl/>
        </w:rPr>
        <w:t xml:space="preserve"> ،</w:t>
      </w:r>
      <w:r w:rsidRPr="00481E31">
        <w:rPr>
          <w:rtl/>
        </w:rPr>
        <w:t xml:space="preserve"> ولكن أخاف على أمتي أئمة مضلين إن أطاعوهم فتنوهم وإن عصوهم قتلوهم</w:t>
      </w:r>
      <w:r w:rsidR="003F6C7B" w:rsidRPr="00481E31">
        <w:rPr>
          <w:rtl/>
        </w:rPr>
        <w:t xml:space="preserve"> </w:t>
      </w:r>
      <w:r w:rsidR="00BC1A29" w:rsidRPr="00481E31">
        <w:rPr>
          <w:rtl/>
        </w:rPr>
        <w:t xml:space="preserve">) </w:t>
      </w:r>
      <w:r w:rsidRPr="00481E31">
        <w:rPr>
          <w:rtl/>
        </w:rPr>
        <w:t>رواه الطبراني من حديث أبي أمامة</w:t>
      </w:r>
      <w:r w:rsidR="007C461B">
        <w:rPr>
          <w:rtl/>
        </w:rPr>
        <w:t xml:space="preserve"> ،</w:t>
      </w:r>
      <w:r w:rsidRPr="00481E31">
        <w:rPr>
          <w:rtl/>
        </w:rPr>
        <w:t>ثم يذكر له ما فعل أبو بكر وعمر وعثمان وعلي وأقوالهم وغيرهم من سلف الأمة حيث إنهم لا يلزمون الناس بأخذ أقوالهم</w:t>
      </w:r>
      <w:r w:rsidR="009E192E">
        <w:rPr>
          <w:rtl/>
        </w:rPr>
        <w:t xml:space="preserve"> ،</w:t>
      </w:r>
      <w:r w:rsidRPr="00481E31">
        <w:rPr>
          <w:rtl/>
        </w:rPr>
        <w:t xml:space="preserve"> ثم يخاطب أخاه وحزبه قائلاً ص 79</w:t>
      </w:r>
      <w:r w:rsidR="00BC1A29" w:rsidRPr="00481E31">
        <w:rPr>
          <w:rtl/>
        </w:rPr>
        <w:t xml:space="preserve"> (</w:t>
      </w:r>
      <w:r w:rsidR="003F6C7B" w:rsidRPr="00481E31">
        <w:rPr>
          <w:rtl/>
        </w:rPr>
        <w:t xml:space="preserve"> </w:t>
      </w:r>
      <w:r w:rsidRPr="00481E31">
        <w:rPr>
          <w:rtl/>
        </w:rPr>
        <w:t>وأنتم تكفرون من لا يقول بقولكم ويرى رأيكم</w:t>
      </w:r>
      <w:r w:rsidR="009E192E">
        <w:rPr>
          <w:rtl/>
        </w:rPr>
        <w:t xml:space="preserve"> ،</w:t>
      </w:r>
      <w:r w:rsidRPr="00481E31">
        <w:rPr>
          <w:rtl/>
        </w:rPr>
        <w:t xml:space="preserve"> سألتكم بالله هل أنتم معصومون فيجب الأخذ بقولكم</w:t>
      </w:r>
      <w:r w:rsidR="007C461B">
        <w:rPr>
          <w:rtl/>
        </w:rPr>
        <w:t xml:space="preserve"> ؟</w:t>
      </w:r>
      <w:r w:rsidRPr="00481E31">
        <w:rPr>
          <w:rtl/>
        </w:rPr>
        <w:t xml:space="preserve"> فإن قلت لا فلم توجبون على الأمة الأخذ بقولكم أم تزعمون أنكم أئمة تجب طاعتكم فأنا أسألك بالله هل اجتمع في رجل منكم شرط من شروط الإمامة التي ذكرها أهل العلم أو حتى خصلة واحدة من شروط الإمامة</w:t>
      </w:r>
      <w:r w:rsidR="009E192E">
        <w:rPr>
          <w:rtl/>
        </w:rPr>
        <w:t xml:space="preserve"> ،</w:t>
      </w:r>
      <w:r w:rsidRPr="00481E31">
        <w:rPr>
          <w:rtl/>
        </w:rPr>
        <w:t xml:space="preserve"> بالله عليكم انتهوا واتركوا التعصب</w:t>
      </w:r>
      <w:r w:rsidR="009E192E">
        <w:rPr>
          <w:rtl/>
        </w:rPr>
        <w:t xml:space="preserve"> ،</w:t>
      </w:r>
      <w:r w:rsidRPr="00481E31">
        <w:rPr>
          <w:rtl/>
        </w:rPr>
        <w:t xml:space="preserve"> هبنا عذرنا العامي الجاهل الذي يمارس شيئاً من كلام أهل العلم فأنت ما عذرك عند الله إذا لقيته</w:t>
      </w:r>
      <w:r w:rsidR="007C461B">
        <w:rPr>
          <w:rtl/>
        </w:rPr>
        <w:t xml:space="preserve"> ؟</w:t>
      </w:r>
      <w:r w:rsidRPr="00481E31">
        <w:rPr>
          <w:rtl/>
        </w:rPr>
        <w:t xml:space="preserve"> بالله عليك تنبه واحذر عقوبة جبار السماوات والأرض</w:t>
      </w:r>
      <w:r w:rsidR="003F6C7B" w:rsidRPr="00481E31">
        <w:rPr>
          <w:rtl/>
        </w:rPr>
        <w:t xml:space="preserve"> </w:t>
      </w:r>
      <w:r w:rsidR="00BC1A29" w:rsidRPr="00481E31">
        <w:rPr>
          <w:rtl/>
        </w:rPr>
        <w:t xml:space="preserve">) </w:t>
      </w:r>
      <w:r w:rsidR="00D57427">
        <w:rPr>
          <w:rFonts w:hint="cs"/>
          <w:rtl/>
        </w:rPr>
        <w:t xml:space="preserve">، </w:t>
      </w:r>
      <w:r w:rsidRPr="00481E31">
        <w:rPr>
          <w:rtl/>
        </w:rPr>
        <w:t>أيها الاخوة</w:t>
      </w:r>
      <w:r w:rsidR="003F6C7B" w:rsidRPr="00481E31">
        <w:rPr>
          <w:rtl/>
        </w:rPr>
        <w:t xml:space="preserve"> : </w:t>
      </w:r>
      <w:r w:rsidRPr="00481E31">
        <w:rPr>
          <w:rtl/>
        </w:rPr>
        <w:t>إن النصائح المخلصة التي يوجهها الشيخ سليمان لأخيه</w:t>
      </w:r>
      <w:r w:rsidR="009E192E">
        <w:rPr>
          <w:rtl/>
        </w:rPr>
        <w:t xml:space="preserve"> ،</w:t>
      </w:r>
      <w:r w:rsidRPr="00481E31">
        <w:rPr>
          <w:rtl/>
        </w:rPr>
        <w:t xml:space="preserve"> والتصوير الصادق للحال التي عليها أئمة الوهابية من ضحالة العلم والسطحية والتعصب الأعمى ما تزال ماثلة حتى هذه الساعة في كبار علمائهم</w:t>
      </w:r>
      <w:r w:rsidR="009E192E">
        <w:rPr>
          <w:rtl/>
        </w:rPr>
        <w:t xml:space="preserve"> ،</w:t>
      </w:r>
      <w:r w:rsidRPr="00481E31">
        <w:rPr>
          <w:rtl/>
        </w:rPr>
        <w:t xml:space="preserve"> والأمثلة على ذلك بينة ولعل فيما ذكرناه في كتابنا هذا كفاية لمن أراد الله له الهداية</w:t>
      </w:r>
      <w:r w:rsidR="009E192E">
        <w:rPr>
          <w:rtl/>
        </w:rPr>
        <w:t xml:space="preserve"> ،</w:t>
      </w:r>
      <w:r w:rsidR="00BC63EB">
        <w:rPr>
          <w:rtl/>
        </w:rPr>
        <w:t xml:space="preserve"> </w:t>
      </w:r>
      <w:r w:rsidRPr="00481E31">
        <w:rPr>
          <w:rtl/>
        </w:rPr>
        <w:t>ومع أن الشيخ سليمان من بلاد نجد فإن ذلك لا يمنعه من ذكر الحقيقة النبوية بأن الفتنة في نجد فنراه يبوب باباً في كتابه بعنوان</w:t>
      </w:r>
      <w:r w:rsidR="00BC1A29" w:rsidRPr="00481E31">
        <w:rPr>
          <w:rtl/>
        </w:rPr>
        <w:t xml:space="preserve"> (</w:t>
      </w:r>
      <w:r w:rsidR="003F6C7B" w:rsidRPr="00481E31">
        <w:rPr>
          <w:rtl/>
        </w:rPr>
        <w:t xml:space="preserve"> </w:t>
      </w:r>
      <w:r w:rsidRPr="00481E31">
        <w:rPr>
          <w:b w:val="0"/>
          <w:bCs/>
          <w:rtl/>
        </w:rPr>
        <w:t>الشيطان في نجد</w:t>
      </w:r>
      <w:r w:rsidR="003F6C7B" w:rsidRPr="00481E31">
        <w:rPr>
          <w:rtl/>
        </w:rPr>
        <w:t xml:space="preserve"> </w:t>
      </w:r>
      <w:r w:rsidR="00BC1A29" w:rsidRPr="00481E31">
        <w:rPr>
          <w:rtl/>
        </w:rPr>
        <w:t xml:space="preserve">) </w:t>
      </w:r>
      <w:r w:rsidRPr="00481E31">
        <w:rPr>
          <w:rtl/>
        </w:rPr>
        <w:t>ص112 وما يليها يذكر فيه الأحاديث النبوية الصحيحة التي ذكر فيها أن رأس الكفر فيها</w:t>
      </w:r>
      <w:r w:rsidR="009E192E">
        <w:rPr>
          <w:rtl/>
        </w:rPr>
        <w:t xml:space="preserve"> ،</w:t>
      </w:r>
      <w:r w:rsidRPr="00481E31">
        <w:rPr>
          <w:rtl/>
        </w:rPr>
        <w:t xml:space="preserve"> وأن بها الزلازل والفتن</w:t>
      </w:r>
      <w:r w:rsidR="009E192E">
        <w:rPr>
          <w:rtl/>
        </w:rPr>
        <w:t xml:space="preserve"> ،</w:t>
      </w:r>
      <w:r w:rsidRPr="00481E31">
        <w:rPr>
          <w:rtl/>
        </w:rPr>
        <w:t xml:space="preserve"> فكيف لتجديد الدين أن يخرج بها</w:t>
      </w:r>
      <w:r w:rsidR="007C461B">
        <w:rPr>
          <w:rtl/>
        </w:rPr>
        <w:t xml:space="preserve"> </w:t>
      </w:r>
      <w:r w:rsidR="00110633">
        <w:rPr>
          <w:rtl/>
        </w:rPr>
        <w:t>؟!</w:t>
      </w:r>
      <w:r w:rsidRPr="00481E31">
        <w:rPr>
          <w:rtl/>
        </w:rPr>
        <w:t xml:space="preserve"> أليس في هذا مناقضة للأحاديث الصحيحة</w:t>
      </w:r>
      <w:r w:rsidR="007C461B">
        <w:rPr>
          <w:rtl/>
        </w:rPr>
        <w:t xml:space="preserve"> </w:t>
      </w:r>
      <w:r w:rsidR="00110633">
        <w:rPr>
          <w:rtl/>
        </w:rPr>
        <w:t>؟!</w:t>
      </w:r>
      <w:r w:rsidR="004F46DC">
        <w:rPr>
          <w:rFonts w:hint="cs"/>
          <w:rtl/>
        </w:rPr>
        <w:t xml:space="preserve"> </w:t>
      </w:r>
      <w:r w:rsidRPr="00481E31">
        <w:rPr>
          <w:rtl/>
        </w:rPr>
        <w:t>ويبين في باب</w:t>
      </w:r>
      <w:r w:rsidR="00BC1A29" w:rsidRPr="00481E31">
        <w:rPr>
          <w:rtl/>
        </w:rPr>
        <w:t xml:space="preserve"> (</w:t>
      </w:r>
      <w:r w:rsidR="003F6C7B" w:rsidRPr="00481E31">
        <w:rPr>
          <w:rtl/>
        </w:rPr>
        <w:t xml:space="preserve"> </w:t>
      </w:r>
      <w:r w:rsidRPr="00481E31">
        <w:rPr>
          <w:b w:val="0"/>
          <w:bCs/>
          <w:rtl/>
        </w:rPr>
        <w:t>بدعة الفتن النجدية</w:t>
      </w:r>
      <w:r w:rsidR="003F6C7B" w:rsidRPr="00481E31">
        <w:rPr>
          <w:rtl/>
        </w:rPr>
        <w:t xml:space="preserve"> </w:t>
      </w:r>
      <w:r w:rsidR="00BC1A29" w:rsidRPr="00481E31">
        <w:rPr>
          <w:rtl/>
        </w:rPr>
        <w:t xml:space="preserve">) </w:t>
      </w:r>
      <w:r w:rsidRPr="00481E31">
        <w:rPr>
          <w:rtl/>
        </w:rPr>
        <w:t>ص 116 وما بعدها ما يدل على بطلان مذهب الوهابية وهذا أكبر أبواب الكتاب حيث إنه ينقسم إلى عدة فصول يبين في كلِّ فصل إحدى الفتن النجدية ويبطلها بكتاب الله والثابت الصحيح من سنة المصطفى صلى الله عليه وسلم</w:t>
      </w:r>
      <w:r w:rsidR="009E192E">
        <w:rPr>
          <w:rtl/>
        </w:rPr>
        <w:t xml:space="preserve"> ،</w:t>
      </w:r>
      <w:r w:rsidR="00BC63EB">
        <w:rPr>
          <w:rtl/>
        </w:rPr>
        <w:t xml:space="preserve"> </w:t>
      </w:r>
      <w:r w:rsidRPr="00481E31">
        <w:rPr>
          <w:rtl/>
        </w:rPr>
        <w:t xml:space="preserve">إن هذا الكتاب يتميز </w:t>
      </w:r>
      <w:r w:rsidRPr="00481E31">
        <w:rPr>
          <w:rtl/>
        </w:rPr>
        <w:lastRenderedPageBreak/>
        <w:t>بعدة مميزات أهمها المنهج العلمي في الرد</w:t>
      </w:r>
      <w:r w:rsidR="009E192E">
        <w:rPr>
          <w:rtl/>
        </w:rPr>
        <w:t xml:space="preserve"> ،</w:t>
      </w:r>
      <w:r w:rsidRPr="00481E31">
        <w:rPr>
          <w:rtl/>
        </w:rPr>
        <w:t xml:space="preserve"> والإخلاص في النصيحة</w:t>
      </w:r>
      <w:r w:rsidR="007C461B">
        <w:rPr>
          <w:rtl/>
        </w:rPr>
        <w:t xml:space="preserve"> ؛</w:t>
      </w:r>
      <w:r w:rsidRPr="00481E31">
        <w:rPr>
          <w:rtl/>
        </w:rPr>
        <w:t xml:space="preserve"> كيف لا وهو ينصح أخاه الذي يرجو هدايته</w:t>
      </w:r>
      <w:r w:rsidR="009E192E">
        <w:rPr>
          <w:rtl/>
        </w:rPr>
        <w:t xml:space="preserve"> ،</w:t>
      </w:r>
      <w:r w:rsidRPr="00481E31">
        <w:rPr>
          <w:rtl/>
        </w:rPr>
        <w:t xml:space="preserve"> ولكنها المشيئة الإلهية </w:t>
      </w:r>
      <w:r w:rsidR="003F6C7B" w:rsidRPr="00481E31">
        <w:rPr>
          <w:rtl/>
        </w:rPr>
        <w:t xml:space="preserve">{ </w:t>
      </w:r>
      <w:r w:rsidRPr="00481E31">
        <w:rPr>
          <w:rtl/>
        </w:rPr>
        <w:t>إنك لا تهدي من أحببت ولكن الله يهدي من يشاء</w:t>
      </w:r>
      <w:r w:rsidR="003F6C7B" w:rsidRPr="00481E31">
        <w:rPr>
          <w:rtl/>
        </w:rPr>
        <w:t xml:space="preserve"> }</w:t>
      </w:r>
      <w:r w:rsidR="004F46DC">
        <w:rPr>
          <w:rFonts w:hint="cs"/>
          <w:rtl/>
        </w:rPr>
        <w:t xml:space="preserve"> ،  </w:t>
      </w:r>
      <w:r w:rsidRPr="00481E31">
        <w:rPr>
          <w:rtl/>
        </w:rPr>
        <w:t>ختاماً لقد اقتبسنا من هذا الكتاب القيِّم بعض الردود على هذه الفرقة ستجدها في بعض مقالاتنا</w:t>
      </w:r>
      <w:r w:rsidR="009E192E">
        <w:rPr>
          <w:rtl/>
        </w:rPr>
        <w:t xml:space="preserve"> ،</w:t>
      </w:r>
      <w:r w:rsidRPr="00481E31">
        <w:rPr>
          <w:rtl/>
        </w:rPr>
        <w:t xml:space="preserve"> واقرأ مثلاً موضوع </w:t>
      </w:r>
      <w:r w:rsidRPr="004F46DC">
        <w:rPr>
          <w:rtl/>
        </w:rPr>
        <w:t>أسئلة تبحث عن جواب</w:t>
      </w:r>
      <w:r w:rsidR="009E192E" w:rsidRPr="004F46DC">
        <w:rPr>
          <w:rtl/>
        </w:rPr>
        <w:t xml:space="preserve"> ،</w:t>
      </w:r>
      <w:r w:rsidRPr="00481E31">
        <w:rPr>
          <w:rtl/>
        </w:rPr>
        <w:t xml:space="preserve"> ولا يقدح في قيمة هذا الكتاب دعوى الوهابية ندمَ الشيخ سليمان على كتابه قبل موته فهذه دعوى يرددونها عن الكثير من العلماء الذين يكشفون باطلهم</w:t>
      </w:r>
      <w:r w:rsidR="009E192E">
        <w:rPr>
          <w:rtl/>
        </w:rPr>
        <w:t xml:space="preserve"> ،</w:t>
      </w:r>
      <w:r w:rsidRPr="00481E31">
        <w:rPr>
          <w:rtl/>
        </w:rPr>
        <w:t xml:space="preserve"> فمع التسليم جدلاً بصحة دعواهم فهي لا تقدح في الكتاب مادام واضح الحجة</w:t>
      </w:r>
      <w:r w:rsidR="009E192E">
        <w:rPr>
          <w:rtl/>
        </w:rPr>
        <w:t xml:space="preserve"> ،</w:t>
      </w:r>
      <w:r w:rsidRPr="00481E31">
        <w:rPr>
          <w:rtl/>
        </w:rPr>
        <w:t xml:space="preserve"> ناصع البرهان</w:t>
      </w:r>
      <w:r w:rsidR="009E192E">
        <w:rPr>
          <w:rtl/>
        </w:rPr>
        <w:t xml:space="preserve"> ،</w:t>
      </w:r>
      <w:r w:rsidR="00BC63EB">
        <w:rPr>
          <w:rtl/>
        </w:rPr>
        <w:t xml:space="preserve"> </w:t>
      </w:r>
      <w:bookmarkStart w:id="232" w:name="_Toc111718949"/>
      <w:bookmarkStart w:id="233" w:name="_Toc461810263"/>
    </w:p>
    <w:p w:rsidR="00794CC8" w:rsidRPr="00481E31" w:rsidRDefault="00794CC8" w:rsidP="004F46DC">
      <w:pPr>
        <w:jc w:val="both"/>
        <w:rPr>
          <w:rtl/>
        </w:rPr>
      </w:pPr>
      <w:r w:rsidRPr="004F46DC">
        <w:rPr>
          <w:b w:val="0"/>
          <w:bCs/>
          <w:rtl/>
        </w:rPr>
        <w:t>من أقوال علماء المذاهب الأربعة في الحشوية</w:t>
      </w:r>
      <w:bookmarkEnd w:id="232"/>
      <w:bookmarkEnd w:id="233"/>
      <w:r w:rsidR="004F46DC">
        <w:rPr>
          <w:rFonts w:hint="cs"/>
          <w:b w:val="0"/>
          <w:bCs/>
          <w:rtl/>
        </w:rPr>
        <w:t xml:space="preserve">  :  </w:t>
      </w:r>
      <w:r w:rsidRPr="00481E31">
        <w:rPr>
          <w:rtl/>
        </w:rPr>
        <w:t>من حكمة الله سبحانه وتعالى أن جبل الخلق على عمق الارتباط النفسي مع ما تكون عليه النشأة</w:t>
      </w:r>
      <w:r w:rsidR="007C461B">
        <w:rPr>
          <w:rtl/>
        </w:rPr>
        <w:t xml:space="preserve"> ؛</w:t>
      </w:r>
      <w:r w:rsidRPr="00481E31">
        <w:rPr>
          <w:rtl/>
        </w:rPr>
        <w:t xml:space="preserve"> فترى الأعرابي لا يرى لصحرائه بديلا بينما الحضَري لا تروق له الحياة إلا في صخب المدينة</w:t>
      </w:r>
      <w:r w:rsidR="009E192E">
        <w:rPr>
          <w:rtl/>
        </w:rPr>
        <w:t xml:space="preserve"> ،</w:t>
      </w:r>
      <w:r w:rsidRPr="00481E31">
        <w:rPr>
          <w:rtl/>
        </w:rPr>
        <w:t xml:space="preserve"> وقس على ذلك من يعانق شاهق الجبال أو يلتحف ثلوج القطبين</w:t>
      </w:r>
      <w:r w:rsidR="007C461B">
        <w:rPr>
          <w:rtl/>
        </w:rPr>
        <w:t xml:space="preserve"> ،</w:t>
      </w:r>
      <w:r w:rsidRPr="00481E31">
        <w:rPr>
          <w:rtl/>
        </w:rPr>
        <w:t>وبهذا تستقر الشعوب وتعمر البلدان</w:t>
      </w:r>
      <w:r w:rsidR="009E192E">
        <w:rPr>
          <w:rtl/>
        </w:rPr>
        <w:t xml:space="preserve"> ،</w:t>
      </w:r>
      <w:r w:rsidRPr="00481E31">
        <w:rPr>
          <w:rtl/>
        </w:rPr>
        <w:t xml:space="preserve"> ولكن ما إن يقارن هذا الارتباط تقوقع مع الذات وجهل بالمحيط إلا وينتقل الحال </w:t>
      </w:r>
      <w:r w:rsidR="009E192E">
        <w:rPr>
          <w:rtl/>
        </w:rPr>
        <w:t xml:space="preserve">- </w:t>
      </w:r>
      <w:r w:rsidRPr="00481E31">
        <w:rPr>
          <w:rtl/>
        </w:rPr>
        <w:t xml:space="preserve">بلا ريب </w:t>
      </w:r>
      <w:r w:rsidR="009E192E">
        <w:rPr>
          <w:rtl/>
        </w:rPr>
        <w:t xml:space="preserve">- </w:t>
      </w:r>
      <w:r w:rsidRPr="00481E31">
        <w:rPr>
          <w:rtl/>
        </w:rPr>
        <w:t>إلى ظلمة التقديس للواقع المُعاش والمعاداة المستميتة لكل جديد ولو كان النور الأبلج الوهَّاج</w:t>
      </w:r>
      <w:r w:rsidR="009E192E">
        <w:rPr>
          <w:rtl/>
        </w:rPr>
        <w:t xml:space="preserve"> ،</w:t>
      </w:r>
      <w:r w:rsidRPr="00481E31">
        <w:rPr>
          <w:rtl/>
        </w:rPr>
        <w:t xml:space="preserve"> فردّة الفعل التي تظهر عند سطوع الحق على العقول التي عشَّش فيها الجهل</w:t>
      </w:r>
      <w:r w:rsidR="009E192E">
        <w:rPr>
          <w:rtl/>
        </w:rPr>
        <w:t xml:space="preserve"> ،</w:t>
      </w:r>
      <w:r w:rsidRPr="00481E31">
        <w:rPr>
          <w:rtl/>
        </w:rPr>
        <w:t xml:space="preserve"> هي تماماً كردّة الفعل التي تظهر عند انبلاج النور على العيون التي اعتادت الظلمة</w:t>
      </w:r>
      <w:r w:rsidR="009E192E">
        <w:rPr>
          <w:rtl/>
        </w:rPr>
        <w:t xml:space="preserve"> ،</w:t>
      </w:r>
      <w:r w:rsidRPr="00481E31">
        <w:rPr>
          <w:rtl/>
        </w:rPr>
        <w:t xml:space="preserve"> وقد قيل قديما</w:t>
      </w:r>
      <w:r w:rsidR="003F6C7B" w:rsidRPr="00481E31">
        <w:rPr>
          <w:rtl/>
        </w:rPr>
        <w:t xml:space="preserve"> : </w:t>
      </w:r>
      <w:r w:rsidRPr="00481E31">
        <w:rPr>
          <w:rtl/>
        </w:rPr>
        <w:t>المرء عدو ما جهل</w:t>
      </w:r>
      <w:r w:rsidR="009E192E">
        <w:rPr>
          <w:rtl/>
        </w:rPr>
        <w:t xml:space="preserve"> ،</w:t>
      </w:r>
      <w:r w:rsidR="00BC63EB">
        <w:rPr>
          <w:rtl/>
        </w:rPr>
        <w:t xml:space="preserve"> </w:t>
      </w:r>
      <w:r w:rsidRPr="00481E31">
        <w:rPr>
          <w:rtl/>
        </w:rPr>
        <w:t>ولعمر الحق إنها لنظرة مغلوطة تلك التي ينظر بها امرؤ لا يرى الأمور إلا من ثقب ضيق</w:t>
      </w:r>
      <w:r w:rsidR="009E192E">
        <w:rPr>
          <w:rtl/>
        </w:rPr>
        <w:t xml:space="preserve"> ،</w:t>
      </w:r>
      <w:r w:rsidRPr="00481E31">
        <w:rPr>
          <w:rtl/>
        </w:rPr>
        <w:t xml:space="preserve"> فيعتقد أن ليس في الوجود إلا ما رأى وليس من منظار أفضل من الثقب الذي يرى منه</w:t>
      </w:r>
      <w:r w:rsidR="009E192E">
        <w:rPr>
          <w:rtl/>
        </w:rPr>
        <w:t xml:space="preserve"> ،</w:t>
      </w:r>
      <w:r w:rsidRPr="00481E31">
        <w:rPr>
          <w:rtl/>
        </w:rPr>
        <w:t xml:space="preserve"> فيؤمن أن ما يراه هو الحق الذي لا يقبل أدنى نقاش</w:t>
      </w:r>
      <w:r w:rsidR="004370D2">
        <w:rPr>
          <w:rtl/>
        </w:rPr>
        <w:t xml:space="preserve"> !</w:t>
      </w:r>
      <w:r w:rsidRPr="00481E31">
        <w:rPr>
          <w:rtl/>
        </w:rPr>
        <w:t xml:space="preserve"> وأنى لمثل هذا أن يستجيب لداعية خير ولو صرخت الدنيا بأسرها في مسامعه</w:t>
      </w:r>
      <w:r w:rsidR="007C461B">
        <w:rPr>
          <w:rtl/>
        </w:rPr>
        <w:t xml:space="preserve"> </w:t>
      </w:r>
      <w:r w:rsidR="00110633">
        <w:rPr>
          <w:rtl/>
        </w:rPr>
        <w:t>؟!</w:t>
      </w:r>
      <w:r w:rsidR="004F46DC">
        <w:rPr>
          <w:rFonts w:hint="cs"/>
          <w:rtl/>
        </w:rPr>
        <w:t xml:space="preserve">  </w:t>
      </w:r>
      <w:r w:rsidRPr="00481E31">
        <w:rPr>
          <w:rtl/>
        </w:rPr>
        <w:t>إن هذا الحال هو تماماً حال أدعياء السلفية اليوم</w:t>
      </w:r>
      <w:r w:rsidR="009E192E">
        <w:rPr>
          <w:rtl/>
        </w:rPr>
        <w:t xml:space="preserve"> ،</w:t>
      </w:r>
      <w:r w:rsidRPr="00481E31">
        <w:rPr>
          <w:rtl/>
        </w:rPr>
        <w:t xml:space="preserve"> كما كان حال أسلافهم الحشوية من قبل</w:t>
      </w:r>
      <w:r w:rsidR="007C461B">
        <w:rPr>
          <w:rtl/>
        </w:rPr>
        <w:t xml:space="preserve"> ؛</w:t>
      </w:r>
      <w:r w:rsidRPr="00481E31">
        <w:rPr>
          <w:rtl/>
        </w:rPr>
        <w:t xml:space="preserve"> فهم يؤمنون أنهم على الحق الصراح</w:t>
      </w:r>
      <w:r w:rsidR="007C461B">
        <w:rPr>
          <w:rtl/>
        </w:rPr>
        <w:t xml:space="preserve"> ؛</w:t>
      </w:r>
      <w:r w:rsidRPr="00481E31">
        <w:rPr>
          <w:rtl/>
        </w:rPr>
        <w:t xml:space="preserve"> ولا تخالنَّ أن يراجعوا أنفسهم يوماً ليروا أنهم في غيٍّ يعمهون</w:t>
      </w:r>
      <w:r w:rsidR="004370D2">
        <w:rPr>
          <w:rtl/>
        </w:rPr>
        <w:t xml:space="preserve"> !</w:t>
      </w:r>
      <w:r w:rsidR="004F46DC">
        <w:rPr>
          <w:rFonts w:hint="cs"/>
          <w:rtl/>
        </w:rPr>
        <w:t xml:space="preserve">  </w:t>
      </w:r>
      <w:r w:rsidRPr="00481E31">
        <w:rPr>
          <w:rtl/>
        </w:rPr>
        <w:t>لذا فلا غرابة في إصرار الحشوية على دعوة الناس إلى منهجهم السقيم ومحاربتهم للحق القويم</w:t>
      </w:r>
      <w:r w:rsidR="007C461B">
        <w:rPr>
          <w:rtl/>
        </w:rPr>
        <w:t xml:space="preserve"> ؛</w:t>
      </w:r>
      <w:r w:rsidRPr="00481E31">
        <w:rPr>
          <w:rtl/>
        </w:rPr>
        <w:t xml:space="preserve"> فهم يرون ما سِوى منهجهم الخسران المبين</w:t>
      </w:r>
      <w:r w:rsidR="004370D2">
        <w:rPr>
          <w:rtl/>
        </w:rPr>
        <w:t xml:space="preserve"> !</w:t>
      </w:r>
      <w:r w:rsidR="004F46DC">
        <w:rPr>
          <w:rFonts w:hint="cs"/>
          <w:rtl/>
        </w:rPr>
        <w:t xml:space="preserve">  </w:t>
      </w:r>
      <w:r w:rsidRPr="00481E31">
        <w:rPr>
          <w:rtl/>
        </w:rPr>
        <w:t xml:space="preserve">ولو كانوا يعقلون لثابوا لعلماء المذاهب الأربعة </w:t>
      </w:r>
      <w:r w:rsidR="009E192E">
        <w:rPr>
          <w:rtl/>
        </w:rPr>
        <w:t xml:space="preserve">- </w:t>
      </w:r>
      <w:r w:rsidRPr="00481E31">
        <w:rPr>
          <w:rtl/>
        </w:rPr>
        <w:t xml:space="preserve">وخصوصاً الحنابلة الذين يدَّعون هم الانتساب إليهم </w:t>
      </w:r>
      <w:r w:rsidR="009E192E">
        <w:rPr>
          <w:rtl/>
        </w:rPr>
        <w:t xml:space="preserve">- </w:t>
      </w:r>
      <w:r w:rsidRPr="00481E31">
        <w:rPr>
          <w:rtl/>
        </w:rPr>
        <w:t>ينادونهم أن عودوا إلى الحق ولكنهم لا يرعوون</w:t>
      </w:r>
      <w:r w:rsidR="004370D2">
        <w:rPr>
          <w:rtl/>
        </w:rPr>
        <w:t xml:space="preserve"> !</w:t>
      </w:r>
      <w:r w:rsidR="004F46DC">
        <w:rPr>
          <w:rFonts w:hint="cs"/>
          <w:rtl/>
        </w:rPr>
        <w:t xml:space="preserve">  </w:t>
      </w:r>
      <w:r w:rsidRPr="00481E31">
        <w:rPr>
          <w:rtl/>
        </w:rPr>
        <w:t>وللذكرى فإننا ندوِّن بعضاً من هذه النداءات السُّنيَّة</w:t>
      </w:r>
      <w:r w:rsidR="009E192E">
        <w:rPr>
          <w:rtl/>
        </w:rPr>
        <w:t xml:space="preserve"> ،</w:t>
      </w:r>
      <w:r w:rsidRPr="00481E31">
        <w:rPr>
          <w:rtl/>
        </w:rPr>
        <w:t xml:space="preserve"> بعد أن آذت المسامع أبواق الوهابية</w:t>
      </w:r>
      <w:r w:rsidR="009E192E">
        <w:rPr>
          <w:rtl/>
        </w:rPr>
        <w:t xml:space="preserve"> ،</w:t>
      </w:r>
      <w:r w:rsidRPr="00481E31">
        <w:rPr>
          <w:rtl/>
        </w:rPr>
        <w:t xml:space="preserve"> تنادي الناس بالانخراط في الديانة الحشوية</w:t>
      </w:r>
      <w:r w:rsidR="009E192E">
        <w:rPr>
          <w:rtl/>
        </w:rPr>
        <w:t xml:space="preserve"> ،</w:t>
      </w:r>
      <w:r w:rsidRPr="00481E31">
        <w:rPr>
          <w:rtl/>
        </w:rPr>
        <w:t xml:space="preserve"> بينما أهل السنة يتبرأون من الحشوية وينسبونهم للمشركين تارة ولليهودية تارة أخرى ومنهم من يقول إنهم أخطر من اليهود</w:t>
      </w:r>
      <w:r w:rsidR="009E192E">
        <w:rPr>
          <w:rtl/>
        </w:rPr>
        <w:t xml:space="preserve"> ،</w:t>
      </w:r>
      <w:r w:rsidRPr="00481E31">
        <w:rPr>
          <w:rtl/>
        </w:rPr>
        <w:t xml:space="preserve"> وإليكم الأمثلة</w:t>
      </w:r>
      <w:r w:rsidR="003F6C7B" w:rsidRPr="00481E31">
        <w:rPr>
          <w:rtl/>
        </w:rPr>
        <w:t xml:space="preserve"> : </w:t>
      </w:r>
    </w:p>
    <w:p w:rsidR="00794CC8" w:rsidRDefault="00F420FC" w:rsidP="00977E48">
      <w:pPr>
        <w:jc w:val="both"/>
        <w:rPr>
          <w:rtl/>
        </w:rPr>
      </w:pPr>
      <w:r>
        <w:rPr>
          <w:rtl/>
        </w:rPr>
        <w:lastRenderedPageBreak/>
        <w:t xml:space="preserve">-  </w:t>
      </w:r>
      <w:r w:rsidR="00794CC8" w:rsidRPr="00481E31">
        <w:rPr>
          <w:b w:val="0"/>
          <w:bCs/>
          <w:rtl/>
        </w:rPr>
        <w:t>المحضر الذي كتبه جماعة من أئمة الشافعية منهم الشيخ أبو اسحاق الشيرازي والإمام أبو بكر الشاشي وغيرهما</w:t>
      </w:r>
      <w:r w:rsidR="009E192E">
        <w:rPr>
          <w:b w:val="0"/>
          <w:bCs/>
          <w:rtl/>
        </w:rPr>
        <w:t xml:space="preserve"> ،</w:t>
      </w:r>
      <w:r w:rsidR="00794CC8" w:rsidRPr="00481E31">
        <w:rPr>
          <w:b w:val="0"/>
          <w:bCs/>
          <w:rtl/>
        </w:rPr>
        <w:t xml:space="preserve"> كما في</w:t>
      </w:r>
      <w:r w:rsidR="00BC1A29" w:rsidRPr="00481E31">
        <w:rPr>
          <w:b w:val="0"/>
          <w:bCs/>
          <w:rtl/>
        </w:rPr>
        <w:t xml:space="preserve"> (</w:t>
      </w:r>
      <w:r w:rsidR="003F6C7B" w:rsidRPr="00481E31">
        <w:rPr>
          <w:b w:val="0"/>
          <w:bCs/>
          <w:rtl/>
        </w:rPr>
        <w:t xml:space="preserve"> </w:t>
      </w:r>
      <w:r w:rsidR="00794CC8" w:rsidRPr="00481E31">
        <w:rPr>
          <w:b w:val="0"/>
          <w:bCs/>
          <w:rtl/>
        </w:rPr>
        <w:t>تبيين كذب المفتري</w:t>
      </w:r>
      <w:r w:rsidR="003F6C7B" w:rsidRPr="00481E31">
        <w:rPr>
          <w:b w:val="0"/>
          <w:bCs/>
          <w:rtl/>
        </w:rPr>
        <w:t xml:space="preserve"> </w:t>
      </w:r>
      <w:r w:rsidR="00BC1A29" w:rsidRPr="00481E31">
        <w:rPr>
          <w:b w:val="0"/>
          <w:bCs/>
          <w:rtl/>
        </w:rPr>
        <w:t xml:space="preserve">) </w:t>
      </w:r>
      <w:r w:rsidR="00794CC8" w:rsidRPr="00481E31">
        <w:rPr>
          <w:b w:val="0"/>
          <w:bCs/>
          <w:rtl/>
        </w:rPr>
        <w:t>لابن عساكر ص 310 ونصه</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بسم الله الرحمن الرحيم</w:t>
      </w:r>
      <w:r w:rsidR="007C461B">
        <w:rPr>
          <w:rtl/>
        </w:rPr>
        <w:t xml:space="preserve"> ،</w:t>
      </w:r>
      <w:r w:rsidR="00794CC8" w:rsidRPr="00481E31">
        <w:rPr>
          <w:rtl/>
        </w:rPr>
        <w:t>يشهد من ثبت اسمه ونسبه وصح نهجه ومذهبه واختبر دينه وأمانته من الأئمة الفقهاء والأماثل العلماء أهل القرآن المعتدلين الأعيان وكتبوا خطوطهم المعروفة بعباراتهم المألوفة مسارعين إلى أداء الأمانة وتوخوا في ذلك ما تخطره الديانة مخافة قوله تعالى</w:t>
      </w:r>
      <w:r w:rsidR="003F6C7B" w:rsidRPr="00481E31">
        <w:rPr>
          <w:rtl/>
        </w:rPr>
        <w:t xml:space="preserve"> : { </w:t>
      </w:r>
      <w:r w:rsidR="00794CC8" w:rsidRPr="00481E31">
        <w:rPr>
          <w:rtl/>
        </w:rPr>
        <w:t>ومن أظلم ممن كتم شهادة عنده من الله</w:t>
      </w:r>
      <w:r w:rsidR="003F6C7B" w:rsidRPr="00481E31">
        <w:rPr>
          <w:rtl/>
        </w:rPr>
        <w:t xml:space="preserve"> }</w:t>
      </w:r>
      <w:r w:rsidR="00794CC8" w:rsidRPr="00481E31">
        <w:rPr>
          <w:rtl/>
        </w:rPr>
        <w:t xml:space="preserve"> أن جماعة من الحشوية الأوباش الرعاع المتوسمين بالحنبلية أظهروا ببغداد من البدع الفظيعة والمخازي الشنيعة ما لم يسمح به ملحد فضلا عن موحد</w:t>
      </w:r>
      <w:r w:rsidR="009E192E">
        <w:rPr>
          <w:rtl/>
        </w:rPr>
        <w:t xml:space="preserve"> ،</w:t>
      </w:r>
      <w:r w:rsidR="00794CC8" w:rsidRPr="00481E31">
        <w:rPr>
          <w:rtl/>
        </w:rPr>
        <w:t xml:space="preserve"> ولا تجوَّز به قادح في أصل الشريعة ولا معطل</w:t>
      </w:r>
      <w:r w:rsidR="009E192E">
        <w:rPr>
          <w:rtl/>
        </w:rPr>
        <w:t xml:space="preserve"> ،</w:t>
      </w:r>
      <w:r w:rsidR="00794CC8" w:rsidRPr="00481E31">
        <w:rPr>
          <w:rtl/>
        </w:rPr>
        <w:t xml:space="preserve"> ونسبوا كل من ينـزه الباري </w:t>
      </w:r>
      <w:r w:rsidR="009E192E">
        <w:rPr>
          <w:rtl/>
        </w:rPr>
        <w:t xml:space="preserve">- </w:t>
      </w:r>
      <w:r w:rsidR="00794CC8" w:rsidRPr="00481E31">
        <w:rPr>
          <w:rtl/>
        </w:rPr>
        <w:t xml:space="preserve">تعالى وجل </w:t>
      </w:r>
      <w:r w:rsidR="009E192E">
        <w:rPr>
          <w:rtl/>
        </w:rPr>
        <w:t xml:space="preserve">- </w:t>
      </w:r>
      <w:r w:rsidR="00794CC8" w:rsidRPr="00481E31">
        <w:rPr>
          <w:rtl/>
        </w:rPr>
        <w:t>عن النقائص والآفات</w:t>
      </w:r>
      <w:r w:rsidR="009E192E">
        <w:rPr>
          <w:rtl/>
        </w:rPr>
        <w:t xml:space="preserve"> ،</w:t>
      </w:r>
      <w:r w:rsidR="00794CC8" w:rsidRPr="00481E31">
        <w:rPr>
          <w:rtl/>
        </w:rPr>
        <w:t xml:space="preserve"> وينفي عنه الحدوث والتشبيهات</w:t>
      </w:r>
      <w:r w:rsidR="009E192E">
        <w:rPr>
          <w:rtl/>
        </w:rPr>
        <w:t xml:space="preserve"> ،</w:t>
      </w:r>
      <w:r w:rsidR="00794CC8" w:rsidRPr="00481E31">
        <w:rPr>
          <w:rtl/>
        </w:rPr>
        <w:t xml:space="preserve"> ويقدسه عن الحلول والزوال ويعظمه عن التغير من حال إلى حال</w:t>
      </w:r>
      <w:r w:rsidR="009E192E">
        <w:rPr>
          <w:rtl/>
        </w:rPr>
        <w:t xml:space="preserve"> ،</w:t>
      </w:r>
      <w:r w:rsidR="00794CC8" w:rsidRPr="00481E31">
        <w:rPr>
          <w:rtl/>
        </w:rPr>
        <w:t xml:space="preserve"> وعن حلوله في الحوادث</w:t>
      </w:r>
      <w:r w:rsidR="009E192E">
        <w:rPr>
          <w:rtl/>
        </w:rPr>
        <w:t xml:space="preserve"> ،</w:t>
      </w:r>
      <w:r w:rsidR="00794CC8" w:rsidRPr="00481E31">
        <w:rPr>
          <w:rtl/>
        </w:rPr>
        <w:t xml:space="preserve"> وحدوث الحوادث فيه</w:t>
      </w:r>
      <w:r w:rsidR="009E192E">
        <w:rPr>
          <w:rtl/>
        </w:rPr>
        <w:t xml:space="preserve"> ،</w:t>
      </w:r>
      <w:r w:rsidR="00794CC8" w:rsidRPr="00481E31">
        <w:rPr>
          <w:rtl/>
        </w:rPr>
        <w:t xml:space="preserve"> إلى الكفر والطغيان</w:t>
      </w:r>
      <w:r w:rsidR="009E192E">
        <w:rPr>
          <w:rtl/>
        </w:rPr>
        <w:t xml:space="preserve"> ،</w:t>
      </w:r>
      <w:r w:rsidR="00794CC8" w:rsidRPr="00481E31">
        <w:rPr>
          <w:rtl/>
        </w:rPr>
        <w:t xml:space="preserve"> ومنافاة أهل الحق والإيمان</w:t>
      </w:r>
      <w:r w:rsidR="009E192E">
        <w:rPr>
          <w:rtl/>
        </w:rPr>
        <w:t xml:space="preserve"> ،</w:t>
      </w:r>
      <w:r w:rsidR="00794CC8" w:rsidRPr="00481E31">
        <w:rPr>
          <w:rtl/>
        </w:rPr>
        <w:t xml:space="preserve"> وثلب أهل الحق وعصابة الدين</w:t>
      </w:r>
      <w:r w:rsidR="009E192E">
        <w:rPr>
          <w:rtl/>
        </w:rPr>
        <w:t xml:space="preserve"> ،</w:t>
      </w:r>
      <w:r w:rsidR="00794CC8" w:rsidRPr="00481E31">
        <w:rPr>
          <w:rtl/>
        </w:rPr>
        <w:t xml:space="preserve"> ولعنهم في الجوامع</w:t>
      </w:r>
      <w:r w:rsidR="009E192E">
        <w:rPr>
          <w:rtl/>
        </w:rPr>
        <w:t xml:space="preserve"> ،</w:t>
      </w:r>
      <w:r w:rsidR="00794CC8" w:rsidRPr="00481E31">
        <w:rPr>
          <w:rtl/>
        </w:rPr>
        <w:t xml:space="preserve"> والمشاهد</w:t>
      </w:r>
      <w:r w:rsidR="009E192E">
        <w:rPr>
          <w:rtl/>
        </w:rPr>
        <w:t xml:space="preserve"> ،</w:t>
      </w:r>
      <w:r w:rsidR="00794CC8" w:rsidRPr="00481E31">
        <w:rPr>
          <w:rtl/>
        </w:rPr>
        <w:t xml:space="preserve"> والمحافل</w:t>
      </w:r>
      <w:r w:rsidR="009E192E">
        <w:rPr>
          <w:rtl/>
        </w:rPr>
        <w:t xml:space="preserve"> ،</w:t>
      </w:r>
      <w:r w:rsidR="00794CC8" w:rsidRPr="00481E31">
        <w:rPr>
          <w:rtl/>
        </w:rPr>
        <w:t xml:space="preserve"> والمساجد</w:t>
      </w:r>
      <w:r w:rsidR="009E192E">
        <w:rPr>
          <w:rtl/>
        </w:rPr>
        <w:t xml:space="preserve"> ،</w:t>
      </w:r>
      <w:r w:rsidR="00794CC8" w:rsidRPr="00481E31">
        <w:rPr>
          <w:rtl/>
        </w:rPr>
        <w:t xml:space="preserve"> والأسواق</w:t>
      </w:r>
      <w:r w:rsidR="009E192E">
        <w:rPr>
          <w:rtl/>
        </w:rPr>
        <w:t xml:space="preserve"> ،</w:t>
      </w:r>
      <w:r w:rsidR="00794CC8" w:rsidRPr="00481E31">
        <w:rPr>
          <w:rtl/>
        </w:rPr>
        <w:t xml:space="preserve"> والطرقات</w:t>
      </w:r>
      <w:r w:rsidR="009E192E">
        <w:rPr>
          <w:rtl/>
        </w:rPr>
        <w:t xml:space="preserve"> ،</w:t>
      </w:r>
      <w:r w:rsidR="00794CC8" w:rsidRPr="00481E31">
        <w:rPr>
          <w:rtl/>
        </w:rPr>
        <w:t xml:space="preserve"> والخلوة والجماعات</w:t>
      </w:r>
      <w:r w:rsidR="009E192E">
        <w:rPr>
          <w:rtl/>
        </w:rPr>
        <w:t xml:space="preserve"> ،</w:t>
      </w:r>
      <w:r w:rsidR="00794CC8" w:rsidRPr="00481E31">
        <w:rPr>
          <w:rtl/>
        </w:rPr>
        <w:t xml:space="preserve"> ثم غرَّهم الطمع والإهمال</w:t>
      </w:r>
      <w:r w:rsidR="009E192E">
        <w:rPr>
          <w:rtl/>
        </w:rPr>
        <w:t xml:space="preserve"> ،</w:t>
      </w:r>
      <w:r w:rsidR="00794CC8" w:rsidRPr="00481E31">
        <w:rPr>
          <w:rtl/>
        </w:rPr>
        <w:t xml:space="preserve"> ومدهم في طغيانهم الغي والضلال </w:t>
      </w:r>
      <w:r w:rsidR="00EF5752">
        <w:rPr>
          <w:rtl/>
        </w:rPr>
        <w:t xml:space="preserve"> … </w:t>
      </w:r>
      <w:r w:rsidR="00794CC8" w:rsidRPr="00481E31">
        <w:rPr>
          <w:rtl/>
        </w:rPr>
        <w:t xml:space="preserve">وتمادت الحشوية على ضلالها والإصرار على جهالتها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w:t>
      </w:r>
      <w:r w:rsidR="00EF5752">
        <w:rPr>
          <w:rtl/>
        </w:rPr>
        <w:t xml:space="preserve"> … </w:t>
      </w:r>
      <w:r w:rsidR="00794CC8" w:rsidRPr="00481E31">
        <w:rPr>
          <w:rtl/>
        </w:rPr>
        <w:t>الخ</w:t>
      </w:r>
      <w:r w:rsidR="003F6C7B" w:rsidRPr="00481E31">
        <w:rPr>
          <w:rtl/>
        </w:rPr>
        <w:t xml:space="preserve"> </w:t>
      </w:r>
      <w:r w:rsidR="00BC1A29" w:rsidRPr="00481E31">
        <w:rPr>
          <w:rtl/>
        </w:rPr>
        <w:t xml:space="preserve">) </w:t>
      </w:r>
      <w:r w:rsidR="00723470">
        <w:rPr>
          <w:rtl/>
        </w:rPr>
        <w:t xml:space="preserve"> </w:t>
      </w:r>
      <w:r w:rsidR="004370D2">
        <w:rPr>
          <w:rtl/>
        </w:rPr>
        <w:t xml:space="preserve"> </w:t>
      </w:r>
      <w:r w:rsidR="003F6DCA">
        <w:rPr>
          <w:rtl/>
        </w:rPr>
        <w:t>!!</w:t>
      </w:r>
    </w:p>
    <w:p w:rsidR="00794CC8" w:rsidRDefault="00F420FC" w:rsidP="004F46DC">
      <w:pPr>
        <w:jc w:val="both"/>
        <w:rPr>
          <w:rtl/>
        </w:rPr>
      </w:pPr>
      <w:r>
        <w:rPr>
          <w:b w:val="0"/>
          <w:bCs/>
          <w:rtl/>
        </w:rPr>
        <w:t xml:space="preserve">-  </w:t>
      </w:r>
      <w:r w:rsidR="00794CC8" w:rsidRPr="00481E31">
        <w:rPr>
          <w:b w:val="0"/>
          <w:bCs/>
          <w:rtl/>
        </w:rPr>
        <w:t>المرسوم الذي أصدره الراضي بموافقة جماعة من العلماء في حق جماعة من أرباب هذه الطائفة قال فيه بعد كلام</w:t>
      </w:r>
      <w:r w:rsidR="003F6C7B" w:rsidRPr="00481E31">
        <w:rPr>
          <w:b w:val="0"/>
          <w:bCs/>
          <w:rtl/>
        </w:rPr>
        <w:t xml:space="preserve"> :</w:t>
      </w:r>
      <w:r w:rsidR="00BC1A29" w:rsidRPr="00481E31">
        <w:rPr>
          <w:b w:val="0"/>
          <w:bCs/>
          <w:rtl/>
        </w:rPr>
        <w:t xml:space="preserve"> (</w:t>
      </w:r>
      <w:r w:rsidR="003F6C7B" w:rsidRPr="00481E31">
        <w:rPr>
          <w:rtl/>
        </w:rPr>
        <w:t xml:space="preserve"> </w:t>
      </w:r>
      <w:r>
        <w:rPr>
          <w:rtl/>
        </w:rPr>
        <w:t xml:space="preserve">  ..</w:t>
      </w:r>
      <w:r w:rsidR="00794CC8" w:rsidRPr="00481E31">
        <w:rPr>
          <w:rtl/>
        </w:rPr>
        <w:t>وتارة أنكم تزعمون أن صورة وجوهكم القبيحة السمجة على مثال رب العالمين</w:t>
      </w:r>
      <w:r w:rsidR="009E192E">
        <w:rPr>
          <w:rtl/>
        </w:rPr>
        <w:t xml:space="preserve"> ،</w:t>
      </w:r>
      <w:r w:rsidR="00794CC8" w:rsidRPr="00481E31">
        <w:rPr>
          <w:rtl/>
        </w:rPr>
        <w:t xml:space="preserve"> وهيئتكم الرذلة على هيئته</w:t>
      </w:r>
      <w:r w:rsidR="009E192E">
        <w:rPr>
          <w:rtl/>
        </w:rPr>
        <w:t xml:space="preserve"> ،</w:t>
      </w:r>
      <w:r w:rsidR="00794CC8" w:rsidRPr="00481E31">
        <w:rPr>
          <w:rtl/>
        </w:rPr>
        <w:t xml:space="preserve"> وتذكرون الكف والأصابع والرجلين والنعلين المذهبين والشعر القَطط</w:t>
      </w:r>
      <w:r w:rsidR="009E192E">
        <w:rPr>
          <w:rtl/>
        </w:rPr>
        <w:t xml:space="preserve"> ،</w:t>
      </w:r>
      <w:r w:rsidR="00794CC8" w:rsidRPr="00481E31">
        <w:rPr>
          <w:rtl/>
        </w:rPr>
        <w:t xml:space="preserve"> والصعود إلى السماء</w:t>
      </w:r>
      <w:r w:rsidR="009E192E">
        <w:rPr>
          <w:rtl/>
        </w:rPr>
        <w:t xml:space="preserve"> ،</w:t>
      </w:r>
      <w:r w:rsidR="00794CC8" w:rsidRPr="00481E31">
        <w:rPr>
          <w:rtl/>
        </w:rPr>
        <w:t xml:space="preserve"> والنـزول إلى الدنيا </w:t>
      </w:r>
      <w:r w:rsidR="009E192E">
        <w:rPr>
          <w:rtl/>
        </w:rPr>
        <w:t xml:space="preserve">- </w:t>
      </w:r>
      <w:r w:rsidR="00794CC8" w:rsidRPr="00481E31">
        <w:rPr>
          <w:rtl/>
        </w:rPr>
        <w:t xml:space="preserve">تعالى الله عما يقول الظالمون والجاحدون علواً كبيراً </w:t>
      </w:r>
      <w:r w:rsidR="009E192E">
        <w:rPr>
          <w:rtl/>
        </w:rPr>
        <w:t xml:space="preserve">- </w:t>
      </w:r>
      <w:r w:rsidR="00794CC8" w:rsidRPr="00481E31">
        <w:rPr>
          <w:rtl/>
        </w:rPr>
        <w:t>فلعن الله شيطانا زين لكم هذه المنكرات وما أغواه</w:t>
      </w:r>
      <w:r w:rsidR="009E192E">
        <w:rPr>
          <w:rtl/>
        </w:rPr>
        <w:t xml:space="preserve"> ،</w:t>
      </w:r>
      <w:r w:rsidR="00794CC8" w:rsidRPr="00481E31">
        <w:rPr>
          <w:rtl/>
        </w:rPr>
        <w:t xml:space="preserve"> وأمير المؤمنين يقسم بالله قسماً يلزمه الوفاء به</w:t>
      </w:r>
      <w:r w:rsidR="009E192E">
        <w:rPr>
          <w:rtl/>
        </w:rPr>
        <w:t xml:space="preserve"> ،</w:t>
      </w:r>
      <w:r w:rsidR="00794CC8" w:rsidRPr="00481E31">
        <w:rPr>
          <w:rtl/>
        </w:rPr>
        <w:t xml:space="preserve"> لئن لم تنتهوا عن مذموم مذهبكم ليوسعنكم ضرباً وتشريداً</w:t>
      </w:r>
      <w:r w:rsidR="009E192E">
        <w:rPr>
          <w:rtl/>
        </w:rPr>
        <w:t xml:space="preserve"> ،</w:t>
      </w:r>
      <w:r w:rsidR="00794CC8" w:rsidRPr="00481E31">
        <w:rPr>
          <w:rtl/>
        </w:rPr>
        <w:t xml:space="preserve"> وقتلا وتبديدا</w:t>
      </w:r>
      <w:r w:rsidR="009E192E">
        <w:rPr>
          <w:rtl/>
        </w:rPr>
        <w:t xml:space="preserve"> ،</w:t>
      </w:r>
      <w:r w:rsidR="00794CC8" w:rsidRPr="00481E31">
        <w:rPr>
          <w:rtl/>
        </w:rPr>
        <w:t xml:space="preserve"> وليستعملن السيف في رقابكم</w:t>
      </w:r>
      <w:r w:rsidR="009E192E">
        <w:rPr>
          <w:rtl/>
        </w:rPr>
        <w:t xml:space="preserve"> ،</w:t>
      </w:r>
      <w:r w:rsidR="00794CC8" w:rsidRPr="00481E31">
        <w:rPr>
          <w:rtl/>
        </w:rPr>
        <w:t xml:space="preserve"> والنار في منازلكم ومحالِّكم</w:t>
      </w:r>
      <w:r w:rsidR="003F6C7B" w:rsidRPr="00481E31">
        <w:rPr>
          <w:rtl/>
        </w:rPr>
        <w:t xml:space="preserve"> </w:t>
      </w:r>
      <w:r w:rsidR="00BC1A29" w:rsidRPr="00481E31">
        <w:rPr>
          <w:rtl/>
        </w:rPr>
        <w:t xml:space="preserve">) </w:t>
      </w:r>
      <w:r w:rsidR="00794CC8" w:rsidRPr="00481E31">
        <w:rPr>
          <w:rtl/>
        </w:rPr>
        <w:t>اهـ</w:t>
      </w:r>
      <w:r w:rsidR="009E192E">
        <w:rPr>
          <w:rtl/>
        </w:rPr>
        <w:t xml:space="preserve"> ،</w:t>
      </w:r>
      <w:r w:rsidR="00BC63EB">
        <w:rPr>
          <w:rtl/>
        </w:rPr>
        <w:t xml:space="preserve"> </w:t>
      </w:r>
      <w:r w:rsidR="00794CC8" w:rsidRPr="00481E31">
        <w:rPr>
          <w:rtl/>
        </w:rPr>
        <w:t>ولكن هل يستجيبون</w:t>
      </w:r>
      <w:r w:rsidR="007C461B">
        <w:rPr>
          <w:rtl/>
        </w:rPr>
        <w:t xml:space="preserve"> </w:t>
      </w:r>
      <w:r w:rsidR="00110633">
        <w:rPr>
          <w:rtl/>
        </w:rPr>
        <w:t>؟!</w:t>
      </w:r>
      <w:r w:rsidR="00794CC8" w:rsidRPr="00481E31">
        <w:rPr>
          <w:rtl/>
        </w:rPr>
        <w:t xml:space="preserve"> كلا فهم يصدرون عن عقيدة راسخة عمودها التعصُّب الجاهلي وطلاؤها الغرور الأحمق</w:t>
      </w:r>
      <w:r w:rsidR="004370D2">
        <w:rPr>
          <w:rtl/>
        </w:rPr>
        <w:t xml:space="preserve"> !</w:t>
      </w:r>
      <w:r w:rsidR="00794CC8" w:rsidRPr="00481E31">
        <w:rPr>
          <w:rtl/>
        </w:rPr>
        <w:t xml:space="preserve"> ولو كان أمرهم غير ذلك لما انطبق عليهم قول النبي صلى الله عليه وسلم</w:t>
      </w:r>
      <w:r w:rsidR="00BC1A29" w:rsidRPr="00481E31">
        <w:rPr>
          <w:rtl/>
        </w:rPr>
        <w:t xml:space="preserve"> (</w:t>
      </w:r>
      <w:r w:rsidR="003F6C7B" w:rsidRPr="00481E31">
        <w:rPr>
          <w:rtl/>
        </w:rPr>
        <w:t xml:space="preserve"> </w:t>
      </w:r>
      <w:r w:rsidR="00794CC8" w:rsidRPr="00481E31">
        <w:rPr>
          <w:rtl/>
        </w:rPr>
        <w:t>إذا خرجوا فاقتلوهم</w:t>
      </w:r>
      <w:r w:rsidR="003F6C7B" w:rsidRPr="00481E31">
        <w:rPr>
          <w:rtl/>
        </w:rPr>
        <w:t xml:space="preserve"> </w:t>
      </w:r>
      <w:r w:rsidR="00BC1A29" w:rsidRPr="00481E31">
        <w:rPr>
          <w:rtl/>
        </w:rPr>
        <w:t xml:space="preserve">) </w:t>
      </w:r>
      <w:r w:rsidR="004370D2">
        <w:rPr>
          <w:rtl/>
        </w:rPr>
        <w:t xml:space="preserve"> !</w:t>
      </w:r>
    </w:p>
    <w:p w:rsidR="00794CC8" w:rsidRPr="00481E31" w:rsidRDefault="00F420FC" w:rsidP="00977E48">
      <w:pPr>
        <w:jc w:val="both"/>
        <w:rPr>
          <w:rtl/>
        </w:rPr>
      </w:pPr>
      <w:r>
        <w:rPr>
          <w:rtl/>
        </w:rPr>
        <w:t xml:space="preserve">-  </w:t>
      </w:r>
      <w:r w:rsidR="00794CC8" w:rsidRPr="00481E31">
        <w:rPr>
          <w:rtl/>
        </w:rPr>
        <w:t>قال الإمام ابن القشيري في</w:t>
      </w:r>
      <w:r w:rsidR="00BC1A29" w:rsidRPr="00481E31">
        <w:rPr>
          <w:rtl/>
        </w:rPr>
        <w:t xml:space="preserve"> (</w:t>
      </w:r>
      <w:r w:rsidR="003F6C7B" w:rsidRPr="00481E31">
        <w:rPr>
          <w:rtl/>
        </w:rPr>
        <w:t xml:space="preserve"> </w:t>
      </w:r>
      <w:r w:rsidR="00794CC8" w:rsidRPr="00481E31">
        <w:rPr>
          <w:b w:val="0"/>
          <w:bCs/>
          <w:rtl/>
        </w:rPr>
        <w:t>إتحاف السادة المتقين بشرح إحياء علوم الدين</w:t>
      </w:r>
      <w:r w:rsidR="00794CC8" w:rsidRPr="00481E31">
        <w:rPr>
          <w:rtl/>
        </w:rPr>
        <w:t xml:space="preserve"> للعلامة الزبيدي ج2 ص109</w:t>
      </w:r>
      <w:r w:rsidR="003F6C7B" w:rsidRPr="00481E31">
        <w:rPr>
          <w:rtl/>
        </w:rPr>
        <w:t xml:space="preserve"> </w:t>
      </w:r>
      <w:r w:rsidR="00BC1A29" w:rsidRPr="00481E31">
        <w:rPr>
          <w:rtl/>
        </w:rPr>
        <w:t xml:space="preserve">) </w:t>
      </w:r>
      <w:r w:rsidR="00794CC8" w:rsidRPr="00481E31">
        <w:rPr>
          <w:rtl/>
        </w:rPr>
        <w:t>عن أرباب هذه الطائفة</w:t>
      </w:r>
      <w:r w:rsidR="003F6C7B" w:rsidRPr="00481E31">
        <w:rPr>
          <w:rtl/>
        </w:rPr>
        <w:t xml:space="preserve"> : </w:t>
      </w:r>
      <w:r w:rsidR="00794CC8" w:rsidRPr="00481E31">
        <w:rPr>
          <w:rtl/>
        </w:rPr>
        <w:t>"وقد نبغت نابغة من الرعاع</w:t>
      </w:r>
      <w:r w:rsidR="009E192E">
        <w:rPr>
          <w:rtl/>
        </w:rPr>
        <w:t xml:space="preserve"> ،</w:t>
      </w:r>
      <w:r w:rsidR="00794CC8" w:rsidRPr="00481E31">
        <w:rPr>
          <w:rtl/>
        </w:rPr>
        <w:t xml:space="preserve"> لولا استزلالهم للعوام بما يقرب من أفهامهم</w:t>
      </w:r>
      <w:r w:rsidR="009E192E">
        <w:rPr>
          <w:rtl/>
        </w:rPr>
        <w:t xml:space="preserve"> ،</w:t>
      </w:r>
      <w:r w:rsidR="00794CC8" w:rsidRPr="00481E31">
        <w:rPr>
          <w:rtl/>
        </w:rPr>
        <w:t xml:space="preserve"> ويتصور في أوهامهم</w:t>
      </w:r>
      <w:r w:rsidR="009E192E">
        <w:rPr>
          <w:rtl/>
        </w:rPr>
        <w:t xml:space="preserve"> ،</w:t>
      </w:r>
      <w:r w:rsidR="00794CC8" w:rsidRPr="00481E31">
        <w:rPr>
          <w:rtl/>
        </w:rPr>
        <w:t xml:space="preserve"> لأجللت هذا المكتوب عن تلطيخه بذكرهم</w:t>
      </w:r>
      <w:r w:rsidR="009E192E">
        <w:rPr>
          <w:rtl/>
        </w:rPr>
        <w:t xml:space="preserve"> ،</w:t>
      </w:r>
      <w:r w:rsidR="00794CC8" w:rsidRPr="00481E31">
        <w:rPr>
          <w:rtl/>
        </w:rPr>
        <w:t xml:space="preserve"> يقولون نحن نأخذ بالظاهر</w:t>
      </w:r>
      <w:r w:rsidR="009E192E">
        <w:rPr>
          <w:rtl/>
        </w:rPr>
        <w:t xml:space="preserve"> ،</w:t>
      </w:r>
      <w:r w:rsidR="00794CC8" w:rsidRPr="00481E31">
        <w:rPr>
          <w:rtl/>
        </w:rPr>
        <w:t xml:space="preserve"> ونجري الآيات </w:t>
      </w:r>
      <w:r w:rsidR="00794CC8" w:rsidRPr="00481E31">
        <w:rPr>
          <w:rtl/>
        </w:rPr>
        <w:lastRenderedPageBreak/>
        <w:t>الموهمة تشبيها والأخبار المقتضية حداً وعضواً على الظاهر</w:t>
      </w:r>
      <w:r w:rsidR="009E192E">
        <w:rPr>
          <w:rtl/>
        </w:rPr>
        <w:t xml:space="preserve"> ،</w:t>
      </w:r>
      <w:r w:rsidR="00794CC8" w:rsidRPr="00481E31">
        <w:rPr>
          <w:rtl/>
        </w:rPr>
        <w:t xml:space="preserve"> ولا يجوز أن نطرق التأويل إلى شيء من ذلك</w:t>
      </w:r>
      <w:r w:rsidR="009E192E">
        <w:rPr>
          <w:rtl/>
        </w:rPr>
        <w:t xml:space="preserve"> ،</w:t>
      </w:r>
      <w:r w:rsidR="00794CC8" w:rsidRPr="00481E31">
        <w:rPr>
          <w:rtl/>
        </w:rPr>
        <w:t xml:space="preserve"> ويتمسكون بقول الله تعالى</w:t>
      </w:r>
      <w:r w:rsidR="003F6C7B" w:rsidRPr="00481E31">
        <w:rPr>
          <w:rtl/>
        </w:rPr>
        <w:t xml:space="preserve"> : { </w:t>
      </w:r>
      <w:r w:rsidR="00794CC8" w:rsidRPr="00481E31">
        <w:rPr>
          <w:rtl/>
        </w:rPr>
        <w:t>وما يعلم تأويله إلا الله</w:t>
      </w:r>
      <w:r w:rsidR="003F6C7B" w:rsidRPr="00481E31">
        <w:rPr>
          <w:rtl/>
        </w:rPr>
        <w:t xml:space="preserve"> }</w:t>
      </w:r>
      <w:r w:rsidR="00794CC8" w:rsidRPr="00481E31">
        <w:rPr>
          <w:rtl/>
        </w:rPr>
        <w:t xml:space="preserve"> وهؤلاء </w:t>
      </w:r>
      <w:r w:rsidR="009E192E">
        <w:rPr>
          <w:rtl/>
        </w:rPr>
        <w:t xml:space="preserve">- </w:t>
      </w:r>
      <w:r w:rsidR="00794CC8" w:rsidRPr="00481E31">
        <w:rPr>
          <w:rtl/>
        </w:rPr>
        <w:t xml:space="preserve">والذي أرواحنا بيده </w:t>
      </w:r>
      <w:r w:rsidR="009E192E">
        <w:rPr>
          <w:rtl/>
        </w:rPr>
        <w:t xml:space="preserve">- </w:t>
      </w:r>
      <w:r w:rsidR="00794CC8" w:rsidRPr="00481E31">
        <w:rPr>
          <w:rtl/>
        </w:rPr>
        <w:t>أضر على الإسلام من اليهود والنصارى والمجوس و</w:t>
      </w:r>
      <w:r w:rsidR="007F45F4">
        <w:rPr>
          <w:rtl/>
        </w:rPr>
        <w:t xml:space="preserve">عبد </w:t>
      </w:r>
      <w:r w:rsidR="00794CC8" w:rsidRPr="00481E31">
        <w:rPr>
          <w:rtl/>
        </w:rPr>
        <w:t>ة الأوثان</w:t>
      </w:r>
      <w:r w:rsidR="009E192E">
        <w:rPr>
          <w:rtl/>
        </w:rPr>
        <w:t xml:space="preserve"> ،</w:t>
      </w:r>
      <w:r w:rsidR="00794CC8" w:rsidRPr="00481E31">
        <w:rPr>
          <w:rtl/>
        </w:rPr>
        <w:t xml:space="preserve"> لأن ضلالات الكفار ظاهرة يتجنبها المسلمون</w:t>
      </w:r>
      <w:r w:rsidR="009E192E">
        <w:rPr>
          <w:rtl/>
        </w:rPr>
        <w:t xml:space="preserve"> ،</w:t>
      </w:r>
      <w:r w:rsidR="00794CC8" w:rsidRPr="00481E31">
        <w:rPr>
          <w:rtl/>
        </w:rPr>
        <w:t xml:space="preserve"> وهؤلاء أتوا الدين والعوام من طريق يغتر به المستضعفون</w:t>
      </w:r>
      <w:r w:rsidR="009E192E">
        <w:rPr>
          <w:rtl/>
        </w:rPr>
        <w:t xml:space="preserve"> ،</w:t>
      </w:r>
      <w:r w:rsidR="00794CC8" w:rsidRPr="00481E31">
        <w:rPr>
          <w:rtl/>
        </w:rPr>
        <w:t xml:space="preserve"> فأوحوا إلى أوليائهم بهذه البدع</w:t>
      </w:r>
      <w:r w:rsidR="009E192E">
        <w:rPr>
          <w:rtl/>
        </w:rPr>
        <w:t xml:space="preserve"> ،</w:t>
      </w:r>
      <w:r w:rsidR="00794CC8" w:rsidRPr="00481E31">
        <w:rPr>
          <w:rtl/>
        </w:rPr>
        <w:t xml:space="preserve"> وأحلوا في قلوبهم وصف المعبود </w:t>
      </w:r>
      <w:r w:rsidR="009E192E">
        <w:rPr>
          <w:rtl/>
        </w:rPr>
        <w:t xml:space="preserve">- </w:t>
      </w:r>
      <w:r w:rsidR="00794CC8" w:rsidRPr="00481E31">
        <w:rPr>
          <w:rtl/>
        </w:rPr>
        <w:t xml:space="preserve">سبحانه </w:t>
      </w:r>
      <w:r w:rsidR="009E192E">
        <w:rPr>
          <w:rtl/>
        </w:rPr>
        <w:t xml:space="preserve">- </w:t>
      </w:r>
      <w:r w:rsidR="00794CC8" w:rsidRPr="00481E31">
        <w:rPr>
          <w:rtl/>
        </w:rPr>
        <w:t>بالأعضاء والجوارح والركوب والنـزول والاتكاء والاستلقاء والاستواء بالذات والتردد في الجهات</w:t>
      </w:r>
      <w:r w:rsidR="009E192E">
        <w:rPr>
          <w:rtl/>
        </w:rPr>
        <w:t xml:space="preserve"> ،</w:t>
      </w:r>
      <w:r w:rsidR="00794CC8" w:rsidRPr="00481E31">
        <w:rPr>
          <w:rtl/>
        </w:rPr>
        <w:t xml:space="preserve"> فمن أصغى إلى ظاهرهم بادر بوهمه إلى تخيل المحسوسات فاعتقد الفضائح فسال به السيل وهو لا يدري</w:t>
      </w:r>
      <w:r w:rsidR="003F6C7B" w:rsidRPr="00481E31">
        <w:rPr>
          <w:rtl/>
        </w:rPr>
        <w:t xml:space="preserve"> </w:t>
      </w:r>
      <w:r w:rsidR="00BC1A29" w:rsidRPr="00481E31">
        <w:rPr>
          <w:rtl/>
        </w:rPr>
        <w:t xml:space="preserve">) </w:t>
      </w:r>
      <w:r w:rsidR="00794CC8" w:rsidRPr="00481E31">
        <w:rPr>
          <w:rtl/>
        </w:rPr>
        <w:t>اهـ</w:t>
      </w:r>
      <w:r w:rsidR="009E192E">
        <w:rPr>
          <w:rtl/>
        </w:rPr>
        <w:t xml:space="preserve"> ،</w:t>
      </w:r>
      <w:r w:rsidR="00BC63EB">
        <w:rPr>
          <w:rtl/>
        </w:rPr>
        <w:t xml:space="preserve"> </w:t>
      </w:r>
    </w:p>
    <w:p w:rsidR="00794CC8" w:rsidRPr="00481E31" w:rsidRDefault="00F420FC" w:rsidP="00977E48">
      <w:pPr>
        <w:jc w:val="both"/>
        <w:rPr>
          <w:rtl/>
        </w:rPr>
      </w:pPr>
      <w:r>
        <w:rPr>
          <w:rtl/>
        </w:rPr>
        <w:t xml:space="preserve">-  </w:t>
      </w:r>
      <w:r w:rsidR="00794CC8" w:rsidRPr="00481E31">
        <w:rPr>
          <w:rtl/>
        </w:rPr>
        <w:t>قال العلامة التقي الحصني الشافعي في مقدمة كتابه</w:t>
      </w:r>
      <w:r w:rsidR="00BC1A29" w:rsidRPr="00481E31">
        <w:rPr>
          <w:rtl/>
        </w:rPr>
        <w:t xml:space="preserve"> (</w:t>
      </w:r>
      <w:r w:rsidR="003F6C7B" w:rsidRPr="00481E31">
        <w:rPr>
          <w:rtl/>
        </w:rPr>
        <w:t xml:space="preserve"> </w:t>
      </w:r>
      <w:r w:rsidR="00794CC8" w:rsidRPr="00481E31">
        <w:rPr>
          <w:b w:val="0"/>
          <w:bCs/>
          <w:rtl/>
        </w:rPr>
        <w:t>دفع شُبه من شَبَّه وتمرد ونسب ذلك إلى السيد الجليل أحمد</w:t>
      </w:r>
      <w:r w:rsidR="003F6C7B"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وبعد</w:t>
      </w:r>
      <w:r w:rsidR="003F6C7B" w:rsidRPr="00481E31">
        <w:rPr>
          <w:rtl/>
        </w:rPr>
        <w:t xml:space="preserve"> : </w:t>
      </w:r>
      <w:r w:rsidR="00794CC8" w:rsidRPr="00481E31">
        <w:rPr>
          <w:rtl/>
        </w:rPr>
        <w:t>فإن سبب وضعي لهذه الأحرف اليسيرة</w:t>
      </w:r>
      <w:r w:rsidR="007C461B">
        <w:rPr>
          <w:rtl/>
        </w:rPr>
        <w:t xml:space="preserve"> ؛</w:t>
      </w:r>
      <w:r w:rsidR="00794CC8" w:rsidRPr="00481E31">
        <w:rPr>
          <w:rtl/>
        </w:rPr>
        <w:t xml:space="preserve"> ما دهمني من الحيرة من أقوام خبث السريرة</w:t>
      </w:r>
      <w:r w:rsidR="007C461B">
        <w:rPr>
          <w:rtl/>
        </w:rPr>
        <w:t xml:space="preserve"> ؛</w:t>
      </w:r>
      <w:r w:rsidR="00794CC8" w:rsidRPr="00481E31">
        <w:rPr>
          <w:rtl/>
        </w:rPr>
        <w:t xml:space="preserve"> يظهرون الانتماء إلى مذهب السيد الجليل الإمام أحمد</w:t>
      </w:r>
      <w:r w:rsidR="007C461B">
        <w:rPr>
          <w:rtl/>
        </w:rPr>
        <w:t xml:space="preserve"> ؛</w:t>
      </w:r>
      <w:r w:rsidR="00794CC8" w:rsidRPr="00481E31">
        <w:rPr>
          <w:rtl/>
        </w:rPr>
        <w:t xml:space="preserve"> وهم على خلاف ذلك والفرد الصمد</w:t>
      </w:r>
      <w:r w:rsidR="009E192E">
        <w:rPr>
          <w:rtl/>
        </w:rPr>
        <w:t xml:space="preserve"> ،</w:t>
      </w:r>
      <w:r w:rsidR="00794CC8" w:rsidRPr="00481E31">
        <w:rPr>
          <w:rtl/>
        </w:rPr>
        <w:t xml:space="preserve"> والعجب أنـهم يعظِّمونه في الملأ ويتكاتمون إضلاله مع بقية الأئمة</w:t>
      </w:r>
      <w:r w:rsidR="009E192E">
        <w:rPr>
          <w:rtl/>
        </w:rPr>
        <w:t xml:space="preserve"> ،</w:t>
      </w:r>
      <w:r w:rsidR="00794CC8" w:rsidRPr="00481E31">
        <w:rPr>
          <w:rtl/>
        </w:rPr>
        <w:t xml:space="preserve"> وهم أكفر ممن تمرَّد وجحد</w:t>
      </w:r>
      <w:r w:rsidR="009E192E">
        <w:rPr>
          <w:rtl/>
        </w:rPr>
        <w:t xml:space="preserve"> ،</w:t>
      </w:r>
      <w:r w:rsidR="00794CC8" w:rsidRPr="00481E31">
        <w:rPr>
          <w:rtl/>
        </w:rPr>
        <w:t xml:space="preserve"> ويضلِّون عقول العوام وضعاف الطلبة بالتمويه الشيطاني وإظهار الت</w:t>
      </w:r>
      <w:r w:rsidR="007F45F4">
        <w:rPr>
          <w:rtl/>
        </w:rPr>
        <w:t xml:space="preserve">عبد </w:t>
      </w:r>
      <w:r w:rsidR="00794CC8" w:rsidRPr="00481E31">
        <w:rPr>
          <w:rtl/>
        </w:rPr>
        <w:t>والتقشُّف وقراءة الأحاديث ويعتنون بالمسند</w:t>
      </w:r>
      <w:r w:rsidR="009E192E">
        <w:rPr>
          <w:rtl/>
        </w:rPr>
        <w:t xml:space="preserve"> ،</w:t>
      </w:r>
      <w:r w:rsidR="00794CC8" w:rsidRPr="00481E31">
        <w:rPr>
          <w:rtl/>
        </w:rPr>
        <w:t xml:space="preserve"> وكل ذلك خزعبلات منهم وتمويه</w:t>
      </w:r>
      <w:r>
        <w:rPr>
          <w:rtl/>
        </w:rPr>
        <w:t xml:space="preserve"> ..</w:t>
      </w:r>
      <w:r w:rsidR="003F6DCA">
        <w:rPr>
          <w:rtl/>
        </w:rPr>
        <w:t xml:space="preserve"> </w:t>
      </w:r>
      <w:r w:rsidR="00794CC8" w:rsidRPr="00481E31">
        <w:rPr>
          <w:rtl/>
        </w:rPr>
        <w:t>فالحاصل من كلام ابن حامد والقاضي وابن الزاغوني من التشبيه والصفات التي لا تليق بجناب الحق سبحانه وتعالى</w:t>
      </w:r>
      <w:r w:rsidR="00EF5752">
        <w:rPr>
          <w:rtl/>
        </w:rPr>
        <w:t xml:space="preserve"> … </w:t>
      </w:r>
      <w:r w:rsidR="00794CC8" w:rsidRPr="00481E31">
        <w:rPr>
          <w:rtl/>
        </w:rPr>
        <w:t>هـي نزعة سامرية في التجسيم</w:t>
      </w:r>
      <w:r w:rsidR="009E192E">
        <w:rPr>
          <w:rtl/>
        </w:rPr>
        <w:t xml:space="preserve"> ،</w:t>
      </w:r>
      <w:r w:rsidR="00794CC8" w:rsidRPr="00481E31">
        <w:rPr>
          <w:rtl/>
        </w:rPr>
        <w:t xml:space="preserve"> ونزعة يهودية في التشبيه</w:t>
      </w:r>
      <w:r w:rsidR="009E192E">
        <w:rPr>
          <w:rtl/>
        </w:rPr>
        <w:t xml:space="preserve"> ،</w:t>
      </w:r>
      <w:r w:rsidR="00794CC8" w:rsidRPr="00481E31">
        <w:rPr>
          <w:rtl/>
        </w:rPr>
        <w:t xml:space="preserve"> وكذا نزعة نصرانية</w:t>
      </w:r>
      <w:r>
        <w:rPr>
          <w:rtl/>
        </w:rPr>
        <w:t xml:space="preserve"> ..</w:t>
      </w:r>
      <w:r w:rsidR="003F6DCA">
        <w:rPr>
          <w:rtl/>
        </w:rPr>
        <w:t xml:space="preserve"> </w:t>
      </w:r>
      <w:r w:rsidR="00794CC8" w:rsidRPr="00481E31">
        <w:rPr>
          <w:rtl/>
        </w:rPr>
        <w:t>وبالغوا في الافتراء إما لجهلهم وإما لضغينة في قلوبـهم لأنـهم أفراخ السامرة في التشبيه ويهود في التجسيم</w:t>
      </w:r>
      <w:r w:rsidR="007C461B">
        <w:rPr>
          <w:rtl/>
        </w:rPr>
        <w:t xml:space="preserve"> </w:t>
      </w:r>
      <w:r w:rsidR="004F46DC">
        <w:rPr>
          <w:rtl/>
        </w:rPr>
        <w:t xml:space="preserve">) ، </w:t>
      </w:r>
      <w:r w:rsidR="00BC1A29" w:rsidRPr="00481E31">
        <w:rPr>
          <w:rtl/>
        </w:rPr>
        <w:t xml:space="preserve"> </w:t>
      </w:r>
    </w:p>
    <w:p w:rsidR="00794CC8" w:rsidRPr="00481E31" w:rsidRDefault="00F420FC" w:rsidP="004F46DC">
      <w:pPr>
        <w:jc w:val="both"/>
        <w:rPr>
          <w:rtl/>
        </w:rPr>
      </w:pPr>
      <w:r>
        <w:rPr>
          <w:rtl/>
        </w:rPr>
        <w:t xml:space="preserve">-  </w:t>
      </w:r>
      <w:r w:rsidR="00794CC8" w:rsidRPr="00481E31">
        <w:rPr>
          <w:rtl/>
        </w:rPr>
        <w:t>قال العفيف اليافعي في</w:t>
      </w:r>
      <w:r w:rsidR="00BC1A29" w:rsidRPr="00481E31">
        <w:rPr>
          <w:rtl/>
        </w:rPr>
        <w:t xml:space="preserve"> (</w:t>
      </w:r>
      <w:r w:rsidR="003F6C7B" w:rsidRPr="00481E31">
        <w:rPr>
          <w:rtl/>
        </w:rPr>
        <w:t xml:space="preserve"> </w:t>
      </w:r>
      <w:r w:rsidR="00794CC8" w:rsidRPr="00481E31">
        <w:rPr>
          <w:b w:val="0"/>
          <w:bCs/>
          <w:rtl/>
        </w:rPr>
        <w:t>مرهم العلل المعضلة في دفع الشبه والرد على المعتزلة</w:t>
      </w:r>
      <w:r w:rsidR="00293943" w:rsidRPr="00481E31">
        <w:rPr>
          <w:rtl/>
        </w:rPr>
        <w:t xml:space="preserve"> )</w:t>
      </w:r>
      <w:r w:rsidR="00BC1A29" w:rsidRPr="00481E31">
        <w:rPr>
          <w:rtl/>
        </w:rPr>
        <w:t xml:space="preserve"> </w:t>
      </w:r>
      <w:r w:rsidR="003F6C7B" w:rsidRPr="00481E31">
        <w:rPr>
          <w:rtl/>
        </w:rPr>
        <w:t>:</w:t>
      </w:r>
      <w:r w:rsidR="00BC1A29" w:rsidRPr="00481E31">
        <w:rPr>
          <w:rtl/>
        </w:rPr>
        <w:t xml:space="preserve"> (</w:t>
      </w:r>
      <w:r w:rsidR="003F6C7B" w:rsidRPr="00481E31">
        <w:rPr>
          <w:rtl/>
        </w:rPr>
        <w:t xml:space="preserve"> </w:t>
      </w:r>
      <w:r w:rsidR="00794CC8" w:rsidRPr="00481E31">
        <w:rPr>
          <w:rtl/>
        </w:rPr>
        <w:t>ومتأخرو الحنابلة غلوا في دينهم غلواً فاحشاً</w:t>
      </w:r>
      <w:r w:rsidR="009E192E">
        <w:rPr>
          <w:rtl/>
        </w:rPr>
        <w:t xml:space="preserve"> ،</w:t>
      </w:r>
      <w:r w:rsidR="00794CC8" w:rsidRPr="00481E31">
        <w:rPr>
          <w:rtl/>
        </w:rPr>
        <w:t xml:space="preserve"> وتسفّهوا سفهاً عظيماً</w:t>
      </w:r>
      <w:r w:rsidR="009E192E">
        <w:rPr>
          <w:rtl/>
        </w:rPr>
        <w:t xml:space="preserve"> ،</w:t>
      </w:r>
      <w:r w:rsidR="00794CC8" w:rsidRPr="00481E31">
        <w:rPr>
          <w:rtl/>
        </w:rPr>
        <w:t xml:space="preserve"> وجسّموا تجسيماً قبيحاً</w:t>
      </w:r>
      <w:r w:rsidR="009E192E">
        <w:rPr>
          <w:rtl/>
        </w:rPr>
        <w:t xml:space="preserve"> ،</w:t>
      </w:r>
      <w:r w:rsidR="00794CC8" w:rsidRPr="00481E31">
        <w:rPr>
          <w:rtl/>
        </w:rPr>
        <w:t xml:space="preserve"> وشبّهوا الله بخلقه تشبيهاً شنيعاً</w:t>
      </w:r>
      <w:r w:rsidR="009E192E">
        <w:rPr>
          <w:rtl/>
        </w:rPr>
        <w:t xml:space="preserve"> ،</w:t>
      </w:r>
      <w:r w:rsidR="00794CC8" w:rsidRPr="00481E31">
        <w:rPr>
          <w:rtl/>
        </w:rPr>
        <w:t xml:space="preserve"> وجعلوا له من عباده أمثالاً كثيرة</w:t>
      </w:r>
      <w:r w:rsidR="007C461B">
        <w:rPr>
          <w:rtl/>
        </w:rPr>
        <w:t xml:space="preserve"> ؛</w:t>
      </w:r>
      <w:r w:rsidR="00794CC8" w:rsidRPr="00481E31">
        <w:rPr>
          <w:rtl/>
        </w:rPr>
        <w:t xml:space="preserve"> حتى قال أبوبكر ابن العربي في</w:t>
      </w:r>
      <w:r w:rsidR="00BC1A29" w:rsidRPr="00481E31">
        <w:rPr>
          <w:rtl/>
        </w:rPr>
        <w:t xml:space="preserve"> (</w:t>
      </w:r>
      <w:r w:rsidR="003F6C7B" w:rsidRPr="00481E31">
        <w:rPr>
          <w:rtl/>
        </w:rPr>
        <w:t xml:space="preserve"> </w:t>
      </w:r>
      <w:r w:rsidR="00794CC8" w:rsidRPr="00481E31">
        <w:rPr>
          <w:b w:val="0"/>
          <w:bCs/>
          <w:rtl/>
        </w:rPr>
        <w:t>العواصم</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"أخبرني من أثق به من مشيختي</w:t>
      </w:r>
      <w:r w:rsidR="009E192E">
        <w:rPr>
          <w:rtl/>
        </w:rPr>
        <w:t xml:space="preserve"> ،</w:t>
      </w:r>
      <w:r w:rsidR="00794CC8" w:rsidRPr="00481E31">
        <w:rPr>
          <w:rtl/>
        </w:rPr>
        <w:t xml:space="preserve"> أن القاضي أبا يعلى الحنبلي كان إذا ذكر الله سبحانه يقول فيما ورد من هذه الظواهر في صفاته تعالى</w:t>
      </w:r>
      <w:r w:rsidR="003F6C7B" w:rsidRPr="00481E31">
        <w:rPr>
          <w:rtl/>
        </w:rPr>
        <w:t xml:space="preserve"> : </w:t>
      </w:r>
      <w:r w:rsidR="00794CC8" w:rsidRPr="00481E31">
        <w:rPr>
          <w:rtl/>
        </w:rPr>
        <w:t>ألزموني ما شئتم فإني ألتزمه إلا اللحية والعورة</w:t>
      </w:r>
      <w:r w:rsidR="007C461B">
        <w:rPr>
          <w:rtl/>
        </w:rPr>
        <w:t xml:space="preserve"> ،</w:t>
      </w:r>
      <w:r w:rsidR="00794CC8" w:rsidRPr="00481E31">
        <w:rPr>
          <w:rtl/>
        </w:rPr>
        <w:t>قال أئمة بعض أهـل الحق</w:t>
      </w:r>
      <w:r w:rsidR="003F6C7B" w:rsidRPr="00481E31">
        <w:rPr>
          <w:rtl/>
        </w:rPr>
        <w:t xml:space="preserve"> : </w:t>
      </w:r>
      <w:r w:rsidR="00794CC8" w:rsidRPr="00481E31">
        <w:rPr>
          <w:rtl/>
        </w:rPr>
        <w:t>وهـذا كفر قبيح</w:t>
      </w:r>
      <w:r w:rsidR="009E192E">
        <w:rPr>
          <w:rtl/>
        </w:rPr>
        <w:t xml:space="preserve"> ،</w:t>
      </w:r>
      <w:r w:rsidR="00794CC8" w:rsidRPr="00481E31">
        <w:rPr>
          <w:rtl/>
        </w:rPr>
        <w:t xml:space="preserve"> واستهزاء بالله تعالى شنيع</w:t>
      </w:r>
      <w:r w:rsidR="009E192E">
        <w:rPr>
          <w:rtl/>
        </w:rPr>
        <w:t xml:space="preserve"> ،</w:t>
      </w:r>
      <w:r w:rsidR="00794CC8" w:rsidRPr="00481E31">
        <w:rPr>
          <w:rtl/>
        </w:rPr>
        <w:t xml:space="preserve"> وقائله جاهل به تعالى</w:t>
      </w:r>
      <w:r w:rsidR="009E192E">
        <w:rPr>
          <w:rtl/>
        </w:rPr>
        <w:t xml:space="preserve"> ،</w:t>
      </w:r>
      <w:r w:rsidR="00794CC8" w:rsidRPr="00481E31">
        <w:rPr>
          <w:rtl/>
        </w:rPr>
        <w:t xml:space="preserve"> لا يُقتدى به ولا يُلتفت إليه</w:t>
      </w:r>
      <w:r w:rsidR="009E192E">
        <w:rPr>
          <w:rtl/>
        </w:rPr>
        <w:t xml:space="preserve"> ،</w:t>
      </w:r>
      <w:r w:rsidR="00794CC8" w:rsidRPr="00481E31">
        <w:rPr>
          <w:rtl/>
        </w:rPr>
        <w:t xml:space="preserve"> ولا هو متَّبع لإمامه الذي ينتسب إليـه ويتستَّر به</w:t>
      </w:r>
      <w:r w:rsidR="007C461B">
        <w:rPr>
          <w:rtl/>
        </w:rPr>
        <w:t xml:space="preserve"> ؛</w:t>
      </w:r>
      <w:r w:rsidR="00794CC8" w:rsidRPr="00481E31">
        <w:rPr>
          <w:rtl/>
        </w:rPr>
        <w:t xml:space="preserve"> بل هـو شريك للمشركين في عبادة الأصنام</w:t>
      </w:r>
      <w:r w:rsidR="007C461B">
        <w:rPr>
          <w:rtl/>
        </w:rPr>
        <w:t xml:space="preserve"> ؛</w:t>
      </w:r>
      <w:r w:rsidR="00794CC8" w:rsidRPr="00481E31">
        <w:rPr>
          <w:rtl/>
        </w:rPr>
        <w:t xml:space="preserve"> فإنه ما </w:t>
      </w:r>
      <w:r w:rsidR="007F45F4">
        <w:rPr>
          <w:rtl/>
        </w:rPr>
        <w:t xml:space="preserve">عبد </w:t>
      </w:r>
      <w:r w:rsidR="0041670F">
        <w:rPr>
          <w:rtl/>
        </w:rPr>
        <w:t>الله</w:t>
      </w:r>
      <w:r w:rsidR="00794CC8" w:rsidRPr="00481E31">
        <w:rPr>
          <w:rtl/>
        </w:rPr>
        <w:t xml:space="preserve"> ولا عرفه</w:t>
      </w:r>
      <w:r w:rsidR="009E192E">
        <w:rPr>
          <w:rtl/>
        </w:rPr>
        <w:t xml:space="preserve"> ،</w:t>
      </w:r>
      <w:r w:rsidR="00794CC8" w:rsidRPr="00481E31">
        <w:rPr>
          <w:rtl/>
        </w:rPr>
        <w:t xml:space="preserve"> وإنما صور صنماً في نفسه</w:t>
      </w:r>
      <w:r w:rsidR="009E192E">
        <w:rPr>
          <w:rtl/>
        </w:rPr>
        <w:t xml:space="preserve"> ،</w:t>
      </w:r>
      <w:r w:rsidR="00794CC8" w:rsidRPr="00481E31">
        <w:rPr>
          <w:rtl/>
        </w:rPr>
        <w:t xml:space="preserve"> فتعالى الله عما يقول الملحدون والجاحدون علواً كبيراً</w:t>
      </w:r>
      <w:r w:rsidR="007C461B">
        <w:rPr>
          <w:rtl/>
        </w:rPr>
        <w:t xml:space="preserve"> </w:t>
      </w:r>
      <w:r w:rsidR="004F46DC">
        <w:rPr>
          <w:rtl/>
        </w:rPr>
        <w:t xml:space="preserve">) ، </w:t>
      </w:r>
      <w:r w:rsidR="00BC1A29" w:rsidRPr="00481E31">
        <w:rPr>
          <w:rtl/>
        </w:rPr>
        <w:t xml:space="preserve"> </w:t>
      </w:r>
      <w:r w:rsidR="00794CC8" w:rsidRPr="00481E31">
        <w:rPr>
          <w:rtl/>
        </w:rPr>
        <w:t>ثم قال</w:t>
      </w:r>
      <w:r w:rsidR="003F6C7B" w:rsidRPr="00481E31">
        <w:rPr>
          <w:rtl/>
        </w:rPr>
        <w:t xml:space="preserve"> :</w:t>
      </w:r>
      <w:r w:rsidR="00BC1A29" w:rsidRPr="00481E31">
        <w:rPr>
          <w:rtl/>
        </w:rPr>
        <w:t xml:space="preserve"> (</w:t>
      </w:r>
      <w:r w:rsidR="003F6C7B" w:rsidRPr="00481E31">
        <w:rPr>
          <w:rtl/>
        </w:rPr>
        <w:t xml:space="preserve"> </w:t>
      </w:r>
      <w:r w:rsidR="00794CC8" w:rsidRPr="00481E31">
        <w:rPr>
          <w:b w:val="0"/>
          <w:bCs/>
          <w:rtl/>
        </w:rPr>
        <w:t>ولقد أحسن ابن الجوزي من الحنابلة</w:t>
      </w:r>
      <w:r w:rsidR="009E192E">
        <w:rPr>
          <w:b w:val="0"/>
          <w:bCs/>
          <w:rtl/>
        </w:rPr>
        <w:t xml:space="preserve"> ،</w:t>
      </w:r>
      <w:r w:rsidR="00794CC8" w:rsidRPr="00481E31">
        <w:rPr>
          <w:b w:val="0"/>
          <w:bCs/>
          <w:rtl/>
        </w:rPr>
        <w:t xml:space="preserve"> حيث صنَّف كتاباً في الرد عليهم</w:t>
      </w:r>
      <w:r w:rsidR="009E192E">
        <w:rPr>
          <w:b w:val="0"/>
          <w:bCs/>
          <w:rtl/>
        </w:rPr>
        <w:t xml:space="preserve"> ،</w:t>
      </w:r>
      <w:r w:rsidR="00794CC8" w:rsidRPr="00481E31">
        <w:rPr>
          <w:b w:val="0"/>
          <w:bCs/>
          <w:rtl/>
        </w:rPr>
        <w:t xml:space="preserve"> ونقل عنهم أنـهم أثبتوا لله صورة كصورة الآدمي في أبعاضها</w:t>
      </w:r>
      <w:r w:rsidR="009E192E">
        <w:rPr>
          <w:b w:val="0"/>
          <w:bCs/>
          <w:rtl/>
        </w:rPr>
        <w:t xml:space="preserve"> ،</w:t>
      </w:r>
      <w:r w:rsidR="00794CC8" w:rsidRPr="00481E31">
        <w:rPr>
          <w:b w:val="0"/>
          <w:bCs/>
          <w:rtl/>
        </w:rPr>
        <w:t xml:space="preserve"> وقال في كتابه</w:t>
      </w:r>
      <w:r w:rsidR="003F6C7B" w:rsidRPr="00481E31">
        <w:rPr>
          <w:b w:val="0"/>
          <w:bCs/>
          <w:rtl/>
        </w:rPr>
        <w:t xml:space="preserve"> : </w:t>
      </w:r>
      <w:r w:rsidR="00794CC8" w:rsidRPr="00481E31">
        <w:rPr>
          <w:b w:val="0"/>
          <w:bCs/>
          <w:rtl/>
        </w:rPr>
        <w:t>هؤلاء قد كسوا هذا المذهب شيناً قبيحاً</w:t>
      </w:r>
      <w:r w:rsidR="007C461B">
        <w:rPr>
          <w:b w:val="0"/>
          <w:bCs/>
          <w:rtl/>
        </w:rPr>
        <w:t xml:space="preserve"> ؛</w:t>
      </w:r>
      <w:r w:rsidR="00794CC8" w:rsidRPr="00481E31">
        <w:rPr>
          <w:b w:val="0"/>
          <w:bCs/>
          <w:rtl/>
        </w:rPr>
        <w:t xml:space="preserve"> حتى صار لا يقال عـن حنبلي إلا مجسّم</w:t>
      </w:r>
      <w:r w:rsidR="007C461B">
        <w:rPr>
          <w:rtl/>
        </w:rPr>
        <w:t xml:space="preserve"> </w:t>
      </w:r>
      <w:r w:rsidR="004F46DC">
        <w:rPr>
          <w:rtl/>
        </w:rPr>
        <w:t xml:space="preserve">) ، </w:t>
      </w:r>
      <w:r w:rsidR="00BC1A29" w:rsidRPr="00481E31">
        <w:rPr>
          <w:rtl/>
        </w:rPr>
        <w:t xml:space="preserve"> </w:t>
      </w:r>
      <w:r w:rsidR="00794CC8" w:rsidRPr="00481E31">
        <w:rPr>
          <w:rtl/>
        </w:rPr>
        <w:t>وقال</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وهؤلاء متلاعبون</w:t>
      </w:r>
      <w:r w:rsidR="009E192E">
        <w:rPr>
          <w:rtl/>
        </w:rPr>
        <w:t xml:space="preserve"> </w:t>
      </w:r>
      <w:r w:rsidR="009E192E">
        <w:rPr>
          <w:rtl/>
        </w:rPr>
        <w:lastRenderedPageBreak/>
        <w:t>،</w:t>
      </w:r>
      <w:r w:rsidR="00794CC8" w:rsidRPr="00481E31">
        <w:rPr>
          <w:rtl/>
        </w:rPr>
        <w:t xml:space="preserve"> وما عرفوا الله</w:t>
      </w:r>
      <w:r w:rsidR="009E192E">
        <w:rPr>
          <w:rtl/>
        </w:rPr>
        <w:t xml:space="preserve"> ،</w:t>
      </w:r>
      <w:r w:rsidR="00794CC8" w:rsidRPr="00481E31">
        <w:rPr>
          <w:rtl/>
        </w:rPr>
        <w:t xml:space="preserve"> ولا عندهم من الإسلام خير</w:t>
      </w:r>
      <w:r w:rsidR="009E192E">
        <w:rPr>
          <w:rtl/>
        </w:rPr>
        <w:t xml:space="preserve"> ،</w:t>
      </w:r>
      <w:r w:rsidR="00794CC8" w:rsidRPr="00481E31">
        <w:rPr>
          <w:rtl/>
        </w:rPr>
        <w:t xml:space="preserve"> ولا يحدثون فإنـهم يكابرون العقول وكأنـهم يحدِّثون الصبيان والأطفال</w:t>
      </w:r>
      <w:r w:rsidR="007C461B">
        <w:rPr>
          <w:rtl/>
        </w:rPr>
        <w:t xml:space="preserve"> </w:t>
      </w:r>
      <w:r w:rsidR="004F46DC">
        <w:rPr>
          <w:rtl/>
        </w:rPr>
        <w:t xml:space="preserve">) ، </w:t>
      </w:r>
      <w:r w:rsidR="00BC1A29" w:rsidRPr="00481E31">
        <w:rPr>
          <w:rtl/>
        </w:rPr>
        <w:t xml:space="preserve"> </w:t>
      </w:r>
      <w:r w:rsidR="00794CC8" w:rsidRPr="00481E31">
        <w:rPr>
          <w:rtl/>
        </w:rPr>
        <w:t>وقال</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وكلامهم صريح في التشبيه</w:t>
      </w:r>
      <w:r w:rsidR="009E192E">
        <w:rPr>
          <w:rtl/>
        </w:rPr>
        <w:t xml:space="preserve"> ،</w:t>
      </w:r>
      <w:r w:rsidR="00794CC8" w:rsidRPr="00481E31">
        <w:rPr>
          <w:rtl/>
        </w:rPr>
        <w:t xml:space="preserve"> وقـد تبعهم خلـق من العـوام</w:t>
      </w:r>
      <w:r w:rsidR="009E192E">
        <w:rPr>
          <w:rtl/>
        </w:rPr>
        <w:t xml:space="preserve"> ،</w:t>
      </w:r>
      <w:r w:rsidR="00794CC8" w:rsidRPr="00481E31">
        <w:rPr>
          <w:rtl/>
        </w:rPr>
        <w:t xml:space="preserve"> وفضحوا التابع والمتبوع</w:t>
      </w:r>
      <w:r w:rsidR="003F6C7B" w:rsidRPr="00481E31">
        <w:rPr>
          <w:rtl/>
        </w:rPr>
        <w:t xml:space="preserve"> </w:t>
      </w:r>
      <w:r w:rsidR="00BC1A29" w:rsidRPr="00481E31">
        <w:rPr>
          <w:rtl/>
        </w:rPr>
        <w:t xml:space="preserve">) </w:t>
      </w:r>
      <w:r w:rsidR="00794CC8" w:rsidRPr="00481E31">
        <w:rPr>
          <w:rtl/>
        </w:rPr>
        <w:t>اهـ</w:t>
      </w:r>
      <w:r w:rsidR="009E192E">
        <w:rPr>
          <w:rtl/>
        </w:rPr>
        <w:t xml:space="preserve"> ،</w:t>
      </w:r>
      <w:r w:rsidR="00BC63EB">
        <w:rPr>
          <w:rtl/>
        </w:rPr>
        <w:t xml:space="preserve"> </w:t>
      </w:r>
    </w:p>
    <w:p w:rsidR="00794CC8" w:rsidRPr="00481E31" w:rsidRDefault="00F420FC" w:rsidP="004F46DC">
      <w:pPr>
        <w:jc w:val="both"/>
        <w:rPr>
          <w:rtl/>
        </w:rPr>
      </w:pPr>
      <w:r>
        <w:rPr>
          <w:rtl/>
        </w:rPr>
        <w:t xml:space="preserve">-  </w:t>
      </w:r>
      <w:r w:rsidR="00794CC8" w:rsidRPr="00481E31">
        <w:rPr>
          <w:rtl/>
        </w:rPr>
        <w:t xml:space="preserve">قال ابن </w:t>
      </w:r>
      <w:r w:rsidR="007F45F4">
        <w:rPr>
          <w:rtl/>
        </w:rPr>
        <w:t xml:space="preserve">عبد </w:t>
      </w:r>
      <w:r w:rsidR="00794CC8" w:rsidRPr="00481E31">
        <w:rPr>
          <w:rtl/>
        </w:rPr>
        <w:t>السلام كما في</w:t>
      </w:r>
      <w:r w:rsidR="00BC1A29" w:rsidRPr="00481E31">
        <w:rPr>
          <w:rtl/>
        </w:rPr>
        <w:t xml:space="preserve"> (</w:t>
      </w:r>
      <w:r w:rsidR="003F6C7B" w:rsidRPr="00481E31">
        <w:rPr>
          <w:rtl/>
        </w:rPr>
        <w:t xml:space="preserve"> </w:t>
      </w:r>
      <w:r w:rsidR="00794CC8" w:rsidRPr="00481E31">
        <w:rPr>
          <w:b w:val="0"/>
          <w:bCs/>
          <w:rtl/>
        </w:rPr>
        <w:t>طبقات الشافعية</w:t>
      </w:r>
      <w:r w:rsidR="003F6C7B" w:rsidRPr="00481E31">
        <w:rPr>
          <w:rtl/>
        </w:rPr>
        <w:t xml:space="preserve"> </w:t>
      </w:r>
      <w:r w:rsidR="00BC1A29" w:rsidRPr="00481E31">
        <w:rPr>
          <w:rtl/>
        </w:rPr>
        <w:t xml:space="preserve">) </w:t>
      </w:r>
      <w:r w:rsidR="00794CC8" w:rsidRPr="00481E31">
        <w:rPr>
          <w:rtl/>
        </w:rPr>
        <w:t xml:space="preserve">ص 222 </w:t>
      </w:r>
      <w:r w:rsidR="009E192E">
        <w:rPr>
          <w:rtl/>
        </w:rPr>
        <w:t xml:space="preserve">- </w:t>
      </w:r>
      <w:r w:rsidR="00794CC8" w:rsidRPr="00481E31">
        <w:rPr>
          <w:rtl/>
        </w:rPr>
        <w:t>223</w:t>
      </w:r>
      <w:r w:rsidR="003F6C7B" w:rsidRPr="00481E31">
        <w:rPr>
          <w:rtl/>
        </w:rPr>
        <w:t xml:space="preserve"> :</w:t>
      </w:r>
      <w:r w:rsidR="00BC1A29" w:rsidRPr="00481E31">
        <w:rPr>
          <w:rtl/>
        </w:rPr>
        <w:t xml:space="preserve"> (</w:t>
      </w:r>
      <w:r w:rsidR="003F6C7B" w:rsidRPr="00481E31">
        <w:rPr>
          <w:rtl/>
        </w:rPr>
        <w:t xml:space="preserve"> </w:t>
      </w:r>
      <w:r w:rsidR="00794CC8" w:rsidRPr="00481E31">
        <w:rPr>
          <w:b w:val="0"/>
          <w:bCs/>
          <w:rtl/>
        </w:rPr>
        <w:t>والحشوية المشبهة الذين يشبهون الله بخلقه ضربان</w:t>
      </w:r>
      <w:r w:rsidR="003F6C7B" w:rsidRPr="00481E31">
        <w:rPr>
          <w:b w:val="0"/>
          <w:bCs/>
          <w:rtl/>
        </w:rPr>
        <w:t xml:space="preserve"> : </w:t>
      </w:r>
      <w:r w:rsidR="00794CC8" w:rsidRPr="00481E31">
        <w:rPr>
          <w:b w:val="0"/>
          <w:bCs/>
          <w:rtl/>
        </w:rPr>
        <w:t xml:space="preserve">أحدهما لا يتحاشى من إظهار الحشو </w:t>
      </w:r>
      <w:r w:rsidR="003F6C7B" w:rsidRPr="00481E31">
        <w:rPr>
          <w:b w:val="0"/>
          <w:bCs/>
          <w:rtl/>
        </w:rPr>
        <w:t xml:space="preserve">{ </w:t>
      </w:r>
      <w:r w:rsidR="00794CC8" w:rsidRPr="00481E31">
        <w:rPr>
          <w:b w:val="0"/>
          <w:bCs/>
          <w:rtl/>
        </w:rPr>
        <w:t>ويحسبون أنهم على شيء ألا إنهم هم الكاذبون</w:t>
      </w:r>
      <w:r w:rsidR="003F6C7B" w:rsidRPr="00481E31">
        <w:rPr>
          <w:b w:val="0"/>
          <w:bCs/>
          <w:rtl/>
        </w:rPr>
        <w:t xml:space="preserve"> }</w:t>
      </w:r>
      <w:r w:rsidR="009E192E">
        <w:rPr>
          <w:b w:val="0"/>
          <w:bCs/>
          <w:rtl/>
        </w:rPr>
        <w:t xml:space="preserve"> ،</w:t>
      </w:r>
      <w:r w:rsidR="00794CC8" w:rsidRPr="00481E31">
        <w:rPr>
          <w:b w:val="0"/>
          <w:bCs/>
          <w:rtl/>
        </w:rPr>
        <w:t xml:space="preserve"> والآخر يتستر بمذهب السلف</w:t>
      </w:r>
      <w:r w:rsidR="009E192E">
        <w:rPr>
          <w:b w:val="0"/>
          <w:bCs/>
          <w:rtl/>
        </w:rPr>
        <w:t xml:space="preserve"> ،</w:t>
      </w:r>
      <w:r w:rsidR="00794CC8" w:rsidRPr="00481E31">
        <w:rPr>
          <w:b w:val="0"/>
          <w:bCs/>
          <w:rtl/>
        </w:rPr>
        <w:t xml:space="preserve"> لسحت يأكله أو حطام يأخذه</w:t>
      </w:r>
      <w:r w:rsidR="009E192E">
        <w:rPr>
          <w:rtl/>
        </w:rPr>
        <w:t xml:space="preserve"> ،</w:t>
      </w:r>
      <w:r w:rsidR="00BC63EB">
        <w:rPr>
          <w:rtl/>
        </w:rPr>
        <w:t xml:space="preserve"> </w:t>
      </w:r>
      <w:bookmarkStart w:id="234" w:name="_Toc457300065"/>
      <w:bookmarkStart w:id="235" w:name="_Toc457265031"/>
      <w:bookmarkStart w:id="236" w:name="_Toc457236266"/>
      <w:r w:rsidR="004F46DC">
        <w:rPr>
          <w:rFonts w:hint="cs"/>
          <w:rtl/>
        </w:rPr>
        <w:t xml:space="preserve">( </w:t>
      </w:r>
      <w:r w:rsidR="00794CC8" w:rsidRPr="00481E31">
        <w:rPr>
          <w:rtl/>
        </w:rPr>
        <w:t>أظهـروا للناس نسكا  ***  وعلى المنقوش داروا</w:t>
      </w:r>
      <w:bookmarkEnd w:id="234"/>
      <w:bookmarkEnd w:id="235"/>
      <w:bookmarkEnd w:id="236"/>
      <w:r w:rsidR="004F46DC">
        <w:rPr>
          <w:rFonts w:hint="cs"/>
          <w:rtl/>
        </w:rPr>
        <w:t xml:space="preserve"> ) ، </w:t>
      </w:r>
      <w:r w:rsidR="003F6C7B" w:rsidRPr="00481E31">
        <w:rPr>
          <w:rtl/>
        </w:rPr>
        <w:t xml:space="preserve">{ </w:t>
      </w:r>
      <w:r w:rsidR="00794CC8" w:rsidRPr="00481E31">
        <w:rPr>
          <w:rtl/>
        </w:rPr>
        <w:t>يريدون أن يأمنوكم ويأمنوا قومهم</w:t>
      </w:r>
      <w:r w:rsidR="003F6C7B" w:rsidRPr="00481E31">
        <w:rPr>
          <w:rtl/>
        </w:rPr>
        <w:t xml:space="preserve"> }</w:t>
      </w:r>
      <w:r w:rsidR="009E192E">
        <w:rPr>
          <w:rtl/>
        </w:rPr>
        <w:t xml:space="preserve"> ،</w:t>
      </w:r>
      <w:r w:rsidR="00794CC8" w:rsidRPr="00481E31">
        <w:rPr>
          <w:rtl/>
        </w:rPr>
        <w:t xml:space="preserve"> ومذهب السلف إنما هو التوحيد والتنـزيه دون التجسيم والتشيبه</w:t>
      </w:r>
      <w:r w:rsidR="009E192E">
        <w:rPr>
          <w:rtl/>
        </w:rPr>
        <w:t xml:space="preserve"> ،</w:t>
      </w:r>
      <w:r w:rsidR="00794CC8" w:rsidRPr="00481E31">
        <w:rPr>
          <w:rtl/>
        </w:rPr>
        <w:t xml:space="preserve"> ولذلك جميع المبتدعة يزعمون أنـهم على مذهب السلف فهم كما قال القائل</w:t>
      </w:r>
      <w:r w:rsidR="003F6C7B" w:rsidRPr="00481E31">
        <w:rPr>
          <w:rtl/>
        </w:rPr>
        <w:t xml:space="preserve"> : </w:t>
      </w:r>
      <w:r w:rsidR="004F46DC">
        <w:rPr>
          <w:rFonts w:hint="cs"/>
          <w:rtl/>
        </w:rPr>
        <w:t xml:space="preserve">( </w:t>
      </w:r>
      <w:bookmarkStart w:id="237" w:name="_Toc457300066"/>
      <w:bookmarkStart w:id="238" w:name="_Toc457265032"/>
      <w:bookmarkStart w:id="239" w:name="_Toc457236267"/>
      <w:r w:rsidR="00794CC8" w:rsidRPr="00481E31">
        <w:rPr>
          <w:rtl/>
        </w:rPr>
        <w:t>وكل يدّعون وصال ليلى  ***   وليلى لا تقر لـهم بذاكا</w:t>
      </w:r>
      <w:bookmarkEnd w:id="237"/>
      <w:bookmarkEnd w:id="238"/>
      <w:bookmarkEnd w:id="239"/>
      <w:r w:rsidR="004F46DC">
        <w:rPr>
          <w:rFonts w:hint="cs"/>
          <w:rtl/>
        </w:rPr>
        <w:t xml:space="preserve"> ) ، </w:t>
      </w:r>
      <w:r w:rsidR="00794CC8" w:rsidRPr="00481E31">
        <w:rPr>
          <w:rtl/>
        </w:rPr>
        <w:t>وكيف يُدَّعى على السلف أنـهم يعتقدون التجسيم والتشبيه</w:t>
      </w:r>
      <w:r w:rsidR="009E192E">
        <w:rPr>
          <w:rtl/>
        </w:rPr>
        <w:t xml:space="preserve"> ،</w:t>
      </w:r>
      <w:r w:rsidR="00794CC8" w:rsidRPr="00481E31">
        <w:rPr>
          <w:rtl/>
        </w:rPr>
        <w:t xml:space="preserve"> أو يسكتون عند ظهور البدع ويخالفون قوله تعالى</w:t>
      </w:r>
      <w:r w:rsidR="003F6C7B" w:rsidRPr="00481E31">
        <w:rPr>
          <w:rtl/>
        </w:rPr>
        <w:t xml:space="preserve"> : { </w:t>
      </w:r>
      <w:r w:rsidR="00794CC8" w:rsidRPr="00481E31">
        <w:rPr>
          <w:rtl/>
        </w:rPr>
        <w:t>ولا تلبسوا الحق بالباطل وتكتموا الحق وأنتم تعلمون</w:t>
      </w:r>
      <w:r w:rsidR="003F6C7B" w:rsidRPr="00481E31">
        <w:rPr>
          <w:rtl/>
        </w:rPr>
        <w:t xml:space="preserve"> }</w:t>
      </w:r>
      <w:r w:rsidR="009E192E">
        <w:rPr>
          <w:rtl/>
        </w:rPr>
        <w:t xml:space="preserve"> ،</w:t>
      </w:r>
      <w:r w:rsidR="00794CC8" w:rsidRPr="00481E31">
        <w:rPr>
          <w:rtl/>
        </w:rPr>
        <w:t xml:space="preserve"> وقوله</w:t>
      </w:r>
      <w:r w:rsidR="003F6C7B" w:rsidRPr="00481E31">
        <w:rPr>
          <w:rtl/>
        </w:rPr>
        <w:t xml:space="preserve"> : { </w:t>
      </w:r>
      <w:r w:rsidR="00794CC8" w:rsidRPr="00481E31">
        <w:rPr>
          <w:rtl/>
        </w:rPr>
        <w:t>وإذ أخذ الله ميثاق الذين أوتوا الكتاب لتبيننه للناس ولا تكتمونه</w:t>
      </w:r>
      <w:r w:rsidR="003F6C7B" w:rsidRPr="00481E31">
        <w:rPr>
          <w:rtl/>
        </w:rPr>
        <w:t xml:space="preserve"> }</w:t>
      </w:r>
      <w:r w:rsidR="009E192E">
        <w:rPr>
          <w:rtl/>
        </w:rPr>
        <w:t xml:space="preserve"> ،</w:t>
      </w:r>
      <w:r w:rsidR="00794CC8" w:rsidRPr="00481E31">
        <w:rPr>
          <w:rtl/>
        </w:rPr>
        <w:t xml:space="preserve"> وقوله</w:t>
      </w:r>
      <w:r w:rsidR="003F6C7B" w:rsidRPr="00481E31">
        <w:rPr>
          <w:rtl/>
        </w:rPr>
        <w:t xml:space="preserve"> : { </w:t>
      </w:r>
      <w:r w:rsidR="00794CC8" w:rsidRPr="00481E31">
        <w:rPr>
          <w:rtl/>
        </w:rPr>
        <w:t>لتبين للناس ما نزل إليهم</w:t>
      </w:r>
      <w:r w:rsidR="003F6C7B" w:rsidRPr="00481E31">
        <w:rPr>
          <w:rtl/>
        </w:rPr>
        <w:t xml:space="preserve"> }</w:t>
      </w:r>
      <w:r w:rsidR="00794CC8" w:rsidRPr="00481E31">
        <w:rPr>
          <w:rtl/>
        </w:rPr>
        <w:t xml:space="preserve"> والعلماء ورثة الأنبياء</w:t>
      </w:r>
      <w:r w:rsidR="009E192E">
        <w:rPr>
          <w:rtl/>
        </w:rPr>
        <w:t xml:space="preserve"> ،</w:t>
      </w:r>
      <w:r w:rsidR="00794CC8" w:rsidRPr="00481E31">
        <w:rPr>
          <w:rtl/>
        </w:rPr>
        <w:t xml:space="preserve"> فيجب عليهم من البيـان ما وجب على الأنبياء</w:t>
      </w:r>
      <w:r w:rsidR="009E192E">
        <w:rPr>
          <w:rtl/>
        </w:rPr>
        <w:t xml:space="preserve"> ،</w:t>
      </w:r>
      <w:r w:rsidR="00794CC8" w:rsidRPr="00481E31">
        <w:rPr>
          <w:rtl/>
        </w:rPr>
        <w:t xml:space="preserve"> وقال تعالى</w:t>
      </w:r>
      <w:r w:rsidR="003F6C7B" w:rsidRPr="00481E31">
        <w:rPr>
          <w:rtl/>
        </w:rPr>
        <w:t xml:space="preserve"> : { </w:t>
      </w:r>
      <w:r w:rsidR="00794CC8" w:rsidRPr="00481E31">
        <w:rPr>
          <w:rtl/>
        </w:rPr>
        <w:t>ولتكن منكم أمة يدعون إلى الخير ويأمرون بالمعروف وينهون عن المنكر</w:t>
      </w:r>
      <w:r w:rsidR="003F6C7B" w:rsidRPr="00481E31">
        <w:rPr>
          <w:rtl/>
        </w:rPr>
        <w:t xml:space="preserve"> }</w:t>
      </w:r>
      <w:r w:rsidR="009E192E">
        <w:rPr>
          <w:rtl/>
        </w:rPr>
        <w:t xml:space="preserve"> ،</w:t>
      </w:r>
      <w:r w:rsidR="00794CC8" w:rsidRPr="00481E31">
        <w:rPr>
          <w:rtl/>
        </w:rPr>
        <w:t xml:space="preserve"> ومن أنكر المنكرات التجسيم والتشبيه</w:t>
      </w:r>
      <w:r w:rsidR="009E192E">
        <w:rPr>
          <w:rtl/>
        </w:rPr>
        <w:t xml:space="preserve"> ،</w:t>
      </w:r>
      <w:r w:rsidR="00794CC8" w:rsidRPr="00481E31">
        <w:rPr>
          <w:rtl/>
        </w:rPr>
        <w:t xml:space="preserve"> ومن أفضل المعروف التوحيد والتنـزيه وإنما سكت السلف قبل ظهور البدع</w:t>
      </w:r>
      <w:r w:rsidR="009E192E">
        <w:rPr>
          <w:rtl/>
        </w:rPr>
        <w:t xml:space="preserve"> ،</w:t>
      </w:r>
      <w:r w:rsidR="00794CC8" w:rsidRPr="00481E31">
        <w:rPr>
          <w:rtl/>
        </w:rPr>
        <w:t xml:space="preserve"> فورّب السماء ذات الرجع والأرض ذات الصدع لقد شمر السلف للبدع لما ظهرت</w:t>
      </w:r>
      <w:r w:rsidR="009E192E">
        <w:rPr>
          <w:rtl/>
        </w:rPr>
        <w:t xml:space="preserve"> ،</w:t>
      </w:r>
      <w:r w:rsidR="00794CC8" w:rsidRPr="00481E31">
        <w:rPr>
          <w:rtl/>
        </w:rPr>
        <w:t xml:space="preserve"> فقمعوها أتم القمع</w:t>
      </w:r>
      <w:r w:rsidR="009E192E">
        <w:rPr>
          <w:rtl/>
        </w:rPr>
        <w:t xml:space="preserve"> ،</w:t>
      </w:r>
      <w:r w:rsidR="00794CC8" w:rsidRPr="00481E31">
        <w:rPr>
          <w:rtl/>
        </w:rPr>
        <w:t xml:space="preserve"> وردعوا أهلها فردوا على القدرية والجهمية والجبرية وغيرهم من أهل البدع</w:t>
      </w:r>
      <w:r w:rsidR="009E192E">
        <w:rPr>
          <w:rtl/>
        </w:rPr>
        <w:t xml:space="preserve"> ،</w:t>
      </w:r>
      <w:r w:rsidR="00794CC8" w:rsidRPr="00481E31">
        <w:rPr>
          <w:rtl/>
        </w:rPr>
        <w:t xml:space="preserve"> فجاهدوا في الله حق جهاده</w:t>
      </w:r>
      <w:r w:rsidR="007C461B">
        <w:rPr>
          <w:rtl/>
        </w:rPr>
        <w:t xml:space="preserve"> ،</w:t>
      </w:r>
      <w:r w:rsidR="00794CC8" w:rsidRPr="00481E31">
        <w:rPr>
          <w:rtl/>
        </w:rPr>
        <w:t>والجهاد ضربان</w:t>
      </w:r>
      <w:r w:rsidR="003F6C7B" w:rsidRPr="00481E31">
        <w:rPr>
          <w:b w:val="0"/>
          <w:bCs/>
          <w:rtl/>
        </w:rPr>
        <w:t xml:space="preserve"> : </w:t>
      </w:r>
      <w:r w:rsidR="00794CC8" w:rsidRPr="00481E31">
        <w:rPr>
          <w:rtl/>
        </w:rPr>
        <w:t>ضرب بالجدل والبيان وضرب بالسيف والسنان</w:t>
      </w:r>
      <w:r w:rsidR="009E192E">
        <w:rPr>
          <w:rtl/>
        </w:rPr>
        <w:t xml:space="preserve"> ،</w:t>
      </w:r>
      <w:r w:rsidR="00794CC8" w:rsidRPr="00481E31">
        <w:rPr>
          <w:rtl/>
        </w:rPr>
        <w:t xml:space="preserve"> فليت شعري فما الفرق بين مجادلة الحشوية وغيرهم من أهل البدع</w:t>
      </w:r>
      <w:r w:rsidR="007C461B">
        <w:rPr>
          <w:rtl/>
        </w:rPr>
        <w:t xml:space="preserve"> </w:t>
      </w:r>
      <w:r w:rsidR="00110633">
        <w:rPr>
          <w:rtl/>
        </w:rPr>
        <w:t>؟!</w:t>
      </w:r>
      <w:r w:rsidR="00794CC8" w:rsidRPr="00481E31">
        <w:rPr>
          <w:rtl/>
        </w:rPr>
        <w:t xml:space="preserve"> ولولا خبث في الضمائر وسوء اعتقاد في السرائر </w:t>
      </w:r>
      <w:r w:rsidR="003F6C7B" w:rsidRPr="00481E31">
        <w:rPr>
          <w:rtl/>
        </w:rPr>
        <w:t xml:space="preserve">{ </w:t>
      </w:r>
      <w:r w:rsidR="00794CC8" w:rsidRPr="00481E31">
        <w:rPr>
          <w:rtl/>
        </w:rPr>
        <w:t>يستخفون من الناس ولا يستخفون من الله وهو معهم إذ يبيتون ما لا يرضى من القول</w:t>
      </w:r>
      <w:r w:rsidR="003F6C7B" w:rsidRPr="00481E31">
        <w:rPr>
          <w:rtl/>
        </w:rPr>
        <w:t xml:space="preserve"> }</w:t>
      </w:r>
      <w:r w:rsidR="00794CC8" w:rsidRPr="00481E31">
        <w:rPr>
          <w:rtl/>
        </w:rPr>
        <w:t xml:space="preserve"> وإذا سئل عن غير الحشو من البدع أجاب فيه بالحق</w:t>
      </w:r>
      <w:r w:rsidR="009E192E">
        <w:rPr>
          <w:rtl/>
        </w:rPr>
        <w:t xml:space="preserve"> ،</w:t>
      </w:r>
      <w:r w:rsidR="00794CC8" w:rsidRPr="00481E31">
        <w:rPr>
          <w:rtl/>
        </w:rPr>
        <w:t xml:space="preserve"> ولولا ما انطوى عليه باطنه من التجسيم لأجاب في مسائل الحشو بالتوحيد والتنـزيه</w:t>
      </w:r>
      <w:r w:rsidR="009E192E">
        <w:rPr>
          <w:rtl/>
        </w:rPr>
        <w:t xml:space="preserve"> ،</w:t>
      </w:r>
      <w:r w:rsidR="00794CC8" w:rsidRPr="00481E31">
        <w:rPr>
          <w:rtl/>
        </w:rPr>
        <w:t xml:space="preserve"> ولم تزل هذه الطائفة المبتدعة قد ضربت عليهم الذلة أينما ثقفوا </w:t>
      </w:r>
      <w:r w:rsidR="003F6C7B" w:rsidRPr="00481E31">
        <w:rPr>
          <w:rtl/>
        </w:rPr>
        <w:t xml:space="preserve">{ </w:t>
      </w:r>
      <w:r w:rsidR="00794CC8" w:rsidRPr="00481E31">
        <w:rPr>
          <w:rtl/>
        </w:rPr>
        <w:t>كلما أوقدوا نارا للحرب أطفأها الله ويسعون في الأرض فسادا والله لا يحب المفسدين</w:t>
      </w:r>
      <w:r w:rsidR="003F6C7B" w:rsidRPr="00481E31">
        <w:rPr>
          <w:rtl/>
        </w:rPr>
        <w:t xml:space="preserve"> }</w:t>
      </w:r>
      <w:r w:rsidR="00794CC8" w:rsidRPr="00481E31">
        <w:rPr>
          <w:rtl/>
        </w:rPr>
        <w:t xml:space="preserve"> لا تلوح لهم فرصة إلا طاروا إليها</w:t>
      </w:r>
      <w:r w:rsidR="009E192E">
        <w:rPr>
          <w:rtl/>
        </w:rPr>
        <w:t xml:space="preserve"> ،</w:t>
      </w:r>
      <w:r w:rsidR="00794CC8" w:rsidRPr="00481E31">
        <w:rPr>
          <w:rtl/>
        </w:rPr>
        <w:t xml:space="preserve"> ولا فتنة إلا أكبوا عليها</w:t>
      </w:r>
      <w:r w:rsidR="003F6C7B" w:rsidRPr="00481E31">
        <w:rPr>
          <w:rtl/>
        </w:rPr>
        <w:t xml:space="preserve"> </w:t>
      </w:r>
      <w:r w:rsidR="00BC1A29" w:rsidRPr="00481E31">
        <w:rPr>
          <w:rtl/>
        </w:rPr>
        <w:t xml:space="preserve">) </w:t>
      </w:r>
      <w:r w:rsidR="00794CC8" w:rsidRPr="00481E31">
        <w:rPr>
          <w:rtl/>
        </w:rPr>
        <w:t>اهـ</w:t>
      </w:r>
    </w:p>
    <w:p w:rsidR="00794CC8" w:rsidRDefault="00F420FC" w:rsidP="004F46DC">
      <w:pPr>
        <w:jc w:val="both"/>
        <w:rPr>
          <w:rtl/>
        </w:rPr>
      </w:pPr>
      <w:r>
        <w:rPr>
          <w:rtl/>
        </w:rPr>
        <w:t xml:space="preserve">-  </w:t>
      </w:r>
      <w:r w:rsidR="00794CC8" w:rsidRPr="00481E31">
        <w:rPr>
          <w:rtl/>
        </w:rPr>
        <w:t>ومثله لابن جهبل في رده على ابن تيمية كما في "الطبقات الكبرى" للتاج السبكي</w:t>
      </w:r>
      <w:r w:rsidR="009E192E">
        <w:rPr>
          <w:rtl/>
        </w:rPr>
        <w:t xml:space="preserve"> ،</w:t>
      </w:r>
      <w:r w:rsidR="00BC63EB">
        <w:rPr>
          <w:rtl/>
        </w:rPr>
        <w:t xml:space="preserve"> </w:t>
      </w:r>
    </w:p>
    <w:p w:rsidR="00794CC8" w:rsidRPr="00481E31" w:rsidRDefault="00F420FC" w:rsidP="00977E48">
      <w:pPr>
        <w:jc w:val="both"/>
        <w:rPr>
          <w:rtl/>
        </w:rPr>
      </w:pPr>
      <w:r>
        <w:rPr>
          <w:rtl/>
        </w:rPr>
        <w:lastRenderedPageBreak/>
        <w:t xml:space="preserve">-  </w:t>
      </w:r>
      <w:r w:rsidR="00794CC8" w:rsidRPr="00481E31">
        <w:rPr>
          <w:rtl/>
        </w:rPr>
        <w:t>وقال العلامة التاج السبكي في "طبقات الشافعية الكبرى" ج2 ص17 عــن هؤلاء الحشوية بعد كلام</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فهذه عقيدتـهم ويرون أنـهم مسلمون</w:t>
      </w:r>
      <w:r w:rsidR="007C461B">
        <w:rPr>
          <w:rtl/>
        </w:rPr>
        <w:t xml:space="preserve"> ؛</w:t>
      </w:r>
      <w:r w:rsidR="00794CC8" w:rsidRPr="00481E31">
        <w:rPr>
          <w:rtl/>
        </w:rPr>
        <w:t xml:space="preserve"> وأنـهم أهل السنة</w:t>
      </w:r>
      <w:r w:rsidR="009E192E">
        <w:rPr>
          <w:rtl/>
        </w:rPr>
        <w:t xml:space="preserve"> ،</w:t>
      </w:r>
      <w:r w:rsidR="00794CC8" w:rsidRPr="00481E31">
        <w:rPr>
          <w:rtl/>
        </w:rPr>
        <w:t xml:space="preserve"> ولو عدوا عدداً لما بلغ علماؤهم ولا عالم فيهم على الحقيقة مبلغاً يعتبر</w:t>
      </w:r>
      <w:r w:rsidR="009E192E">
        <w:rPr>
          <w:rtl/>
        </w:rPr>
        <w:t xml:space="preserve"> ،</w:t>
      </w:r>
      <w:r w:rsidR="00794CC8" w:rsidRPr="00481E31">
        <w:rPr>
          <w:rtl/>
        </w:rPr>
        <w:t xml:space="preserve"> ويكفِّرون غالب علماء الأمة ثم يعـزون إلى الإمام أحمد بن حنبل وهـو منهم بريء</w:t>
      </w:r>
      <w:r w:rsidR="003F6C7B" w:rsidRPr="00481E31">
        <w:rPr>
          <w:rtl/>
        </w:rPr>
        <w:t xml:space="preserve"> </w:t>
      </w:r>
      <w:r w:rsidR="00BC1A29" w:rsidRPr="00481E31">
        <w:rPr>
          <w:rtl/>
        </w:rPr>
        <w:t xml:space="preserve">) </w:t>
      </w:r>
      <w:r w:rsidR="00794CC8" w:rsidRPr="00481E31">
        <w:rPr>
          <w:rtl/>
        </w:rPr>
        <w:t>اهـ</w:t>
      </w:r>
      <w:r w:rsidR="009E192E">
        <w:rPr>
          <w:rtl/>
        </w:rPr>
        <w:t xml:space="preserve"> ،</w:t>
      </w:r>
      <w:r w:rsidR="00BC63EB">
        <w:rPr>
          <w:rtl/>
        </w:rPr>
        <w:t xml:space="preserve"> </w:t>
      </w:r>
    </w:p>
    <w:p w:rsidR="00794CC8" w:rsidRPr="00481E31" w:rsidRDefault="00F420FC" w:rsidP="00A73BB1">
      <w:pPr>
        <w:jc w:val="both"/>
        <w:rPr>
          <w:rtl/>
        </w:rPr>
      </w:pPr>
      <w:r>
        <w:rPr>
          <w:rtl/>
        </w:rPr>
        <w:t xml:space="preserve">-  </w:t>
      </w:r>
      <w:r w:rsidR="00794CC8" w:rsidRPr="00481E31">
        <w:rPr>
          <w:b w:val="0"/>
          <w:bCs/>
          <w:rtl/>
        </w:rPr>
        <w:t>أما عن الوهابية</w:t>
      </w:r>
      <w:r w:rsidR="00794CC8" w:rsidRPr="00481E31">
        <w:rPr>
          <w:rtl/>
        </w:rPr>
        <w:t xml:space="preserve"> نابتة الحشوية الحديثة</w:t>
      </w:r>
      <w:r w:rsidR="007C461B">
        <w:rPr>
          <w:rtl/>
        </w:rPr>
        <w:t xml:space="preserve"> ؛</w:t>
      </w:r>
      <w:r w:rsidR="00794CC8" w:rsidRPr="00481E31">
        <w:rPr>
          <w:rtl/>
        </w:rPr>
        <w:t xml:space="preserve"> فإن ابن </w:t>
      </w:r>
      <w:r w:rsidR="007F45F4">
        <w:rPr>
          <w:rtl/>
        </w:rPr>
        <w:t xml:space="preserve">عبد </w:t>
      </w:r>
      <w:r w:rsidR="001F6D68">
        <w:rPr>
          <w:rtl/>
        </w:rPr>
        <w:t>الوهاب</w:t>
      </w:r>
      <w:r w:rsidR="00794CC8" w:rsidRPr="00481E31">
        <w:rPr>
          <w:rtl/>
        </w:rPr>
        <w:t xml:space="preserve"> بعث علماءه لمناظرة علماء مكة والمدينة</w:t>
      </w:r>
      <w:r w:rsidR="00BC1A29" w:rsidRPr="00481E31">
        <w:rPr>
          <w:rtl/>
        </w:rPr>
        <w:t xml:space="preserve"> (</w:t>
      </w:r>
      <w:r w:rsidR="003F6C7B" w:rsidRPr="00481E31">
        <w:rPr>
          <w:rtl/>
        </w:rPr>
        <w:t xml:space="preserve"> </w:t>
      </w:r>
      <w:r w:rsidR="00794CC8" w:rsidRPr="00481E31">
        <w:rPr>
          <w:b w:val="0"/>
          <w:bCs/>
          <w:rtl/>
        </w:rPr>
        <w:t>فلما وصلوا إلى الحرمين وذكروا لعلماء الحرمين عقائدهم وما تمسكوا به</w:t>
      </w:r>
      <w:r w:rsidR="009E192E">
        <w:rPr>
          <w:b w:val="0"/>
          <w:bCs/>
          <w:rtl/>
        </w:rPr>
        <w:t xml:space="preserve"> ،</w:t>
      </w:r>
      <w:r w:rsidR="00794CC8" w:rsidRPr="00481E31">
        <w:rPr>
          <w:b w:val="0"/>
          <w:bCs/>
          <w:rtl/>
        </w:rPr>
        <w:t xml:space="preserve"> رد عليهم علماء الحرمين</w:t>
      </w:r>
      <w:r w:rsidR="009E192E">
        <w:rPr>
          <w:b w:val="0"/>
          <w:bCs/>
          <w:rtl/>
        </w:rPr>
        <w:t xml:space="preserve"> ،</w:t>
      </w:r>
      <w:r w:rsidR="00794CC8" w:rsidRPr="00481E31">
        <w:rPr>
          <w:b w:val="0"/>
          <w:bCs/>
          <w:rtl/>
        </w:rPr>
        <w:t xml:space="preserve"> وأقاموا عليهم الحجج والبراهين التي عجزوا عن دفعها</w:t>
      </w:r>
      <w:r w:rsidR="009E192E">
        <w:rPr>
          <w:b w:val="0"/>
          <w:bCs/>
          <w:rtl/>
        </w:rPr>
        <w:t xml:space="preserve"> ،</w:t>
      </w:r>
      <w:r w:rsidR="00794CC8" w:rsidRPr="00481E31">
        <w:rPr>
          <w:b w:val="0"/>
          <w:bCs/>
          <w:rtl/>
        </w:rPr>
        <w:t xml:space="preserve"> وتحقق لعلماء الحرمين جهلهم وضلالهم ووجدوهم مسخرة</w:t>
      </w:r>
      <w:r w:rsidR="009E192E">
        <w:rPr>
          <w:b w:val="0"/>
          <w:bCs/>
          <w:rtl/>
        </w:rPr>
        <w:t xml:space="preserve"> ،</w:t>
      </w:r>
      <w:r w:rsidR="00794CC8" w:rsidRPr="00481E31">
        <w:rPr>
          <w:b w:val="0"/>
          <w:bCs/>
          <w:rtl/>
        </w:rPr>
        <w:t xml:space="preserve"> كحمر مستنفرة فرت من قسورة</w:t>
      </w:r>
      <w:r w:rsidR="009E192E">
        <w:rPr>
          <w:b w:val="0"/>
          <w:bCs/>
          <w:rtl/>
        </w:rPr>
        <w:t xml:space="preserve"> ،</w:t>
      </w:r>
      <w:r w:rsidR="00794CC8" w:rsidRPr="00481E31">
        <w:rPr>
          <w:b w:val="0"/>
          <w:bCs/>
          <w:rtl/>
        </w:rPr>
        <w:t xml:space="preserve"> ونظروا إلى عقائدهم فوجدوها مشتملة على كثير من المكفرات فبعد أن أقاموا البرهان عليهم كتبوا</w:t>
      </w:r>
      <w:r w:rsidR="00794CC8" w:rsidRPr="00481E31">
        <w:rPr>
          <w:rtl/>
        </w:rPr>
        <w:t xml:space="preserve"> </w:t>
      </w:r>
      <w:r w:rsidR="00794CC8" w:rsidRPr="00481E31">
        <w:rPr>
          <w:b w:val="0"/>
          <w:bCs/>
          <w:rtl/>
        </w:rPr>
        <w:t>عليهم حجة عند قاضي الشرع بمكة تتضمن الحكم بكفرهم</w:t>
      </w:r>
      <w:r w:rsidR="003F6C7B" w:rsidRPr="00481E31">
        <w:rPr>
          <w:rtl/>
        </w:rPr>
        <w:t xml:space="preserve"> </w:t>
      </w:r>
      <w:r w:rsidR="00BC1A29" w:rsidRPr="00481E31">
        <w:rPr>
          <w:rtl/>
        </w:rPr>
        <w:t xml:space="preserve">) </w:t>
      </w:r>
      <w:r w:rsidR="00A73BB1">
        <w:rPr>
          <w:rFonts w:hint="cs"/>
          <w:rtl/>
        </w:rPr>
        <w:t>[</w:t>
      </w:r>
      <w:r w:rsidR="00A73BB1" w:rsidRPr="00D85230">
        <w:rPr>
          <w:sz w:val="24"/>
          <w:szCs w:val="24"/>
          <w:rtl/>
        </w:rPr>
        <w:t>أحمد بن زيني دحلان، فتنة الوهابية، ص 3</w:t>
      </w:r>
      <w:r w:rsidR="00A73BB1">
        <w:rPr>
          <w:rFonts w:hint="cs"/>
          <w:rtl/>
        </w:rPr>
        <w:t>]</w:t>
      </w:r>
      <w:r w:rsidR="00794CC8" w:rsidRPr="00481E31">
        <w:rPr>
          <w:rtl/>
        </w:rPr>
        <w:t xml:space="preserve"> وهذا الذي دعا حكام الحجاز من الأشراف إلى تعليق رؤوس الوهابية الذين يغيرون على مكة في مداخلها على اعتبار أنها رؤوس الخارجين عن الملة</w:t>
      </w:r>
      <w:r w:rsidR="009E192E">
        <w:rPr>
          <w:rtl/>
        </w:rPr>
        <w:t xml:space="preserve"> ،</w:t>
      </w:r>
      <w:r w:rsidR="00BC63EB">
        <w:rPr>
          <w:rtl/>
        </w:rPr>
        <w:t xml:space="preserve"> </w:t>
      </w:r>
      <w:r w:rsidR="00A73BB1">
        <w:rPr>
          <w:rFonts w:hint="cs"/>
          <w:rtl/>
        </w:rPr>
        <w:t>[</w:t>
      </w:r>
      <w:r w:rsidR="00A73BB1" w:rsidRPr="00A73BB1">
        <w:rPr>
          <w:sz w:val="24"/>
          <w:szCs w:val="24"/>
          <w:rtl/>
        </w:rPr>
        <w:t xml:space="preserve"> </w:t>
      </w:r>
      <w:r w:rsidR="00A73BB1" w:rsidRPr="00D85230">
        <w:rPr>
          <w:sz w:val="24"/>
          <w:szCs w:val="24"/>
          <w:rtl/>
        </w:rPr>
        <w:t>محمد الكثيري، السلفية بين أهل السنة والإمامية، ص 340</w:t>
      </w:r>
      <w:r w:rsidR="00A73BB1">
        <w:rPr>
          <w:rFonts w:hint="cs"/>
          <w:rtl/>
        </w:rPr>
        <w:t>]</w:t>
      </w:r>
    </w:p>
    <w:p w:rsidR="00794CC8" w:rsidRPr="00481E31" w:rsidRDefault="00F420FC" w:rsidP="00A73BB1">
      <w:pPr>
        <w:jc w:val="both"/>
        <w:rPr>
          <w:rtl/>
        </w:rPr>
      </w:pPr>
      <w:r>
        <w:rPr>
          <w:rtl/>
        </w:rPr>
        <w:t xml:space="preserve">-  </w:t>
      </w:r>
      <w:r w:rsidR="00794CC8" w:rsidRPr="00481E31">
        <w:rPr>
          <w:rtl/>
        </w:rPr>
        <w:t>ويقول عنهم الشيخ سلامة القضاعي الشافعي</w:t>
      </w:r>
      <w:r w:rsidR="00BC1A29" w:rsidRPr="00481E31">
        <w:rPr>
          <w:rtl/>
        </w:rPr>
        <w:t xml:space="preserve"> (</w:t>
      </w:r>
      <w:r w:rsidR="003F6C7B" w:rsidRPr="00481E31">
        <w:rPr>
          <w:rtl/>
        </w:rPr>
        <w:t xml:space="preserve"> </w:t>
      </w:r>
      <w:r>
        <w:rPr>
          <w:rtl/>
        </w:rPr>
        <w:t xml:space="preserve">  ..</w:t>
      </w:r>
      <w:r w:rsidR="00794CC8" w:rsidRPr="00481E31">
        <w:rPr>
          <w:b w:val="0"/>
          <w:bCs/>
          <w:rtl/>
        </w:rPr>
        <w:t>واستغل أولئك النفر جهل كثير من أهل العصر بتاريخ هذه الفرقة الجاهلة</w:t>
      </w:r>
      <w:r w:rsidR="009E192E">
        <w:rPr>
          <w:b w:val="0"/>
          <w:bCs/>
          <w:rtl/>
        </w:rPr>
        <w:t xml:space="preserve"> ،</w:t>
      </w:r>
      <w:r w:rsidR="00794CC8" w:rsidRPr="00481E31">
        <w:rPr>
          <w:b w:val="0"/>
          <w:bCs/>
          <w:rtl/>
        </w:rPr>
        <w:t xml:space="preserve"> فأوهموا الناس أنهم يمثلون السلف الصالح من الصحابة ومن بعدهم من التابعين لهم بإحسان</w:t>
      </w:r>
      <w:r w:rsidR="009E192E">
        <w:rPr>
          <w:b w:val="0"/>
          <w:bCs/>
          <w:rtl/>
        </w:rPr>
        <w:t xml:space="preserve"> ،</w:t>
      </w:r>
      <w:r w:rsidR="00794CC8" w:rsidRPr="00481E31">
        <w:rPr>
          <w:b w:val="0"/>
          <w:bCs/>
          <w:rtl/>
        </w:rPr>
        <w:t xml:space="preserve"> والتاريخ يشهد والعلم بكتاب الله ينادي أنهم ما مثَّلوا إلا سلف سوء من أشياخ المشبِّهة وأئمة المجسمة</w:t>
      </w:r>
      <w:r w:rsidR="009E192E">
        <w:rPr>
          <w:b w:val="0"/>
          <w:bCs/>
          <w:rtl/>
        </w:rPr>
        <w:t xml:space="preserve"> ،</w:t>
      </w:r>
      <w:r w:rsidR="00794CC8" w:rsidRPr="00481E31">
        <w:rPr>
          <w:b w:val="0"/>
          <w:bCs/>
          <w:rtl/>
        </w:rPr>
        <w:t xml:space="preserve"> الذين يفسرون الكتاب بأهوائهم</w:t>
      </w:r>
      <w:r w:rsidR="009E192E">
        <w:rPr>
          <w:b w:val="0"/>
          <w:bCs/>
          <w:rtl/>
        </w:rPr>
        <w:t xml:space="preserve"> ،</w:t>
      </w:r>
      <w:r w:rsidR="00794CC8" w:rsidRPr="00481E31">
        <w:rPr>
          <w:b w:val="0"/>
          <w:bCs/>
          <w:rtl/>
        </w:rPr>
        <w:t xml:space="preserve"> ويحملون السنة على آرائهم</w:t>
      </w:r>
      <w:r w:rsidR="009E192E">
        <w:rPr>
          <w:b w:val="0"/>
          <w:bCs/>
          <w:rtl/>
        </w:rPr>
        <w:t xml:space="preserve"> ،</w:t>
      </w:r>
      <w:r w:rsidR="00794CC8" w:rsidRPr="00481E31">
        <w:rPr>
          <w:b w:val="0"/>
          <w:bCs/>
          <w:rtl/>
        </w:rPr>
        <w:t xml:space="preserve"> ويتقولون على معاني كتاب الله</w:t>
      </w:r>
      <w:r w:rsidR="009E192E">
        <w:rPr>
          <w:b w:val="0"/>
          <w:bCs/>
          <w:rtl/>
        </w:rPr>
        <w:t xml:space="preserve"> ،</w:t>
      </w:r>
      <w:r w:rsidR="00794CC8" w:rsidRPr="00481E31">
        <w:rPr>
          <w:b w:val="0"/>
          <w:bCs/>
          <w:rtl/>
        </w:rPr>
        <w:t xml:space="preserve"> ويضعون على رسول الله</w:t>
      </w:r>
      <w:r w:rsidR="009E192E">
        <w:rPr>
          <w:b w:val="0"/>
          <w:bCs/>
          <w:rtl/>
        </w:rPr>
        <w:t xml:space="preserve"> ،</w:t>
      </w:r>
      <w:r w:rsidR="00794CC8" w:rsidRPr="00481E31">
        <w:rPr>
          <w:b w:val="0"/>
          <w:bCs/>
          <w:rtl/>
        </w:rPr>
        <w:t xml:space="preserve"> ويأخذون بالضعيف إذا وافق منهم هوى</w:t>
      </w:r>
      <w:r w:rsidR="009E192E">
        <w:rPr>
          <w:b w:val="0"/>
          <w:bCs/>
          <w:rtl/>
        </w:rPr>
        <w:t xml:space="preserve"> ،</w:t>
      </w:r>
      <w:r w:rsidR="00794CC8" w:rsidRPr="00481E31">
        <w:rPr>
          <w:b w:val="0"/>
          <w:bCs/>
          <w:rtl/>
        </w:rPr>
        <w:t xml:space="preserve"> ويردون الصحيح أو يشككون في صحته إذا كان حجة عليهم</w:t>
      </w:r>
      <w:r>
        <w:rPr>
          <w:rtl/>
        </w:rPr>
        <w:t xml:space="preserve"> ..</w:t>
      </w:r>
      <w:r w:rsidR="003F6DCA">
        <w:rPr>
          <w:rtl/>
        </w:rPr>
        <w:t xml:space="preserve"> </w:t>
      </w:r>
      <w:r w:rsidR="00BC1A29" w:rsidRPr="00481E31">
        <w:rPr>
          <w:rtl/>
        </w:rPr>
        <w:t xml:space="preserve">) </w:t>
      </w:r>
      <w:r w:rsidR="00A73BB1">
        <w:rPr>
          <w:rFonts w:hint="cs"/>
          <w:rtl/>
        </w:rPr>
        <w:t>[</w:t>
      </w:r>
      <w:r w:rsidR="00A73BB1" w:rsidRPr="00D85230">
        <w:rPr>
          <w:sz w:val="24"/>
          <w:szCs w:val="24"/>
          <w:rtl/>
        </w:rPr>
        <w:t>سلامة القضاعي، فرقان القرآن بين صفات الخالق وصفات الأكوان، ص 15.</w:t>
      </w:r>
      <w:r w:rsidR="00A73BB1">
        <w:rPr>
          <w:rFonts w:hint="cs"/>
          <w:rtl/>
        </w:rPr>
        <w:t>]</w:t>
      </w:r>
    </w:p>
    <w:p w:rsidR="004F46DC" w:rsidRDefault="00F420FC" w:rsidP="00A73BB1">
      <w:pPr>
        <w:jc w:val="both"/>
        <w:rPr>
          <w:rtl/>
        </w:rPr>
      </w:pPr>
      <w:r>
        <w:rPr>
          <w:rtl/>
        </w:rPr>
        <w:t xml:space="preserve">-  </w:t>
      </w:r>
      <w:r w:rsidR="00794CC8" w:rsidRPr="00481E31">
        <w:rPr>
          <w:rtl/>
        </w:rPr>
        <w:t xml:space="preserve">ويقول فيلسوف الإسلام الإمام محمد </w:t>
      </w:r>
      <w:r w:rsidR="007F45F4">
        <w:rPr>
          <w:rtl/>
        </w:rPr>
        <w:t>عبد</w:t>
      </w:r>
      <w:r w:rsidR="00794CC8" w:rsidRPr="00481E31">
        <w:rPr>
          <w:rtl/>
        </w:rPr>
        <w:t>ه</w:t>
      </w:r>
      <w:r w:rsidR="00BC1A29" w:rsidRPr="00481E31">
        <w:rPr>
          <w:rtl/>
        </w:rPr>
        <w:t xml:space="preserve"> </w:t>
      </w:r>
      <w:r w:rsidR="004F46DC">
        <w:rPr>
          <w:rFonts w:hint="cs"/>
          <w:rtl/>
        </w:rPr>
        <w:t xml:space="preserve">: </w:t>
      </w:r>
      <w:r w:rsidR="00BC1A29" w:rsidRPr="00481E31">
        <w:rPr>
          <w:rtl/>
        </w:rPr>
        <w:t>(</w:t>
      </w:r>
      <w:r w:rsidR="003F6C7B" w:rsidRPr="00481E31">
        <w:rPr>
          <w:rtl/>
        </w:rPr>
        <w:t xml:space="preserve"> </w:t>
      </w:r>
      <w:r w:rsidR="00794CC8" w:rsidRPr="00481E31">
        <w:rPr>
          <w:b w:val="0"/>
          <w:bCs/>
          <w:rtl/>
        </w:rPr>
        <w:t>إن هذه الفئة أضيق عطنا</w:t>
      </w:r>
      <w:r w:rsidR="009E192E">
        <w:rPr>
          <w:b w:val="0"/>
          <w:bCs/>
          <w:rtl/>
        </w:rPr>
        <w:t xml:space="preserve"> ،</w:t>
      </w:r>
      <w:r w:rsidR="00794CC8" w:rsidRPr="00481E31">
        <w:rPr>
          <w:b w:val="0"/>
          <w:bCs/>
          <w:rtl/>
        </w:rPr>
        <w:t xml:space="preserve"> وأحرج صدراً من المقلدين</w:t>
      </w:r>
      <w:r>
        <w:rPr>
          <w:b w:val="0"/>
          <w:bCs/>
          <w:rtl/>
        </w:rPr>
        <w:t xml:space="preserve">  ..</w:t>
      </w:r>
      <w:r w:rsidR="00794CC8" w:rsidRPr="00481E31">
        <w:rPr>
          <w:b w:val="0"/>
          <w:bCs/>
          <w:rtl/>
        </w:rPr>
        <w:t>ترى وجوب الأخذ بما يفهم من اللفظ الوارد</w:t>
      </w:r>
      <w:r w:rsidR="009E192E">
        <w:rPr>
          <w:b w:val="0"/>
          <w:bCs/>
          <w:rtl/>
        </w:rPr>
        <w:t xml:space="preserve"> ،</w:t>
      </w:r>
      <w:r w:rsidR="00794CC8" w:rsidRPr="00481E31">
        <w:rPr>
          <w:b w:val="0"/>
          <w:bCs/>
          <w:rtl/>
        </w:rPr>
        <w:t xml:space="preserve"> والتقيد به دون التفات إلى ما تقتضيه الأصول التي قام عليها الدين</w:t>
      </w:r>
      <w:r w:rsidR="003F6C7B" w:rsidRPr="00481E31">
        <w:rPr>
          <w:rtl/>
        </w:rPr>
        <w:t xml:space="preserve"> </w:t>
      </w:r>
      <w:r w:rsidR="00BC1A29" w:rsidRPr="00481E31">
        <w:rPr>
          <w:rtl/>
        </w:rPr>
        <w:t xml:space="preserve">) </w:t>
      </w:r>
      <w:r w:rsidR="00794CC8" w:rsidRPr="00481E31">
        <w:rPr>
          <w:rtl/>
        </w:rPr>
        <w:t>وعلق الأستاذ محمد رشيد رضا على هذا الكلام بقوله</w:t>
      </w:r>
      <w:r w:rsidR="00BC1A29" w:rsidRPr="00481E31">
        <w:rPr>
          <w:rtl/>
        </w:rPr>
        <w:t xml:space="preserve"> (</w:t>
      </w:r>
      <w:r w:rsidR="003F6C7B" w:rsidRPr="00481E31">
        <w:rPr>
          <w:rtl/>
        </w:rPr>
        <w:t xml:space="preserve"> </w:t>
      </w:r>
      <w:r w:rsidR="00794CC8" w:rsidRPr="00481E31">
        <w:rPr>
          <w:b w:val="0"/>
          <w:bCs/>
          <w:rtl/>
        </w:rPr>
        <w:t>يعني فئة أهل الحديث</w:t>
      </w:r>
      <w:r w:rsidR="009E192E">
        <w:rPr>
          <w:b w:val="0"/>
          <w:bCs/>
          <w:rtl/>
        </w:rPr>
        <w:t xml:space="preserve"> ،</w:t>
      </w:r>
      <w:r w:rsidR="00794CC8" w:rsidRPr="00481E31">
        <w:rPr>
          <w:b w:val="0"/>
          <w:bCs/>
          <w:rtl/>
        </w:rPr>
        <w:t xml:space="preserve"> ومن يسمونهم بالوهابية</w:t>
      </w:r>
      <w:r w:rsidR="003F6C7B" w:rsidRPr="00481E31">
        <w:rPr>
          <w:rtl/>
        </w:rPr>
        <w:t xml:space="preserve"> </w:t>
      </w:r>
      <w:r w:rsidR="00BC1A29" w:rsidRPr="00481E31">
        <w:rPr>
          <w:rtl/>
        </w:rPr>
        <w:t xml:space="preserve">) </w:t>
      </w:r>
      <w:r w:rsidR="00A73BB1">
        <w:rPr>
          <w:rFonts w:hint="cs"/>
          <w:rtl/>
        </w:rPr>
        <w:t>[</w:t>
      </w:r>
      <w:r w:rsidR="00A73BB1" w:rsidRPr="00A73BB1">
        <w:rPr>
          <w:sz w:val="24"/>
          <w:szCs w:val="24"/>
          <w:rtl/>
        </w:rPr>
        <w:t xml:space="preserve"> </w:t>
      </w:r>
      <w:r w:rsidR="00A73BB1" w:rsidRPr="00D85230">
        <w:rPr>
          <w:sz w:val="24"/>
          <w:szCs w:val="24"/>
          <w:rtl/>
        </w:rPr>
        <w:t>محمد عبده، الإسلام والنصرانية، ص 97.</w:t>
      </w:r>
      <w:r w:rsidR="00A73BB1">
        <w:rPr>
          <w:rFonts w:hint="cs"/>
          <w:rtl/>
        </w:rPr>
        <w:t>]</w:t>
      </w:r>
      <w:r w:rsidR="004F46DC">
        <w:rPr>
          <w:rFonts w:hint="cs"/>
          <w:rtl/>
        </w:rPr>
        <w:t xml:space="preserve"> ، </w:t>
      </w:r>
      <w:r w:rsidR="00794CC8" w:rsidRPr="004F46DC">
        <w:rPr>
          <w:b w:val="0"/>
          <w:bCs/>
          <w:rtl/>
        </w:rPr>
        <w:t>هذه أقوال علماء أهل السنة ونداءاتهم فهل يصغي الحشوية لو لساعة</w:t>
      </w:r>
      <w:r w:rsidR="009E192E" w:rsidRPr="004F46DC">
        <w:rPr>
          <w:b w:val="0"/>
          <w:bCs/>
          <w:rtl/>
        </w:rPr>
        <w:t xml:space="preserve"> ،</w:t>
      </w:r>
      <w:r w:rsidR="00794CC8" w:rsidRPr="004F46DC">
        <w:rPr>
          <w:b w:val="0"/>
          <w:bCs/>
          <w:rtl/>
        </w:rPr>
        <w:t xml:space="preserve"> ليروا أنهم على ضلالة</w:t>
      </w:r>
      <w:r w:rsidR="009E192E" w:rsidRPr="004F46DC">
        <w:rPr>
          <w:b w:val="0"/>
          <w:bCs/>
          <w:rtl/>
        </w:rPr>
        <w:t xml:space="preserve"> ،</w:t>
      </w:r>
      <w:r w:rsidR="00794CC8" w:rsidRPr="004F46DC">
        <w:rPr>
          <w:b w:val="0"/>
          <w:bCs/>
          <w:rtl/>
        </w:rPr>
        <w:t xml:space="preserve"> وليعودوا إلى الحق وإلى الصراط المستقيم</w:t>
      </w:r>
      <w:r w:rsidR="009E192E" w:rsidRPr="004F46DC">
        <w:rPr>
          <w:b w:val="0"/>
          <w:bCs/>
          <w:rtl/>
        </w:rPr>
        <w:t xml:space="preserve"> ،</w:t>
      </w:r>
      <w:r w:rsidR="00BC63EB" w:rsidRPr="004F46DC">
        <w:rPr>
          <w:b w:val="0"/>
          <w:bCs/>
          <w:rtl/>
        </w:rPr>
        <w:t xml:space="preserve"> </w:t>
      </w:r>
      <w:bookmarkStart w:id="240" w:name="_Toc111718950"/>
      <w:bookmarkStart w:id="241" w:name="_Toc461810264"/>
    </w:p>
    <w:p w:rsidR="00794CC8" w:rsidRPr="00481E31" w:rsidRDefault="00794CC8" w:rsidP="004F46DC">
      <w:pPr>
        <w:jc w:val="both"/>
        <w:rPr>
          <w:rtl/>
        </w:rPr>
      </w:pPr>
      <w:r w:rsidRPr="004F46DC">
        <w:rPr>
          <w:b w:val="0"/>
          <w:bCs/>
          <w:rtl/>
        </w:rPr>
        <w:lastRenderedPageBreak/>
        <w:t>علماء السنَّة يردّون على ابن تيمية</w:t>
      </w:r>
      <w:bookmarkEnd w:id="240"/>
      <w:bookmarkEnd w:id="241"/>
      <w:r w:rsidR="004F46DC">
        <w:rPr>
          <w:rFonts w:hint="cs"/>
          <w:b w:val="0"/>
          <w:bCs/>
          <w:rtl/>
        </w:rPr>
        <w:t xml:space="preserve"> :  </w:t>
      </w:r>
      <w:r w:rsidRPr="00481E31">
        <w:rPr>
          <w:rtl/>
        </w:rPr>
        <w:t>هذه أسماء بعض من ناظر ابن تيمية المتوفى سنة 728 هـ</w:t>
      </w:r>
      <w:r w:rsidR="009E192E">
        <w:rPr>
          <w:rtl/>
        </w:rPr>
        <w:t xml:space="preserve"> ،</w:t>
      </w:r>
      <w:r w:rsidRPr="00481E31">
        <w:rPr>
          <w:rtl/>
        </w:rPr>
        <w:t xml:space="preserve"> أو ردّ عليه من المعاصرين له والمتأخرين عنه من شافعية وحنفية ومالكية وحنابلة</w:t>
      </w:r>
      <w:r w:rsidR="009E192E">
        <w:rPr>
          <w:rtl/>
        </w:rPr>
        <w:t xml:space="preserve"> ،</w:t>
      </w:r>
      <w:r w:rsidRPr="00481E31">
        <w:rPr>
          <w:rtl/>
        </w:rPr>
        <w:t xml:space="preserve"> </w:t>
      </w:r>
      <w:r w:rsidRPr="00481E31">
        <w:rPr>
          <w:u w:val="single"/>
          <w:rtl/>
        </w:rPr>
        <w:t>مع ذكر طائفة من رسائل بعض هؤلاء العلماء وكتبهم</w:t>
      </w:r>
      <w:r w:rsidRPr="00481E31">
        <w:rPr>
          <w:rtl/>
        </w:rPr>
        <w:t xml:space="preserve"> التي ردوا عليه فيها</w:t>
      </w:r>
      <w:r w:rsidR="007C461B">
        <w:rPr>
          <w:rtl/>
        </w:rPr>
        <w:t xml:space="preserve"> ؛</w:t>
      </w:r>
      <w:r w:rsidRPr="00481E31">
        <w:rPr>
          <w:rtl/>
        </w:rPr>
        <w:t xml:space="preserve"> فمنهم</w:t>
      </w:r>
      <w:r w:rsidR="003F6C7B" w:rsidRPr="00481E31">
        <w:rPr>
          <w:rtl/>
        </w:rPr>
        <w:t xml:space="preserve"> : </w:t>
      </w:r>
      <w:r w:rsidRPr="00481E31">
        <w:rPr>
          <w:rtl/>
        </w:rPr>
        <w:t>1</w:t>
      </w:r>
      <w:r w:rsidR="009E192E">
        <w:rPr>
          <w:rtl/>
        </w:rPr>
        <w:t xml:space="preserve">- </w:t>
      </w:r>
      <w:r w:rsidRPr="00481E31">
        <w:rPr>
          <w:rtl/>
        </w:rPr>
        <w:t>القاضي المفسر بدر الدين محمد بن إبراهيم بن جماعة الشافعي</w:t>
      </w:r>
      <w:r w:rsidR="004F46DC">
        <w:rPr>
          <w:rFonts w:hint="cs"/>
          <w:rtl/>
        </w:rPr>
        <w:t xml:space="preserve"> ،  </w:t>
      </w:r>
      <w:r w:rsidRPr="00481E31">
        <w:rPr>
          <w:rtl/>
        </w:rPr>
        <w:t>2</w:t>
      </w:r>
      <w:r w:rsidR="009E192E">
        <w:rPr>
          <w:rtl/>
        </w:rPr>
        <w:t xml:space="preserve">- </w:t>
      </w:r>
      <w:r w:rsidRPr="00481E31">
        <w:rPr>
          <w:rtl/>
        </w:rPr>
        <w:t>القاضي محمد بن الحريري الأنصاري الحنفي</w:t>
      </w:r>
      <w:r w:rsidR="004F46DC">
        <w:rPr>
          <w:rFonts w:hint="cs"/>
          <w:rtl/>
        </w:rPr>
        <w:t xml:space="preserve"> ،  </w:t>
      </w:r>
      <w:r w:rsidRPr="00481E31">
        <w:rPr>
          <w:rtl/>
        </w:rPr>
        <w:t>3</w:t>
      </w:r>
      <w:r w:rsidR="009E192E">
        <w:rPr>
          <w:rtl/>
        </w:rPr>
        <w:t xml:space="preserve">- </w:t>
      </w:r>
      <w:r w:rsidRPr="00481E31">
        <w:rPr>
          <w:rtl/>
        </w:rPr>
        <w:t>القاضي محمد بن أبي بكر المالكي</w:t>
      </w:r>
      <w:r w:rsidR="004F46DC">
        <w:rPr>
          <w:rFonts w:hint="cs"/>
          <w:rtl/>
        </w:rPr>
        <w:t xml:space="preserve"> ، </w:t>
      </w:r>
      <w:r w:rsidRPr="00481E31">
        <w:rPr>
          <w:rtl/>
        </w:rPr>
        <w:t>4</w:t>
      </w:r>
      <w:r w:rsidR="009E192E">
        <w:rPr>
          <w:rtl/>
        </w:rPr>
        <w:t xml:space="preserve">- </w:t>
      </w:r>
      <w:r w:rsidRPr="00481E31">
        <w:rPr>
          <w:rtl/>
        </w:rPr>
        <w:t>القاضي أحمد بن عمر المقدسي الحنبلي</w:t>
      </w:r>
      <w:r w:rsidR="004F46DC">
        <w:rPr>
          <w:rFonts w:hint="cs"/>
          <w:rtl/>
        </w:rPr>
        <w:t xml:space="preserve"> ،  </w:t>
      </w:r>
      <w:r w:rsidRPr="00481E31">
        <w:rPr>
          <w:rtl/>
        </w:rPr>
        <w:t>وقد حبس بفتوى موقعة منهم سنة 726 هـ</w:t>
      </w:r>
      <w:r w:rsidR="007C461B">
        <w:rPr>
          <w:rtl/>
        </w:rPr>
        <w:t xml:space="preserve"> ،</w:t>
      </w:r>
      <w:r w:rsidRPr="00481E31">
        <w:rPr>
          <w:rtl/>
        </w:rPr>
        <w:t>انظر عيون التواريخ لابن شاكر الكتبي</w:t>
      </w:r>
      <w:r w:rsidR="009E192E">
        <w:rPr>
          <w:rtl/>
        </w:rPr>
        <w:t xml:space="preserve"> ،</w:t>
      </w:r>
      <w:r w:rsidRPr="00481E31">
        <w:rPr>
          <w:rtl/>
        </w:rPr>
        <w:t xml:space="preserve"> ونجم المهتدي لابن المعتم القرشي</w:t>
      </w:r>
      <w:r w:rsidR="009E192E">
        <w:rPr>
          <w:rtl/>
        </w:rPr>
        <w:t xml:space="preserve"> ،</w:t>
      </w:r>
      <w:r w:rsidR="00BC63EB">
        <w:rPr>
          <w:rtl/>
        </w:rPr>
        <w:t xml:space="preserve"> </w:t>
      </w:r>
      <w:r w:rsidR="004F46DC">
        <w:rPr>
          <w:rFonts w:hint="cs"/>
          <w:rtl/>
        </w:rPr>
        <w:t xml:space="preserve"> </w:t>
      </w:r>
      <w:r w:rsidRPr="00481E31">
        <w:rPr>
          <w:rtl/>
        </w:rPr>
        <w:t>5</w:t>
      </w:r>
      <w:r w:rsidR="009E192E">
        <w:rPr>
          <w:rtl/>
        </w:rPr>
        <w:t xml:space="preserve">- </w:t>
      </w:r>
      <w:r w:rsidRPr="00481E31">
        <w:rPr>
          <w:rtl/>
        </w:rPr>
        <w:t>الحافظ المجتهد تقي الدين السبكي المتوفى سنة 756 هـ</w:t>
      </w:r>
      <w:r w:rsidR="009E192E">
        <w:rPr>
          <w:rtl/>
        </w:rPr>
        <w:t xml:space="preserve"> ،</w:t>
      </w:r>
      <w:r w:rsidR="00BC63EB">
        <w:rPr>
          <w:rtl/>
        </w:rPr>
        <w:t xml:space="preserve"> </w:t>
      </w:r>
      <w:r w:rsidRPr="00481E31">
        <w:rPr>
          <w:rtl/>
        </w:rPr>
        <w:t>الاعتبار ببقاء الجنة والنار</w:t>
      </w:r>
      <w:r w:rsidR="009E192E">
        <w:rPr>
          <w:rtl/>
        </w:rPr>
        <w:t xml:space="preserve"> ،</w:t>
      </w:r>
      <w:r w:rsidR="00BC63EB">
        <w:rPr>
          <w:rtl/>
        </w:rPr>
        <w:t xml:space="preserve"> </w:t>
      </w:r>
      <w:r w:rsidRPr="00481E31">
        <w:rPr>
          <w:rtl/>
        </w:rPr>
        <w:t>الدرة المضيَّة في الرد على ابن تيمية</w:t>
      </w:r>
      <w:r w:rsidR="009E192E">
        <w:rPr>
          <w:rtl/>
        </w:rPr>
        <w:t xml:space="preserve"> ،</w:t>
      </w:r>
      <w:r w:rsidR="00BC63EB">
        <w:rPr>
          <w:rtl/>
        </w:rPr>
        <w:t xml:space="preserve"> </w:t>
      </w:r>
      <w:r w:rsidRPr="00481E31">
        <w:rPr>
          <w:rtl/>
        </w:rPr>
        <w:t>شفاء السقام في زيارة خير الأنام</w:t>
      </w:r>
      <w:r w:rsidR="009E192E">
        <w:rPr>
          <w:rtl/>
        </w:rPr>
        <w:t xml:space="preserve"> ،</w:t>
      </w:r>
      <w:r w:rsidR="00BC63EB">
        <w:rPr>
          <w:rtl/>
        </w:rPr>
        <w:t xml:space="preserve"> </w:t>
      </w:r>
      <w:r w:rsidRPr="00481E31">
        <w:rPr>
          <w:rtl/>
        </w:rPr>
        <w:t>النظر المحقق في الحلف بالطلاق المعلق</w:t>
      </w:r>
      <w:r w:rsidR="009E192E">
        <w:rPr>
          <w:rtl/>
        </w:rPr>
        <w:t xml:space="preserve"> ،</w:t>
      </w:r>
      <w:r w:rsidR="00BC63EB">
        <w:rPr>
          <w:rtl/>
        </w:rPr>
        <w:t xml:space="preserve"> </w:t>
      </w:r>
      <w:r w:rsidRPr="00481E31">
        <w:rPr>
          <w:rtl/>
        </w:rPr>
        <w:t>نقد الاجتماع والافتراق في مسائل الأيمان والطلاق</w:t>
      </w:r>
      <w:r w:rsidR="009E192E">
        <w:rPr>
          <w:rtl/>
        </w:rPr>
        <w:t xml:space="preserve"> ،</w:t>
      </w:r>
      <w:r w:rsidR="00BC63EB">
        <w:rPr>
          <w:rtl/>
        </w:rPr>
        <w:t xml:space="preserve"> </w:t>
      </w:r>
      <w:r w:rsidR="004F46DC">
        <w:rPr>
          <w:rFonts w:hint="cs"/>
          <w:rtl/>
        </w:rPr>
        <w:t xml:space="preserve">  </w:t>
      </w:r>
      <w:r w:rsidRPr="00481E31">
        <w:rPr>
          <w:rtl/>
        </w:rPr>
        <w:t>6</w:t>
      </w:r>
      <w:r w:rsidR="009E192E">
        <w:rPr>
          <w:rtl/>
        </w:rPr>
        <w:t xml:space="preserve">- </w:t>
      </w:r>
      <w:r w:rsidRPr="00481E31">
        <w:rPr>
          <w:rtl/>
        </w:rPr>
        <w:t>ناظره الفقيه محمد بن عمر بن مكي المعروف بابن المرحل المتوفى سنة 716 هـ</w:t>
      </w:r>
      <w:r w:rsidR="009E192E">
        <w:rPr>
          <w:rtl/>
        </w:rPr>
        <w:t xml:space="preserve"> ،</w:t>
      </w:r>
      <w:r w:rsidR="00BC63EB">
        <w:rPr>
          <w:rtl/>
        </w:rPr>
        <w:t xml:space="preserve"> </w:t>
      </w:r>
      <w:r w:rsidRPr="00481E31">
        <w:rPr>
          <w:rtl/>
        </w:rPr>
        <w:t>7</w:t>
      </w:r>
      <w:r w:rsidR="009E192E">
        <w:rPr>
          <w:rtl/>
        </w:rPr>
        <w:t xml:space="preserve">- </w:t>
      </w:r>
      <w:r w:rsidRPr="00481E31">
        <w:rPr>
          <w:rtl/>
        </w:rPr>
        <w:t>قدح فيه الحافظ صلاح الدين العلائي المتوفى سنة 761 هـ</w:t>
      </w:r>
      <w:r w:rsidR="009E192E">
        <w:rPr>
          <w:rtl/>
        </w:rPr>
        <w:t xml:space="preserve"> ،</w:t>
      </w:r>
      <w:r w:rsidR="00BC63EB">
        <w:rPr>
          <w:rtl/>
        </w:rPr>
        <w:t xml:space="preserve"> </w:t>
      </w:r>
      <w:r w:rsidRPr="00481E31">
        <w:rPr>
          <w:rtl/>
        </w:rPr>
        <w:t>8</w:t>
      </w:r>
      <w:r w:rsidR="009E192E">
        <w:rPr>
          <w:rtl/>
        </w:rPr>
        <w:t xml:space="preserve">- </w:t>
      </w:r>
      <w:r w:rsidRPr="00481E31">
        <w:rPr>
          <w:rtl/>
        </w:rPr>
        <w:t>معاصره الشيخ أحمد بن يحيى الكلابي الحلبي المعروف بابن جهبل المتوفى سنة 733 هـ</w:t>
      </w:r>
      <w:r w:rsidR="009E192E">
        <w:rPr>
          <w:rtl/>
        </w:rPr>
        <w:t xml:space="preserve"> ،</w:t>
      </w:r>
      <w:r w:rsidR="00BC63EB">
        <w:rPr>
          <w:rtl/>
        </w:rPr>
        <w:t xml:space="preserve"> </w:t>
      </w:r>
      <w:r w:rsidRPr="00481E31">
        <w:rPr>
          <w:rtl/>
        </w:rPr>
        <w:t>رسالة في نفي الجهة</w:t>
      </w:r>
      <w:r w:rsidR="009E192E">
        <w:rPr>
          <w:rtl/>
        </w:rPr>
        <w:t xml:space="preserve"> ،</w:t>
      </w:r>
      <w:r w:rsidR="00BC63EB">
        <w:rPr>
          <w:rtl/>
        </w:rPr>
        <w:t xml:space="preserve"> </w:t>
      </w:r>
      <w:r w:rsidR="004F46DC">
        <w:rPr>
          <w:rFonts w:hint="cs"/>
          <w:rtl/>
        </w:rPr>
        <w:t xml:space="preserve"> </w:t>
      </w:r>
      <w:r w:rsidRPr="00481E31">
        <w:rPr>
          <w:rtl/>
        </w:rPr>
        <w:t>9</w:t>
      </w:r>
      <w:r w:rsidR="009E192E">
        <w:rPr>
          <w:rtl/>
        </w:rPr>
        <w:t xml:space="preserve">- </w:t>
      </w:r>
      <w:r w:rsidRPr="00481E31">
        <w:rPr>
          <w:rtl/>
        </w:rPr>
        <w:t>القاضي كمال الدين بن الزملكاني المتوفى سنة 727 هـ</w:t>
      </w:r>
      <w:r w:rsidR="009E192E">
        <w:rPr>
          <w:rtl/>
        </w:rPr>
        <w:t xml:space="preserve"> ،</w:t>
      </w:r>
      <w:r w:rsidR="00BC63EB">
        <w:rPr>
          <w:rtl/>
        </w:rPr>
        <w:t xml:space="preserve"> </w:t>
      </w:r>
      <w:r w:rsidRPr="00481E31">
        <w:rPr>
          <w:rtl/>
        </w:rPr>
        <w:t>ناظره وردّ عليه برسالتين</w:t>
      </w:r>
      <w:r w:rsidR="009E192E">
        <w:rPr>
          <w:rtl/>
        </w:rPr>
        <w:t xml:space="preserve"> ،</w:t>
      </w:r>
      <w:r w:rsidRPr="00481E31">
        <w:rPr>
          <w:rtl/>
        </w:rPr>
        <w:t xml:space="preserve"> واحدة في مسألة الطلاق</w:t>
      </w:r>
      <w:r w:rsidR="009E192E">
        <w:rPr>
          <w:rtl/>
        </w:rPr>
        <w:t xml:space="preserve"> ،</w:t>
      </w:r>
      <w:r w:rsidRPr="00481E31">
        <w:rPr>
          <w:rtl/>
        </w:rPr>
        <w:t xml:space="preserve"> والأخرى في مسألة الزيارة</w:t>
      </w:r>
      <w:r w:rsidR="009E192E">
        <w:rPr>
          <w:rtl/>
        </w:rPr>
        <w:t xml:space="preserve"> ،</w:t>
      </w:r>
      <w:r w:rsidR="00BC63EB">
        <w:rPr>
          <w:rtl/>
        </w:rPr>
        <w:t xml:space="preserve"> </w:t>
      </w:r>
      <w:r w:rsidRPr="00481E31">
        <w:rPr>
          <w:rtl/>
        </w:rPr>
        <w:t>10</w:t>
      </w:r>
      <w:r w:rsidR="009E192E">
        <w:rPr>
          <w:rtl/>
        </w:rPr>
        <w:t xml:space="preserve">- </w:t>
      </w:r>
      <w:r w:rsidRPr="00481E31">
        <w:rPr>
          <w:rtl/>
        </w:rPr>
        <w:t>ناظره القاضي صفي الدين الهندي المتوفى سنة715 هـ</w:t>
      </w:r>
      <w:r w:rsidR="009E192E">
        <w:rPr>
          <w:rtl/>
        </w:rPr>
        <w:t xml:space="preserve"> ،</w:t>
      </w:r>
      <w:r w:rsidR="00BC63EB">
        <w:rPr>
          <w:rtl/>
        </w:rPr>
        <w:t xml:space="preserve"> </w:t>
      </w:r>
      <w:r w:rsidRPr="00481E31">
        <w:rPr>
          <w:rtl/>
        </w:rPr>
        <w:t>11</w:t>
      </w:r>
      <w:r w:rsidR="009E192E">
        <w:rPr>
          <w:rtl/>
        </w:rPr>
        <w:t xml:space="preserve">- </w:t>
      </w:r>
      <w:r w:rsidRPr="00481E31">
        <w:rPr>
          <w:rtl/>
        </w:rPr>
        <w:t>الفقيه المحدّث علي بن محمد الباجي الشافعي المتوفى سنة 714 هـ</w:t>
      </w:r>
      <w:r w:rsidR="009E192E">
        <w:rPr>
          <w:rtl/>
        </w:rPr>
        <w:t xml:space="preserve"> ،</w:t>
      </w:r>
      <w:r w:rsidR="00BC63EB">
        <w:rPr>
          <w:rtl/>
        </w:rPr>
        <w:t xml:space="preserve"> </w:t>
      </w:r>
      <w:r w:rsidRPr="00481E31">
        <w:rPr>
          <w:rtl/>
        </w:rPr>
        <w:t>ناظره في أربعة عشر موضعا وأفحمه</w:t>
      </w:r>
      <w:r w:rsidR="009E192E">
        <w:rPr>
          <w:rtl/>
        </w:rPr>
        <w:t xml:space="preserve"> ،</w:t>
      </w:r>
      <w:r w:rsidR="00BC63EB">
        <w:rPr>
          <w:rtl/>
        </w:rPr>
        <w:t xml:space="preserve"> </w:t>
      </w:r>
      <w:r w:rsidRPr="00481E31">
        <w:rPr>
          <w:rtl/>
        </w:rPr>
        <w:t>12</w:t>
      </w:r>
      <w:r w:rsidR="009E192E">
        <w:rPr>
          <w:rtl/>
        </w:rPr>
        <w:t xml:space="preserve">- </w:t>
      </w:r>
      <w:r w:rsidRPr="00481E31">
        <w:rPr>
          <w:rtl/>
        </w:rPr>
        <w:t>المؤرخ الفخر بن المعلم القرشي المتوفى سنة725 هـ</w:t>
      </w:r>
      <w:r w:rsidR="009E192E">
        <w:rPr>
          <w:rtl/>
        </w:rPr>
        <w:t xml:space="preserve"> ،</w:t>
      </w:r>
      <w:r w:rsidR="00BC63EB">
        <w:rPr>
          <w:rtl/>
        </w:rPr>
        <w:t xml:space="preserve"> </w:t>
      </w:r>
      <w:r w:rsidRPr="00481E31">
        <w:rPr>
          <w:rtl/>
        </w:rPr>
        <w:t>نجم المهتدي ورجم المعتدي</w:t>
      </w:r>
      <w:r w:rsidR="009E192E">
        <w:rPr>
          <w:rtl/>
        </w:rPr>
        <w:t xml:space="preserve"> ،</w:t>
      </w:r>
      <w:r w:rsidR="00BC63EB">
        <w:rPr>
          <w:rtl/>
        </w:rPr>
        <w:t xml:space="preserve"> </w:t>
      </w:r>
      <w:r w:rsidR="004F46DC">
        <w:rPr>
          <w:rFonts w:hint="cs"/>
          <w:rtl/>
        </w:rPr>
        <w:t xml:space="preserve"> </w:t>
      </w:r>
      <w:r w:rsidRPr="00481E31">
        <w:rPr>
          <w:rtl/>
        </w:rPr>
        <w:t>13</w:t>
      </w:r>
      <w:r w:rsidR="009E192E">
        <w:rPr>
          <w:rtl/>
        </w:rPr>
        <w:t xml:space="preserve">- </w:t>
      </w:r>
      <w:r w:rsidRPr="00481E31">
        <w:rPr>
          <w:rtl/>
        </w:rPr>
        <w:t>مرسوم السلطان ابن قلاوون المتوفى سنة 741 هـ بحبسه</w:t>
      </w:r>
      <w:r w:rsidR="009E192E">
        <w:rPr>
          <w:rtl/>
        </w:rPr>
        <w:t xml:space="preserve"> ،</w:t>
      </w:r>
      <w:r w:rsidR="00BC63EB">
        <w:rPr>
          <w:rtl/>
        </w:rPr>
        <w:t xml:space="preserve"> </w:t>
      </w:r>
      <w:r w:rsidRPr="00481E31">
        <w:rPr>
          <w:rtl/>
        </w:rPr>
        <w:t>14</w:t>
      </w:r>
      <w:r w:rsidR="009E192E">
        <w:rPr>
          <w:rtl/>
        </w:rPr>
        <w:t xml:space="preserve">- </w:t>
      </w:r>
      <w:r w:rsidRPr="00481E31">
        <w:rPr>
          <w:rtl/>
        </w:rPr>
        <w:t>معاصره الحافظ الذهبي المتوفى سنة 748 هـ</w:t>
      </w:r>
      <w:r w:rsidR="009E192E">
        <w:rPr>
          <w:rtl/>
        </w:rPr>
        <w:t xml:space="preserve"> ،</w:t>
      </w:r>
      <w:r w:rsidR="00BC63EB">
        <w:rPr>
          <w:rtl/>
        </w:rPr>
        <w:t xml:space="preserve"> </w:t>
      </w:r>
      <w:r w:rsidRPr="00481E31">
        <w:rPr>
          <w:rtl/>
        </w:rPr>
        <w:t>بيان زغل العلم والطلب</w:t>
      </w:r>
      <w:r w:rsidR="009E192E">
        <w:rPr>
          <w:rtl/>
        </w:rPr>
        <w:t xml:space="preserve"> ،</w:t>
      </w:r>
      <w:r w:rsidR="00BC63EB">
        <w:rPr>
          <w:rtl/>
        </w:rPr>
        <w:t xml:space="preserve"> </w:t>
      </w:r>
      <w:r w:rsidRPr="00481E31">
        <w:rPr>
          <w:rtl/>
        </w:rPr>
        <w:t>النصيحة الذهبية</w:t>
      </w:r>
      <w:r w:rsidR="009E192E">
        <w:rPr>
          <w:rtl/>
        </w:rPr>
        <w:t xml:space="preserve"> ،</w:t>
      </w:r>
      <w:r w:rsidR="00BC63EB">
        <w:rPr>
          <w:rtl/>
        </w:rPr>
        <w:t xml:space="preserve"> </w:t>
      </w:r>
      <w:r w:rsidR="004F46DC">
        <w:rPr>
          <w:rFonts w:hint="cs"/>
          <w:rtl/>
        </w:rPr>
        <w:t xml:space="preserve"> </w:t>
      </w:r>
      <w:r w:rsidRPr="00481E31">
        <w:rPr>
          <w:rtl/>
        </w:rPr>
        <w:t>15</w:t>
      </w:r>
      <w:r w:rsidR="009E192E">
        <w:rPr>
          <w:rtl/>
        </w:rPr>
        <w:t xml:space="preserve">- </w:t>
      </w:r>
      <w:r w:rsidRPr="00481E31">
        <w:rPr>
          <w:rtl/>
        </w:rPr>
        <w:t>المفسر أبو حيان الأندلسي المتوفى سنة745 هـ</w:t>
      </w:r>
      <w:r w:rsidR="009E192E">
        <w:rPr>
          <w:rtl/>
        </w:rPr>
        <w:t xml:space="preserve"> ،</w:t>
      </w:r>
      <w:r w:rsidR="00BC63EB">
        <w:rPr>
          <w:rtl/>
        </w:rPr>
        <w:t xml:space="preserve"> </w:t>
      </w:r>
      <w:r w:rsidRPr="00481E31">
        <w:rPr>
          <w:rtl/>
        </w:rPr>
        <w:t>تفسير النهر الماد من البحر المحيط</w:t>
      </w:r>
      <w:r w:rsidR="009E192E">
        <w:rPr>
          <w:rtl/>
        </w:rPr>
        <w:t xml:space="preserve"> ،</w:t>
      </w:r>
      <w:r w:rsidR="00BC63EB">
        <w:rPr>
          <w:rtl/>
        </w:rPr>
        <w:t xml:space="preserve"> </w:t>
      </w:r>
      <w:r w:rsidRPr="00481E31">
        <w:rPr>
          <w:rtl/>
        </w:rPr>
        <w:t>16</w:t>
      </w:r>
      <w:r w:rsidR="009E192E">
        <w:rPr>
          <w:rtl/>
        </w:rPr>
        <w:t xml:space="preserve">- </w:t>
      </w:r>
      <w:r w:rsidRPr="00481E31">
        <w:rPr>
          <w:rtl/>
        </w:rPr>
        <w:t>الفقيه الرحَّالة ابن بطوطة المتوفى سنة 779 هـ</w:t>
      </w:r>
      <w:r w:rsidR="009E192E">
        <w:rPr>
          <w:rtl/>
        </w:rPr>
        <w:t xml:space="preserve"> ،</w:t>
      </w:r>
      <w:r w:rsidR="00BC63EB">
        <w:rPr>
          <w:rtl/>
        </w:rPr>
        <w:t xml:space="preserve"> </w:t>
      </w:r>
      <w:r w:rsidRPr="00481E31">
        <w:rPr>
          <w:rtl/>
        </w:rPr>
        <w:t>رحلة ابن بطوطة</w:t>
      </w:r>
      <w:r w:rsidR="009E192E">
        <w:rPr>
          <w:rtl/>
        </w:rPr>
        <w:t xml:space="preserve"> ،</w:t>
      </w:r>
      <w:r w:rsidR="00BC63EB">
        <w:rPr>
          <w:rtl/>
        </w:rPr>
        <w:t xml:space="preserve"> </w:t>
      </w:r>
      <w:r w:rsidRPr="00481E31">
        <w:rPr>
          <w:rtl/>
        </w:rPr>
        <w:t>17</w:t>
      </w:r>
      <w:r w:rsidR="009E192E">
        <w:rPr>
          <w:rtl/>
        </w:rPr>
        <w:t xml:space="preserve">- </w:t>
      </w:r>
      <w:r w:rsidRPr="00481E31">
        <w:rPr>
          <w:rtl/>
        </w:rPr>
        <w:t>الفقيه تاج الدين السبكي المتوفى سنة 771 هـ</w:t>
      </w:r>
      <w:r w:rsidR="009E192E">
        <w:rPr>
          <w:rtl/>
        </w:rPr>
        <w:t xml:space="preserve"> ،</w:t>
      </w:r>
      <w:r w:rsidR="00BC63EB">
        <w:rPr>
          <w:rtl/>
        </w:rPr>
        <w:t xml:space="preserve"> </w:t>
      </w:r>
      <w:r w:rsidRPr="00481E31">
        <w:rPr>
          <w:rtl/>
        </w:rPr>
        <w:t>طبقات الشافعية الكبرى</w:t>
      </w:r>
      <w:r w:rsidR="009E192E">
        <w:rPr>
          <w:rtl/>
        </w:rPr>
        <w:t xml:space="preserve"> ،</w:t>
      </w:r>
      <w:r w:rsidR="00BC63EB">
        <w:rPr>
          <w:rtl/>
        </w:rPr>
        <w:t xml:space="preserve"> </w:t>
      </w:r>
      <w:r w:rsidRPr="00481E31">
        <w:rPr>
          <w:rtl/>
        </w:rPr>
        <w:t>18</w:t>
      </w:r>
      <w:r w:rsidR="009E192E">
        <w:rPr>
          <w:rtl/>
        </w:rPr>
        <w:t xml:space="preserve">- </w:t>
      </w:r>
      <w:r w:rsidRPr="00481E31">
        <w:rPr>
          <w:rtl/>
        </w:rPr>
        <w:t>تلميذه المؤرخ ابن شاكر الكتبي المتوفى سنة 764 هـ</w:t>
      </w:r>
      <w:r w:rsidR="009E192E">
        <w:rPr>
          <w:rtl/>
        </w:rPr>
        <w:t xml:space="preserve"> ،</w:t>
      </w:r>
      <w:r w:rsidR="00BC63EB">
        <w:rPr>
          <w:rtl/>
        </w:rPr>
        <w:t xml:space="preserve"> </w:t>
      </w:r>
      <w:r w:rsidRPr="00481E31">
        <w:rPr>
          <w:rtl/>
        </w:rPr>
        <w:t>عيون التواريخ</w:t>
      </w:r>
      <w:r w:rsidR="009E192E">
        <w:rPr>
          <w:rtl/>
        </w:rPr>
        <w:t xml:space="preserve"> ،</w:t>
      </w:r>
      <w:r w:rsidR="00BC63EB">
        <w:rPr>
          <w:rtl/>
        </w:rPr>
        <w:t xml:space="preserve"> </w:t>
      </w:r>
      <w:r w:rsidRPr="00481E31">
        <w:rPr>
          <w:rtl/>
        </w:rPr>
        <w:t>19</w:t>
      </w:r>
      <w:r w:rsidR="009E192E">
        <w:rPr>
          <w:rtl/>
        </w:rPr>
        <w:t xml:space="preserve">- </w:t>
      </w:r>
      <w:r w:rsidRPr="00481E31">
        <w:rPr>
          <w:rtl/>
        </w:rPr>
        <w:t>الشيخ عمر بن أبي اليمن اللخمي الفاكهي المالكي المتوفى سنة 734هـ</w:t>
      </w:r>
      <w:r w:rsidR="009E192E">
        <w:rPr>
          <w:rtl/>
        </w:rPr>
        <w:t xml:space="preserve"> ،</w:t>
      </w:r>
      <w:r w:rsidR="00BC63EB">
        <w:rPr>
          <w:rtl/>
        </w:rPr>
        <w:t xml:space="preserve"> </w:t>
      </w:r>
      <w:r w:rsidRPr="00481E31">
        <w:rPr>
          <w:rtl/>
        </w:rPr>
        <w:t>التحفة المختارة في الرد على منكر الزيارة</w:t>
      </w:r>
      <w:r w:rsidR="009E192E">
        <w:rPr>
          <w:rtl/>
        </w:rPr>
        <w:t xml:space="preserve"> ،</w:t>
      </w:r>
      <w:r w:rsidR="00BC63EB">
        <w:rPr>
          <w:rtl/>
        </w:rPr>
        <w:t xml:space="preserve"> </w:t>
      </w:r>
      <w:r w:rsidRPr="00481E31">
        <w:rPr>
          <w:rtl/>
        </w:rPr>
        <w:t>20</w:t>
      </w:r>
      <w:r w:rsidR="009E192E">
        <w:rPr>
          <w:rtl/>
        </w:rPr>
        <w:t xml:space="preserve">- </w:t>
      </w:r>
      <w:r w:rsidRPr="00481E31">
        <w:rPr>
          <w:rtl/>
        </w:rPr>
        <w:t>القاضي محمد السعدي المصري الأخناني المتوفى سنة755 هـ</w:t>
      </w:r>
      <w:r w:rsidR="004F46DC">
        <w:rPr>
          <w:rFonts w:hint="cs"/>
          <w:rtl/>
        </w:rPr>
        <w:t xml:space="preserve"> </w:t>
      </w:r>
      <w:r w:rsidRPr="00481E31">
        <w:rPr>
          <w:rtl/>
        </w:rPr>
        <w:t>المقالة المرضية في الرد على من ينكر الزيارة المحمدية</w:t>
      </w:r>
      <w:r w:rsidR="009E192E">
        <w:rPr>
          <w:rtl/>
        </w:rPr>
        <w:t xml:space="preserve"> ،</w:t>
      </w:r>
      <w:r w:rsidRPr="00481E31">
        <w:rPr>
          <w:rtl/>
        </w:rPr>
        <w:t xml:space="preserve"> طبعت ضمن "البراهين الساطعة" للعزامي</w:t>
      </w:r>
      <w:r w:rsidR="009E192E">
        <w:rPr>
          <w:rtl/>
        </w:rPr>
        <w:t xml:space="preserve"> ،</w:t>
      </w:r>
      <w:r w:rsidR="00BC63EB">
        <w:rPr>
          <w:rtl/>
        </w:rPr>
        <w:t xml:space="preserve"> </w:t>
      </w:r>
      <w:r w:rsidRPr="00481E31">
        <w:rPr>
          <w:rtl/>
        </w:rPr>
        <w:t>21</w:t>
      </w:r>
      <w:r w:rsidR="009E192E">
        <w:rPr>
          <w:rtl/>
        </w:rPr>
        <w:t xml:space="preserve">- </w:t>
      </w:r>
      <w:r w:rsidRPr="00481E31">
        <w:rPr>
          <w:rtl/>
        </w:rPr>
        <w:t>الشيخ عيسى الزواوي المتوفى سنة 743 هـ</w:t>
      </w:r>
      <w:r w:rsidR="009E192E">
        <w:rPr>
          <w:rtl/>
        </w:rPr>
        <w:t xml:space="preserve"> ،</w:t>
      </w:r>
      <w:r w:rsidR="00BC63EB">
        <w:rPr>
          <w:rtl/>
        </w:rPr>
        <w:t xml:space="preserve"> </w:t>
      </w:r>
      <w:r w:rsidRPr="00481E31">
        <w:rPr>
          <w:rtl/>
        </w:rPr>
        <w:t>رسالة في مسألة الطلاق</w:t>
      </w:r>
      <w:r w:rsidR="009E192E">
        <w:rPr>
          <w:rtl/>
        </w:rPr>
        <w:t xml:space="preserve"> ،</w:t>
      </w:r>
      <w:r w:rsidR="00BC63EB">
        <w:rPr>
          <w:rtl/>
        </w:rPr>
        <w:t xml:space="preserve"> </w:t>
      </w:r>
      <w:r w:rsidRPr="00481E31">
        <w:rPr>
          <w:rtl/>
        </w:rPr>
        <w:t>22</w:t>
      </w:r>
      <w:r w:rsidR="009E192E">
        <w:rPr>
          <w:rtl/>
        </w:rPr>
        <w:t xml:space="preserve">- </w:t>
      </w:r>
      <w:r w:rsidRPr="00481E31">
        <w:rPr>
          <w:rtl/>
        </w:rPr>
        <w:t>الشيخ أحمد بن عثمان الجوزجاني الحنفي المتوفى سنة 744 هـ</w:t>
      </w:r>
      <w:r w:rsidR="009E192E">
        <w:rPr>
          <w:rtl/>
        </w:rPr>
        <w:t xml:space="preserve"> ،</w:t>
      </w:r>
      <w:r w:rsidR="00BC63EB">
        <w:rPr>
          <w:rtl/>
        </w:rPr>
        <w:t xml:space="preserve"> </w:t>
      </w:r>
      <w:r w:rsidRPr="00481E31">
        <w:rPr>
          <w:rtl/>
        </w:rPr>
        <w:t>الأبحاث الجلية في الرد على ابن تيمية</w:t>
      </w:r>
      <w:r w:rsidR="009E192E">
        <w:rPr>
          <w:rtl/>
        </w:rPr>
        <w:t xml:space="preserve"> ،</w:t>
      </w:r>
      <w:r w:rsidR="00BC63EB">
        <w:rPr>
          <w:rtl/>
        </w:rPr>
        <w:t xml:space="preserve"> </w:t>
      </w:r>
      <w:r w:rsidRPr="00481E31">
        <w:rPr>
          <w:rtl/>
        </w:rPr>
        <w:t>23</w:t>
      </w:r>
      <w:r w:rsidR="009E192E">
        <w:rPr>
          <w:rtl/>
        </w:rPr>
        <w:t xml:space="preserve">- </w:t>
      </w:r>
      <w:r w:rsidRPr="00481E31">
        <w:rPr>
          <w:rtl/>
        </w:rPr>
        <w:t>الحافظ ابن حجر العسقلاني المتوفى سنة 852 هـ</w:t>
      </w:r>
      <w:r w:rsidR="009E192E">
        <w:rPr>
          <w:rtl/>
        </w:rPr>
        <w:t xml:space="preserve"> ،</w:t>
      </w:r>
      <w:r w:rsidR="00BC63EB">
        <w:rPr>
          <w:rtl/>
        </w:rPr>
        <w:t xml:space="preserve"> </w:t>
      </w:r>
      <w:r w:rsidRPr="00481E31">
        <w:rPr>
          <w:rtl/>
        </w:rPr>
        <w:t>الدرر الكامنة في أعيان المائة الثامنة</w:t>
      </w:r>
      <w:r w:rsidR="009E192E">
        <w:rPr>
          <w:rtl/>
        </w:rPr>
        <w:t xml:space="preserve"> ،</w:t>
      </w:r>
      <w:r w:rsidR="00BC63EB">
        <w:rPr>
          <w:rtl/>
        </w:rPr>
        <w:t xml:space="preserve"> </w:t>
      </w:r>
      <w:r w:rsidRPr="00481E31">
        <w:rPr>
          <w:rtl/>
        </w:rPr>
        <w:t>لسان الميزان</w:t>
      </w:r>
      <w:r w:rsidR="009E192E">
        <w:rPr>
          <w:rtl/>
        </w:rPr>
        <w:t xml:space="preserve"> ،</w:t>
      </w:r>
      <w:r w:rsidR="00BC63EB">
        <w:rPr>
          <w:rtl/>
        </w:rPr>
        <w:t xml:space="preserve"> </w:t>
      </w:r>
      <w:r w:rsidRPr="00481E31">
        <w:rPr>
          <w:rtl/>
        </w:rPr>
        <w:t>24</w:t>
      </w:r>
      <w:r w:rsidR="009E192E">
        <w:rPr>
          <w:rtl/>
        </w:rPr>
        <w:t xml:space="preserve">- </w:t>
      </w:r>
      <w:r w:rsidRPr="00481E31">
        <w:rPr>
          <w:rtl/>
        </w:rPr>
        <w:t>الحافظ ولي الدين العراقي المتوفى سنة 826هـ</w:t>
      </w:r>
      <w:r w:rsidR="009E192E">
        <w:rPr>
          <w:rtl/>
        </w:rPr>
        <w:t xml:space="preserve"> ،</w:t>
      </w:r>
      <w:r w:rsidR="00BC63EB">
        <w:rPr>
          <w:rtl/>
        </w:rPr>
        <w:t xml:space="preserve"> </w:t>
      </w:r>
      <w:r w:rsidRPr="00481E31">
        <w:rPr>
          <w:rtl/>
        </w:rPr>
        <w:t>الأجوبة المرضية في الرد على الأسئلة المكية</w:t>
      </w:r>
      <w:r w:rsidR="009E192E">
        <w:rPr>
          <w:rtl/>
        </w:rPr>
        <w:t xml:space="preserve"> ،</w:t>
      </w:r>
      <w:r w:rsidR="00BC63EB">
        <w:rPr>
          <w:rtl/>
        </w:rPr>
        <w:t xml:space="preserve"> </w:t>
      </w:r>
      <w:r w:rsidRPr="00481E31">
        <w:rPr>
          <w:rtl/>
        </w:rPr>
        <w:t>25</w:t>
      </w:r>
      <w:r w:rsidR="009E192E">
        <w:rPr>
          <w:rtl/>
        </w:rPr>
        <w:t xml:space="preserve">- </w:t>
      </w:r>
      <w:r w:rsidRPr="00481E31">
        <w:rPr>
          <w:rtl/>
        </w:rPr>
        <w:t xml:space="preserve">الفقيه المؤرخ ابن قاضي شهبة الشافعي المتوفى سنة </w:t>
      </w:r>
      <w:r w:rsidRPr="00481E31">
        <w:rPr>
          <w:rtl/>
        </w:rPr>
        <w:lastRenderedPageBreak/>
        <w:t>851 هـ</w:t>
      </w:r>
      <w:r w:rsidR="009E192E">
        <w:rPr>
          <w:rtl/>
        </w:rPr>
        <w:t xml:space="preserve"> ،</w:t>
      </w:r>
      <w:r w:rsidR="00BC63EB">
        <w:rPr>
          <w:rtl/>
        </w:rPr>
        <w:t xml:space="preserve"> </w:t>
      </w:r>
      <w:r w:rsidRPr="00481E31">
        <w:rPr>
          <w:rtl/>
        </w:rPr>
        <w:t>تاريخ ابن قاضي شهبة</w:t>
      </w:r>
      <w:r w:rsidR="009E192E">
        <w:rPr>
          <w:rtl/>
        </w:rPr>
        <w:t xml:space="preserve"> ،</w:t>
      </w:r>
      <w:r w:rsidR="00BC63EB">
        <w:rPr>
          <w:rtl/>
        </w:rPr>
        <w:t xml:space="preserve"> </w:t>
      </w:r>
      <w:r w:rsidRPr="00481E31">
        <w:rPr>
          <w:rtl/>
        </w:rPr>
        <w:t>26</w:t>
      </w:r>
      <w:r w:rsidR="009E192E">
        <w:rPr>
          <w:rtl/>
        </w:rPr>
        <w:t xml:space="preserve">- </w:t>
      </w:r>
      <w:r w:rsidRPr="00481E31">
        <w:rPr>
          <w:rtl/>
        </w:rPr>
        <w:t>الفقيه أبو بكر الحصني المتوفى سنة 829 هـ</w:t>
      </w:r>
      <w:r w:rsidR="009E192E">
        <w:rPr>
          <w:rtl/>
        </w:rPr>
        <w:t xml:space="preserve"> ،</w:t>
      </w:r>
      <w:r w:rsidR="00BC63EB">
        <w:rPr>
          <w:rtl/>
        </w:rPr>
        <w:t xml:space="preserve"> </w:t>
      </w:r>
      <w:r w:rsidRPr="00481E31">
        <w:rPr>
          <w:rtl/>
        </w:rPr>
        <w:t>دفع شبه من شُبه من شبَّه وتمرد ونسب ذلك إلى الإمام أحمد</w:t>
      </w:r>
      <w:r w:rsidR="009E192E">
        <w:rPr>
          <w:rtl/>
        </w:rPr>
        <w:t xml:space="preserve"> ،</w:t>
      </w:r>
      <w:r w:rsidR="00BC63EB">
        <w:rPr>
          <w:rtl/>
        </w:rPr>
        <w:t xml:space="preserve"> </w:t>
      </w:r>
      <w:r w:rsidRPr="00481E31">
        <w:rPr>
          <w:rtl/>
        </w:rPr>
        <w:t>27</w:t>
      </w:r>
      <w:r w:rsidR="009E192E">
        <w:rPr>
          <w:rtl/>
        </w:rPr>
        <w:t xml:space="preserve">- </w:t>
      </w:r>
      <w:r w:rsidRPr="00481E31">
        <w:rPr>
          <w:rtl/>
        </w:rPr>
        <w:t xml:space="preserve">رد عليه شيخ إفريقيا أبو </w:t>
      </w:r>
      <w:r w:rsidR="007F45F4">
        <w:rPr>
          <w:rtl/>
        </w:rPr>
        <w:t xml:space="preserve">عبد </w:t>
      </w:r>
      <w:r w:rsidR="0041670F">
        <w:rPr>
          <w:rtl/>
        </w:rPr>
        <w:t>الله</w:t>
      </w:r>
      <w:r w:rsidRPr="00481E31">
        <w:rPr>
          <w:rtl/>
        </w:rPr>
        <w:t xml:space="preserve"> بن عرفة التونسي المالكي المتوفى سنة 853 هـ</w:t>
      </w:r>
      <w:r w:rsidR="009E192E">
        <w:rPr>
          <w:rtl/>
        </w:rPr>
        <w:t xml:space="preserve"> ،</w:t>
      </w:r>
      <w:r w:rsidR="00BC63EB">
        <w:rPr>
          <w:rtl/>
        </w:rPr>
        <w:t xml:space="preserve"> </w:t>
      </w:r>
      <w:r w:rsidRPr="00481E31">
        <w:rPr>
          <w:rtl/>
        </w:rPr>
        <w:t>28</w:t>
      </w:r>
      <w:r w:rsidR="009E192E">
        <w:rPr>
          <w:rtl/>
        </w:rPr>
        <w:t xml:space="preserve">- </w:t>
      </w:r>
      <w:r w:rsidRPr="00481E31">
        <w:rPr>
          <w:rtl/>
        </w:rPr>
        <w:t>العلامة علاء الدين البخاري الحنفي المتوفى سنة 841 هـ</w:t>
      </w:r>
      <w:r w:rsidR="009E192E">
        <w:rPr>
          <w:rtl/>
        </w:rPr>
        <w:t xml:space="preserve"> ،</w:t>
      </w:r>
      <w:r w:rsidRPr="00481E31">
        <w:rPr>
          <w:rtl/>
        </w:rPr>
        <w:t xml:space="preserve"> وكفره وكفر من سمَّاه شيخ الإسلام</w:t>
      </w:r>
      <w:r w:rsidR="009E192E">
        <w:rPr>
          <w:rtl/>
        </w:rPr>
        <w:t xml:space="preserve"> ،</w:t>
      </w:r>
      <w:r w:rsidRPr="00481E31">
        <w:rPr>
          <w:rtl/>
        </w:rPr>
        <w:t xml:space="preserve"> ذكر ذلك الحافظ السخاوي في الضوء اللامع</w:t>
      </w:r>
      <w:r w:rsidR="009E192E">
        <w:rPr>
          <w:rtl/>
        </w:rPr>
        <w:t xml:space="preserve"> ،</w:t>
      </w:r>
      <w:r w:rsidR="00BC63EB">
        <w:rPr>
          <w:rtl/>
        </w:rPr>
        <w:t xml:space="preserve"> </w:t>
      </w:r>
      <w:r w:rsidRPr="00481E31">
        <w:rPr>
          <w:rtl/>
        </w:rPr>
        <w:t>29</w:t>
      </w:r>
      <w:r w:rsidR="009E192E">
        <w:rPr>
          <w:rtl/>
        </w:rPr>
        <w:t xml:space="preserve">- </w:t>
      </w:r>
      <w:r w:rsidRPr="00481E31">
        <w:rPr>
          <w:rtl/>
        </w:rPr>
        <w:t>رد عليه الشيخ أحمد زروق الفاسي المالكي المتوفى سنة 899 هـ</w:t>
      </w:r>
      <w:r w:rsidR="009E192E">
        <w:rPr>
          <w:rtl/>
        </w:rPr>
        <w:t xml:space="preserve"> ،</w:t>
      </w:r>
      <w:r w:rsidR="00BC63EB">
        <w:rPr>
          <w:rtl/>
        </w:rPr>
        <w:t xml:space="preserve"> </w:t>
      </w:r>
      <w:r w:rsidRPr="00481E31">
        <w:rPr>
          <w:rtl/>
        </w:rPr>
        <w:t>30</w:t>
      </w:r>
      <w:r w:rsidR="009E192E">
        <w:rPr>
          <w:rtl/>
        </w:rPr>
        <w:t xml:space="preserve">- </w:t>
      </w:r>
      <w:r w:rsidRPr="00481E31">
        <w:rPr>
          <w:rtl/>
        </w:rPr>
        <w:t>الحافظ السخاوي المتوفي سنة 902 هـ</w:t>
      </w:r>
      <w:r w:rsidR="009E192E">
        <w:rPr>
          <w:rtl/>
        </w:rPr>
        <w:t xml:space="preserve"> ،</w:t>
      </w:r>
      <w:r w:rsidR="00BC63EB">
        <w:rPr>
          <w:rtl/>
        </w:rPr>
        <w:t xml:space="preserve"> </w:t>
      </w:r>
      <w:r w:rsidRPr="00481E31">
        <w:rPr>
          <w:rtl/>
        </w:rPr>
        <w:t>الإعلان بالتوبيخ لمن ذمَّ التأريخ</w:t>
      </w:r>
      <w:r w:rsidR="009E192E">
        <w:rPr>
          <w:rtl/>
        </w:rPr>
        <w:t xml:space="preserve"> ،</w:t>
      </w:r>
      <w:r w:rsidR="00BC63EB">
        <w:rPr>
          <w:rtl/>
        </w:rPr>
        <w:t xml:space="preserve"> </w:t>
      </w:r>
      <w:r w:rsidRPr="00481E31">
        <w:rPr>
          <w:rtl/>
        </w:rPr>
        <w:t>31</w:t>
      </w:r>
      <w:r w:rsidR="009E192E">
        <w:rPr>
          <w:rtl/>
        </w:rPr>
        <w:t xml:space="preserve">- </w:t>
      </w:r>
      <w:r w:rsidRPr="00481E31">
        <w:rPr>
          <w:rtl/>
        </w:rPr>
        <w:t>القاضي البياضي الحنفي من علماء القرن الحادي عشر</w:t>
      </w:r>
      <w:r w:rsidR="009E192E">
        <w:rPr>
          <w:rtl/>
        </w:rPr>
        <w:t xml:space="preserve"> ،</w:t>
      </w:r>
      <w:r w:rsidR="00BC63EB">
        <w:rPr>
          <w:rtl/>
        </w:rPr>
        <w:t xml:space="preserve"> </w:t>
      </w:r>
      <w:r w:rsidRPr="00481E31">
        <w:rPr>
          <w:rtl/>
        </w:rPr>
        <w:t>إشارات المرام من علم الإمام</w:t>
      </w:r>
      <w:r w:rsidR="009E192E">
        <w:rPr>
          <w:rtl/>
        </w:rPr>
        <w:t xml:space="preserve"> ،</w:t>
      </w:r>
      <w:r w:rsidR="00BC63EB">
        <w:rPr>
          <w:rtl/>
        </w:rPr>
        <w:t xml:space="preserve"> </w:t>
      </w:r>
      <w:r w:rsidRPr="00481E31">
        <w:rPr>
          <w:rtl/>
        </w:rPr>
        <w:t xml:space="preserve">32 </w:t>
      </w:r>
      <w:r w:rsidR="009E192E">
        <w:rPr>
          <w:rtl/>
        </w:rPr>
        <w:t xml:space="preserve">- </w:t>
      </w:r>
      <w:r w:rsidRPr="00481E31">
        <w:rPr>
          <w:rtl/>
        </w:rPr>
        <w:t>الشيخ أحمد بن محمد الوتري المتوفى سنة 980 هـ</w:t>
      </w:r>
      <w:r w:rsidR="009E192E">
        <w:rPr>
          <w:rtl/>
        </w:rPr>
        <w:t xml:space="preserve"> ،</w:t>
      </w:r>
      <w:r w:rsidR="00BC63EB">
        <w:rPr>
          <w:rtl/>
        </w:rPr>
        <w:t xml:space="preserve"> </w:t>
      </w:r>
      <w:r w:rsidRPr="00481E31">
        <w:rPr>
          <w:rtl/>
        </w:rPr>
        <w:t>روضة الناظرين وخلاصة مناقب الصالحين</w:t>
      </w:r>
      <w:r w:rsidR="009E192E">
        <w:rPr>
          <w:rtl/>
        </w:rPr>
        <w:t xml:space="preserve"> ،</w:t>
      </w:r>
      <w:r w:rsidR="00BC63EB">
        <w:rPr>
          <w:rtl/>
        </w:rPr>
        <w:t xml:space="preserve"> </w:t>
      </w:r>
      <w:r w:rsidRPr="00481E31">
        <w:rPr>
          <w:rtl/>
        </w:rPr>
        <w:t xml:space="preserve">33 </w:t>
      </w:r>
      <w:r w:rsidR="009E192E">
        <w:rPr>
          <w:rtl/>
        </w:rPr>
        <w:t xml:space="preserve">- </w:t>
      </w:r>
      <w:r w:rsidRPr="00481E31">
        <w:rPr>
          <w:rtl/>
        </w:rPr>
        <w:t>الشيخ ابن حجر الهيثمي المتوفى سنة 974هـ</w:t>
      </w:r>
      <w:r w:rsidR="009E192E">
        <w:rPr>
          <w:rtl/>
        </w:rPr>
        <w:t xml:space="preserve"> ،</w:t>
      </w:r>
      <w:r w:rsidR="00BC63EB">
        <w:rPr>
          <w:rtl/>
        </w:rPr>
        <w:t xml:space="preserve"> </w:t>
      </w:r>
      <w:r w:rsidRPr="00481E31">
        <w:rPr>
          <w:rtl/>
        </w:rPr>
        <w:t>الفتاوى الحديثية</w:t>
      </w:r>
      <w:r w:rsidRPr="00481E31">
        <w:rPr>
          <w:rStyle w:val="a8"/>
          <w:rtl/>
        </w:rPr>
        <w:footnoteReference w:id="14"/>
      </w:r>
      <w:r w:rsidR="009E192E">
        <w:rPr>
          <w:rtl/>
        </w:rPr>
        <w:t xml:space="preserve"> ،</w:t>
      </w:r>
      <w:r w:rsidR="00BC63EB">
        <w:rPr>
          <w:rtl/>
        </w:rPr>
        <w:t xml:space="preserve"> </w:t>
      </w:r>
      <w:r w:rsidRPr="00481E31">
        <w:rPr>
          <w:rtl/>
        </w:rPr>
        <w:t>الجوهر المنظم في زيارة القبر المعظم</w:t>
      </w:r>
      <w:r w:rsidR="009E192E">
        <w:rPr>
          <w:rtl/>
        </w:rPr>
        <w:t xml:space="preserve"> ،</w:t>
      </w:r>
      <w:r w:rsidR="00BC63EB">
        <w:rPr>
          <w:rtl/>
        </w:rPr>
        <w:t xml:space="preserve"> </w:t>
      </w:r>
      <w:r w:rsidRPr="00481E31">
        <w:rPr>
          <w:rtl/>
        </w:rPr>
        <w:t>حاشية الإيضاح في المناسك</w:t>
      </w:r>
      <w:r w:rsidR="009E192E">
        <w:rPr>
          <w:rtl/>
        </w:rPr>
        <w:t xml:space="preserve"> ،</w:t>
      </w:r>
      <w:r w:rsidR="00BC63EB">
        <w:rPr>
          <w:rtl/>
        </w:rPr>
        <w:t xml:space="preserve"> </w:t>
      </w:r>
    </w:p>
    <w:p w:rsidR="004F46DC" w:rsidRDefault="00794CC8" w:rsidP="004F46DC">
      <w:pPr>
        <w:jc w:val="both"/>
        <w:rPr>
          <w:rtl/>
        </w:rPr>
      </w:pPr>
      <w:r w:rsidRPr="00481E31">
        <w:rPr>
          <w:rtl/>
        </w:rPr>
        <w:lastRenderedPageBreak/>
        <w:t>34</w:t>
      </w:r>
      <w:r w:rsidR="009E192E">
        <w:rPr>
          <w:rtl/>
        </w:rPr>
        <w:t xml:space="preserve">- </w:t>
      </w:r>
      <w:r w:rsidRPr="00481E31">
        <w:rPr>
          <w:rtl/>
        </w:rPr>
        <w:t>الشيخ محمد بن علي بن عراق الدمشقي المتوفى سنة 933 هـ</w:t>
      </w:r>
      <w:r w:rsidR="009E192E">
        <w:rPr>
          <w:rtl/>
        </w:rPr>
        <w:t xml:space="preserve"> ،</w:t>
      </w:r>
      <w:r w:rsidR="00BC63EB">
        <w:rPr>
          <w:rtl/>
        </w:rPr>
        <w:t xml:space="preserve"> </w:t>
      </w:r>
      <w:r w:rsidRPr="00481E31">
        <w:rPr>
          <w:rtl/>
        </w:rPr>
        <w:t>35</w:t>
      </w:r>
      <w:r w:rsidR="009E192E">
        <w:rPr>
          <w:rtl/>
        </w:rPr>
        <w:t xml:space="preserve">- </w:t>
      </w:r>
      <w:r w:rsidRPr="00481E31">
        <w:rPr>
          <w:rtl/>
        </w:rPr>
        <w:t>الشيخ جلال الدين الدواني المتوفى سنة 928 هـ</w:t>
      </w:r>
      <w:r w:rsidR="009E192E">
        <w:rPr>
          <w:rtl/>
        </w:rPr>
        <w:t xml:space="preserve"> ،</w:t>
      </w:r>
      <w:r w:rsidR="00BC63EB">
        <w:rPr>
          <w:rtl/>
        </w:rPr>
        <w:t xml:space="preserve"> </w:t>
      </w:r>
      <w:r w:rsidRPr="00481E31">
        <w:rPr>
          <w:rtl/>
        </w:rPr>
        <w:t>شرح العضدية</w:t>
      </w:r>
      <w:r w:rsidR="009E192E">
        <w:rPr>
          <w:rtl/>
        </w:rPr>
        <w:t xml:space="preserve"> ،</w:t>
      </w:r>
      <w:r w:rsidR="00BC63EB">
        <w:rPr>
          <w:rtl/>
        </w:rPr>
        <w:t xml:space="preserve"> </w:t>
      </w:r>
      <w:r w:rsidRPr="00481E31">
        <w:rPr>
          <w:rtl/>
        </w:rPr>
        <w:t>36</w:t>
      </w:r>
      <w:r w:rsidR="009E192E">
        <w:rPr>
          <w:rtl/>
        </w:rPr>
        <w:t xml:space="preserve">- </w:t>
      </w:r>
      <w:r w:rsidRPr="00481E31">
        <w:rPr>
          <w:rtl/>
        </w:rPr>
        <w:t xml:space="preserve">القاضي أبو </w:t>
      </w:r>
      <w:r w:rsidR="007F45F4">
        <w:rPr>
          <w:rtl/>
        </w:rPr>
        <w:t xml:space="preserve">عبد </w:t>
      </w:r>
      <w:r w:rsidR="0041670F">
        <w:rPr>
          <w:rtl/>
        </w:rPr>
        <w:t>الله</w:t>
      </w:r>
      <w:r w:rsidRPr="00481E31">
        <w:rPr>
          <w:rtl/>
        </w:rPr>
        <w:t xml:space="preserve"> المقري</w:t>
      </w:r>
      <w:r w:rsidR="009E192E">
        <w:rPr>
          <w:rtl/>
        </w:rPr>
        <w:t xml:space="preserve"> ،</w:t>
      </w:r>
      <w:r w:rsidR="00BC63EB">
        <w:rPr>
          <w:rtl/>
        </w:rPr>
        <w:t xml:space="preserve"> </w:t>
      </w:r>
      <w:r w:rsidRPr="00481E31">
        <w:rPr>
          <w:rtl/>
        </w:rPr>
        <w:t>نظم اللآلي في سلوك الأمالي</w:t>
      </w:r>
      <w:r w:rsidR="009E192E">
        <w:rPr>
          <w:rtl/>
        </w:rPr>
        <w:t xml:space="preserve"> ،</w:t>
      </w:r>
      <w:r w:rsidR="00BC63EB">
        <w:rPr>
          <w:rtl/>
        </w:rPr>
        <w:t xml:space="preserve"> </w:t>
      </w:r>
      <w:r w:rsidRPr="00481E31">
        <w:rPr>
          <w:rtl/>
        </w:rPr>
        <w:t>37</w:t>
      </w:r>
      <w:r w:rsidR="009E192E">
        <w:rPr>
          <w:rtl/>
        </w:rPr>
        <w:t xml:space="preserve">- </w:t>
      </w:r>
      <w:r w:rsidRPr="00481E31">
        <w:rPr>
          <w:rtl/>
        </w:rPr>
        <w:t>علي القاري الحنفي المتوفى سنة 1014هـ</w:t>
      </w:r>
      <w:r w:rsidR="009E192E">
        <w:rPr>
          <w:rtl/>
        </w:rPr>
        <w:t xml:space="preserve"> ،</w:t>
      </w:r>
      <w:r w:rsidR="00BC63EB">
        <w:rPr>
          <w:rtl/>
        </w:rPr>
        <w:t xml:space="preserve"> </w:t>
      </w:r>
      <w:r w:rsidRPr="00481E31">
        <w:rPr>
          <w:rtl/>
        </w:rPr>
        <w:t>شرح الشفا للقاضي عياض</w:t>
      </w:r>
      <w:r w:rsidR="009E192E">
        <w:rPr>
          <w:rtl/>
        </w:rPr>
        <w:t xml:space="preserve"> ،</w:t>
      </w:r>
      <w:r w:rsidR="00BC63EB">
        <w:rPr>
          <w:rtl/>
        </w:rPr>
        <w:t xml:space="preserve"> </w:t>
      </w:r>
      <w:r w:rsidRPr="00481E31">
        <w:rPr>
          <w:rtl/>
        </w:rPr>
        <w:t>38</w:t>
      </w:r>
      <w:r w:rsidR="009E192E">
        <w:rPr>
          <w:rtl/>
        </w:rPr>
        <w:t xml:space="preserve">- </w:t>
      </w:r>
      <w:r w:rsidRPr="00481E31">
        <w:rPr>
          <w:rtl/>
        </w:rPr>
        <w:t>المحدِّث محمد بن علي بن علان الصديقي المكي المتوفى سنة 1057هـ</w:t>
      </w:r>
      <w:r w:rsidR="009E192E">
        <w:rPr>
          <w:rtl/>
        </w:rPr>
        <w:t xml:space="preserve"> ،</w:t>
      </w:r>
      <w:r w:rsidR="00BC63EB">
        <w:rPr>
          <w:rtl/>
        </w:rPr>
        <w:t xml:space="preserve"> </w:t>
      </w:r>
      <w:r w:rsidRPr="00481E31">
        <w:rPr>
          <w:rtl/>
        </w:rPr>
        <w:t>المبرد المبكي في رد الصارم المنكي</w:t>
      </w:r>
      <w:r w:rsidR="009E192E">
        <w:rPr>
          <w:rtl/>
        </w:rPr>
        <w:t xml:space="preserve"> ،</w:t>
      </w:r>
      <w:r w:rsidR="00BC63EB">
        <w:rPr>
          <w:rtl/>
        </w:rPr>
        <w:t xml:space="preserve"> </w:t>
      </w:r>
      <w:r w:rsidRPr="00481E31">
        <w:rPr>
          <w:rtl/>
        </w:rPr>
        <w:t>39</w:t>
      </w:r>
      <w:r w:rsidR="009E192E">
        <w:rPr>
          <w:rtl/>
        </w:rPr>
        <w:t xml:space="preserve">- </w:t>
      </w:r>
      <w:r w:rsidRPr="00481E31">
        <w:rPr>
          <w:rtl/>
        </w:rPr>
        <w:t xml:space="preserve">الشيخ </w:t>
      </w:r>
      <w:r w:rsidR="007F45F4">
        <w:rPr>
          <w:rtl/>
        </w:rPr>
        <w:t xml:space="preserve">عبد </w:t>
      </w:r>
      <w:r w:rsidRPr="00481E31">
        <w:rPr>
          <w:rtl/>
        </w:rPr>
        <w:t>الرؤوف المناوي الشافعي المتوفى سنة 1029 هـ</w:t>
      </w:r>
      <w:r w:rsidR="009E192E">
        <w:rPr>
          <w:rtl/>
        </w:rPr>
        <w:t xml:space="preserve"> ،</w:t>
      </w:r>
      <w:r w:rsidR="00BC63EB">
        <w:rPr>
          <w:rtl/>
        </w:rPr>
        <w:t xml:space="preserve"> </w:t>
      </w:r>
      <w:r w:rsidRPr="00481E31">
        <w:rPr>
          <w:rtl/>
        </w:rPr>
        <w:t>شرح الشمائل للترمذي</w:t>
      </w:r>
      <w:r w:rsidR="009E192E">
        <w:rPr>
          <w:rtl/>
        </w:rPr>
        <w:t xml:space="preserve"> ،</w:t>
      </w:r>
      <w:r w:rsidR="00BC63EB">
        <w:rPr>
          <w:rtl/>
        </w:rPr>
        <w:t xml:space="preserve"> </w:t>
      </w:r>
      <w:r w:rsidRPr="00481E31">
        <w:rPr>
          <w:rtl/>
        </w:rPr>
        <w:t>40</w:t>
      </w:r>
      <w:r w:rsidR="009E192E">
        <w:rPr>
          <w:rtl/>
        </w:rPr>
        <w:t xml:space="preserve">- </w:t>
      </w:r>
      <w:r w:rsidRPr="00481E31">
        <w:rPr>
          <w:rtl/>
        </w:rPr>
        <w:t>الشيخ أحمد الخفاجي المصري الحنفي المتوفى سنة 1069 هـ</w:t>
      </w:r>
      <w:r w:rsidR="009E192E">
        <w:rPr>
          <w:rtl/>
        </w:rPr>
        <w:t xml:space="preserve"> ،</w:t>
      </w:r>
      <w:r w:rsidR="00BC63EB">
        <w:rPr>
          <w:rtl/>
        </w:rPr>
        <w:t xml:space="preserve"> </w:t>
      </w:r>
      <w:r w:rsidRPr="00481E31">
        <w:rPr>
          <w:rtl/>
        </w:rPr>
        <w:t>شرح الشفا للقاضي عياض</w:t>
      </w:r>
      <w:r w:rsidR="009E192E">
        <w:rPr>
          <w:rtl/>
        </w:rPr>
        <w:t xml:space="preserve"> ،</w:t>
      </w:r>
      <w:r w:rsidR="00BC63EB">
        <w:rPr>
          <w:rtl/>
        </w:rPr>
        <w:t xml:space="preserve"> </w:t>
      </w:r>
      <w:r w:rsidRPr="00481E31">
        <w:rPr>
          <w:rtl/>
        </w:rPr>
        <w:t>41</w:t>
      </w:r>
      <w:r w:rsidR="009E192E">
        <w:rPr>
          <w:rtl/>
        </w:rPr>
        <w:t xml:space="preserve">- </w:t>
      </w:r>
      <w:r w:rsidRPr="00481E31">
        <w:rPr>
          <w:rtl/>
        </w:rPr>
        <w:t>المؤرخ أحمد أبو العباس المقري المتوفى سنة 1041 هـ</w:t>
      </w:r>
      <w:r w:rsidR="009E192E">
        <w:rPr>
          <w:rtl/>
        </w:rPr>
        <w:t xml:space="preserve"> ،</w:t>
      </w:r>
      <w:r w:rsidR="00BC63EB">
        <w:rPr>
          <w:rtl/>
        </w:rPr>
        <w:t xml:space="preserve"> </w:t>
      </w:r>
      <w:r w:rsidRPr="00481E31">
        <w:rPr>
          <w:rtl/>
        </w:rPr>
        <w:t>أزهار الرياض</w:t>
      </w:r>
      <w:r w:rsidR="009E192E">
        <w:rPr>
          <w:rtl/>
        </w:rPr>
        <w:t xml:space="preserve"> ،</w:t>
      </w:r>
      <w:r w:rsidR="00BC63EB">
        <w:rPr>
          <w:rtl/>
        </w:rPr>
        <w:t xml:space="preserve"> </w:t>
      </w:r>
      <w:r w:rsidRPr="00481E31">
        <w:rPr>
          <w:rtl/>
        </w:rPr>
        <w:t>42</w:t>
      </w:r>
      <w:r w:rsidR="009E192E">
        <w:rPr>
          <w:rtl/>
        </w:rPr>
        <w:t xml:space="preserve">- </w:t>
      </w:r>
      <w:r w:rsidRPr="00481E31">
        <w:rPr>
          <w:rtl/>
        </w:rPr>
        <w:t>الشيخ محمد الزرقاني المالكي المتوفى سنة 1122 هـ</w:t>
      </w:r>
      <w:r w:rsidR="009E192E">
        <w:rPr>
          <w:rtl/>
        </w:rPr>
        <w:t xml:space="preserve"> ،</w:t>
      </w:r>
      <w:r w:rsidR="00BC63EB">
        <w:rPr>
          <w:rtl/>
        </w:rPr>
        <w:t xml:space="preserve"> </w:t>
      </w:r>
      <w:r w:rsidRPr="00481E31">
        <w:rPr>
          <w:rtl/>
        </w:rPr>
        <w:t>شرح المواهب اللدنية</w:t>
      </w:r>
      <w:r w:rsidR="009E192E">
        <w:rPr>
          <w:rtl/>
        </w:rPr>
        <w:t xml:space="preserve"> ،</w:t>
      </w:r>
      <w:r w:rsidR="00BC63EB">
        <w:rPr>
          <w:rtl/>
        </w:rPr>
        <w:t xml:space="preserve"> </w:t>
      </w:r>
      <w:r w:rsidRPr="00481E31">
        <w:rPr>
          <w:rtl/>
        </w:rPr>
        <w:t>43</w:t>
      </w:r>
      <w:r w:rsidR="009E192E">
        <w:rPr>
          <w:rtl/>
        </w:rPr>
        <w:t xml:space="preserve">- </w:t>
      </w:r>
      <w:r w:rsidRPr="00481E31">
        <w:rPr>
          <w:rtl/>
        </w:rPr>
        <w:t xml:space="preserve">الشيخ </w:t>
      </w:r>
      <w:r w:rsidR="007F45F4">
        <w:rPr>
          <w:rtl/>
        </w:rPr>
        <w:t xml:space="preserve">عبد </w:t>
      </w:r>
      <w:r w:rsidRPr="00481E31">
        <w:rPr>
          <w:rtl/>
        </w:rPr>
        <w:t>الغني النابلسي المتوفى سنة 1143هـ</w:t>
      </w:r>
      <w:r w:rsidR="009E192E">
        <w:rPr>
          <w:rtl/>
        </w:rPr>
        <w:t xml:space="preserve"> ،</w:t>
      </w:r>
      <w:r w:rsidR="00BC63EB">
        <w:rPr>
          <w:rtl/>
        </w:rPr>
        <w:t xml:space="preserve"> </w:t>
      </w:r>
      <w:r w:rsidRPr="00481E31">
        <w:rPr>
          <w:rtl/>
        </w:rPr>
        <w:t>ذمه في أكثر من كتاب</w:t>
      </w:r>
      <w:r w:rsidR="009E192E">
        <w:rPr>
          <w:rtl/>
        </w:rPr>
        <w:t xml:space="preserve"> ،</w:t>
      </w:r>
      <w:r w:rsidR="00BC63EB">
        <w:rPr>
          <w:rtl/>
        </w:rPr>
        <w:t xml:space="preserve"> </w:t>
      </w:r>
      <w:r w:rsidRPr="00481E31">
        <w:rPr>
          <w:rtl/>
        </w:rPr>
        <w:t>44</w:t>
      </w:r>
      <w:r w:rsidR="009E192E">
        <w:rPr>
          <w:rtl/>
        </w:rPr>
        <w:t xml:space="preserve">- </w:t>
      </w:r>
      <w:r w:rsidRPr="00481E31">
        <w:rPr>
          <w:rtl/>
        </w:rPr>
        <w:t>ذمه الفقيه الصوفي محمد مهدي بن علي الصيادي الشهير بالرواس المتوفى سنة 1287 هـ</w:t>
      </w:r>
      <w:r w:rsidR="009E192E">
        <w:rPr>
          <w:rtl/>
        </w:rPr>
        <w:t xml:space="preserve"> ،</w:t>
      </w:r>
      <w:r w:rsidR="00BC63EB">
        <w:rPr>
          <w:rtl/>
        </w:rPr>
        <w:t xml:space="preserve"> </w:t>
      </w:r>
      <w:r w:rsidRPr="00481E31">
        <w:rPr>
          <w:rtl/>
        </w:rPr>
        <w:t>45</w:t>
      </w:r>
      <w:r w:rsidR="009E192E">
        <w:rPr>
          <w:rtl/>
        </w:rPr>
        <w:t xml:space="preserve">- </w:t>
      </w:r>
      <w:r w:rsidRPr="00481E31">
        <w:rPr>
          <w:rtl/>
        </w:rPr>
        <w:t>السيد محمد أبو الهدى الصيادي المتوفى سنة 1328هـ</w:t>
      </w:r>
      <w:r w:rsidR="009E192E">
        <w:rPr>
          <w:rtl/>
        </w:rPr>
        <w:t xml:space="preserve"> ،</w:t>
      </w:r>
      <w:r w:rsidR="00BC63EB">
        <w:rPr>
          <w:rtl/>
        </w:rPr>
        <w:t xml:space="preserve"> </w:t>
      </w:r>
      <w:r w:rsidRPr="00481E31">
        <w:rPr>
          <w:rtl/>
        </w:rPr>
        <w:t>قلادة الجواهر</w:t>
      </w:r>
      <w:r w:rsidR="009E192E">
        <w:rPr>
          <w:rtl/>
        </w:rPr>
        <w:t xml:space="preserve"> ،</w:t>
      </w:r>
      <w:r w:rsidR="00BC63EB">
        <w:rPr>
          <w:rtl/>
        </w:rPr>
        <w:t xml:space="preserve"> </w:t>
      </w:r>
      <w:r w:rsidRPr="00481E31">
        <w:rPr>
          <w:rtl/>
        </w:rPr>
        <w:t>46</w:t>
      </w:r>
      <w:r w:rsidR="009E192E">
        <w:rPr>
          <w:rtl/>
        </w:rPr>
        <w:t xml:space="preserve">- </w:t>
      </w:r>
      <w:r w:rsidRPr="00481E31">
        <w:rPr>
          <w:rtl/>
        </w:rPr>
        <w:t>المفتي مصطفى بن أحمد الشطي الحنبلي الدمشقي المتوفى سنة 1348هـ</w:t>
      </w:r>
      <w:r w:rsidR="009E192E">
        <w:rPr>
          <w:rtl/>
        </w:rPr>
        <w:t xml:space="preserve"> ،</w:t>
      </w:r>
      <w:r w:rsidR="00BC63EB">
        <w:rPr>
          <w:rtl/>
        </w:rPr>
        <w:t xml:space="preserve"> </w:t>
      </w:r>
      <w:r w:rsidRPr="00481E31">
        <w:rPr>
          <w:rtl/>
        </w:rPr>
        <w:t>النقول الشرعية في الرد على الوهابية</w:t>
      </w:r>
      <w:r w:rsidR="009E192E">
        <w:rPr>
          <w:rtl/>
        </w:rPr>
        <w:t xml:space="preserve"> ،</w:t>
      </w:r>
      <w:r w:rsidR="00BC63EB">
        <w:rPr>
          <w:rtl/>
        </w:rPr>
        <w:t xml:space="preserve"> </w:t>
      </w:r>
      <w:r w:rsidRPr="00481E31">
        <w:rPr>
          <w:rtl/>
        </w:rPr>
        <w:t>47</w:t>
      </w:r>
      <w:r w:rsidR="009E192E">
        <w:rPr>
          <w:rtl/>
        </w:rPr>
        <w:t xml:space="preserve">- </w:t>
      </w:r>
      <w:r w:rsidRPr="00481E31">
        <w:rPr>
          <w:rtl/>
        </w:rPr>
        <w:t>محمود خطاب السبكي المتوفى سنة 1352هـ</w:t>
      </w:r>
      <w:r w:rsidR="009E192E">
        <w:rPr>
          <w:rtl/>
        </w:rPr>
        <w:t xml:space="preserve"> ،</w:t>
      </w:r>
      <w:r w:rsidR="00BC63EB">
        <w:rPr>
          <w:rtl/>
        </w:rPr>
        <w:t xml:space="preserve"> </w:t>
      </w:r>
      <w:r w:rsidRPr="00481E31">
        <w:rPr>
          <w:rtl/>
        </w:rPr>
        <w:t>الدين الخالص أو إرشاد الخلق إلى دين الحق</w:t>
      </w:r>
      <w:r w:rsidR="009E192E">
        <w:rPr>
          <w:rtl/>
        </w:rPr>
        <w:t xml:space="preserve"> ،</w:t>
      </w:r>
      <w:r w:rsidR="00BC63EB">
        <w:rPr>
          <w:rtl/>
        </w:rPr>
        <w:t xml:space="preserve"> </w:t>
      </w:r>
      <w:r w:rsidRPr="00481E31">
        <w:rPr>
          <w:rtl/>
        </w:rPr>
        <w:t>48</w:t>
      </w:r>
      <w:r w:rsidR="009E192E">
        <w:rPr>
          <w:rtl/>
        </w:rPr>
        <w:t xml:space="preserve">- </w:t>
      </w:r>
      <w:r w:rsidRPr="00481E31">
        <w:rPr>
          <w:rtl/>
        </w:rPr>
        <w:t>مفتي المدينة المنورة الشيخ المحدث محمد الشنقيطي المتوفى سنة 1353 هـ</w:t>
      </w:r>
      <w:r w:rsidR="009E192E">
        <w:rPr>
          <w:rtl/>
        </w:rPr>
        <w:t xml:space="preserve"> ،</w:t>
      </w:r>
      <w:r w:rsidR="00BC63EB">
        <w:rPr>
          <w:rtl/>
        </w:rPr>
        <w:t xml:space="preserve"> </w:t>
      </w:r>
      <w:r w:rsidRPr="00481E31">
        <w:rPr>
          <w:rtl/>
        </w:rPr>
        <w:t>لزوم الطلاق الثلاث دفعة بما لا يستطيع العالم دفعه</w:t>
      </w:r>
      <w:r w:rsidR="009E192E">
        <w:rPr>
          <w:rtl/>
        </w:rPr>
        <w:t xml:space="preserve"> ،</w:t>
      </w:r>
      <w:r w:rsidR="00BC63EB">
        <w:rPr>
          <w:rtl/>
        </w:rPr>
        <w:t xml:space="preserve"> </w:t>
      </w:r>
      <w:r w:rsidRPr="00481E31">
        <w:rPr>
          <w:rtl/>
        </w:rPr>
        <w:t>49</w:t>
      </w:r>
      <w:r w:rsidR="009E192E">
        <w:rPr>
          <w:rtl/>
        </w:rPr>
        <w:t xml:space="preserve">- </w:t>
      </w:r>
      <w:r w:rsidRPr="00481E31">
        <w:rPr>
          <w:rtl/>
        </w:rPr>
        <w:t>الشيخ سلامة العزامي الشافعي المتوفى سنة 1376هـ</w:t>
      </w:r>
      <w:r w:rsidR="009E192E">
        <w:rPr>
          <w:rtl/>
        </w:rPr>
        <w:t xml:space="preserve"> ،</w:t>
      </w:r>
      <w:r w:rsidR="00BC63EB">
        <w:rPr>
          <w:rtl/>
        </w:rPr>
        <w:t xml:space="preserve"> </w:t>
      </w:r>
      <w:r w:rsidRPr="00481E31">
        <w:rPr>
          <w:rtl/>
        </w:rPr>
        <w:t>البراهين الساطعة في ردّ بعض البدع الشانعة</w:t>
      </w:r>
      <w:r w:rsidR="009E192E">
        <w:rPr>
          <w:rtl/>
        </w:rPr>
        <w:t xml:space="preserve"> ،</w:t>
      </w:r>
      <w:r w:rsidR="00BC63EB">
        <w:rPr>
          <w:rtl/>
        </w:rPr>
        <w:t xml:space="preserve"> </w:t>
      </w:r>
      <w:r w:rsidRPr="00481E31">
        <w:rPr>
          <w:rtl/>
        </w:rPr>
        <w:t>مقالات في جريدة المسلم</w:t>
      </w:r>
      <w:r w:rsidR="00BC1A29" w:rsidRPr="00481E31">
        <w:rPr>
          <w:rtl/>
        </w:rPr>
        <w:t xml:space="preserve"> (</w:t>
      </w:r>
      <w:r w:rsidR="003F6C7B" w:rsidRPr="00481E31">
        <w:rPr>
          <w:rtl/>
        </w:rPr>
        <w:t xml:space="preserve"> </w:t>
      </w:r>
      <w:r w:rsidRPr="00481E31">
        <w:rPr>
          <w:rtl/>
        </w:rPr>
        <w:t>المصرية</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50</w:t>
      </w:r>
      <w:r w:rsidR="009E192E">
        <w:rPr>
          <w:rtl/>
        </w:rPr>
        <w:t xml:space="preserve">- </w:t>
      </w:r>
      <w:r w:rsidRPr="00481E31">
        <w:rPr>
          <w:rtl/>
        </w:rPr>
        <w:t xml:space="preserve">مفتي الديار </w:t>
      </w:r>
      <w:r w:rsidRPr="00481E31">
        <w:rPr>
          <w:rtl/>
        </w:rPr>
        <w:lastRenderedPageBreak/>
        <w:t>المصرية الشيخ محمد بخيت المطيعي المتوفى سنة 1354 هـ</w:t>
      </w:r>
      <w:r w:rsidR="009E192E">
        <w:rPr>
          <w:rtl/>
        </w:rPr>
        <w:t xml:space="preserve"> ،</w:t>
      </w:r>
      <w:r w:rsidR="00BC63EB">
        <w:rPr>
          <w:rtl/>
        </w:rPr>
        <w:t xml:space="preserve"> </w:t>
      </w:r>
      <w:r w:rsidRPr="00481E31">
        <w:rPr>
          <w:rtl/>
        </w:rPr>
        <w:t>تطهير الفؤاد من دنس الاعتقاد</w:t>
      </w:r>
      <w:r w:rsidR="009E192E">
        <w:rPr>
          <w:rtl/>
        </w:rPr>
        <w:t xml:space="preserve"> ،</w:t>
      </w:r>
      <w:r w:rsidR="00BC63EB">
        <w:rPr>
          <w:rtl/>
        </w:rPr>
        <w:t xml:space="preserve"> </w:t>
      </w:r>
      <w:r w:rsidRPr="00481E31">
        <w:rPr>
          <w:rtl/>
        </w:rPr>
        <w:t>51</w:t>
      </w:r>
      <w:r w:rsidR="009E192E">
        <w:rPr>
          <w:rtl/>
        </w:rPr>
        <w:t xml:space="preserve">- </w:t>
      </w:r>
      <w:r w:rsidRPr="00481E31">
        <w:rPr>
          <w:rtl/>
        </w:rPr>
        <w:t>وكيل المشيخة الإسلامية في دار الخلافة العثمانية الشيخ محمد زاهد الكوثري المتوفى سنة 1371هـ</w:t>
      </w:r>
      <w:r w:rsidR="009E192E">
        <w:rPr>
          <w:rtl/>
        </w:rPr>
        <w:t xml:space="preserve"> ،</w:t>
      </w:r>
      <w:r w:rsidR="00BC63EB">
        <w:rPr>
          <w:rtl/>
        </w:rPr>
        <w:t xml:space="preserve"> </w:t>
      </w:r>
      <w:r w:rsidRPr="00481E31">
        <w:rPr>
          <w:rtl/>
        </w:rPr>
        <w:t>كتاب مقالات الكوثري</w:t>
      </w:r>
      <w:r w:rsidR="009E192E">
        <w:rPr>
          <w:rtl/>
        </w:rPr>
        <w:t xml:space="preserve"> ،</w:t>
      </w:r>
      <w:r w:rsidRPr="00481E31">
        <w:rPr>
          <w:rtl/>
        </w:rPr>
        <w:t xml:space="preserve"> وغيره من كتبه</w:t>
      </w:r>
      <w:r w:rsidR="009E192E">
        <w:rPr>
          <w:rtl/>
        </w:rPr>
        <w:t xml:space="preserve"> ،</w:t>
      </w:r>
      <w:r w:rsidR="00BC63EB">
        <w:rPr>
          <w:rtl/>
        </w:rPr>
        <w:t xml:space="preserve"> </w:t>
      </w:r>
      <w:r w:rsidRPr="00481E31">
        <w:rPr>
          <w:rtl/>
        </w:rPr>
        <w:t>52</w:t>
      </w:r>
      <w:r w:rsidR="009E192E">
        <w:rPr>
          <w:rtl/>
        </w:rPr>
        <w:t xml:space="preserve">- </w:t>
      </w:r>
      <w:r w:rsidRPr="00481E31">
        <w:rPr>
          <w:rtl/>
        </w:rPr>
        <w:t>إبراهيم بن عثمان السمنودي المصري</w:t>
      </w:r>
      <w:r w:rsidR="009E192E">
        <w:rPr>
          <w:rtl/>
        </w:rPr>
        <w:t xml:space="preserve"> ،</w:t>
      </w:r>
      <w:r w:rsidRPr="00481E31">
        <w:rPr>
          <w:rtl/>
        </w:rPr>
        <w:t xml:space="preserve"> من أهل هذا العصر</w:t>
      </w:r>
      <w:r w:rsidR="009E192E">
        <w:rPr>
          <w:rtl/>
        </w:rPr>
        <w:t xml:space="preserve"> ،</w:t>
      </w:r>
      <w:r w:rsidR="00BC63EB">
        <w:rPr>
          <w:rtl/>
        </w:rPr>
        <w:t xml:space="preserve"> </w:t>
      </w:r>
      <w:r w:rsidRPr="00481E31">
        <w:rPr>
          <w:rtl/>
        </w:rPr>
        <w:t>نصرة الإمام السبكي برد الصارم المنكي</w:t>
      </w:r>
      <w:r w:rsidR="009E192E">
        <w:rPr>
          <w:rtl/>
        </w:rPr>
        <w:t xml:space="preserve"> ،</w:t>
      </w:r>
      <w:r w:rsidR="00BC63EB">
        <w:rPr>
          <w:rtl/>
        </w:rPr>
        <w:t xml:space="preserve"> </w:t>
      </w:r>
      <w:r w:rsidRPr="00481E31">
        <w:rPr>
          <w:rtl/>
        </w:rPr>
        <w:t>53</w:t>
      </w:r>
      <w:r w:rsidR="009E192E">
        <w:rPr>
          <w:rtl/>
        </w:rPr>
        <w:t xml:space="preserve">- </w:t>
      </w:r>
      <w:r w:rsidRPr="00481E31">
        <w:rPr>
          <w:rtl/>
        </w:rPr>
        <w:t>عالم مكة محمد العربي التبَّاني المتوفى سنة 1390هـ</w:t>
      </w:r>
      <w:r w:rsidR="009E192E">
        <w:rPr>
          <w:rtl/>
        </w:rPr>
        <w:t xml:space="preserve"> ،</w:t>
      </w:r>
      <w:r w:rsidR="00BC63EB">
        <w:rPr>
          <w:rtl/>
        </w:rPr>
        <w:t xml:space="preserve"> </w:t>
      </w:r>
      <w:r w:rsidRPr="00481E31">
        <w:rPr>
          <w:rtl/>
        </w:rPr>
        <w:t>براءة الأشعريين من عقائد المخالفين</w:t>
      </w:r>
      <w:r w:rsidR="009E192E">
        <w:rPr>
          <w:rtl/>
        </w:rPr>
        <w:t xml:space="preserve"> ،</w:t>
      </w:r>
      <w:r w:rsidR="00BC63EB">
        <w:rPr>
          <w:rtl/>
        </w:rPr>
        <w:t xml:space="preserve"> </w:t>
      </w:r>
      <w:r w:rsidRPr="00481E31">
        <w:rPr>
          <w:rtl/>
        </w:rPr>
        <w:t>54</w:t>
      </w:r>
      <w:r w:rsidR="009E192E">
        <w:rPr>
          <w:rtl/>
        </w:rPr>
        <w:t xml:space="preserve">- </w:t>
      </w:r>
      <w:r w:rsidRPr="00481E31">
        <w:rPr>
          <w:rtl/>
        </w:rPr>
        <w:t>الشيخ محمد يوسف البنوري الباكستاني</w:t>
      </w:r>
      <w:r w:rsidR="009E192E">
        <w:rPr>
          <w:rtl/>
        </w:rPr>
        <w:t xml:space="preserve"> ،</w:t>
      </w:r>
      <w:r w:rsidR="00BC63EB">
        <w:rPr>
          <w:rtl/>
        </w:rPr>
        <w:t xml:space="preserve"> </w:t>
      </w:r>
      <w:r w:rsidRPr="00481E31">
        <w:rPr>
          <w:rtl/>
        </w:rPr>
        <w:t>معارف السنن شرح سنن الترمذي</w:t>
      </w:r>
      <w:r w:rsidR="009E192E">
        <w:rPr>
          <w:rtl/>
        </w:rPr>
        <w:t xml:space="preserve"> ،</w:t>
      </w:r>
      <w:r w:rsidR="00BC63EB">
        <w:rPr>
          <w:rtl/>
        </w:rPr>
        <w:t xml:space="preserve"> </w:t>
      </w:r>
      <w:r w:rsidRPr="00481E31">
        <w:rPr>
          <w:rtl/>
        </w:rPr>
        <w:t>55</w:t>
      </w:r>
      <w:r w:rsidR="009E192E">
        <w:rPr>
          <w:rtl/>
        </w:rPr>
        <w:t xml:space="preserve">- </w:t>
      </w:r>
      <w:r w:rsidRPr="00481E31">
        <w:rPr>
          <w:rtl/>
        </w:rPr>
        <w:t>الشيخ منصور محمد عويس</w:t>
      </w:r>
      <w:r w:rsidR="009E192E">
        <w:rPr>
          <w:rtl/>
        </w:rPr>
        <w:t xml:space="preserve"> ،</w:t>
      </w:r>
      <w:r w:rsidRPr="00481E31">
        <w:rPr>
          <w:rtl/>
        </w:rPr>
        <w:t xml:space="preserve"> من علماء الأزهر المعاصرين</w:t>
      </w:r>
      <w:r w:rsidR="009E192E">
        <w:rPr>
          <w:rtl/>
        </w:rPr>
        <w:t xml:space="preserve"> ،</w:t>
      </w:r>
      <w:r w:rsidR="00BC63EB">
        <w:rPr>
          <w:rtl/>
        </w:rPr>
        <w:t xml:space="preserve"> </w:t>
      </w:r>
      <w:r w:rsidRPr="00481E31">
        <w:rPr>
          <w:rtl/>
        </w:rPr>
        <w:t>ابن تيمية ليس سلفياً</w:t>
      </w:r>
      <w:r w:rsidR="009E192E">
        <w:rPr>
          <w:rtl/>
        </w:rPr>
        <w:t xml:space="preserve"> ،</w:t>
      </w:r>
      <w:r w:rsidR="00BC63EB">
        <w:rPr>
          <w:rtl/>
        </w:rPr>
        <w:t xml:space="preserve"> </w:t>
      </w:r>
      <w:r w:rsidRPr="00481E31">
        <w:rPr>
          <w:rtl/>
        </w:rPr>
        <w:t>56</w:t>
      </w:r>
      <w:r w:rsidR="009E192E">
        <w:rPr>
          <w:rtl/>
        </w:rPr>
        <w:t xml:space="preserve">- </w:t>
      </w:r>
      <w:r w:rsidRPr="00481E31">
        <w:rPr>
          <w:rtl/>
        </w:rPr>
        <w:t xml:space="preserve">الشيخ </w:t>
      </w:r>
      <w:r w:rsidR="007F45F4">
        <w:rPr>
          <w:rtl/>
        </w:rPr>
        <w:t xml:space="preserve">عبد </w:t>
      </w:r>
      <w:r w:rsidR="0041670F">
        <w:rPr>
          <w:rtl/>
        </w:rPr>
        <w:t>الله</w:t>
      </w:r>
      <w:r w:rsidRPr="00481E31">
        <w:rPr>
          <w:rtl/>
        </w:rPr>
        <w:t xml:space="preserve"> الغماري المحدِّث المغربي</w:t>
      </w:r>
      <w:r w:rsidR="009E192E">
        <w:rPr>
          <w:rtl/>
        </w:rPr>
        <w:t xml:space="preserve"> ،</w:t>
      </w:r>
      <w:r w:rsidRPr="00481E31">
        <w:rPr>
          <w:rtl/>
        </w:rPr>
        <w:t xml:space="preserve"> من أهل هذا العصر</w:t>
      </w:r>
      <w:r w:rsidR="009E192E">
        <w:rPr>
          <w:rtl/>
        </w:rPr>
        <w:t xml:space="preserve"> ،</w:t>
      </w:r>
      <w:r w:rsidR="00BC63EB">
        <w:rPr>
          <w:rtl/>
        </w:rPr>
        <w:t xml:space="preserve"> </w:t>
      </w:r>
      <w:r w:rsidRPr="00481E31">
        <w:rPr>
          <w:rtl/>
        </w:rPr>
        <w:t>إتقان الصنعة في تحقيق معنى البدعة</w:t>
      </w:r>
      <w:r w:rsidR="009E192E">
        <w:rPr>
          <w:rtl/>
        </w:rPr>
        <w:t xml:space="preserve"> ،</w:t>
      </w:r>
      <w:r w:rsidR="00BC63EB">
        <w:rPr>
          <w:rtl/>
        </w:rPr>
        <w:t xml:space="preserve"> </w:t>
      </w:r>
      <w:r w:rsidRPr="00481E31">
        <w:rPr>
          <w:rtl/>
        </w:rPr>
        <w:t>الصبح السافر في تحقيق صلاة المسافر</w:t>
      </w:r>
      <w:r w:rsidR="009E192E">
        <w:rPr>
          <w:rtl/>
        </w:rPr>
        <w:t xml:space="preserve"> ،</w:t>
      </w:r>
      <w:r w:rsidR="00BC63EB">
        <w:rPr>
          <w:rtl/>
        </w:rPr>
        <w:t xml:space="preserve"> </w:t>
      </w:r>
      <w:r w:rsidRPr="00481E31">
        <w:rPr>
          <w:rtl/>
        </w:rPr>
        <w:t>الرسائل الغمارية</w:t>
      </w:r>
      <w:r w:rsidR="009E192E">
        <w:rPr>
          <w:rtl/>
        </w:rPr>
        <w:t xml:space="preserve"> ،</w:t>
      </w:r>
      <w:r w:rsidRPr="00481E31">
        <w:rPr>
          <w:rtl/>
        </w:rPr>
        <w:t xml:space="preserve"> وغيرها من الكتب</w:t>
      </w:r>
      <w:r w:rsidR="009E192E">
        <w:rPr>
          <w:rtl/>
        </w:rPr>
        <w:t xml:space="preserve"> ،</w:t>
      </w:r>
      <w:r w:rsidR="00BC63EB">
        <w:rPr>
          <w:rtl/>
        </w:rPr>
        <w:t xml:space="preserve"> </w:t>
      </w:r>
      <w:r w:rsidRPr="00481E31">
        <w:rPr>
          <w:rtl/>
        </w:rPr>
        <w:t>57</w:t>
      </w:r>
      <w:r w:rsidR="009E192E">
        <w:rPr>
          <w:rtl/>
        </w:rPr>
        <w:t xml:space="preserve">- </w:t>
      </w:r>
      <w:r w:rsidRPr="00481E31">
        <w:rPr>
          <w:rtl/>
        </w:rPr>
        <w:t>المسند أبو الأشبال سالم بن جندان الأندونيسي كان حيا سنة 1383هـ</w:t>
      </w:r>
      <w:r w:rsidR="009E192E">
        <w:rPr>
          <w:rtl/>
        </w:rPr>
        <w:t xml:space="preserve"> ،</w:t>
      </w:r>
      <w:r w:rsidR="00BC63EB">
        <w:rPr>
          <w:rtl/>
        </w:rPr>
        <w:t xml:space="preserve"> </w:t>
      </w:r>
      <w:r w:rsidRPr="00481E31">
        <w:rPr>
          <w:rtl/>
        </w:rPr>
        <w:t>الخلاصة الكافية في الأسانيد العالية</w:t>
      </w:r>
      <w:r w:rsidR="009E192E">
        <w:rPr>
          <w:rtl/>
        </w:rPr>
        <w:t xml:space="preserve"> ،</w:t>
      </w:r>
      <w:r w:rsidR="00BC63EB">
        <w:rPr>
          <w:rtl/>
        </w:rPr>
        <w:t xml:space="preserve"> </w:t>
      </w:r>
      <w:r w:rsidRPr="00481E31">
        <w:rPr>
          <w:rtl/>
        </w:rPr>
        <w:t>58</w:t>
      </w:r>
      <w:r w:rsidR="009E192E">
        <w:rPr>
          <w:rtl/>
        </w:rPr>
        <w:t xml:space="preserve">- </w:t>
      </w:r>
      <w:r w:rsidRPr="00481E31">
        <w:rPr>
          <w:rtl/>
        </w:rPr>
        <w:t>حمد الله البراجوي عالم سهارنبور</w:t>
      </w:r>
      <w:r w:rsidR="009E192E">
        <w:rPr>
          <w:rtl/>
        </w:rPr>
        <w:t xml:space="preserve"> ،</w:t>
      </w:r>
      <w:r w:rsidR="00BC63EB">
        <w:rPr>
          <w:rtl/>
        </w:rPr>
        <w:t xml:space="preserve"> </w:t>
      </w:r>
      <w:r w:rsidRPr="00481E31">
        <w:rPr>
          <w:rtl/>
        </w:rPr>
        <w:t>البصائر</w:t>
      </w:r>
      <w:r w:rsidR="009E192E">
        <w:rPr>
          <w:rtl/>
        </w:rPr>
        <w:t xml:space="preserve"> ،</w:t>
      </w:r>
      <w:r w:rsidR="00BC63EB">
        <w:rPr>
          <w:rtl/>
        </w:rPr>
        <w:t xml:space="preserve"> </w:t>
      </w:r>
      <w:r w:rsidRPr="00481E31">
        <w:rPr>
          <w:rtl/>
        </w:rPr>
        <w:t xml:space="preserve">59 </w:t>
      </w:r>
      <w:r w:rsidR="009E192E">
        <w:rPr>
          <w:rtl/>
        </w:rPr>
        <w:t xml:space="preserve">- </w:t>
      </w:r>
      <w:r w:rsidRPr="00481E31">
        <w:rPr>
          <w:rtl/>
        </w:rPr>
        <w:t>وقد كفَّره الشيخ مصطفى أبو سيف الحمامي في كتابه غوث العباد ببيان الرشاد</w:t>
      </w:r>
      <w:r w:rsidR="009E192E">
        <w:rPr>
          <w:rtl/>
        </w:rPr>
        <w:t xml:space="preserve"> ،</w:t>
      </w:r>
      <w:r w:rsidRPr="00481E31">
        <w:rPr>
          <w:rtl/>
        </w:rPr>
        <w:t xml:space="preserve"> وقرَّظه له جماعة وهم الشيخ محمد سعيد العرفي</w:t>
      </w:r>
      <w:r w:rsidR="009E192E">
        <w:rPr>
          <w:rtl/>
        </w:rPr>
        <w:t xml:space="preserve"> ،</w:t>
      </w:r>
      <w:r w:rsidRPr="00481E31">
        <w:rPr>
          <w:rtl/>
        </w:rPr>
        <w:t xml:space="preserve"> والشيخ يوسف الدجوي</w:t>
      </w:r>
      <w:r w:rsidR="009E192E">
        <w:rPr>
          <w:rtl/>
        </w:rPr>
        <w:t xml:space="preserve"> ،</w:t>
      </w:r>
      <w:r w:rsidRPr="00481E31">
        <w:rPr>
          <w:rtl/>
        </w:rPr>
        <w:t xml:space="preserve"> والشيخ محمود أبو دقيقة</w:t>
      </w:r>
      <w:r w:rsidR="009E192E">
        <w:rPr>
          <w:rtl/>
        </w:rPr>
        <w:t xml:space="preserve"> ،</w:t>
      </w:r>
      <w:r w:rsidRPr="00481E31">
        <w:rPr>
          <w:rtl/>
        </w:rPr>
        <w:t xml:space="preserve"> والشيخ محمد البحيري</w:t>
      </w:r>
      <w:r w:rsidR="009E192E">
        <w:rPr>
          <w:rtl/>
        </w:rPr>
        <w:t xml:space="preserve"> ،</w:t>
      </w:r>
      <w:r w:rsidRPr="00481E31">
        <w:rPr>
          <w:rtl/>
        </w:rPr>
        <w:t xml:space="preserve"> والشيخ محمد </w:t>
      </w:r>
      <w:r w:rsidR="007F45F4">
        <w:rPr>
          <w:rtl/>
        </w:rPr>
        <w:t xml:space="preserve">عبد </w:t>
      </w:r>
      <w:r w:rsidRPr="00481E31">
        <w:rPr>
          <w:rtl/>
        </w:rPr>
        <w:t>الفتاح عناتي</w:t>
      </w:r>
      <w:r w:rsidR="009E192E">
        <w:rPr>
          <w:rtl/>
        </w:rPr>
        <w:t xml:space="preserve"> ،</w:t>
      </w:r>
      <w:r w:rsidRPr="00481E31">
        <w:rPr>
          <w:rtl/>
        </w:rPr>
        <w:t xml:space="preserve"> والشيخ حبيب الله الجكني الشنقيطي</w:t>
      </w:r>
      <w:r w:rsidR="009E192E">
        <w:rPr>
          <w:rtl/>
        </w:rPr>
        <w:t xml:space="preserve"> ،</w:t>
      </w:r>
      <w:r w:rsidRPr="00481E31">
        <w:rPr>
          <w:rtl/>
        </w:rPr>
        <w:t xml:space="preserve"> والشيخ دسوقي </w:t>
      </w:r>
      <w:r w:rsidR="007F45F4">
        <w:rPr>
          <w:rtl/>
        </w:rPr>
        <w:t xml:space="preserve">عبد </w:t>
      </w:r>
      <w:r w:rsidR="0041670F">
        <w:rPr>
          <w:rtl/>
        </w:rPr>
        <w:t>الله</w:t>
      </w:r>
      <w:r w:rsidRPr="00481E31">
        <w:rPr>
          <w:rtl/>
        </w:rPr>
        <w:t xml:space="preserve"> العربي</w:t>
      </w:r>
      <w:r w:rsidR="009E192E">
        <w:rPr>
          <w:rtl/>
        </w:rPr>
        <w:t xml:space="preserve"> ،</w:t>
      </w:r>
      <w:r w:rsidRPr="00481E31">
        <w:rPr>
          <w:rtl/>
        </w:rPr>
        <w:t xml:space="preserve"> والشيخ محمد حفني بلال</w:t>
      </w:r>
      <w:r w:rsidR="009E192E">
        <w:rPr>
          <w:rtl/>
        </w:rPr>
        <w:t xml:space="preserve"> ،</w:t>
      </w:r>
      <w:r w:rsidR="00BC63EB">
        <w:rPr>
          <w:rtl/>
        </w:rPr>
        <w:t xml:space="preserve"> </w:t>
      </w:r>
      <w:r w:rsidRPr="00481E31">
        <w:rPr>
          <w:rtl/>
        </w:rPr>
        <w:t>60</w:t>
      </w:r>
      <w:r w:rsidR="009E192E">
        <w:rPr>
          <w:rtl/>
        </w:rPr>
        <w:t xml:space="preserve">- </w:t>
      </w:r>
      <w:r w:rsidRPr="00481E31">
        <w:rPr>
          <w:rtl/>
        </w:rPr>
        <w:t>الحافظ أحمد بن الصديق الغماري وقد ذمَّه وبين أنه كذاب في كتابيه</w:t>
      </w:r>
      <w:r w:rsidR="004F46DC">
        <w:rPr>
          <w:rFonts w:hint="cs"/>
          <w:rtl/>
        </w:rPr>
        <w:t xml:space="preserve"> </w:t>
      </w:r>
      <w:r w:rsidRPr="00481E31">
        <w:rPr>
          <w:rtl/>
        </w:rPr>
        <w:t>هداية الصغراء</w:t>
      </w:r>
      <w:r w:rsidR="004F46DC">
        <w:rPr>
          <w:rFonts w:hint="cs"/>
          <w:rtl/>
        </w:rPr>
        <w:t xml:space="preserve"> ، </w:t>
      </w:r>
      <w:r w:rsidRPr="00481E31">
        <w:rPr>
          <w:rtl/>
        </w:rPr>
        <w:t>القول الجلي</w:t>
      </w:r>
      <w:r w:rsidR="009E192E">
        <w:rPr>
          <w:rtl/>
        </w:rPr>
        <w:t xml:space="preserve"> ،</w:t>
      </w:r>
      <w:r w:rsidR="00BC63EB">
        <w:rPr>
          <w:rtl/>
        </w:rPr>
        <w:t xml:space="preserve"> </w:t>
      </w:r>
      <w:r w:rsidRPr="00481E31">
        <w:rPr>
          <w:rtl/>
        </w:rPr>
        <w:t>61</w:t>
      </w:r>
      <w:r w:rsidR="009E192E">
        <w:rPr>
          <w:rtl/>
        </w:rPr>
        <w:t xml:space="preserve">- </w:t>
      </w:r>
      <w:r w:rsidRPr="00481E31">
        <w:rPr>
          <w:rtl/>
        </w:rPr>
        <w:t>محمد بن عيسى بن بدران السعدي المصري</w:t>
      </w:r>
      <w:r w:rsidR="004F46DC">
        <w:rPr>
          <w:rFonts w:hint="cs"/>
          <w:rtl/>
        </w:rPr>
        <w:t xml:space="preserve"> ، </w:t>
      </w:r>
      <w:r w:rsidRPr="00481E31">
        <w:rPr>
          <w:rtl/>
        </w:rPr>
        <w:t>62</w:t>
      </w:r>
      <w:r w:rsidR="009E192E">
        <w:rPr>
          <w:rtl/>
        </w:rPr>
        <w:t xml:space="preserve">- </w:t>
      </w:r>
      <w:r w:rsidRPr="00481E31">
        <w:rPr>
          <w:rtl/>
        </w:rPr>
        <w:t>علوي بن طاهر الحداد الحضرمي</w:t>
      </w:r>
      <w:r w:rsidR="004F46DC">
        <w:rPr>
          <w:rFonts w:hint="cs"/>
          <w:rtl/>
        </w:rPr>
        <w:t xml:space="preserve"> ، </w:t>
      </w:r>
      <w:r w:rsidRPr="00481E31">
        <w:rPr>
          <w:rtl/>
        </w:rPr>
        <w:t>63</w:t>
      </w:r>
      <w:r w:rsidR="009E192E">
        <w:rPr>
          <w:rtl/>
        </w:rPr>
        <w:t xml:space="preserve">- </w:t>
      </w:r>
      <w:r w:rsidRPr="00481E31">
        <w:rPr>
          <w:rtl/>
        </w:rPr>
        <w:t>فضيلة الشيخ عيسى المانع علامة دبي بالإمارات العربية المتحدة في كثير من محاضراته ودروسه</w:t>
      </w:r>
      <w:r w:rsidR="009E192E">
        <w:rPr>
          <w:rtl/>
        </w:rPr>
        <w:t xml:space="preserve"> ،</w:t>
      </w:r>
      <w:r w:rsidR="00BC63EB">
        <w:rPr>
          <w:rtl/>
        </w:rPr>
        <w:t xml:space="preserve"> </w:t>
      </w:r>
      <w:r w:rsidRPr="00481E31">
        <w:rPr>
          <w:rtl/>
        </w:rPr>
        <w:t>64</w:t>
      </w:r>
      <w:r w:rsidR="009E192E">
        <w:rPr>
          <w:rtl/>
        </w:rPr>
        <w:t xml:space="preserve">- </w:t>
      </w:r>
      <w:r w:rsidRPr="00481E31">
        <w:rPr>
          <w:rtl/>
        </w:rPr>
        <w:t xml:space="preserve">الشيخ </w:t>
      </w:r>
      <w:r w:rsidR="007F45F4">
        <w:rPr>
          <w:rtl/>
        </w:rPr>
        <w:t xml:space="preserve">عبد </w:t>
      </w:r>
      <w:r w:rsidR="0041670F">
        <w:rPr>
          <w:rtl/>
        </w:rPr>
        <w:t>الله</w:t>
      </w:r>
      <w:r w:rsidRPr="00481E31">
        <w:rPr>
          <w:rtl/>
        </w:rPr>
        <w:t xml:space="preserve"> بن محمد الهرَري الحبشي</w:t>
      </w:r>
      <w:r w:rsidR="004F46DC">
        <w:rPr>
          <w:rFonts w:hint="cs"/>
          <w:rtl/>
        </w:rPr>
        <w:t xml:space="preserve"> ، </w:t>
      </w:r>
      <w:r w:rsidRPr="00481E31">
        <w:rPr>
          <w:rtl/>
        </w:rPr>
        <w:t>المقالات السنية في كشف ضلالات أحمد بن تيمية</w:t>
      </w:r>
      <w:r w:rsidR="009E192E">
        <w:rPr>
          <w:rtl/>
        </w:rPr>
        <w:t xml:space="preserve"> ،</w:t>
      </w:r>
      <w:r w:rsidRPr="00481E31">
        <w:rPr>
          <w:rtl/>
        </w:rPr>
        <w:t xml:space="preserve"> وهو مصدر أغلب هذا المقال</w:t>
      </w:r>
      <w:r w:rsidR="009E192E">
        <w:rPr>
          <w:rtl/>
        </w:rPr>
        <w:t xml:space="preserve"> ،</w:t>
      </w:r>
      <w:r w:rsidRPr="00481E31">
        <w:rPr>
          <w:rtl/>
        </w:rPr>
        <w:t xml:space="preserve"> ط دار المشاريع</w:t>
      </w:r>
      <w:r w:rsidR="009E192E">
        <w:rPr>
          <w:rtl/>
        </w:rPr>
        <w:t xml:space="preserve"> ،</w:t>
      </w:r>
      <w:r w:rsidRPr="00481E31">
        <w:rPr>
          <w:rtl/>
        </w:rPr>
        <w:t xml:space="preserve"> وله كتب كثيرة تفضح الفكر التيمي</w:t>
      </w:r>
      <w:r w:rsidR="004F46DC">
        <w:rPr>
          <w:rFonts w:hint="cs"/>
          <w:rtl/>
        </w:rPr>
        <w:t xml:space="preserve"> ، </w:t>
      </w:r>
      <w:r w:rsidRPr="00481E31">
        <w:rPr>
          <w:rtl/>
        </w:rPr>
        <w:t>إظهار العقيدة السنية بشرح العقيدة الطحاوية</w:t>
      </w:r>
      <w:r w:rsidR="009E192E">
        <w:rPr>
          <w:rtl/>
        </w:rPr>
        <w:t xml:space="preserve"> ،</w:t>
      </w:r>
      <w:r w:rsidR="00BC63EB">
        <w:rPr>
          <w:rtl/>
        </w:rPr>
        <w:t xml:space="preserve"> </w:t>
      </w:r>
      <w:r w:rsidRPr="00481E31">
        <w:rPr>
          <w:rtl/>
        </w:rPr>
        <w:t>فانظر أيها الطالب للحق وتمعن</w:t>
      </w:r>
      <w:r w:rsidR="009E192E">
        <w:rPr>
          <w:rtl/>
        </w:rPr>
        <w:t xml:space="preserve"> ،</w:t>
      </w:r>
      <w:r w:rsidRPr="00481E31">
        <w:rPr>
          <w:rtl/>
        </w:rPr>
        <w:t xml:space="preserve"> فكيف يلتفت إلى رجل تكلم فيه كل هؤلاء الأعلام منكرين عليه ومحذرين منه</w:t>
      </w:r>
      <w:r w:rsidR="009E192E">
        <w:rPr>
          <w:rtl/>
        </w:rPr>
        <w:t xml:space="preserve"> ،</w:t>
      </w:r>
      <w:r w:rsidRPr="00481E31">
        <w:rPr>
          <w:rtl/>
        </w:rPr>
        <w:t xml:space="preserve"> وهل يصلح من كان فيه كل هذا القدح من علماء الأمة </w:t>
      </w:r>
      <w:r w:rsidR="009E192E">
        <w:rPr>
          <w:rtl/>
        </w:rPr>
        <w:t xml:space="preserve">- </w:t>
      </w:r>
      <w:r w:rsidRPr="00481E31">
        <w:rPr>
          <w:rtl/>
        </w:rPr>
        <w:t>بل ومن نفس مذهبه</w:t>
      </w:r>
      <w:r w:rsidR="009E192E">
        <w:rPr>
          <w:rtl/>
        </w:rPr>
        <w:t xml:space="preserve">- </w:t>
      </w:r>
      <w:r w:rsidRPr="00481E31">
        <w:rPr>
          <w:rtl/>
        </w:rPr>
        <w:t>أن يتخذ إماما</w:t>
      </w:r>
      <w:r w:rsidR="007C461B">
        <w:rPr>
          <w:rtl/>
        </w:rPr>
        <w:t xml:space="preserve"> </w:t>
      </w:r>
      <w:r w:rsidR="00110633">
        <w:rPr>
          <w:rtl/>
        </w:rPr>
        <w:t>؟!</w:t>
      </w:r>
      <w:r w:rsidRPr="00481E31">
        <w:rPr>
          <w:rtl/>
        </w:rPr>
        <w:t xml:space="preserve"> وهل من العقل والحكمة أن يقدّم كلامه الفاسد حتى على قول الله ورسوله صلى الله عليه وسلم</w:t>
      </w:r>
      <w:r w:rsidR="007C461B">
        <w:rPr>
          <w:rtl/>
        </w:rPr>
        <w:t xml:space="preserve"> </w:t>
      </w:r>
      <w:r w:rsidR="00110633">
        <w:rPr>
          <w:rtl/>
        </w:rPr>
        <w:t>؟!</w:t>
      </w:r>
      <w:bookmarkStart w:id="242" w:name="_Toc111718951"/>
      <w:bookmarkStart w:id="243" w:name="_Toc461810265"/>
    </w:p>
    <w:p w:rsidR="004F46DC" w:rsidRDefault="004F46DC" w:rsidP="00A73BB1">
      <w:pPr>
        <w:jc w:val="both"/>
        <w:rPr>
          <w:rtl/>
        </w:rPr>
      </w:pPr>
      <w:r w:rsidRPr="004F46DC">
        <w:rPr>
          <w:b w:val="0"/>
          <w:bCs/>
          <w:rtl/>
        </w:rPr>
        <w:t xml:space="preserve"> </w:t>
      </w:r>
      <w:r w:rsidR="00794CC8" w:rsidRPr="004F46DC">
        <w:rPr>
          <w:b w:val="0"/>
          <w:bCs/>
          <w:rtl/>
        </w:rPr>
        <w:t>البخاري الهندي يحذِّر من أدعياء السلفية</w:t>
      </w:r>
      <w:bookmarkEnd w:id="242"/>
      <w:bookmarkEnd w:id="243"/>
      <w:r>
        <w:rPr>
          <w:rFonts w:hint="cs"/>
          <w:b w:val="0"/>
          <w:bCs/>
          <w:rtl/>
        </w:rPr>
        <w:t xml:space="preserve"> :  </w:t>
      </w:r>
      <w:r w:rsidR="00794CC8" w:rsidRPr="00481E31">
        <w:rPr>
          <w:rtl/>
        </w:rPr>
        <w:t xml:space="preserve">حذَّر مرشد جمعية علماء أهل السنة والجماعة بعموم الهند الشيخ العلامة </w:t>
      </w:r>
      <w:r w:rsidR="007F45F4">
        <w:rPr>
          <w:rtl/>
        </w:rPr>
        <w:t xml:space="preserve">عبد </w:t>
      </w:r>
      <w:r w:rsidR="0041670F">
        <w:rPr>
          <w:rtl/>
        </w:rPr>
        <w:t>الله</w:t>
      </w:r>
      <w:r w:rsidR="00794CC8" w:rsidRPr="00481E31">
        <w:rPr>
          <w:rtl/>
        </w:rPr>
        <w:t xml:space="preserve"> البخاري المسلمين من فتنة الوهابية وأدعياء السلفية في مقابلة أجرتها معه مجلة "منار الهدى</w:t>
      </w:r>
      <w:r w:rsidR="00A73BB1">
        <w:rPr>
          <w:rFonts w:hint="cs"/>
          <w:rtl/>
        </w:rPr>
        <w:t xml:space="preserve"> [</w:t>
      </w:r>
      <w:r w:rsidR="00A73BB1" w:rsidRPr="00A73BB1">
        <w:rPr>
          <w:sz w:val="24"/>
          <w:szCs w:val="24"/>
          <w:rtl/>
        </w:rPr>
        <w:t xml:space="preserve"> </w:t>
      </w:r>
      <w:r w:rsidR="00A73BB1" w:rsidRPr="00D85230">
        <w:rPr>
          <w:sz w:val="24"/>
          <w:szCs w:val="24"/>
          <w:rtl/>
        </w:rPr>
        <w:t>عدد 57، أغسطس 1997م</w:t>
      </w:r>
      <w:r w:rsidR="00A73BB1">
        <w:rPr>
          <w:rFonts w:hint="cs"/>
          <w:rtl/>
        </w:rPr>
        <w:t>]</w:t>
      </w:r>
      <w:r w:rsidR="00794CC8" w:rsidRPr="00481E31">
        <w:rPr>
          <w:rtl/>
        </w:rPr>
        <w:t>" اللبنانية فقال</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ظهرت في بلاد المسلمين فرقة شاذة تسمي نفسها بالسلفية</w:t>
      </w:r>
      <w:r w:rsidR="009E192E">
        <w:rPr>
          <w:rtl/>
        </w:rPr>
        <w:t xml:space="preserve"> ،</w:t>
      </w:r>
      <w:r w:rsidR="00794CC8" w:rsidRPr="00481E31">
        <w:rPr>
          <w:rtl/>
        </w:rPr>
        <w:t xml:space="preserve"> وتدّعي أنها تتبع السلف الصالح</w:t>
      </w:r>
      <w:r w:rsidR="009E192E">
        <w:rPr>
          <w:rtl/>
        </w:rPr>
        <w:t xml:space="preserve"> ،</w:t>
      </w:r>
      <w:r w:rsidR="00794CC8" w:rsidRPr="00481E31">
        <w:rPr>
          <w:rtl/>
        </w:rPr>
        <w:t xml:space="preserve"> وهم في الحقيقة ليسوا على منهج السلف لأنهم لو كانوا كذلك لما شذوا عن </w:t>
      </w:r>
      <w:r w:rsidR="00794CC8" w:rsidRPr="00481E31">
        <w:rPr>
          <w:rtl/>
        </w:rPr>
        <w:lastRenderedPageBreak/>
        <w:t>إجماع المسلمين</w:t>
      </w:r>
      <w:r w:rsidR="007C461B">
        <w:rPr>
          <w:rtl/>
        </w:rPr>
        <w:t xml:space="preserve"> ،</w:t>
      </w:r>
      <w:r w:rsidR="00794CC8" w:rsidRPr="00481E31">
        <w:rPr>
          <w:rtl/>
        </w:rPr>
        <w:t>هم يدَّعون أنهم جاؤوا ليخرجوا الناس من الوثنية</w:t>
      </w:r>
      <w:r w:rsidR="009E192E">
        <w:rPr>
          <w:rtl/>
        </w:rPr>
        <w:t xml:space="preserve"> ،</w:t>
      </w:r>
      <w:r w:rsidR="00794CC8" w:rsidRPr="00481E31">
        <w:rPr>
          <w:rtl/>
        </w:rPr>
        <w:t xml:space="preserve"> من عبادة القبور إلى عبادة الله</w:t>
      </w:r>
      <w:r w:rsidR="009E192E">
        <w:rPr>
          <w:rtl/>
        </w:rPr>
        <w:t xml:space="preserve"> ،</w:t>
      </w:r>
      <w:r w:rsidR="00794CC8" w:rsidRPr="00481E31">
        <w:rPr>
          <w:rtl/>
        </w:rPr>
        <w:t xml:space="preserve"> ولكن المسلمين لا ي</w:t>
      </w:r>
      <w:r w:rsidR="007F45F4">
        <w:rPr>
          <w:rtl/>
        </w:rPr>
        <w:t xml:space="preserve">عبد </w:t>
      </w:r>
      <w:r w:rsidR="00794CC8" w:rsidRPr="00481E31">
        <w:rPr>
          <w:rtl/>
        </w:rPr>
        <w:t>ون القبور</w:t>
      </w:r>
      <w:r w:rsidR="009E192E">
        <w:rPr>
          <w:rtl/>
        </w:rPr>
        <w:t xml:space="preserve"> ،</w:t>
      </w:r>
      <w:r w:rsidR="00794CC8" w:rsidRPr="00481E31">
        <w:rPr>
          <w:rtl/>
        </w:rPr>
        <w:t xml:space="preserve"> فكيف يتهمون المسلمين بأنهم وثنيون</w:t>
      </w:r>
      <w:r w:rsidR="007C461B">
        <w:rPr>
          <w:rtl/>
        </w:rPr>
        <w:t xml:space="preserve"> </w:t>
      </w:r>
      <w:r w:rsidR="00110633">
        <w:rPr>
          <w:rtl/>
        </w:rPr>
        <w:t>؟!</w:t>
      </w:r>
      <w:r w:rsidR="00794CC8" w:rsidRPr="00481E31">
        <w:rPr>
          <w:rtl/>
        </w:rPr>
        <w:t xml:space="preserve"> هذا كلام باطل</w:t>
      </w:r>
      <w:r w:rsidR="009E192E">
        <w:rPr>
          <w:rtl/>
        </w:rPr>
        <w:t xml:space="preserve"> ،</w:t>
      </w:r>
      <w:r w:rsidR="00794CC8" w:rsidRPr="00481E31">
        <w:rPr>
          <w:rtl/>
        </w:rPr>
        <w:t xml:space="preserve"> وفتنة كبيرة علينا أن نواجهها ونحاربها حتى لا تنتشر وتتوسع</w:t>
      </w:r>
      <w:r w:rsidR="003F6C7B" w:rsidRPr="00481E31">
        <w:rPr>
          <w:rtl/>
        </w:rPr>
        <w:t xml:space="preserve"> </w:t>
      </w:r>
      <w:r w:rsidR="00BC1A29" w:rsidRPr="00481E31">
        <w:rPr>
          <w:rtl/>
        </w:rPr>
        <w:t>)</w:t>
      </w:r>
      <w:r w:rsidR="007C461B">
        <w:rPr>
          <w:rtl/>
        </w:rPr>
        <w:t xml:space="preserve"> ،</w:t>
      </w:r>
      <w:r w:rsidR="00BC63EB">
        <w:rPr>
          <w:rtl/>
        </w:rPr>
        <w:t xml:space="preserve"> </w:t>
      </w:r>
      <w:r w:rsidR="00794CC8" w:rsidRPr="00481E31">
        <w:rPr>
          <w:rtl/>
        </w:rPr>
        <w:t>وقال مبيناً سبب تسللهم إلى الهند</w:t>
      </w:r>
      <w:r w:rsidR="003F6C7B" w:rsidRPr="00481E31">
        <w:rPr>
          <w:rtl/>
        </w:rPr>
        <w:t xml:space="preserve"> :</w:t>
      </w:r>
      <w:r w:rsidR="00BC1A29" w:rsidRPr="00481E31">
        <w:rPr>
          <w:rtl/>
        </w:rPr>
        <w:t xml:space="preserve"> (</w:t>
      </w:r>
      <w:r w:rsidR="003F6C7B" w:rsidRPr="00481E31">
        <w:rPr>
          <w:rtl/>
        </w:rPr>
        <w:t xml:space="preserve"> </w:t>
      </w:r>
      <w:r w:rsidR="00794CC8" w:rsidRPr="00481E31">
        <w:rPr>
          <w:b w:val="0"/>
          <w:bCs/>
          <w:rtl/>
        </w:rPr>
        <w:t>لقد دخلوا إلى الهند عن طريق الإنجليز الذين زرعوهم في بلادنا لتفريق المسلمين</w:t>
      </w:r>
      <w:r w:rsidR="009E192E">
        <w:rPr>
          <w:b w:val="0"/>
          <w:bCs/>
          <w:rtl/>
        </w:rPr>
        <w:t xml:space="preserve"> ،</w:t>
      </w:r>
      <w:r w:rsidR="00794CC8" w:rsidRPr="00481E31">
        <w:rPr>
          <w:b w:val="0"/>
          <w:bCs/>
          <w:rtl/>
        </w:rPr>
        <w:t xml:space="preserve"> ونحن أدركنا خطرهم منذ زمن بعيد</w:t>
      </w:r>
      <w:r w:rsidR="009E192E">
        <w:rPr>
          <w:b w:val="0"/>
          <w:bCs/>
          <w:rtl/>
        </w:rPr>
        <w:t xml:space="preserve"> ،</w:t>
      </w:r>
      <w:r w:rsidR="00794CC8" w:rsidRPr="00481E31">
        <w:rPr>
          <w:b w:val="0"/>
          <w:bCs/>
          <w:rtl/>
        </w:rPr>
        <w:t xml:space="preserve"> وقد ألف علماء الهند مئات الكتب في الرد عليهم وبيان مخاطرهم ومفاسدهم</w:t>
      </w:r>
      <w:r w:rsidR="003F6C7B" w:rsidRPr="00481E31">
        <w:rPr>
          <w:rtl/>
        </w:rPr>
        <w:t xml:space="preserve"> </w:t>
      </w:r>
      <w:r w:rsidR="00BC1A29" w:rsidRPr="00481E31">
        <w:rPr>
          <w:rtl/>
        </w:rPr>
        <w:t>)</w:t>
      </w:r>
      <w:r w:rsidR="007C461B">
        <w:rPr>
          <w:rtl/>
        </w:rPr>
        <w:t xml:space="preserve"> ،</w:t>
      </w:r>
      <w:r w:rsidR="00BC63EB">
        <w:rPr>
          <w:rtl/>
        </w:rPr>
        <w:t xml:space="preserve"> </w:t>
      </w:r>
      <w:r w:rsidR="00794CC8" w:rsidRPr="00481E31">
        <w:rPr>
          <w:rtl/>
        </w:rPr>
        <w:t>وهذا الوعي التأريخي من الشيخ ليس بعجيب على مثله</w:t>
      </w:r>
      <w:r w:rsidR="009E192E">
        <w:rPr>
          <w:rtl/>
        </w:rPr>
        <w:t xml:space="preserve"> ،</w:t>
      </w:r>
      <w:r w:rsidR="00794CC8" w:rsidRPr="00481E31">
        <w:rPr>
          <w:rtl/>
        </w:rPr>
        <w:t xml:space="preserve"> فدعوة محمد ابن </w:t>
      </w:r>
      <w:r w:rsidR="007F45F4">
        <w:rPr>
          <w:rtl/>
        </w:rPr>
        <w:t xml:space="preserve">عبد </w:t>
      </w:r>
      <w:r w:rsidR="001F6D68">
        <w:rPr>
          <w:rtl/>
        </w:rPr>
        <w:t>الوهاب</w:t>
      </w:r>
      <w:r w:rsidR="00794CC8" w:rsidRPr="00481E31">
        <w:rPr>
          <w:rtl/>
        </w:rPr>
        <w:t xml:space="preserve"> كان يقف وراءها الإنجليز بكامل ثقلهم</w:t>
      </w:r>
      <w:r w:rsidR="009E192E">
        <w:rPr>
          <w:rtl/>
        </w:rPr>
        <w:t xml:space="preserve"> ،</w:t>
      </w:r>
      <w:r w:rsidR="00794CC8" w:rsidRPr="00481E31">
        <w:rPr>
          <w:rtl/>
        </w:rPr>
        <w:t xml:space="preserve"> متمنين بذلك هدم الإسلام من الداخل</w:t>
      </w:r>
      <w:r w:rsidR="009E192E">
        <w:rPr>
          <w:rtl/>
        </w:rPr>
        <w:t xml:space="preserve"> ،</w:t>
      </w:r>
      <w:r w:rsidR="00794CC8" w:rsidRPr="00481E31">
        <w:rPr>
          <w:rtl/>
        </w:rPr>
        <w:t xml:space="preserve"> وقتل روح الجهاد بعد أن ذاقوا الأمرَّين من جهاد مسلمي شبه القارة الهندية لتحرير أوطانهم من الاستعمار النصراني</w:t>
      </w:r>
      <w:r w:rsidR="009E192E">
        <w:rPr>
          <w:rtl/>
        </w:rPr>
        <w:t xml:space="preserve"> ،</w:t>
      </w:r>
      <w:r w:rsidR="00BC63EB">
        <w:rPr>
          <w:rtl/>
        </w:rPr>
        <w:t xml:space="preserve"> </w:t>
      </w:r>
      <w:r w:rsidR="00794CC8" w:rsidRPr="00481E31">
        <w:rPr>
          <w:rtl/>
        </w:rPr>
        <w:t>وقال</w:t>
      </w:r>
      <w:r w:rsidR="003F6C7B" w:rsidRPr="00481E31">
        <w:rPr>
          <w:rtl/>
        </w:rPr>
        <w:t xml:space="preserve"> :</w:t>
      </w:r>
      <w:r w:rsidR="00BC1A29" w:rsidRPr="00481E31">
        <w:rPr>
          <w:rtl/>
        </w:rPr>
        <w:t xml:space="preserve"> (</w:t>
      </w:r>
      <w:r w:rsidR="003F6C7B" w:rsidRPr="00481E31">
        <w:rPr>
          <w:rtl/>
        </w:rPr>
        <w:t xml:space="preserve"> </w:t>
      </w:r>
      <w:r w:rsidR="00794CC8" w:rsidRPr="00481E31">
        <w:rPr>
          <w:b w:val="0"/>
          <w:bCs/>
          <w:rtl/>
        </w:rPr>
        <w:t>إنَّ التحذير منهم</w:t>
      </w:r>
      <w:r w:rsidR="00A73BB1">
        <w:rPr>
          <w:rFonts w:hint="cs"/>
          <w:b w:val="0"/>
          <w:bCs/>
          <w:rtl/>
        </w:rPr>
        <w:t xml:space="preserve"> [</w:t>
      </w:r>
      <w:r w:rsidR="00A73BB1" w:rsidRPr="00D85230">
        <w:rPr>
          <w:sz w:val="24"/>
          <w:szCs w:val="24"/>
          <w:rtl/>
        </w:rPr>
        <w:t>أي أدعياء السلفية</w:t>
      </w:r>
      <w:r w:rsidR="00A73BB1">
        <w:rPr>
          <w:rFonts w:hint="cs"/>
          <w:b w:val="0"/>
          <w:bCs/>
          <w:rtl/>
        </w:rPr>
        <w:t>]</w:t>
      </w:r>
      <w:r w:rsidR="00794CC8" w:rsidRPr="00481E31">
        <w:rPr>
          <w:b w:val="0"/>
          <w:bCs/>
          <w:rtl/>
        </w:rPr>
        <w:t xml:space="preserve"> ليس فيه تفريق للمسلمين بل فيه إنقاذٌ لهم وتنبيه من مخاطرهم</w:t>
      </w:r>
      <w:r w:rsidR="009E192E">
        <w:rPr>
          <w:b w:val="0"/>
          <w:bCs/>
          <w:rtl/>
        </w:rPr>
        <w:t xml:space="preserve"> ،</w:t>
      </w:r>
      <w:r w:rsidR="00794CC8" w:rsidRPr="00481E31">
        <w:rPr>
          <w:b w:val="0"/>
          <w:bCs/>
          <w:rtl/>
        </w:rPr>
        <w:t xml:space="preserve"> لأنك إذا علمت أن هناك لصاً يريد أن يدخل دار جارك هل تسكت أم تحذِّره</w:t>
      </w:r>
      <w:r w:rsidR="007C461B">
        <w:rPr>
          <w:b w:val="0"/>
          <w:bCs/>
          <w:rtl/>
        </w:rPr>
        <w:t xml:space="preserve"> </w:t>
      </w:r>
      <w:r w:rsidR="00110633">
        <w:rPr>
          <w:b w:val="0"/>
          <w:bCs/>
          <w:rtl/>
        </w:rPr>
        <w:t>؟!</w:t>
      </w:r>
      <w:r w:rsidR="003F6C7B" w:rsidRPr="00481E31">
        <w:rPr>
          <w:rtl/>
        </w:rPr>
        <w:t xml:space="preserve"> </w:t>
      </w:r>
      <w:r w:rsidR="00BC1A29" w:rsidRPr="00481E31">
        <w:rPr>
          <w:rtl/>
        </w:rPr>
        <w:t xml:space="preserve">) </w:t>
      </w:r>
      <w:r>
        <w:rPr>
          <w:rFonts w:hint="cs"/>
          <w:rtl/>
        </w:rPr>
        <w:t xml:space="preserve">،  </w:t>
      </w:r>
      <w:r w:rsidR="00794CC8" w:rsidRPr="00481E31">
        <w:rPr>
          <w:rtl/>
        </w:rPr>
        <w:t>وهكذا أيها الإخوة ترون تحذير علماء الأمة في كل أرض من فتنة السلفية الوهابية</w:t>
      </w:r>
      <w:r w:rsidR="009E192E">
        <w:rPr>
          <w:rtl/>
        </w:rPr>
        <w:t xml:space="preserve"> ،</w:t>
      </w:r>
      <w:r w:rsidR="00794CC8" w:rsidRPr="00481E31">
        <w:rPr>
          <w:rtl/>
        </w:rPr>
        <w:t xml:space="preserve"> الذين يحاولون شغل المسلمين بأنفسهم</w:t>
      </w:r>
      <w:r w:rsidR="009E192E">
        <w:rPr>
          <w:rtl/>
        </w:rPr>
        <w:t xml:space="preserve"> ،</w:t>
      </w:r>
      <w:r w:rsidR="00794CC8" w:rsidRPr="00481E31">
        <w:rPr>
          <w:rtl/>
        </w:rPr>
        <w:t xml:space="preserve"> وتكفيرهم بل ورميهم بالشرك وفي طليعتهم شيخهم محمد بن </w:t>
      </w:r>
      <w:r w:rsidR="007F45F4">
        <w:rPr>
          <w:rtl/>
        </w:rPr>
        <w:t xml:space="preserve">عبد </w:t>
      </w:r>
      <w:r w:rsidR="001F6D68">
        <w:rPr>
          <w:rtl/>
        </w:rPr>
        <w:t>الوهاب</w:t>
      </w:r>
      <w:r w:rsidR="00794CC8" w:rsidRPr="00481E31">
        <w:rPr>
          <w:rtl/>
        </w:rPr>
        <w:t xml:space="preserve"> الذي رمى سيدنا آدم بالشرك في كتابه</w:t>
      </w:r>
      <w:r w:rsidR="00BC1A29" w:rsidRPr="00481E31">
        <w:rPr>
          <w:rtl/>
        </w:rPr>
        <w:t xml:space="preserve"> (</w:t>
      </w:r>
      <w:r w:rsidR="003F6C7B" w:rsidRPr="00481E31">
        <w:rPr>
          <w:rtl/>
        </w:rPr>
        <w:t xml:space="preserve"> </w:t>
      </w:r>
      <w:r w:rsidR="00794CC8" w:rsidRPr="00481E31">
        <w:rPr>
          <w:rtl/>
        </w:rPr>
        <w:t>التوحيد</w:t>
      </w:r>
      <w:r w:rsidR="003F6C7B" w:rsidRPr="00481E31">
        <w:rPr>
          <w:rtl/>
        </w:rPr>
        <w:t xml:space="preserve"> </w:t>
      </w:r>
      <w:r w:rsidR="00BC1A29" w:rsidRPr="00481E31">
        <w:rPr>
          <w:rtl/>
        </w:rPr>
        <w:t>)</w:t>
      </w:r>
      <w:r w:rsidR="007C461B">
        <w:rPr>
          <w:rtl/>
        </w:rPr>
        <w:t xml:space="preserve"> </w:t>
      </w:r>
      <w:r w:rsidR="007C461B" w:rsidRPr="004F46DC">
        <w:rPr>
          <w:rtl/>
        </w:rPr>
        <w:t>،</w:t>
      </w:r>
      <w:r w:rsidR="00BC63EB" w:rsidRPr="004F46DC">
        <w:rPr>
          <w:rtl/>
        </w:rPr>
        <w:t xml:space="preserve"> </w:t>
      </w:r>
      <w:r w:rsidR="00794CC8" w:rsidRPr="004F46DC">
        <w:rPr>
          <w:rtl/>
        </w:rPr>
        <w:t xml:space="preserve">إن الشيخ </w:t>
      </w:r>
      <w:r w:rsidR="007F45F4" w:rsidRPr="004F46DC">
        <w:rPr>
          <w:rtl/>
        </w:rPr>
        <w:t xml:space="preserve">عبد </w:t>
      </w:r>
      <w:r w:rsidR="0041670F" w:rsidRPr="004F46DC">
        <w:rPr>
          <w:rtl/>
        </w:rPr>
        <w:t>الله</w:t>
      </w:r>
      <w:r w:rsidR="00794CC8" w:rsidRPr="004F46DC">
        <w:rPr>
          <w:rtl/>
        </w:rPr>
        <w:t xml:space="preserve"> البخاري هو مرشد جمعية علماء أهل السنة والجماعة بعموم الهند وعميد كلية</w:t>
      </w:r>
      <w:r w:rsidR="00BC1A29" w:rsidRPr="004F46DC">
        <w:rPr>
          <w:rtl/>
        </w:rPr>
        <w:t xml:space="preserve"> (</w:t>
      </w:r>
      <w:r w:rsidR="003F6C7B" w:rsidRPr="004F46DC">
        <w:rPr>
          <w:rtl/>
        </w:rPr>
        <w:t xml:space="preserve"> </w:t>
      </w:r>
      <w:r w:rsidR="00794CC8" w:rsidRPr="004F46DC">
        <w:rPr>
          <w:rtl/>
        </w:rPr>
        <w:t>سيد مدني</w:t>
      </w:r>
      <w:r w:rsidR="003F6C7B" w:rsidRPr="004F46DC">
        <w:rPr>
          <w:rtl/>
        </w:rPr>
        <w:t xml:space="preserve"> </w:t>
      </w:r>
      <w:r w:rsidR="00BC1A29" w:rsidRPr="004F46DC">
        <w:rPr>
          <w:rtl/>
        </w:rPr>
        <w:t xml:space="preserve">) </w:t>
      </w:r>
      <w:r w:rsidR="00794CC8" w:rsidRPr="004F46DC">
        <w:rPr>
          <w:rtl/>
        </w:rPr>
        <w:t>في ناحية</w:t>
      </w:r>
      <w:r w:rsidR="00BC1A29" w:rsidRPr="004F46DC">
        <w:rPr>
          <w:rtl/>
        </w:rPr>
        <w:t xml:space="preserve"> (</w:t>
      </w:r>
      <w:r w:rsidR="003F6C7B" w:rsidRPr="004F46DC">
        <w:rPr>
          <w:rtl/>
        </w:rPr>
        <w:t xml:space="preserve"> </w:t>
      </w:r>
      <w:r w:rsidR="00794CC8" w:rsidRPr="004F46DC">
        <w:rPr>
          <w:rtl/>
        </w:rPr>
        <w:t>منغلور</w:t>
      </w:r>
      <w:r w:rsidR="003F6C7B" w:rsidRPr="004F46DC">
        <w:rPr>
          <w:rtl/>
        </w:rPr>
        <w:t xml:space="preserve"> </w:t>
      </w:r>
      <w:r w:rsidR="00BC1A29" w:rsidRPr="004F46DC">
        <w:rPr>
          <w:rtl/>
        </w:rPr>
        <w:t xml:space="preserve">) </w:t>
      </w:r>
      <w:r w:rsidR="00794CC8" w:rsidRPr="004F46DC">
        <w:rPr>
          <w:rtl/>
        </w:rPr>
        <w:t>بالهند</w:t>
      </w:r>
      <w:r w:rsidR="009E192E" w:rsidRPr="004F46DC">
        <w:rPr>
          <w:rtl/>
        </w:rPr>
        <w:t xml:space="preserve"> ،</w:t>
      </w:r>
      <w:r w:rsidR="00BC63EB">
        <w:rPr>
          <w:b w:val="0"/>
          <w:bCs/>
          <w:rtl/>
        </w:rPr>
        <w:t xml:space="preserve"> </w:t>
      </w:r>
      <w:bookmarkStart w:id="244" w:name="_Toc111718952"/>
      <w:bookmarkStart w:id="245" w:name="_Toc461810266"/>
    </w:p>
    <w:p w:rsidR="004F46DC" w:rsidRDefault="00794CC8" w:rsidP="00A73BB1">
      <w:pPr>
        <w:jc w:val="both"/>
        <w:rPr>
          <w:rtl/>
        </w:rPr>
      </w:pPr>
      <w:r w:rsidRPr="004F46DC">
        <w:rPr>
          <w:b w:val="0"/>
          <w:bCs/>
          <w:rtl/>
        </w:rPr>
        <w:t>أسود البنغال تجابه الحشوية</w:t>
      </w:r>
      <w:bookmarkEnd w:id="244"/>
      <w:bookmarkEnd w:id="245"/>
      <w:r w:rsidR="004F46DC">
        <w:rPr>
          <w:rFonts w:hint="cs"/>
          <w:b w:val="0"/>
          <w:bCs/>
          <w:rtl/>
        </w:rPr>
        <w:t xml:space="preserve"> : </w:t>
      </w:r>
      <w:r w:rsidRPr="00481E31">
        <w:rPr>
          <w:rtl/>
        </w:rPr>
        <w:t xml:space="preserve">الشيخ محمد بن </w:t>
      </w:r>
      <w:r w:rsidR="007F45F4">
        <w:rPr>
          <w:rtl/>
        </w:rPr>
        <w:t xml:space="preserve">عبد </w:t>
      </w:r>
      <w:r w:rsidRPr="00481E31">
        <w:rPr>
          <w:rtl/>
        </w:rPr>
        <w:t>السلام الكاظمي الحسيني أحد علماء بنجلاديش المخلصين</w:t>
      </w:r>
      <w:r w:rsidR="009E192E">
        <w:rPr>
          <w:rtl/>
        </w:rPr>
        <w:t xml:space="preserve"> ،</w:t>
      </w:r>
      <w:r w:rsidRPr="00481E31">
        <w:rPr>
          <w:rtl/>
        </w:rPr>
        <w:t xml:space="preserve"> وقد كان أحد المغرورين بالوهابية التي طال أذاها بلاد البنغال</w:t>
      </w:r>
      <w:r w:rsidR="009E192E">
        <w:rPr>
          <w:rtl/>
        </w:rPr>
        <w:t xml:space="preserve"> ،</w:t>
      </w:r>
      <w:r w:rsidRPr="00481E31">
        <w:rPr>
          <w:rtl/>
        </w:rPr>
        <w:t xml:space="preserve"> ولكن ما إن تكشفت له حقيقتهم حتى شمَّر عن ساعد الجد لإنقاذ بلاده من شرِّهم فجابههم بالسلاح النافع في مثل هذه المواقف</w:t>
      </w:r>
      <w:r w:rsidR="003F6C7B" w:rsidRPr="00481E31">
        <w:rPr>
          <w:rtl/>
        </w:rPr>
        <w:t xml:space="preserve"> : </w:t>
      </w:r>
      <w:r w:rsidRPr="00481E31">
        <w:rPr>
          <w:rtl/>
        </w:rPr>
        <w:t>العلم والحجة</w:t>
      </w:r>
      <w:r w:rsidR="009E192E">
        <w:rPr>
          <w:rtl/>
        </w:rPr>
        <w:t xml:space="preserve"> ،</w:t>
      </w:r>
      <w:r w:rsidR="00BC63EB">
        <w:rPr>
          <w:rtl/>
        </w:rPr>
        <w:t xml:space="preserve"> </w:t>
      </w:r>
      <w:r w:rsidRPr="00481E31">
        <w:rPr>
          <w:rtl/>
        </w:rPr>
        <w:t>وما فتئ الشيخ يناظرهم فيخنسون</w:t>
      </w:r>
      <w:r w:rsidR="009E192E">
        <w:rPr>
          <w:rtl/>
        </w:rPr>
        <w:t xml:space="preserve"> ،</w:t>
      </w:r>
      <w:r w:rsidR="00BC63EB">
        <w:rPr>
          <w:rtl/>
        </w:rPr>
        <w:t xml:space="preserve"> </w:t>
      </w:r>
      <w:r w:rsidRPr="00481E31">
        <w:rPr>
          <w:rtl/>
        </w:rPr>
        <w:t>التقته مجلة منار الهدى</w:t>
      </w:r>
      <w:r w:rsidR="00A73BB1">
        <w:rPr>
          <w:rFonts w:hint="cs"/>
          <w:rtl/>
        </w:rPr>
        <w:t xml:space="preserve"> [</w:t>
      </w:r>
      <w:r w:rsidR="00A73BB1" w:rsidRPr="00D85230">
        <w:rPr>
          <w:sz w:val="24"/>
          <w:szCs w:val="24"/>
          <w:rtl/>
        </w:rPr>
        <w:t>العدد 68</w:t>
      </w:r>
      <w:r w:rsidR="00A73BB1">
        <w:rPr>
          <w:rFonts w:hint="cs"/>
          <w:rtl/>
        </w:rPr>
        <w:t>]</w:t>
      </w:r>
      <w:r w:rsidRPr="00481E31">
        <w:rPr>
          <w:rtl/>
        </w:rPr>
        <w:t xml:space="preserve"> بالجامعة الغوثية بالعاصمة</w:t>
      </w:r>
      <w:r w:rsidR="00BC1A29" w:rsidRPr="00481E31">
        <w:rPr>
          <w:rtl/>
        </w:rPr>
        <w:t xml:space="preserve"> (</w:t>
      </w:r>
      <w:r w:rsidR="003F6C7B" w:rsidRPr="00481E31">
        <w:rPr>
          <w:rtl/>
        </w:rPr>
        <w:t xml:space="preserve"> </w:t>
      </w:r>
      <w:r w:rsidRPr="00481E31">
        <w:rPr>
          <w:rtl/>
        </w:rPr>
        <w:t>دكا</w:t>
      </w:r>
      <w:r w:rsidR="003F6C7B" w:rsidRPr="00481E31">
        <w:rPr>
          <w:rtl/>
        </w:rPr>
        <w:t xml:space="preserve"> </w:t>
      </w:r>
      <w:r w:rsidR="00BC1A29" w:rsidRPr="00481E31">
        <w:rPr>
          <w:rtl/>
        </w:rPr>
        <w:t>)</w:t>
      </w:r>
      <w:r w:rsidR="007C461B">
        <w:rPr>
          <w:rtl/>
        </w:rPr>
        <w:t xml:space="preserve"> ،</w:t>
      </w:r>
      <w:r w:rsidRPr="00481E31">
        <w:rPr>
          <w:rtl/>
        </w:rPr>
        <w:t xml:space="preserve"> فصرَّح خلال اللقاء بأنه رافق الوهابية طيلة ثلاث سنوات</w:t>
      </w:r>
      <w:r w:rsidR="009E192E">
        <w:rPr>
          <w:rtl/>
        </w:rPr>
        <w:t xml:space="preserve"> ،</w:t>
      </w:r>
      <w:r w:rsidRPr="00481E31">
        <w:rPr>
          <w:rtl/>
        </w:rPr>
        <w:t xml:space="preserve"> حتى أراد الله سبحانه له الهداية منذ واحد وثلاثين عاماً حيث ناظره وهو ما يزال وهابياً عالم بنغالي كبير هو الشيخ عزيز الحق القادري المعروف بأسد البنغال</w:t>
      </w:r>
      <w:r w:rsidR="009E192E">
        <w:rPr>
          <w:rtl/>
        </w:rPr>
        <w:t xml:space="preserve"> ،</w:t>
      </w:r>
      <w:r w:rsidRPr="00481E31">
        <w:rPr>
          <w:rtl/>
        </w:rPr>
        <w:t xml:space="preserve"> فأقام الأسد عليه الحجة في مسائل العقيدة</w:t>
      </w:r>
      <w:r w:rsidR="009E192E">
        <w:rPr>
          <w:rtl/>
        </w:rPr>
        <w:t xml:space="preserve"> ،</w:t>
      </w:r>
      <w:r w:rsidRPr="00481E31">
        <w:rPr>
          <w:rtl/>
        </w:rPr>
        <w:t xml:space="preserve"> وكان ذلك سبباً في هدايته</w:t>
      </w:r>
      <w:r w:rsidR="009E192E">
        <w:rPr>
          <w:rtl/>
        </w:rPr>
        <w:t xml:space="preserve"> ،</w:t>
      </w:r>
      <w:r w:rsidRPr="00481E31">
        <w:rPr>
          <w:rtl/>
        </w:rPr>
        <w:t xml:space="preserve"> ومنذ ذلك الحين والشيخ يبذل قصارى جهده لإنقاذ الآخرين</w:t>
      </w:r>
      <w:r w:rsidR="007C461B">
        <w:rPr>
          <w:rtl/>
        </w:rPr>
        <w:t xml:space="preserve"> ؛</w:t>
      </w:r>
      <w:r w:rsidRPr="00481E31">
        <w:rPr>
          <w:rtl/>
        </w:rPr>
        <w:t xml:space="preserve"> فمما قاله الشيخ الكاظمي في لقاء المجلة معه</w:t>
      </w:r>
      <w:r w:rsidR="003F6C7B" w:rsidRPr="00481E31">
        <w:rPr>
          <w:rtl/>
        </w:rPr>
        <w:t xml:space="preserve"> : </w:t>
      </w:r>
      <w:r w:rsidRPr="00481E31">
        <w:rPr>
          <w:rtl/>
        </w:rPr>
        <w:t>"خلال السنوات الماضية حصلت بيني وبين بعض الوهابية مناظرات عديدة</w:t>
      </w:r>
      <w:r w:rsidR="007C461B">
        <w:rPr>
          <w:rtl/>
        </w:rPr>
        <w:t xml:space="preserve"> ؛</w:t>
      </w:r>
      <w:r w:rsidRPr="00481E31">
        <w:rPr>
          <w:rtl/>
        </w:rPr>
        <w:t xml:space="preserve"> خاصة مع عميد الجامعة الأهلية التابعة للوهابية واسمه شفيق محمد</w:t>
      </w:r>
      <w:r w:rsidR="009E192E">
        <w:rPr>
          <w:rtl/>
        </w:rPr>
        <w:t xml:space="preserve"> ،</w:t>
      </w:r>
      <w:r w:rsidRPr="00481E31">
        <w:rPr>
          <w:rtl/>
        </w:rPr>
        <w:t xml:space="preserve"> وقد تمكنت بفضل الله من إقامة الحجة عليه وبيان فساد معتقداته وهو ما زال حياً</w:t>
      </w:r>
      <w:r w:rsidR="007C461B">
        <w:rPr>
          <w:rtl/>
        </w:rPr>
        <w:t xml:space="preserve"> ،</w:t>
      </w:r>
      <w:r w:rsidRPr="00481E31">
        <w:rPr>
          <w:rtl/>
        </w:rPr>
        <w:t>وللأسف الشديد إن الوهابية يقولون بألسنتهم إنا نتبع القرآن والسنّة</w:t>
      </w:r>
      <w:r w:rsidR="009E192E">
        <w:rPr>
          <w:rtl/>
        </w:rPr>
        <w:t xml:space="preserve"> ،</w:t>
      </w:r>
      <w:r w:rsidRPr="00481E31">
        <w:rPr>
          <w:rtl/>
        </w:rPr>
        <w:t xml:space="preserve"> ولكنهم في الواقع يتبعون الشيطان</w:t>
      </w:r>
      <w:r w:rsidR="009E192E">
        <w:rPr>
          <w:rtl/>
        </w:rPr>
        <w:t xml:space="preserve"> ،</w:t>
      </w:r>
      <w:r w:rsidRPr="00481E31">
        <w:rPr>
          <w:rtl/>
        </w:rPr>
        <w:t xml:space="preserve"> والسلف رضوان الله عليهم بريئون </w:t>
      </w:r>
      <w:r w:rsidRPr="00481E31">
        <w:rPr>
          <w:rtl/>
        </w:rPr>
        <w:lastRenderedPageBreak/>
        <w:t>منهم"</w:t>
      </w:r>
      <w:r w:rsidR="004F46DC">
        <w:rPr>
          <w:rFonts w:hint="cs"/>
          <w:rtl/>
        </w:rPr>
        <w:t xml:space="preserve"> ، </w:t>
      </w:r>
      <w:r w:rsidRPr="00481E31">
        <w:rPr>
          <w:rtl/>
        </w:rPr>
        <w:t>ويقول الشيخ الكاظمي ناصحاً</w:t>
      </w:r>
      <w:r w:rsidR="003F6C7B" w:rsidRPr="00481E31">
        <w:rPr>
          <w:rtl/>
        </w:rPr>
        <w:t xml:space="preserve"> : </w:t>
      </w:r>
      <w:r w:rsidRPr="00481E31">
        <w:rPr>
          <w:rtl/>
        </w:rPr>
        <w:t>"عقيدة الوهابية تخالف ما كان عليه رسول الله صلى الله عليه وآله وسلم وصحابته الكرام</w:t>
      </w:r>
      <w:r w:rsidR="009E192E">
        <w:rPr>
          <w:rtl/>
        </w:rPr>
        <w:t xml:space="preserve"> ،</w:t>
      </w:r>
      <w:r w:rsidRPr="00481E31">
        <w:rPr>
          <w:rtl/>
        </w:rPr>
        <w:t xml:space="preserve"> ومما كان عليه السلف الصالح والخلف رضوان الله عليهم وما عليه جمهور الأمة المحمدية إلى يومنا هذا</w:t>
      </w:r>
      <w:r w:rsidR="009E192E">
        <w:rPr>
          <w:rtl/>
        </w:rPr>
        <w:t xml:space="preserve"> ،</w:t>
      </w:r>
      <w:r w:rsidRPr="00481E31">
        <w:rPr>
          <w:rtl/>
        </w:rPr>
        <w:t xml:space="preserve"> لذلك فإنني أحذر المسلمين من المبتدعة الوهابية ومن أمثالهم</w:t>
      </w:r>
      <w:r w:rsidR="009E192E">
        <w:rPr>
          <w:rtl/>
        </w:rPr>
        <w:t xml:space="preserve"> ،</w:t>
      </w:r>
      <w:r w:rsidRPr="00481E31">
        <w:rPr>
          <w:rtl/>
        </w:rPr>
        <w:t xml:space="preserve"> وأنصح العلماء والمشائخ أن يجدُّوا ويجتهدوا لنشر العقائد السليمة خاصة أننا في عصر كثر فيه الفساد في المعتقد</w:t>
      </w:r>
      <w:r w:rsidR="007C461B">
        <w:rPr>
          <w:rtl/>
        </w:rPr>
        <w:t xml:space="preserve"> ،</w:t>
      </w:r>
      <w:r w:rsidRPr="00481E31">
        <w:rPr>
          <w:rtl/>
        </w:rPr>
        <w:t>فما أحوج المسلمين إلى أن يحذروا من كل فتنة سواء أتت إليهم من داخل صفوفهم أو من خارجها"</w:t>
      </w:r>
      <w:r w:rsidR="004F46DC">
        <w:rPr>
          <w:rFonts w:hint="cs"/>
          <w:rtl/>
        </w:rPr>
        <w:t xml:space="preserve"> ،  </w:t>
      </w:r>
      <w:r w:rsidRPr="00481E31">
        <w:rPr>
          <w:rtl/>
        </w:rPr>
        <w:t>نسأل الله أن يحفظ الشيخ الكاظمي من شر الوهابية</w:t>
      </w:r>
      <w:r w:rsidR="009E192E">
        <w:rPr>
          <w:rtl/>
        </w:rPr>
        <w:t xml:space="preserve"> ،</w:t>
      </w:r>
      <w:r w:rsidRPr="00481E31">
        <w:rPr>
          <w:rtl/>
        </w:rPr>
        <w:t xml:space="preserve"> فهم يتبعون أسلوب اليهود في اغتيال مخالفيهم والتضييق عليهم </w:t>
      </w:r>
      <w:r w:rsidR="003F6C7B" w:rsidRPr="00481E31">
        <w:rPr>
          <w:rtl/>
        </w:rPr>
        <w:t xml:space="preserve">{ </w:t>
      </w:r>
      <w:r w:rsidRPr="00481E31">
        <w:rPr>
          <w:rtl/>
        </w:rPr>
        <w:t>فالله خير حافظاً وهو أرحم الراحمين</w:t>
      </w:r>
      <w:r w:rsidR="003F6C7B" w:rsidRPr="00481E31">
        <w:rPr>
          <w:rtl/>
        </w:rPr>
        <w:t xml:space="preserve"> }</w:t>
      </w:r>
      <w:r w:rsidR="007C461B">
        <w:rPr>
          <w:rtl/>
        </w:rPr>
        <w:t xml:space="preserve"> ؛</w:t>
      </w:r>
      <w:r w:rsidRPr="00481E31">
        <w:rPr>
          <w:rtl/>
        </w:rPr>
        <w:t xml:space="preserve"> فقد نشرت مجلة "منار الهدى</w:t>
      </w:r>
      <w:r w:rsidR="00A73BB1">
        <w:rPr>
          <w:rFonts w:hint="cs"/>
          <w:rtl/>
        </w:rPr>
        <w:t xml:space="preserve"> [</w:t>
      </w:r>
      <w:r w:rsidR="00A73BB1" w:rsidRPr="00D85230">
        <w:rPr>
          <w:sz w:val="24"/>
          <w:szCs w:val="24"/>
          <w:rtl/>
        </w:rPr>
        <w:t>العدد:69 /جمادى الأولى 1419هـ/سبتمبر 1998م</w:t>
      </w:r>
      <w:r w:rsidR="00A73BB1">
        <w:rPr>
          <w:rFonts w:hint="cs"/>
          <w:rtl/>
        </w:rPr>
        <w:t>]</w:t>
      </w:r>
      <w:r w:rsidR="00A73BB1" w:rsidRPr="00481E31">
        <w:rPr>
          <w:rtl/>
        </w:rPr>
        <w:t xml:space="preserve"> </w:t>
      </w:r>
      <w:r w:rsidRPr="00481E31">
        <w:rPr>
          <w:rtl/>
        </w:rPr>
        <w:t>" خبر قتل أدعياء السلفية لمفتي داغستان الشيخ محمد سعيد أبو بكروف وأخوه في انفجار عبوة ناسفة في العاصمة الداغستانية</w:t>
      </w:r>
      <w:r w:rsidR="00BC1A29" w:rsidRPr="00481E31">
        <w:rPr>
          <w:rtl/>
        </w:rPr>
        <w:t xml:space="preserve"> </w:t>
      </w:r>
      <w:r w:rsidR="00575872">
        <w:rPr>
          <w:rtl/>
        </w:rPr>
        <w:t>((</w:t>
      </w:r>
      <w:r w:rsidR="003F6C7B" w:rsidRPr="00481E31">
        <w:rPr>
          <w:rtl/>
        </w:rPr>
        <w:t xml:space="preserve"> </w:t>
      </w:r>
      <w:r w:rsidRPr="00481E31">
        <w:rPr>
          <w:rtl/>
        </w:rPr>
        <w:t>محج قلعة</w:t>
      </w:r>
      <w:r w:rsidR="003F6C7B" w:rsidRPr="00481E31">
        <w:rPr>
          <w:rtl/>
        </w:rPr>
        <w:t xml:space="preserve"> </w:t>
      </w:r>
      <w:r w:rsidR="00575872">
        <w:rPr>
          <w:rtl/>
        </w:rPr>
        <w:t>))</w:t>
      </w:r>
      <w:r w:rsidR="007C461B">
        <w:rPr>
          <w:rtl/>
        </w:rPr>
        <w:t xml:space="preserve"> ،</w:t>
      </w:r>
      <w:r w:rsidRPr="00481E31">
        <w:rPr>
          <w:rtl/>
        </w:rPr>
        <w:t xml:space="preserve"> ونقلت وكالة</w:t>
      </w:r>
      <w:r w:rsidR="00BC1A29" w:rsidRPr="00481E31">
        <w:rPr>
          <w:rtl/>
        </w:rPr>
        <w:t xml:space="preserve"> (</w:t>
      </w:r>
      <w:r w:rsidR="003F6C7B" w:rsidRPr="00481E31">
        <w:rPr>
          <w:rtl/>
        </w:rPr>
        <w:t xml:space="preserve"> </w:t>
      </w:r>
      <w:r w:rsidRPr="00481E31">
        <w:rPr>
          <w:rtl/>
        </w:rPr>
        <w:t>إنتر فاكس</w:t>
      </w:r>
      <w:r w:rsidR="003F6C7B" w:rsidRPr="00481E31">
        <w:rPr>
          <w:rtl/>
        </w:rPr>
        <w:t xml:space="preserve"> </w:t>
      </w:r>
      <w:r w:rsidR="00BC1A29" w:rsidRPr="00481E31">
        <w:rPr>
          <w:rtl/>
        </w:rPr>
        <w:t xml:space="preserve">) </w:t>
      </w:r>
      <w:r w:rsidRPr="00481E31">
        <w:rPr>
          <w:rtl/>
        </w:rPr>
        <w:t xml:space="preserve">الروسية عن وزارة الداخلية في الجمهورية القوقازية أن مفتي الجمهورية وأخاه كانا في سيارتهما لحظة وقوع الانفجار </w:t>
      </w:r>
      <w:r w:rsidR="00A73BB1">
        <w:rPr>
          <w:rFonts w:hint="cs"/>
          <w:rtl/>
        </w:rPr>
        <w:t>[</w:t>
      </w:r>
      <w:r w:rsidR="00A73BB1" w:rsidRPr="00D85230">
        <w:rPr>
          <w:sz w:val="24"/>
          <w:szCs w:val="24"/>
          <w:rtl/>
        </w:rPr>
        <w:t>وبهذا صرح قربان خادجي عمر صخابوف رئيس القسم الدولي بالإدارة الدينية لمسلمي داغستان، لصحيفة (فيرسيا) الروسية الأسبوعية في عددها 33 في الفترة 31 اغسطس-6 سبتمبر والتي ترجمها لوكالات الأنباء العربية الصحفي هاني شادي المقيم بموسكو، قال فيها: (..</w:t>
      </w:r>
      <w:r w:rsidR="00A73BB1" w:rsidRPr="00D85230">
        <w:rPr>
          <w:b w:val="0"/>
          <w:bCs/>
          <w:sz w:val="24"/>
          <w:szCs w:val="24"/>
          <w:u w:val="single"/>
          <w:rtl/>
        </w:rPr>
        <w:t>في كل مكان يظهر فيه الوهابيون تبدأ التناقضات والهجمات المسلحة وسفك الدماء</w:t>
      </w:r>
      <w:r w:rsidR="00A73BB1" w:rsidRPr="00D85230">
        <w:rPr>
          <w:sz w:val="24"/>
          <w:szCs w:val="24"/>
          <w:rtl/>
        </w:rPr>
        <w:t>) وقال عنهم وعن أسلوبهم في بلاده: (</w:t>
      </w:r>
      <w:r w:rsidR="00A73BB1" w:rsidRPr="00D85230">
        <w:rPr>
          <w:b w:val="0"/>
          <w:bCs/>
          <w:sz w:val="24"/>
          <w:szCs w:val="24"/>
          <w:rtl/>
        </w:rPr>
        <w:t>هم بكل بساطة يشترون الناس</w:t>
      </w:r>
      <w:r w:rsidR="00A73BB1" w:rsidRPr="00D85230">
        <w:rPr>
          <w:sz w:val="24"/>
          <w:szCs w:val="24"/>
          <w:rtl/>
        </w:rPr>
        <w:t>)اهـ. ومن المعلوم أن أعمال الإرهاب في مصر والجزائر والباكستان وغيرها من البلاد الإسلامية يقف وراءها أدعياء السلفية بفقههم الأعوج، حيث تبنوا عقيدة مؤداها أن مخالفهم مشرك حلال الدم!</w:t>
      </w:r>
      <w:r w:rsidR="00A73BB1">
        <w:rPr>
          <w:rFonts w:hint="cs"/>
          <w:rtl/>
        </w:rPr>
        <w:t>]</w:t>
      </w:r>
      <w:r w:rsidR="009E192E">
        <w:rPr>
          <w:rtl/>
        </w:rPr>
        <w:t xml:space="preserve"> ،</w:t>
      </w:r>
      <w:r w:rsidR="00BC63EB">
        <w:rPr>
          <w:rtl/>
        </w:rPr>
        <w:t xml:space="preserve"> </w:t>
      </w:r>
      <w:r w:rsidRPr="00481E31">
        <w:rPr>
          <w:rtl/>
        </w:rPr>
        <w:t>وكان المفتي معروفاً بمواقفه التي تنتقد الوهابيين في داغستان حيث اتهمهم بالانحراف العقائدي ووصفهم "بالمخربين"</w:t>
      </w:r>
      <w:r w:rsidR="00A73BB1">
        <w:rPr>
          <w:rFonts w:hint="cs"/>
          <w:rtl/>
        </w:rPr>
        <w:t xml:space="preserve"> [</w:t>
      </w:r>
      <w:r w:rsidR="00A73BB1" w:rsidRPr="00D85230">
        <w:rPr>
          <w:sz w:val="24"/>
          <w:szCs w:val="24"/>
          <w:rtl/>
        </w:rPr>
        <w:t>سبحان الله العظيم، لا يدخل هؤلاء القوم بلداً إلا كانوا سبباً في أذاها، وما أفغانستان عنا ببعيد!</w:t>
      </w:r>
      <w:r w:rsidR="00A73BB1">
        <w:rPr>
          <w:rFonts w:hint="cs"/>
          <w:rtl/>
        </w:rPr>
        <w:t>]</w:t>
      </w:r>
      <w:r w:rsidR="007C461B">
        <w:rPr>
          <w:rtl/>
        </w:rPr>
        <w:t xml:space="preserve"> ،</w:t>
      </w:r>
      <w:r w:rsidRPr="00481E31">
        <w:rPr>
          <w:rtl/>
        </w:rPr>
        <w:t>يذكر أن عدة حوادث تورَّط فيها الوهابيون حدثت مؤخراً في داغستان الواقعة على حدود الشيشان</w:t>
      </w:r>
      <w:r w:rsidR="009E192E">
        <w:rPr>
          <w:rtl/>
        </w:rPr>
        <w:t xml:space="preserve"> ،</w:t>
      </w:r>
      <w:r w:rsidRPr="00481E31">
        <w:rPr>
          <w:rtl/>
        </w:rPr>
        <w:t xml:space="preserve"> كما اتخذ الرئيس الشيشاني أصلان مسخادوف عدة إجراءات ضد الوهابيين المشتبه بتورطهم في محاولة اغتياله</w:t>
      </w:r>
      <w:r w:rsidR="00A73BB1">
        <w:rPr>
          <w:rFonts w:hint="cs"/>
          <w:rtl/>
        </w:rPr>
        <w:t xml:space="preserve"> [</w:t>
      </w:r>
      <w:r w:rsidR="00A73BB1" w:rsidRPr="00D85230">
        <w:rPr>
          <w:sz w:val="24"/>
          <w:szCs w:val="24"/>
          <w:rtl/>
        </w:rPr>
        <w:t>مذهبهم إمّا أن تتبعنا كالنعاج أو السيف!</w:t>
      </w:r>
      <w:r w:rsidR="00A73BB1">
        <w:rPr>
          <w:rFonts w:hint="cs"/>
          <w:rtl/>
        </w:rPr>
        <w:t>]</w:t>
      </w:r>
      <w:r w:rsidRPr="00481E31">
        <w:rPr>
          <w:rtl/>
        </w:rPr>
        <w:t xml:space="preserve"> وافتعال اشتباكات مع القوات الحكومية</w:t>
      </w:r>
      <w:r w:rsidR="009E192E">
        <w:rPr>
          <w:rtl/>
        </w:rPr>
        <w:t xml:space="preserve"> ،</w:t>
      </w:r>
      <w:r w:rsidRPr="00481E31">
        <w:rPr>
          <w:rtl/>
        </w:rPr>
        <w:t xml:space="preserve"> وقريباً قتل جملة من المصلين بأحد المساجد بالباكستان بأسلحة أدعياء السلفية ليس لشيء سوى أنهم من المسلمين الشيعة</w:t>
      </w:r>
      <w:r w:rsidR="00A73BB1">
        <w:rPr>
          <w:rFonts w:hint="cs"/>
          <w:rtl/>
        </w:rPr>
        <w:t xml:space="preserve"> [</w:t>
      </w:r>
      <w:r w:rsidR="00A73BB1" w:rsidRPr="00D85230">
        <w:rPr>
          <w:sz w:val="24"/>
          <w:szCs w:val="24"/>
          <w:rtl/>
        </w:rPr>
        <w:t>خصصت قناة الجزيرة برنامج (قضايا) في يوم الجمعة 24/11/1419 (12/3/99) لمناقشة العنف الطائفي في الباكستان، وأجرت لقاءات مع مسؤولين بالحكومة والأحزاب كلهم مجمع على أن الباكستان كان بلداً مؤتلفاً شيعة وسنة قبل دخول الوهابية إليهم، ممثلين في مؤسستين هما (جماعة علماء الإسلام ) و (جماعة أهل الحديث) وقد أجري لقاء مع زعيم جيش الصحابة الوهابي الذي يتولى قتل الشيعة وتفريق لحمة الباكستان ليقول (الشيعة كفار) فما كان من الشيخ نوراني - رئيس جمعية علماء السنة والذي يحاول وإخوانه من سنة وشيعة رأب الصدع بعقد اجتماعات يتبرأون فيها من هؤلاء الهمج -  إلا أن سماهم بالشياطين!</w:t>
      </w:r>
      <w:r w:rsidR="00A73BB1">
        <w:rPr>
          <w:rFonts w:hint="cs"/>
          <w:rtl/>
        </w:rPr>
        <w:t>]</w:t>
      </w:r>
      <w:r w:rsidR="009E192E">
        <w:rPr>
          <w:rtl/>
        </w:rPr>
        <w:t xml:space="preserve"> ،</w:t>
      </w:r>
      <w:r w:rsidRPr="00481E31">
        <w:rPr>
          <w:rtl/>
        </w:rPr>
        <w:t xml:space="preserve"> وأعلل ذلك بأنه</w:t>
      </w:r>
      <w:r w:rsidR="004F46DC">
        <w:rPr>
          <w:rFonts w:hint="cs"/>
          <w:rtl/>
        </w:rPr>
        <w:t xml:space="preserve"> </w:t>
      </w:r>
      <w:r w:rsidRPr="00481E31">
        <w:rPr>
          <w:rtl/>
        </w:rPr>
        <w:t>قد يكون انتقاماً من الشيعة بسبب دورهم البارز في تمريغ أنوف اليهود بالوحل بجنوب لبنان</w:t>
      </w:r>
      <w:r w:rsidR="004370D2">
        <w:rPr>
          <w:rtl/>
        </w:rPr>
        <w:t xml:space="preserve"> !</w:t>
      </w:r>
      <w:r w:rsidRPr="00481E31">
        <w:rPr>
          <w:rtl/>
        </w:rPr>
        <w:t xml:space="preserve"> وكيف لا يقتلون الشيعة وهم أتباع ابن تيمية الذي تغلغل بين أمراء المماليك واستمال بعضهم إلى جنبه</w:t>
      </w:r>
      <w:r w:rsidR="007C461B">
        <w:rPr>
          <w:rtl/>
        </w:rPr>
        <w:t xml:space="preserve"> ؛</w:t>
      </w:r>
      <w:r w:rsidRPr="00481E31">
        <w:rPr>
          <w:rtl/>
        </w:rPr>
        <w:t xml:space="preserve"> حتى تمكن من إقناع السلطان بتسيير حملة عسكرية لمقاتلة </w:t>
      </w:r>
      <w:r w:rsidRPr="00481E31">
        <w:rPr>
          <w:rtl/>
        </w:rPr>
        <w:lastRenderedPageBreak/>
        <w:t>الشيعة في جبل كسروان بلبنان</w:t>
      </w:r>
      <w:r w:rsidR="009E192E">
        <w:rPr>
          <w:rtl/>
        </w:rPr>
        <w:t xml:space="preserve"> ،</w:t>
      </w:r>
      <w:r w:rsidRPr="00481E31">
        <w:rPr>
          <w:rtl/>
        </w:rPr>
        <w:t xml:space="preserve"> وأصدر فتوى تستحل دماءهم وأموالهم</w:t>
      </w:r>
      <w:r w:rsidR="009E192E">
        <w:rPr>
          <w:rtl/>
        </w:rPr>
        <w:t xml:space="preserve"> ،</w:t>
      </w:r>
      <w:r w:rsidRPr="00481E31">
        <w:rPr>
          <w:rtl/>
        </w:rPr>
        <w:t xml:space="preserve"> وخرج مع عسكر السلطان</w:t>
      </w:r>
      <w:r w:rsidR="009E192E">
        <w:rPr>
          <w:rtl/>
        </w:rPr>
        <w:t xml:space="preserve"> ،</w:t>
      </w:r>
      <w:r w:rsidRPr="00481E31">
        <w:rPr>
          <w:rtl/>
        </w:rPr>
        <w:t xml:space="preserve"> وقاتل معهم حتى تمت إبادة الشيعة هناك وتحولت منطقة كسروان على يد ابن تيمية إلى منطقة نصرانية منذ ذلك اليوم</w:t>
      </w:r>
      <w:r w:rsidR="00723470">
        <w:rPr>
          <w:rtl/>
        </w:rPr>
        <w:t xml:space="preserve"> </w:t>
      </w:r>
      <w:r w:rsidR="00A73BB1">
        <w:rPr>
          <w:rFonts w:hint="cs"/>
          <w:rtl/>
        </w:rPr>
        <w:t>[</w:t>
      </w:r>
      <w:r w:rsidR="00A73BB1" w:rsidRPr="00D85230">
        <w:rPr>
          <w:sz w:val="24"/>
          <w:szCs w:val="24"/>
          <w:rtl/>
        </w:rPr>
        <w:t>تنظر أحداث عام 705هـ في البداية والنهاية لابن كثير</w:t>
      </w:r>
      <w:r w:rsidR="00A73BB1">
        <w:rPr>
          <w:rFonts w:hint="cs"/>
          <w:rtl/>
        </w:rPr>
        <w:t>]</w:t>
      </w:r>
      <w:r w:rsidR="004370D2">
        <w:rPr>
          <w:rtl/>
        </w:rPr>
        <w:t xml:space="preserve"> !!</w:t>
      </w:r>
      <w:bookmarkStart w:id="246" w:name="_Toc111718953"/>
      <w:bookmarkStart w:id="247" w:name="_Toc461810267"/>
      <w:r w:rsidR="004F46DC">
        <w:rPr>
          <w:rFonts w:hint="cs"/>
          <w:rtl/>
        </w:rPr>
        <w:t xml:space="preserve"> </w:t>
      </w:r>
    </w:p>
    <w:p w:rsidR="00A677BF" w:rsidRDefault="00794CC8" w:rsidP="00A73BB1">
      <w:pPr>
        <w:jc w:val="both"/>
        <w:rPr>
          <w:rtl/>
        </w:rPr>
      </w:pPr>
      <w:r w:rsidRPr="004F46DC">
        <w:rPr>
          <w:b w:val="0"/>
          <w:bCs/>
          <w:rtl/>
        </w:rPr>
        <w:t>كنتُ وهّابياً</w:t>
      </w:r>
      <w:bookmarkEnd w:id="246"/>
      <w:bookmarkEnd w:id="247"/>
      <w:r w:rsidR="004F46DC">
        <w:rPr>
          <w:rFonts w:hint="cs"/>
          <w:b w:val="0"/>
          <w:bCs/>
          <w:rtl/>
        </w:rPr>
        <w:t xml:space="preserve"> :  </w:t>
      </w:r>
      <w:r w:rsidRPr="00481E31">
        <w:rPr>
          <w:rtl/>
        </w:rPr>
        <w:t>أدرى الناس بالناس أؤلئك الذين يخالطونهم</w:t>
      </w:r>
      <w:r w:rsidR="007C461B">
        <w:rPr>
          <w:rtl/>
        </w:rPr>
        <w:t xml:space="preserve"> ؛</w:t>
      </w:r>
      <w:r w:rsidRPr="00481E31">
        <w:rPr>
          <w:rtl/>
        </w:rPr>
        <w:t xml:space="preserve"> لذا سأذكر ههنا مقتطفات من رسالة لأحد الشباب المسلم الذين انطلت عليهم خرافات الحشوية حيناً من الدهر</w:t>
      </w:r>
      <w:r w:rsidR="007C461B">
        <w:rPr>
          <w:rtl/>
        </w:rPr>
        <w:t xml:space="preserve"> ؛</w:t>
      </w:r>
      <w:r w:rsidRPr="00481E31">
        <w:rPr>
          <w:rtl/>
        </w:rPr>
        <w:t xml:space="preserve"> لأنهم عندما فتحوا أعينهم لم يجدوا هواء غير هواء الوهابية ولا ماءً غير مائهم فما إن تنفسوا حتى شموا الخبائث وما إن شربوا حتى طعموا الأسن</w:t>
      </w:r>
      <w:r w:rsidR="009E192E">
        <w:rPr>
          <w:rtl/>
        </w:rPr>
        <w:t xml:space="preserve"> ،</w:t>
      </w:r>
      <w:r w:rsidRPr="00481E31">
        <w:rPr>
          <w:rtl/>
        </w:rPr>
        <w:t xml:space="preserve"> فتبينت لهم الحقيقة فتركوهم</w:t>
      </w:r>
      <w:r w:rsidR="007C461B">
        <w:rPr>
          <w:rtl/>
        </w:rPr>
        <w:t xml:space="preserve"> ،</w:t>
      </w:r>
      <w:r w:rsidRPr="00481E31">
        <w:rPr>
          <w:rtl/>
        </w:rPr>
        <w:t>استمع إليه يقول في رسالة يعرفني فيها بنفسه عبر شبكة الإنترنت بعد أن كشف عوار الوهابية على</w:t>
      </w:r>
      <w:r w:rsidR="00BC1A29" w:rsidRPr="00481E31">
        <w:rPr>
          <w:rtl/>
        </w:rPr>
        <w:t xml:space="preserve"> (</w:t>
      </w:r>
      <w:r w:rsidR="003F6C7B" w:rsidRPr="00481E31">
        <w:rPr>
          <w:rtl/>
        </w:rPr>
        <w:t xml:space="preserve"> </w:t>
      </w:r>
      <w:r w:rsidRPr="00481E31">
        <w:rPr>
          <w:rtl/>
        </w:rPr>
        <w:t>الساحة الإسلامية لفارس</w:t>
      </w:r>
      <w:r w:rsidR="003F6C7B" w:rsidRPr="00481E31">
        <w:rPr>
          <w:rtl/>
        </w:rPr>
        <w:t xml:space="preserve"> </w:t>
      </w:r>
      <w:r w:rsidR="00BC1A29" w:rsidRPr="00481E31">
        <w:rPr>
          <w:rtl/>
        </w:rPr>
        <w:t xml:space="preserve">) </w:t>
      </w:r>
      <w:r w:rsidRPr="00481E31">
        <w:rPr>
          <w:rtl/>
        </w:rPr>
        <w:t>فأجابني بعد أن قلت فيه قصيدة منها هذا البيت</w:t>
      </w:r>
      <w:r w:rsidR="003F6C7B" w:rsidRPr="00481E31">
        <w:rPr>
          <w:rtl/>
        </w:rPr>
        <w:t xml:space="preserve"> : </w:t>
      </w:r>
      <w:r w:rsidR="004F46DC">
        <w:rPr>
          <w:rFonts w:hint="cs"/>
          <w:b w:val="0"/>
          <w:rtl/>
        </w:rPr>
        <w:t xml:space="preserve"> ( </w:t>
      </w:r>
      <w:r w:rsidRPr="00481E31">
        <w:rPr>
          <w:b w:val="0"/>
          <w:bCs/>
          <w:rtl/>
        </w:rPr>
        <w:t xml:space="preserve">يا جَهبذاً أشْعَرِيَّاً في طريقَتِه </w:t>
      </w:r>
      <w:r w:rsidR="003779E5">
        <w:rPr>
          <w:b w:val="0"/>
          <w:bCs/>
          <w:rtl/>
        </w:rPr>
        <w:t xml:space="preserve">  </w:t>
      </w:r>
      <w:r w:rsidRPr="00481E31">
        <w:rPr>
          <w:b w:val="0"/>
          <w:bCs/>
          <w:rtl/>
        </w:rPr>
        <w:t>بدَّدْتَ شُبْهَةَ حَـشْـويٍ قدِ افتخرا</w:t>
      </w:r>
      <w:r w:rsidR="004F46DC">
        <w:rPr>
          <w:rFonts w:hint="cs"/>
          <w:b w:val="0"/>
          <w:bCs/>
          <w:rtl/>
        </w:rPr>
        <w:t xml:space="preserve"> ) </w:t>
      </w:r>
      <w:r w:rsidR="00A73BB1">
        <w:rPr>
          <w:rFonts w:hint="cs"/>
          <w:b w:val="0"/>
          <w:bCs/>
          <w:rtl/>
        </w:rPr>
        <w:t>[</w:t>
      </w:r>
      <w:r w:rsidR="00A73BB1" w:rsidRPr="00D85230">
        <w:rPr>
          <w:sz w:val="24"/>
          <w:szCs w:val="24"/>
          <w:rtl/>
        </w:rPr>
        <w:t>أثبتُّها في آخر الكتاب</w:t>
      </w:r>
      <w:r w:rsidR="00A73BB1">
        <w:rPr>
          <w:rFonts w:hint="cs"/>
          <w:b w:val="0"/>
          <w:bCs/>
          <w:rtl/>
        </w:rPr>
        <w:t>]</w:t>
      </w:r>
      <w:r w:rsidR="004F46DC">
        <w:rPr>
          <w:rFonts w:hint="cs"/>
          <w:bCs/>
          <w:rtl/>
        </w:rPr>
        <w:t xml:space="preserve"> ،  </w:t>
      </w:r>
      <w:r w:rsidRPr="00481E31">
        <w:rPr>
          <w:rtl/>
        </w:rPr>
        <w:t>فقال لي</w:t>
      </w:r>
      <w:r w:rsidR="003F6C7B" w:rsidRPr="00481E31">
        <w:rPr>
          <w:rtl/>
        </w:rPr>
        <w:t xml:space="preserve"> :</w:t>
      </w:r>
      <w:r w:rsidR="00BC1A29" w:rsidRPr="00481E31">
        <w:rPr>
          <w:rtl/>
        </w:rPr>
        <w:t xml:space="preserve"> (</w:t>
      </w:r>
      <w:r w:rsidR="003F6C7B" w:rsidRPr="00481E31">
        <w:rPr>
          <w:rtl/>
        </w:rPr>
        <w:t xml:space="preserve"> </w:t>
      </w:r>
      <w:r w:rsidRPr="00481E31">
        <w:t>…</w:t>
      </w:r>
      <w:r w:rsidRPr="00481E31">
        <w:rPr>
          <w:rtl/>
        </w:rPr>
        <w:t>أنا شاب قطري</w:t>
      </w:r>
      <w:r w:rsidR="009E192E">
        <w:rPr>
          <w:rtl/>
        </w:rPr>
        <w:t xml:space="preserve"> ،</w:t>
      </w:r>
      <w:r w:rsidRPr="00481E31">
        <w:rPr>
          <w:rtl/>
        </w:rPr>
        <w:t xml:space="preserve"> مالكي المذهب في الفروع أشعري في الأصول</w:t>
      </w:r>
      <w:r w:rsidR="009E192E">
        <w:rPr>
          <w:rtl/>
        </w:rPr>
        <w:t xml:space="preserve"> ،</w:t>
      </w:r>
      <w:r w:rsidRPr="00481E31">
        <w:rPr>
          <w:rtl/>
        </w:rPr>
        <w:t xml:space="preserve"> ولست من جهابذة الأشاعرة كما ذكرتَ بل أنا مجرد متطفل على موائد العلماء</w:t>
      </w:r>
      <w:r w:rsidR="009E192E">
        <w:rPr>
          <w:rtl/>
        </w:rPr>
        <w:t xml:space="preserve"> ،</w:t>
      </w:r>
      <w:r w:rsidRPr="00481E31">
        <w:rPr>
          <w:rtl/>
        </w:rPr>
        <w:t xml:space="preserve"> فلم يكن ردي على ذلك الزكي</w:t>
      </w:r>
      <w:r w:rsidR="00A73BB1">
        <w:rPr>
          <w:rFonts w:hint="cs"/>
          <w:rtl/>
        </w:rPr>
        <w:t>[</w:t>
      </w:r>
      <w:r w:rsidR="00A73BB1" w:rsidRPr="00D85230">
        <w:rPr>
          <w:sz w:val="24"/>
          <w:szCs w:val="24"/>
          <w:rtl/>
        </w:rPr>
        <w:t>هذا أحد أقزام الوهابية ؛ ويدَّعي أنه عراقي في بعض الأحيان، فقلنا له الرئيس صدام ينتظرك مفتياً في العراق فالوهابية لديه أحباب فسارع لأنَّ مكانتك ستكون رفيعة!!</w:t>
      </w:r>
      <w:r w:rsidR="00A73BB1">
        <w:rPr>
          <w:rFonts w:hint="cs"/>
          <w:rtl/>
        </w:rPr>
        <w:t>]</w:t>
      </w:r>
      <w:r w:rsidR="00A73BB1" w:rsidRPr="00481E31">
        <w:rPr>
          <w:rtl/>
        </w:rPr>
        <w:t xml:space="preserve"> </w:t>
      </w:r>
      <w:r w:rsidRPr="00481E31">
        <w:rPr>
          <w:rtl/>
        </w:rPr>
        <w:t>الذكي إلا نقلا من كتب ساداتنا العلماء رحمهم الله واعتمادا على ما سطرته أياديهم فلم يكن لي إلا جمع تلك الأقوال ورميها في نحر ذلك الحشوي الجاهل</w:t>
      </w:r>
      <w:r w:rsidR="009E192E">
        <w:rPr>
          <w:rtl/>
        </w:rPr>
        <w:t xml:space="preserve"> ،</w:t>
      </w:r>
      <w:r w:rsidRPr="00481E31">
        <w:rPr>
          <w:rtl/>
        </w:rPr>
        <w:t xml:space="preserve"> وكم تنطبق عليهم هذه التسمية فكلامهم حشو وكتبهم حشو ومشايخهم حشو</w:t>
      </w:r>
      <w:r w:rsidR="009E192E">
        <w:rPr>
          <w:rtl/>
        </w:rPr>
        <w:t xml:space="preserve"> ،</w:t>
      </w:r>
      <w:r w:rsidRPr="00481E31">
        <w:rPr>
          <w:rtl/>
        </w:rPr>
        <w:t xml:space="preserve"> فأنت تعلم أنهم يضعون لكتاب واحد من كتب ابن زفيل المسمى بابن القيم أكثر من اسم وذلك تكثيرا لكتبه</w:t>
      </w:r>
      <w:r w:rsidR="009E192E">
        <w:rPr>
          <w:rtl/>
        </w:rPr>
        <w:t xml:space="preserve"> ،</w:t>
      </w:r>
      <w:r w:rsidRPr="00481E31">
        <w:rPr>
          <w:rtl/>
        </w:rPr>
        <w:t xml:space="preserve"> وابن تيمية كذلك</w:t>
      </w:r>
      <w:r w:rsidR="009E192E">
        <w:rPr>
          <w:rtl/>
        </w:rPr>
        <w:t xml:space="preserve"> ،</w:t>
      </w:r>
      <w:r w:rsidRPr="00481E31">
        <w:rPr>
          <w:rtl/>
        </w:rPr>
        <w:t xml:space="preserve"> فتطالعنا كل يوم عناوين جديدة لكتب ابن تيمية وعند خبرتها تجد أنها مستخلصة من كتاب آخر</w:t>
      </w:r>
      <w:r w:rsidR="009E192E">
        <w:rPr>
          <w:rtl/>
        </w:rPr>
        <w:t xml:space="preserve"> ،</w:t>
      </w:r>
      <w:r w:rsidRPr="00481E31">
        <w:rPr>
          <w:rtl/>
        </w:rPr>
        <w:t xml:space="preserve"> فكأن أحدهم قرأ في الفهرس ـ وبالمناسبة فكل ما يقرأه هؤلاء هي فهارس الكتب فلا وقت لديهم للقراءة ـ فإذا أعجبه عنوان قطعه ودفع به إلى المكتبة ولا ينسى أن يكتب</w:t>
      </w:r>
      <w:r w:rsidR="00BC1A29" w:rsidRPr="00481E31">
        <w:rPr>
          <w:rtl/>
        </w:rPr>
        <w:t xml:space="preserve"> (</w:t>
      </w:r>
      <w:r w:rsidR="003F6C7B" w:rsidRPr="00481E31">
        <w:rPr>
          <w:rtl/>
        </w:rPr>
        <w:t xml:space="preserve"> </w:t>
      </w:r>
      <w:r w:rsidRPr="00481E31">
        <w:rPr>
          <w:rtl/>
        </w:rPr>
        <w:t>تحقيق وتعليق ودراسة وتخريج</w:t>
      </w:r>
      <w:r w:rsidR="003F6C7B" w:rsidRPr="00481E31">
        <w:rPr>
          <w:rtl/>
        </w:rPr>
        <w:t xml:space="preserve"> </w:t>
      </w:r>
      <w:r w:rsidR="00BC1A29" w:rsidRPr="00481E31">
        <w:rPr>
          <w:rtl/>
        </w:rPr>
        <w:t xml:space="preserve">) </w:t>
      </w:r>
      <w:r w:rsidRPr="00481E31">
        <w:rPr>
          <w:rtl/>
        </w:rPr>
        <w:t>ـ وأقترح أن يضيف كلمة</w:t>
      </w:r>
      <w:r w:rsidR="00BC1A29" w:rsidRPr="00481E31">
        <w:rPr>
          <w:rtl/>
        </w:rPr>
        <w:t xml:space="preserve"> (</w:t>
      </w:r>
      <w:r w:rsidR="003F6C7B" w:rsidRPr="00481E31">
        <w:rPr>
          <w:rtl/>
        </w:rPr>
        <w:t xml:space="preserve"> </w:t>
      </w:r>
      <w:r w:rsidRPr="00481E31">
        <w:rPr>
          <w:rtl/>
        </w:rPr>
        <w:t>وتشقيق</w:t>
      </w:r>
      <w:r w:rsidR="003F6C7B" w:rsidRPr="00481E31">
        <w:rPr>
          <w:rtl/>
        </w:rPr>
        <w:t xml:space="preserve"> </w:t>
      </w:r>
      <w:r w:rsidR="00BC1A29" w:rsidRPr="00481E31">
        <w:rPr>
          <w:rtl/>
        </w:rPr>
        <w:t>)</w:t>
      </w:r>
      <w:r w:rsidR="007C461B">
        <w:rPr>
          <w:rtl/>
        </w:rPr>
        <w:t xml:space="preserve"> ،</w:t>
      </w:r>
      <w:r w:rsidRPr="00481E31">
        <w:rPr>
          <w:rtl/>
        </w:rPr>
        <w:t xml:space="preserve"> لأنه شقه من الكتاب الأصلي ـ ثم يضع اسمه فلان بن فلان الفلاني السلفي الأثري الحشوي النحسكوري</w:t>
      </w:r>
      <w:r w:rsidR="00F420FC">
        <w:rPr>
          <w:rtl/>
        </w:rPr>
        <w:t xml:space="preserve">  ..</w:t>
      </w:r>
      <w:r w:rsidRPr="00481E31">
        <w:rPr>
          <w:rtl/>
        </w:rPr>
        <w:t>الخ من الألقاب التي يعطيها لنفسه</w:t>
      </w:r>
      <w:r w:rsidR="009E192E">
        <w:rPr>
          <w:rtl/>
        </w:rPr>
        <w:t xml:space="preserve"> ،</w:t>
      </w:r>
      <w:r w:rsidRPr="00481E31">
        <w:rPr>
          <w:rtl/>
        </w:rPr>
        <w:t xml:space="preserve"> وأهم من ذلك أن يقرظ كتابه أحد المشايخ</w:t>
      </w:r>
      <w:r w:rsidR="009E192E">
        <w:rPr>
          <w:rtl/>
        </w:rPr>
        <w:t xml:space="preserve"> ،</w:t>
      </w:r>
      <w:r w:rsidR="00BC63EB">
        <w:rPr>
          <w:rtl/>
        </w:rPr>
        <w:t xml:space="preserve"> </w:t>
      </w:r>
      <w:r w:rsidRPr="00481E31">
        <w:rPr>
          <w:rtl/>
        </w:rPr>
        <w:t>وقد اخترت اسم الأشعري</w:t>
      </w:r>
      <w:r w:rsidR="00A73BB1">
        <w:rPr>
          <w:rFonts w:hint="cs"/>
          <w:rtl/>
        </w:rPr>
        <w:t xml:space="preserve"> [</w:t>
      </w:r>
      <w:r w:rsidR="00A73BB1" w:rsidRPr="00D85230">
        <w:rPr>
          <w:sz w:val="24"/>
          <w:szCs w:val="24"/>
          <w:rtl/>
        </w:rPr>
        <w:t>هذا الشاب المكتهل صاحب علم وتواضع، ويوقِّع في الساحة باسم الأشعري، ونحن على استعداد لتزويد أهل النيات الطيبة ممَّن نثق في أمانتهم ببريده الإلكتروني رعاه الله وسلَّمه من شرِّ الذين لا يرقبون في مسلم إلا ولا ذمَّة!</w:t>
      </w:r>
      <w:r w:rsidR="00A73BB1">
        <w:rPr>
          <w:rFonts w:hint="cs"/>
          <w:rtl/>
        </w:rPr>
        <w:t>]</w:t>
      </w:r>
      <w:r w:rsidRPr="00481E31">
        <w:rPr>
          <w:rtl/>
        </w:rPr>
        <w:t xml:space="preserve"> لشيء لا يخفى عليكم وهو إغاظة هؤلاء الرعاع الذين يظنون أنهم أخرسوا الجميع واكتسحوا الساحات</w:t>
      </w:r>
      <w:r w:rsidR="009E192E">
        <w:rPr>
          <w:rtl/>
        </w:rPr>
        <w:t xml:space="preserve"> ،</w:t>
      </w:r>
      <w:r w:rsidRPr="00481E31">
        <w:rPr>
          <w:rtl/>
        </w:rPr>
        <w:t xml:space="preserve"> وهم في كل يوم يفقدون أنصارا وأتباعاً بسبب تحجر عقولهم وضعف حججهم وضيق أفقهم</w:t>
      </w:r>
      <w:r w:rsidR="009E192E">
        <w:rPr>
          <w:rtl/>
        </w:rPr>
        <w:t xml:space="preserve"> ،</w:t>
      </w:r>
      <w:r w:rsidR="00BC63EB">
        <w:rPr>
          <w:rtl/>
        </w:rPr>
        <w:t xml:space="preserve"> </w:t>
      </w:r>
      <w:r w:rsidR="00A677BF">
        <w:rPr>
          <w:rFonts w:hint="cs"/>
          <w:rtl/>
        </w:rPr>
        <w:t xml:space="preserve"> </w:t>
      </w:r>
      <w:r w:rsidRPr="00481E31">
        <w:rPr>
          <w:rtl/>
        </w:rPr>
        <w:t>كما قد اخترت اسم المدينة للبريد إشارة وتبركا باسم مدينة المصطفى صلى الله عليه وسلم التي ما برحوا يصدون الناس عنها منذ دانت لهم</w:t>
      </w:r>
      <w:r w:rsidR="009E192E">
        <w:rPr>
          <w:rtl/>
        </w:rPr>
        <w:t xml:space="preserve"> ،</w:t>
      </w:r>
      <w:r w:rsidRPr="00481E31">
        <w:rPr>
          <w:rtl/>
        </w:rPr>
        <w:t xml:space="preserve"> فتراهم أقل الناس زيارة </w:t>
      </w:r>
      <w:r w:rsidRPr="00481E31">
        <w:rPr>
          <w:rtl/>
        </w:rPr>
        <w:lastRenderedPageBreak/>
        <w:t>للمصطفى صلى الله عليه وسلم</w:t>
      </w:r>
      <w:r w:rsidR="009E192E">
        <w:rPr>
          <w:rtl/>
        </w:rPr>
        <w:t xml:space="preserve"> ،</w:t>
      </w:r>
      <w:r w:rsidRPr="00481E31">
        <w:rPr>
          <w:rtl/>
        </w:rPr>
        <w:t xml:space="preserve"> وأكثرهم صدا للناس عن ذلك</w:t>
      </w:r>
      <w:r w:rsidR="009E192E">
        <w:rPr>
          <w:rtl/>
        </w:rPr>
        <w:t xml:space="preserve"> ،</w:t>
      </w:r>
      <w:r w:rsidRPr="00481E31">
        <w:rPr>
          <w:rtl/>
        </w:rPr>
        <w:t xml:space="preserve"> فتجد أحدهم يحج عشرات المرات ولا يفكر في زيارة المصطفى صلى الله عليه وسلم</w:t>
      </w:r>
      <w:r w:rsidR="009E192E">
        <w:rPr>
          <w:rtl/>
        </w:rPr>
        <w:t xml:space="preserve"> ،</w:t>
      </w:r>
      <w:r w:rsidRPr="00481E31">
        <w:rPr>
          <w:rtl/>
        </w:rPr>
        <w:t xml:space="preserve"> بحجة أنها "مجرد سنة"</w:t>
      </w:r>
      <w:r w:rsidR="00A73BB1">
        <w:rPr>
          <w:rFonts w:hint="cs"/>
          <w:rtl/>
        </w:rPr>
        <w:t xml:space="preserve"> [</w:t>
      </w:r>
      <w:r w:rsidR="00A73BB1" w:rsidRPr="00D85230">
        <w:rPr>
          <w:sz w:val="24"/>
          <w:szCs w:val="24"/>
          <w:rtl/>
        </w:rPr>
        <w:t>قولهم ببدعية زيارة قبر المصطفى أمر مضحك؛ فهل كانوا يتوقعون من النبي صلى الله عليه وسلم زيارة قبر نفسه حتى تكون سنّة!</w:t>
      </w:r>
      <w:r w:rsidR="00A73BB1">
        <w:rPr>
          <w:rFonts w:hint="cs"/>
          <w:rtl/>
        </w:rPr>
        <w:t>]</w:t>
      </w:r>
      <w:r w:rsidRPr="00481E31">
        <w:rPr>
          <w:rtl/>
        </w:rPr>
        <w:t xml:space="preserve"> هكذا</w:t>
      </w:r>
      <w:r w:rsidR="00723470">
        <w:rPr>
          <w:rtl/>
        </w:rPr>
        <w:t xml:space="preserve"> </w:t>
      </w:r>
      <w:r w:rsidR="004370D2">
        <w:rPr>
          <w:rtl/>
        </w:rPr>
        <w:t xml:space="preserve"> !!</w:t>
      </w:r>
      <w:r w:rsidRPr="00481E31">
        <w:rPr>
          <w:rtl/>
        </w:rPr>
        <w:t xml:space="preserve"> وهم من أشد الناس بغضا لمن يمدحه صلى الله عليه وسلم ويناصبون العداء كل من دعا لذلك</w:t>
      </w:r>
      <w:r w:rsidR="009E192E">
        <w:rPr>
          <w:rtl/>
        </w:rPr>
        <w:t xml:space="preserve"> ،</w:t>
      </w:r>
      <w:r w:rsidRPr="00481E31">
        <w:rPr>
          <w:rtl/>
        </w:rPr>
        <w:t xml:space="preserve"> ويصمونه بالبدعة والشرك وغيرها من التهم المعلبة التي يستهلكونها صباح مساء</w:t>
      </w:r>
      <w:r w:rsidR="009E192E">
        <w:rPr>
          <w:rtl/>
        </w:rPr>
        <w:t xml:space="preserve"> ،</w:t>
      </w:r>
      <w:r w:rsidR="00BC63EB">
        <w:rPr>
          <w:rtl/>
        </w:rPr>
        <w:t xml:space="preserve"> </w:t>
      </w:r>
      <w:r w:rsidRPr="00481E31">
        <w:rPr>
          <w:rtl/>
        </w:rPr>
        <w:t>لقد كنت أنا واحدا منهم</w:t>
      </w:r>
      <w:r w:rsidR="009E192E">
        <w:rPr>
          <w:rtl/>
        </w:rPr>
        <w:t xml:space="preserve"> ،</w:t>
      </w:r>
      <w:r w:rsidRPr="00481E31">
        <w:rPr>
          <w:rtl/>
        </w:rPr>
        <w:t xml:space="preserve"> وكنت ممن ضللوه في بداية التزامه للشرع</w:t>
      </w:r>
      <w:r w:rsidR="009E192E">
        <w:rPr>
          <w:rtl/>
        </w:rPr>
        <w:t xml:space="preserve"> ،</w:t>
      </w:r>
      <w:r w:rsidRPr="00481E31">
        <w:rPr>
          <w:rtl/>
        </w:rPr>
        <w:t xml:space="preserve"> فحالي في ذلك حال الكثرة الكاثرة من شباب هذه الأمة</w:t>
      </w:r>
      <w:r w:rsidR="009E192E">
        <w:rPr>
          <w:rtl/>
        </w:rPr>
        <w:t xml:space="preserve"> ،</w:t>
      </w:r>
      <w:r w:rsidRPr="00481E31">
        <w:rPr>
          <w:rtl/>
        </w:rPr>
        <w:t xml:space="preserve"> فعندما يلتزم المرء تعاليم دينه ويلجأ إلى المسجد يجد هؤلاء يتلقفونه يحجبون عنه نور الله تعالى ويبغِّضونه في أمة محمد وعلماء أمة محمد منذ أقدم العصور إلى الآن</w:t>
      </w:r>
      <w:r w:rsidR="009E192E">
        <w:rPr>
          <w:rtl/>
        </w:rPr>
        <w:t xml:space="preserve"> ،</w:t>
      </w:r>
      <w:r w:rsidRPr="00481E31">
        <w:rPr>
          <w:rtl/>
        </w:rPr>
        <w:t xml:space="preserve"> ويهولون له بألفاظ مخيفة</w:t>
      </w:r>
      <w:r w:rsidR="00BC1A29" w:rsidRPr="00481E31">
        <w:rPr>
          <w:rtl/>
        </w:rPr>
        <w:t xml:space="preserve"> (</w:t>
      </w:r>
      <w:r w:rsidR="003F6C7B" w:rsidRPr="00481E31">
        <w:rPr>
          <w:rtl/>
        </w:rPr>
        <w:t xml:space="preserve"> </w:t>
      </w:r>
      <w:r w:rsidRPr="00481E31">
        <w:rPr>
          <w:rtl/>
        </w:rPr>
        <w:t xml:space="preserve">بدعة </w:t>
      </w:r>
      <w:r w:rsidR="009E192E">
        <w:rPr>
          <w:rtl/>
        </w:rPr>
        <w:t xml:space="preserve">- </w:t>
      </w:r>
      <w:r w:rsidRPr="00481E31">
        <w:rPr>
          <w:rtl/>
        </w:rPr>
        <w:t xml:space="preserve">شرك أكبر </w:t>
      </w:r>
      <w:r w:rsidR="009E192E">
        <w:rPr>
          <w:rtl/>
        </w:rPr>
        <w:t xml:space="preserve">- </w:t>
      </w:r>
      <w:r w:rsidRPr="00481E31">
        <w:rPr>
          <w:rtl/>
        </w:rPr>
        <w:t xml:space="preserve">عبادة القبور </w:t>
      </w:r>
      <w:r w:rsidR="009E192E">
        <w:rPr>
          <w:rtl/>
        </w:rPr>
        <w:t xml:space="preserve">- </w:t>
      </w:r>
      <w:r w:rsidRPr="00481E31">
        <w:rPr>
          <w:rtl/>
        </w:rPr>
        <w:t>دعاء غير الله</w:t>
      </w:r>
      <w:r w:rsidR="003F6C7B" w:rsidRPr="00481E31">
        <w:rPr>
          <w:rtl/>
        </w:rPr>
        <w:t xml:space="preserve"> </w:t>
      </w:r>
      <w:r w:rsidR="00BC1A29" w:rsidRPr="00481E31">
        <w:rPr>
          <w:rtl/>
        </w:rPr>
        <w:t xml:space="preserve">) </w:t>
      </w:r>
      <w:r w:rsidRPr="00481E31">
        <w:rPr>
          <w:rtl/>
        </w:rPr>
        <w:t>فتكون النتيجة أن يتكون هذا النمط من التفكير الذي يجعل الأصل في أمة محمد الشرك والكفر</w:t>
      </w:r>
      <w:r w:rsidR="009E192E">
        <w:rPr>
          <w:rtl/>
        </w:rPr>
        <w:t xml:space="preserve"> ،</w:t>
      </w:r>
      <w:r w:rsidRPr="00481E31">
        <w:rPr>
          <w:rtl/>
        </w:rPr>
        <w:t xml:space="preserve"> وأن التوحيد هو الاستثناء</w:t>
      </w:r>
      <w:r w:rsidR="009E192E">
        <w:rPr>
          <w:rtl/>
        </w:rPr>
        <w:t xml:space="preserve"> ،</w:t>
      </w:r>
      <w:r w:rsidRPr="00481E31">
        <w:rPr>
          <w:rtl/>
        </w:rPr>
        <w:t xml:space="preserve"> فيشك في كل أحد وحتى في نفسه</w:t>
      </w:r>
      <w:r w:rsidR="009E192E">
        <w:rPr>
          <w:rtl/>
        </w:rPr>
        <w:t xml:space="preserve"> ،</w:t>
      </w:r>
      <w:r w:rsidR="00BC63EB">
        <w:rPr>
          <w:rtl/>
        </w:rPr>
        <w:t xml:space="preserve"> </w:t>
      </w:r>
      <w:r w:rsidRPr="00481E31">
        <w:rPr>
          <w:rtl/>
        </w:rPr>
        <w:t>وأحكي لك موقفا جرى لي شخصيا لعله يكون باعثا على الضحك</w:t>
      </w:r>
      <w:r w:rsidR="009E192E">
        <w:rPr>
          <w:rtl/>
        </w:rPr>
        <w:t xml:space="preserve"> ،</w:t>
      </w:r>
      <w:r w:rsidRPr="00481E31">
        <w:rPr>
          <w:rtl/>
        </w:rPr>
        <w:t xml:space="preserve"> فقد كنت مع واحد منهم في زيارة لأحد زعماء الوهابية عندنا</w:t>
      </w:r>
      <w:r w:rsidR="009E192E">
        <w:rPr>
          <w:rtl/>
        </w:rPr>
        <w:t xml:space="preserve"> ،</w:t>
      </w:r>
      <w:r w:rsidRPr="00481E31">
        <w:rPr>
          <w:rtl/>
        </w:rPr>
        <w:t xml:space="preserve"> فقال ذلك الرجل عند استقباله لنا</w:t>
      </w:r>
      <w:r w:rsidR="003F6C7B" w:rsidRPr="00481E31">
        <w:rPr>
          <w:rtl/>
        </w:rPr>
        <w:t xml:space="preserve"> : </w:t>
      </w:r>
      <w:r w:rsidRPr="00481E31">
        <w:rPr>
          <w:rtl/>
        </w:rPr>
        <w:t>"حياكم الله"</w:t>
      </w:r>
      <w:r w:rsidR="009E192E">
        <w:rPr>
          <w:rtl/>
        </w:rPr>
        <w:t xml:space="preserve"> ،</w:t>
      </w:r>
      <w:r w:rsidRPr="00481E31">
        <w:rPr>
          <w:rtl/>
        </w:rPr>
        <w:t xml:space="preserve"> وظل صاحبي هذا طوال الجلسة شارد الذهن</w:t>
      </w:r>
      <w:r w:rsidR="009E192E">
        <w:rPr>
          <w:rtl/>
        </w:rPr>
        <w:t xml:space="preserve"> ،</w:t>
      </w:r>
      <w:r w:rsidRPr="00481E31">
        <w:rPr>
          <w:rtl/>
        </w:rPr>
        <w:t xml:space="preserve"> إلى أن حان موعد مغادرتنا فبادر الشيخ بالسؤال قائلا</w:t>
      </w:r>
      <w:r w:rsidR="003F6C7B" w:rsidRPr="00481E31">
        <w:rPr>
          <w:rtl/>
        </w:rPr>
        <w:t xml:space="preserve"> : </w:t>
      </w:r>
      <w:r w:rsidRPr="00481E31">
        <w:rPr>
          <w:rtl/>
        </w:rPr>
        <w:t>"يا شيخ لقد قلت عند استقبالك لنا حياكم الله</w:t>
      </w:r>
      <w:r w:rsidR="009E192E">
        <w:rPr>
          <w:rtl/>
        </w:rPr>
        <w:t xml:space="preserve"> ،</w:t>
      </w:r>
      <w:r w:rsidRPr="00481E31">
        <w:rPr>
          <w:rtl/>
        </w:rPr>
        <w:t xml:space="preserve"> فهل يجوز أن نقول إن الله تعالى يُحَيِّي</w:t>
      </w:r>
      <w:r w:rsidR="007C461B">
        <w:rPr>
          <w:rtl/>
        </w:rPr>
        <w:t xml:space="preserve"> </w:t>
      </w:r>
      <w:r w:rsidR="00EF5752">
        <w:rPr>
          <w:rtl/>
        </w:rPr>
        <w:t>؟؟؟</w:t>
      </w:r>
      <w:r w:rsidR="003F6C7B" w:rsidRPr="00481E31">
        <w:rPr>
          <w:rtl/>
        </w:rPr>
        <w:t xml:space="preserve"> </w:t>
      </w:r>
      <w:r w:rsidR="00BC1A29" w:rsidRPr="00481E31">
        <w:rPr>
          <w:rtl/>
        </w:rPr>
        <w:t xml:space="preserve">) </w:t>
      </w:r>
      <w:r w:rsidRPr="00481E31">
        <w:rPr>
          <w:rtl/>
        </w:rPr>
        <w:t>فأخذت ذلك الشيخ الحيرة والاضطراب</w:t>
      </w:r>
      <w:r w:rsidR="009E192E">
        <w:rPr>
          <w:rtl/>
        </w:rPr>
        <w:t xml:space="preserve"> ،</w:t>
      </w:r>
      <w:r w:rsidRPr="00481E31">
        <w:rPr>
          <w:rtl/>
        </w:rPr>
        <w:t xml:space="preserve"> وأخذ يفكر بصوت عال</w:t>
      </w:r>
      <w:r w:rsidR="003F6C7B" w:rsidRPr="00481E31">
        <w:rPr>
          <w:rtl/>
        </w:rPr>
        <w:t xml:space="preserve"> : </w:t>
      </w:r>
      <w:r w:rsidRPr="00481E31">
        <w:rPr>
          <w:rtl/>
        </w:rPr>
        <w:t xml:space="preserve">"حياكم الله </w:t>
      </w:r>
      <w:r w:rsidR="00EF5752">
        <w:rPr>
          <w:rtl/>
        </w:rPr>
        <w:t xml:space="preserve"> … </w:t>
      </w:r>
      <w:r w:rsidRPr="00481E31">
        <w:rPr>
          <w:rtl/>
        </w:rPr>
        <w:t xml:space="preserve">الله يحييكم </w:t>
      </w:r>
      <w:r w:rsidR="00EF5752">
        <w:rPr>
          <w:rtl/>
        </w:rPr>
        <w:t xml:space="preserve"> … </w:t>
      </w:r>
      <w:r w:rsidRPr="00481E31">
        <w:rPr>
          <w:rtl/>
        </w:rPr>
        <w:t xml:space="preserve">الله يحيي </w:t>
      </w:r>
      <w:r w:rsidR="00EF5752">
        <w:rPr>
          <w:rtl/>
        </w:rPr>
        <w:t xml:space="preserve"> … </w:t>
      </w:r>
      <w:r w:rsidRPr="00481E31">
        <w:rPr>
          <w:rtl/>
        </w:rPr>
        <w:t>والله يا أخي لا أدري ولكن ابحث فيها وعد إلى بنتيجة بحثك"</w:t>
      </w:r>
      <w:r w:rsidR="00723470">
        <w:rPr>
          <w:rtl/>
        </w:rPr>
        <w:t xml:space="preserve"> </w:t>
      </w:r>
      <w:r w:rsidR="004370D2">
        <w:rPr>
          <w:rtl/>
        </w:rPr>
        <w:t xml:space="preserve"> !! </w:t>
      </w:r>
      <w:r w:rsidRPr="00481E31">
        <w:rPr>
          <w:rtl/>
        </w:rPr>
        <w:t>فهل رأيت هلوسة أكثر من هذه</w:t>
      </w:r>
      <w:r w:rsidR="009E192E">
        <w:rPr>
          <w:rtl/>
        </w:rPr>
        <w:t xml:space="preserve"> ،</w:t>
      </w:r>
      <w:r w:rsidRPr="00481E31">
        <w:rPr>
          <w:rtl/>
        </w:rPr>
        <w:t xml:space="preserve"> وجهلا أقبح من هذا</w:t>
      </w:r>
      <w:r w:rsidR="007C461B">
        <w:rPr>
          <w:rtl/>
        </w:rPr>
        <w:t xml:space="preserve"> </w:t>
      </w:r>
      <w:r w:rsidR="00EF5752">
        <w:rPr>
          <w:rtl/>
        </w:rPr>
        <w:t>؟؟؟</w:t>
      </w:r>
      <w:r w:rsidR="009E192E">
        <w:rPr>
          <w:rtl/>
        </w:rPr>
        <w:t xml:space="preserve"> ،</w:t>
      </w:r>
      <w:r w:rsidRPr="00481E31">
        <w:rPr>
          <w:rtl/>
        </w:rPr>
        <w:t xml:space="preserve"> وأبشرك يا أخ </w:t>
      </w:r>
      <w:r w:rsidR="007F45F4">
        <w:rPr>
          <w:rtl/>
        </w:rPr>
        <w:t xml:space="preserve">عبد </w:t>
      </w:r>
      <w:r w:rsidR="0041670F">
        <w:rPr>
          <w:rtl/>
        </w:rPr>
        <w:t>الله</w:t>
      </w:r>
      <w:r w:rsidRPr="00481E31">
        <w:rPr>
          <w:rtl/>
        </w:rPr>
        <w:t xml:space="preserve"> فقد وجد الأخ بعد البحث أن كلمة حياكم الله جائزة وليس فيها وصف لله بما لا يليق</w:t>
      </w:r>
      <w:r w:rsidR="009E192E">
        <w:rPr>
          <w:rtl/>
        </w:rPr>
        <w:t xml:space="preserve"> ،</w:t>
      </w:r>
      <w:r w:rsidRPr="00481E31">
        <w:rPr>
          <w:rtl/>
        </w:rPr>
        <w:t xml:space="preserve"> ألا فبشر من عندكم من الأخوة بأن لا حرج عليهم في هذه الكلمة</w:t>
      </w:r>
      <w:r w:rsidR="00723470">
        <w:rPr>
          <w:rtl/>
        </w:rPr>
        <w:t xml:space="preserve"> </w:t>
      </w:r>
      <w:r w:rsidR="004370D2">
        <w:rPr>
          <w:rtl/>
        </w:rPr>
        <w:t xml:space="preserve"> !!</w:t>
      </w:r>
      <w:r w:rsidR="00723470">
        <w:rPr>
          <w:rtl/>
        </w:rPr>
        <w:t xml:space="preserve"> </w:t>
      </w:r>
      <w:r w:rsidR="004370D2">
        <w:rPr>
          <w:rtl/>
        </w:rPr>
        <w:t xml:space="preserve"> !!</w:t>
      </w:r>
      <w:r w:rsidR="00A677BF">
        <w:rPr>
          <w:rFonts w:hint="cs"/>
          <w:rtl/>
        </w:rPr>
        <w:t xml:space="preserve">  </w:t>
      </w:r>
      <w:r w:rsidRPr="00481E31">
        <w:rPr>
          <w:rtl/>
        </w:rPr>
        <w:t>وبالمناسبة نفس هذا الشيخ الوهابي كنت قد سألته في بداية التزامي</w:t>
      </w:r>
      <w:r w:rsidR="009E192E">
        <w:rPr>
          <w:rtl/>
        </w:rPr>
        <w:t xml:space="preserve"> ،</w:t>
      </w:r>
      <w:r w:rsidRPr="00481E31">
        <w:rPr>
          <w:rtl/>
        </w:rPr>
        <w:t xml:space="preserve"> عندما كنت مغرورا به عن حكم</w:t>
      </w:r>
      <w:r w:rsidR="00BC1A29" w:rsidRPr="00481E31">
        <w:rPr>
          <w:rtl/>
        </w:rPr>
        <w:t xml:space="preserve"> (</w:t>
      </w:r>
      <w:r w:rsidR="003F6C7B" w:rsidRPr="00481E31">
        <w:rPr>
          <w:rtl/>
        </w:rPr>
        <w:t xml:space="preserve"> </w:t>
      </w:r>
      <w:r w:rsidRPr="00481E31">
        <w:rPr>
          <w:rtl/>
        </w:rPr>
        <w:t>الرعاف هل يبطل الوضوء</w:t>
      </w:r>
      <w:r w:rsidR="003F6C7B" w:rsidRPr="00481E31">
        <w:rPr>
          <w:rtl/>
        </w:rPr>
        <w:t xml:space="preserve"> </w:t>
      </w:r>
      <w:r w:rsidR="00BC1A29" w:rsidRPr="00481E31">
        <w:rPr>
          <w:rtl/>
        </w:rPr>
        <w:t xml:space="preserve">) </w:t>
      </w:r>
      <w:r w:rsidRPr="00481E31">
        <w:rPr>
          <w:rtl/>
        </w:rPr>
        <w:t>وكنت من شدة جهلي لا أعرف هذه المسألة</w:t>
      </w:r>
      <w:r w:rsidR="009E192E">
        <w:rPr>
          <w:rtl/>
        </w:rPr>
        <w:t xml:space="preserve"> ، ،</w:t>
      </w:r>
      <w:r w:rsidRPr="00481E31">
        <w:rPr>
          <w:rtl/>
        </w:rPr>
        <w:t xml:space="preserve"> فأخذ يفكر ويفكر ويفكر حتى ظننت أنني سألته في مسألة من عويصات الفقه المستشكلات</w:t>
      </w:r>
      <w:r w:rsidR="009E192E">
        <w:rPr>
          <w:rtl/>
        </w:rPr>
        <w:t xml:space="preserve"> ،</w:t>
      </w:r>
      <w:r w:rsidRPr="00481E31">
        <w:rPr>
          <w:rtl/>
        </w:rPr>
        <w:t xml:space="preserve"> وفي النهاية قال لا أدري</w:t>
      </w:r>
      <w:r w:rsidR="00723470">
        <w:rPr>
          <w:rtl/>
        </w:rPr>
        <w:t xml:space="preserve"> </w:t>
      </w:r>
      <w:r w:rsidR="004370D2">
        <w:rPr>
          <w:rtl/>
        </w:rPr>
        <w:t xml:space="preserve"> !!</w:t>
      </w:r>
      <w:r w:rsidRPr="00481E31">
        <w:rPr>
          <w:rtl/>
        </w:rPr>
        <w:t xml:space="preserve"> لا يدري وهو في منصب القضاء ونصب نفسه داعية في قطر إلى التوحيد</w:t>
      </w:r>
      <w:r w:rsidR="009E192E">
        <w:rPr>
          <w:rtl/>
        </w:rPr>
        <w:t xml:space="preserve"> ،</w:t>
      </w:r>
      <w:r w:rsidRPr="00481E31">
        <w:rPr>
          <w:rtl/>
        </w:rPr>
        <w:t xml:space="preserve"> لا يعرف نواقض الوضوء</w:t>
      </w:r>
      <w:r w:rsidR="009E192E">
        <w:rPr>
          <w:rtl/>
        </w:rPr>
        <w:t xml:space="preserve"> ،</w:t>
      </w:r>
      <w:r w:rsidRPr="00481E31">
        <w:rPr>
          <w:rtl/>
        </w:rPr>
        <w:t xml:space="preserve"> وهو يتكلم في نواقض الإيمان</w:t>
      </w:r>
      <w:r w:rsidR="00723470">
        <w:rPr>
          <w:rtl/>
        </w:rPr>
        <w:t xml:space="preserve"> </w:t>
      </w:r>
      <w:r w:rsidR="004370D2">
        <w:rPr>
          <w:rtl/>
        </w:rPr>
        <w:t xml:space="preserve"> !!</w:t>
      </w:r>
      <w:r w:rsidRPr="00481E31">
        <w:rPr>
          <w:rtl/>
        </w:rPr>
        <w:t xml:space="preserve"> ولله في خلقه شؤون</w:t>
      </w:r>
      <w:r w:rsidR="009E192E">
        <w:rPr>
          <w:rtl/>
        </w:rPr>
        <w:t xml:space="preserve"> ،</w:t>
      </w:r>
      <w:r w:rsidR="00BC63EB">
        <w:rPr>
          <w:rtl/>
        </w:rPr>
        <w:t xml:space="preserve"> </w:t>
      </w:r>
      <w:r w:rsidRPr="00481E31">
        <w:rPr>
          <w:rtl/>
        </w:rPr>
        <w:t>وقد جرت لي هذه القصة ـ أي القصة الأولى ـ عندما كنت لا أزال على صلة بتلك الجماعة المهلوسة مما جعلني أتبين حقيقتهم رويداً رويداً</w:t>
      </w:r>
      <w:r w:rsidR="009E192E">
        <w:rPr>
          <w:rtl/>
        </w:rPr>
        <w:t xml:space="preserve"> ،</w:t>
      </w:r>
      <w:r w:rsidR="00BC63EB">
        <w:rPr>
          <w:rtl/>
        </w:rPr>
        <w:t xml:space="preserve"> </w:t>
      </w:r>
      <w:r w:rsidRPr="00481E31">
        <w:rPr>
          <w:rtl/>
        </w:rPr>
        <w:t>ولقد ابتليت بلدنا بهذه النحلة وأزكمت رائحتها المنتنة الأنوف ولا حول ولا قوة إلا بالله</w:t>
      </w:r>
      <w:r w:rsidR="009E192E">
        <w:rPr>
          <w:rtl/>
        </w:rPr>
        <w:t xml:space="preserve"> ،</w:t>
      </w:r>
      <w:r w:rsidRPr="00481E31">
        <w:rPr>
          <w:rtl/>
        </w:rPr>
        <w:t xml:space="preserve"> فتجدهم في كل مكان قد استولوا على المساجد وجعلوها منابر لهم</w:t>
      </w:r>
      <w:r w:rsidR="009E192E">
        <w:rPr>
          <w:rtl/>
        </w:rPr>
        <w:t xml:space="preserve"> ،</w:t>
      </w:r>
      <w:r w:rsidRPr="00481E31">
        <w:rPr>
          <w:rtl/>
        </w:rPr>
        <w:t xml:space="preserve"> وهم على هذا الحال منذ وقت ليس بالقصير بل منذ قرابة الخمسين عاما</w:t>
      </w:r>
      <w:r w:rsidR="009E192E">
        <w:rPr>
          <w:rtl/>
        </w:rPr>
        <w:t xml:space="preserve"> ،</w:t>
      </w:r>
      <w:r w:rsidRPr="00481E31">
        <w:rPr>
          <w:rtl/>
        </w:rPr>
        <w:t xml:space="preserve"> ويحكي لي أحد مشايخنا الأفاضل أنهم عندما جاءوا إلى قطر على يد</w:t>
      </w:r>
      <w:r w:rsidR="00BC1A29" w:rsidRPr="00481E31">
        <w:rPr>
          <w:rtl/>
        </w:rPr>
        <w:t xml:space="preserve"> (</w:t>
      </w:r>
      <w:r w:rsidR="003F6C7B" w:rsidRPr="00481E31">
        <w:rPr>
          <w:rtl/>
        </w:rPr>
        <w:t xml:space="preserve"> </w:t>
      </w:r>
      <w:r w:rsidRPr="00481E31">
        <w:rPr>
          <w:rtl/>
        </w:rPr>
        <w:t>محمد بن مانع</w:t>
      </w:r>
      <w:r w:rsidR="003F6C7B" w:rsidRPr="00481E31">
        <w:rPr>
          <w:rtl/>
        </w:rPr>
        <w:t xml:space="preserve"> </w:t>
      </w:r>
      <w:r w:rsidR="00BC1A29" w:rsidRPr="00481E31">
        <w:rPr>
          <w:rtl/>
        </w:rPr>
        <w:t xml:space="preserve">) </w:t>
      </w:r>
      <w:r w:rsidRPr="00481E31">
        <w:rPr>
          <w:rtl/>
        </w:rPr>
        <w:t xml:space="preserve">وهو من علماء </w:t>
      </w:r>
      <w:r w:rsidRPr="00481E31">
        <w:rPr>
          <w:rtl/>
        </w:rPr>
        <w:lastRenderedPageBreak/>
        <w:t>نجد الوهابيين</w:t>
      </w:r>
      <w:r w:rsidR="009E192E">
        <w:rPr>
          <w:rtl/>
        </w:rPr>
        <w:t xml:space="preserve"> ،</w:t>
      </w:r>
      <w:r w:rsidRPr="00481E31">
        <w:rPr>
          <w:rtl/>
        </w:rPr>
        <w:t xml:space="preserve"> كانوا إذا دخلوا على مجلس من مجالس أهل قطر يقولون</w:t>
      </w:r>
      <w:r w:rsidR="003F6C7B" w:rsidRPr="00481E31">
        <w:rPr>
          <w:rtl/>
        </w:rPr>
        <w:t xml:space="preserve"> : </w:t>
      </w:r>
      <w:r w:rsidRPr="00481E31">
        <w:rPr>
          <w:rtl/>
        </w:rPr>
        <w:t>"السلام على من اتبع الهدى" كما لو أن أهل قطر كانوا كفارا حتى جاء إليهم الوهابية يعلمونهم التوحيد</w:t>
      </w:r>
      <w:r w:rsidR="009E192E">
        <w:rPr>
          <w:rtl/>
        </w:rPr>
        <w:t xml:space="preserve"> ،</w:t>
      </w:r>
      <w:r w:rsidRPr="00481E31">
        <w:rPr>
          <w:rtl/>
        </w:rPr>
        <w:t xml:space="preserve"> وقد أحرقوا كتب المالكية أكثر من مرة في تلك السنين الغابرة</w:t>
      </w:r>
      <w:r w:rsidR="009E192E">
        <w:rPr>
          <w:rtl/>
        </w:rPr>
        <w:t xml:space="preserve"> ،</w:t>
      </w:r>
      <w:r w:rsidRPr="00481E31">
        <w:rPr>
          <w:rtl/>
        </w:rPr>
        <w:t xml:space="preserve"> أحرقت بأيديهم وأيدي بعض القطريين الذين شربوا من مناهلهم العكرة</w:t>
      </w:r>
      <w:r w:rsidR="009E192E">
        <w:rPr>
          <w:rtl/>
        </w:rPr>
        <w:t xml:space="preserve"> ،</w:t>
      </w:r>
      <w:r w:rsidRPr="00481E31">
        <w:rPr>
          <w:rtl/>
        </w:rPr>
        <w:t xml:space="preserve"> بل لقد ضيقوا على أحد علماء قطر في تلك الفترة وهو الشيخ</w:t>
      </w:r>
      <w:r w:rsidR="00BC1A29" w:rsidRPr="00481E31">
        <w:rPr>
          <w:rtl/>
        </w:rPr>
        <w:t xml:space="preserve"> (</w:t>
      </w:r>
      <w:r w:rsidR="003F6C7B" w:rsidRPr="00481E31">
        <w:rPr>
          <w:rtl/>
        </w:rPr>
        <w:t xml:space="preserve"> </w:t>
      </w:r>
      <w:r w:rsidRPr="00481E31">
        <w:rPr>
          <w:rtl/>
        </w:rPr>
        <w:t>يعقوب بن يوسف</w:t>
      </w:r>
      <w:r w:rsidR="003F6C7B" w:rsidRPr="00481E31">
        <w:rPr>
          <w:rtl/>
        </w:rPr>
        <w:t xml:space="preserve"> </w:t>
      </w:r>
      <w:r w:rsidR="00BC1A29" w:rsidRPr="00481E31">
        <w:rPr>
          <w:rtl/>
        </w:rPr>
        <w:t xml:space="preserve">) </w:t>
      </w:r>
      <w:r w:rsidRPr="00481E31">
        <w:rPr>
          <w:rtl/>
        </w:rPr>
        <w:t>ضيقوا عليه في عيشه ونكدوا حياته لا لشيء إلا لأنه أشعري لا يبيع دينه بدنياهم</w:t>
      </w:r>
      <w:r w:rsidR="009E192E">
        <w:rPr>
          <w:rtl/>
        </w:rPr>
        <w:t xml:space="preserve"> ،</w:t>
      </w:r>
      <w:r w:rsidRPr="00481E31">
        <w:rPr>
          <w:rtl/>
        </w:rPr>
        <w:t xml:space="preserve"> إلى أن هاجر المسكين بلده وذهب إلى البحرين</w:t>
      </w:r>
      <w:r w:rsidR="009E192E">
        <w:rPr>
          <w:rtl/>
        </w:rPr>
        <w:t xml:space="preserve"> </w:t>
      </w:r>
      <w:r w:rsidR="00A73BB1">
        <w:rPr>
          <w:rFonts w:hint="cs"/>
          <w:rtl/>
        </w:rPr>
        <w:t>[</w:t>
      </w:r>
      <w:r w:rsidR="00A73BB1" w:rsidRPr="00D85230">
        <w:rPr>
          <w:sz w:val="24"/>
          <w:szCs w:val="24"/>
          <w:rtl/>
        </w:rPr>
        <w:t>العلاقة بين قطر والبحرين وعمان علاقة وطيدة تاريخية، فعندما قبض الوهابية على آل خليفة وسجنوهم في الدرعية وهاجموا المنامة سنة 1225هـ، خرج منها أهلها إلى قطر (ابن بشر، عنوان المجد 1/149-150)، ومن هناك نقلوا أكثر نسائهم وأموالهم في السفن إلى عمان مستصرخين لأهلها، فتمت بحمد الله تصفية الوهابية منها.</w:t>
      </w:r>
      <w:r w:rsidR="00A73BB1">
        <w:rPr>
          <w:rFonts w:hint="cs"/>
          <w:rtl/>
        </w:rPr>
        <w:t xml:space="preserve">] </w:t>
      </w:r>
      <w:r w:rsidR="009E192E">
        <w:rPr>
          <w:rtl/>
        </w:rPr>
        <w:t>،</w:t>
      </w:r>
      <w:r w:rsidRPr="00481E31">
        <w:rPr>
          <w:rtl/>
        </w:rPr>
        <w:t xml:space="preserve"> وأولاد هذا الشيخ الجليل ـ في البحرين الآن ـ مازالوا يذكرون كيف كان يتحرق شوقا قبل موته لرؤية بلده</w:t>
      </w:r>
      <w:r w:rsidR="009E192E">
        <w:rPr>
          <w:rtl/>
        </w:rPr>
        <w:t xml:space="preserve"> ،</w:t>
      </w:r>
      <w:r w:rsidRPr="00481E31">
        <w:rPr>
          <w:rtl/>
        </w:rPr>
        <w:t xml:space="preserve"> ولكن أنى له ذلك وقد مكن ابن مانع لنحلته الخبيثة في البلاد وحرمه من دخولها وخفتت أصوات مؤيديه</w:t>
      </w:r>
      <w:r w:rsidR="009E192E">
        <w:rPr>
          <w:rtl/>
        </w:rPr>
        <w:t xml:space="preserve"> ،</w:t>
      </w:r>
      <w:r w:rsidRPr="00481E31">
        <w:rPr>
          <w:rtl/>
        </w:rPr>
        <w:t xml:space="preserve"> ولا زال من كبار السن ممن عاشوا في بلدة</w:t>
      </w:r>
      <w:r w:rsidR="00BC1A29" w:rsidRPr="00481E31">
        <w:rPr>
          <w:rtl/>
        </w:rPr>
        <w:t xml:space="preserve"> (</w:t>
      </w:r>
      <w:r w:rsidR="003F6C7B" w:rsidRPr="00481E31">
        <w:rPr>
          <w:rtl/>
        </w:rPr>
        <w:t xml:space="preserve"> </w:t>
      </w:r>
      <w:r w:rsidRPr="00481E31">
        <w:rPr>
          <w:rtl/>
        </w:rPr>
        <w:t>الوكرة</w:t>
      </w:r>
      <w:r w:rsidR="003F6C7B" w:rsidRPr="00481E31">
        <w:rPr>
          <w:rtl/>
        </w:rPr>
        <w:t xml:space="preserve"> </w:t>
      </w:r>
      <w:r w:rsidR="00BC1A29" w:rsidRPr="00481E31">
        <w:rPr>
          <w:rtl/>
        </w:rPr>
        <w:t xml:space="preserve">) </w:t>
      </w:r>
      <w:r w:rsidRPr="00481E31">
        <w:rPr>
          <w:rtl/>
        </w:rPr>
        <w:t>عندنا يذكرون هذا الشيخ الجليل</w:t>
      </w:r>
      <w:r w:rsidR="009E192E">
        <w:rPr>
          <w:rtl/>
        </w:rPr>
        <w:t xml:space="preserve"> ،</w:t>
      </w:r>
      <w:r w:rsidRPr="00481E31">
        <w:rPr>
          <w:rtl/>
        </w:rPr>
        <w:t xml:space="preserve"> الذي تتلمذ على علماء الأزهر والعراق وغيرهم</w:t>
      </w:r>
      <w:r w:rsidR="009E192E">
        <w:rPr>
          <w:rtl/>
        </w:rPr>
        <w:t xml:space="preserve"> ،</w:t>
      </w:r>
      <w:r w:rsidRPr="00481E31">
        <w:rPr>
          <w:rtl/>
        </w:rPr>
        <w:t xml:space="preserve"> وتتلمذ على يديه الكثير من أبناء قطر</w:t>
      </w:r>
      <w:r w:rsidR="009E192E">
        <w:rPr>
          <w:rtl/>
        </w:rPr>
        <w:t xml:space="preserve"> ،</w:t>
      </w:r>
      <w:r w:rsidRPr="00481E31">
        <w:rPr>
          <w:rtl/>
        </w:rPr>
        <w:t xml:space="preserve"> وله عدد من الكتب ما زالت مخطوطة</w:t>
      </w:r>
      <w:r w:rsidR="009E192E">
        <w:rPr>
          <w:rtl/>
        </w:rPr>
        <w:t xml:space="preserve"> ،</w:t>
      </w:r>
      <w:r w:rsidRPr="00481E31">
        <w:rPr>
          <w:rtl/>
        </w:rPr>
        <w:t xml:space="preserve"> وأعرف من يسعى في تحقيقها وطباعتها</w:t>
      </w:r>
      <w:r w:rsidR="009E192E">
        <w:rPr>
          <w:rtl/>
        </w:rPr>
        <w:t xml:space="preserve"> ،</w:t>
      </w:r>
      <w:r w:rsidRPr="00481E31">
        <w:rPr>
          <w:rtl/>
        </w:rPr>
        <w:t xml:space="preserve"> لإزالة الوهم الذي نشره الوهابية بأن عقيدة أهل قطر هي عقيدة الحشوية المجسمة</w:t>
      </w:r>
      <w:r w:rsidR="009E192E">
        <w:rPr>
          <w:rtl/>
        </w:rPr>
        <w:t xml:space="preserve"> ،</w:t>
      </w:r>
      <w:r w:rsidR="00BC63EB">
        <w:rPr>
          <w:rtl/>
        </w:rPr>
        <w:t xml:space="preserve"> </w:t>
      </w:r>
      <w:r w:rsidR="00A677BF">
        <w:rPr>
          <w:rFonts w:hint="cs"/>
          <w:rtl/>
        </w:rPr>
        <w:t xml:space="preserve"> </w:t>
      </w:r>
      <w:r w:rsidRPr="00481E31">
        <w:rPr>
          <w:rtl/>
        </w:rPr>
        <w:t>وعندما تعرفت إلى موقع الساحة ظننت أنها مفتوحة فعلاً</w:t>
      </w:r>
      <w:r w:rsidR="009E192E">
        <w:rPr>
          <w:rtl/>
        </w:rPr>
        <w:t xml:space="preserve"> ،</w:t>
      </w:r>
      <w:r w:rsidRPr="00481E31">
        <w:rPr>
          <w:rtl/>
        </w:rPr>
        <w:t xml:space="preserve"> ولكنني فوجئت بأنها لم تسلم منهم هي الأخرى</w:t>
      </w:r>
      <w:r w:rsidR="009E192E">
        <w:rPr>
          <w:rtl/>
        </w:rPr>
        <w:t xml:space="preserve"> ،</w:t>
      </w:r>
      <w:r w:rsidRPr="00481E31">
        <w:rPr>
          <w:rtl/>
        </w:rPr>
        <w:t xml:space="preserve"> فملئت بكلامهم الغبي الذي لا تجد للعقل أثرا عليه</w:t>
      </w:r>
      <w:r w:rsidR="009E192E">
        <w:rPr>
          <w:rtl/>
        </w:rPr>
        <w:t xml:space="preserve"> ،</w:t>
      </w:r>
      <w:r w:rsidRPr="00481E31">
        <w:rPr>
          <w:rtl/>
        </w:rPr>
        <w:t xml:space="preserve"> شتم وصراخ وزعيق ونهيق</w:t>
      </w:r>
      <w:r w:rsidR="009E192E">
        <w:rPr>
          <w:rtl/>
        </w:rPr>
        <w:t xml:space="preserve"> ،</w:t>
      </w:r>
      <w:r w:rsidRPr="00481E31">
        <w:rPr>
          <w:rtl/>
        </w:rPr>
        <w:t xml:space="preserve"> ويظنون إحجام الناس عن الرد عليهم عجزا</w:t>
      </w:r>
      <w:r w:rsidR="009E192E">
        <w:rPr>
          <w:rtl/>
        </w:rPr>
        <w:t xml:space="preserve"> ،</w:t>
      </w:r>
      <w:r w:rsidRPr="00481E31">
        <w:rPr>
          <w:rtl/>
        </w:rPr>
        <w:t xml:space="preserve"> وليس ذلك بغريب علي فقد خبرتهم عن قرب وعرفت أساليبهم الغبية في الحوار</w:t>
      </w:r>
      <w:r w:rsidR="009E192E">
        <w:rPr>
          <w:rtl/>
        </w:rPr>
        <w:t xml:space="preserve"> ،</w:t>
      </w:r>
      <w:r w:rsidRPr="00481E31">
        <w:rPr>
          <w:rtl/>
        </w:rPr>
        <w:t xml:space="preserve"> التي تعتمد على الاستفزاز</w:t>
      </w:r>
      <w:r w:rsidR="009E192E">
        <w:rPr>
          <w:rtl/>
        </w:rPr>
        <w:t xml:space="preserve"> ،</w:t>
      </w:r>
      <w:r w:rsidRPr="00481E31">
        <w:rPr>
          <w:rtl/>
        </w:rPr>
        <w:t xml:space="preserve"> بل يكفي أن ألقي بالحجة وأتركهم يغلون ويحرقون أنفسهم</w:t>
      </w:r>
      <w:r w:rsidR="009E192E">
        <w:rPr>
          <w:rtl/>
        </w:rPr>
        <w:t xml:space="preserve"> ،</w:t>
      </w:r>
      <w:r w:rsidRPr="00481E31">
        <w:rPr>
          <w:rtl/>
        </w:rPr>
        <w:t xml:space="preserve"> فقد مررت بمناقشات كثيرة معهم هنا في قطر</w:t>
      </w:r>
      <w:r w:rsidR="009E192E">
        <w:rPr>
          <w:rtl/>
        </w:rPr>
        <w:t xml:space="preserve"> ،</w:t>
      </w:r>
      <w:r w:rsidRPr="00481E31">
        <w:rPr>
          <w:rtl/>
        </w:rPr>
        <w:t xml:space="preserve"> ولكنهم لا يعلمون أنني أشعري</w:t>
      </w:r>
      <w:r w:rsidR="009E192E">
        <w:rPr>
          <w:rtl/>
        </w:rPr>
        <w:t xml:space="preserve"> ،</w:t>
      </w:r>
      <w:r w:rsidRPr="00481E31">
        <w:rPr>
          <w:rtl/>
        </w:rPr>
        <w:t xml:space="preserve"> وليس ذلك جبناً مني فأنا والحمد لله لا أخشاهم</w:t>
      </w:r>
      <w:r w:rsidR="009E192E">
        <w:rPr>
          <w:rtl/>
        </w:rPr>
        <w:t xml:space="preserve"> ،</w:t>
      </w:r>
      <w:r w:rsidRPr="00481E31">
        <w:rPr>
          <w:rtl/>
        </w:rPr>
        <w:t xml:space="preserve"> ولكنها نصيحة أحد أشياخي الكرام</w:t>
      </w:r>
      <w:r w:rsidR="009E192E">
        <w:rPr>
          <w:rtl/>
        </w:rPr>
        <w:t xml:space="preserve"> ،</w:t>
      </w:r>
      <w:r w:rsidRPr="00481E31">
        <w:rPr>
          <w:rtl/>
        </w:rPr>
        <w:t xml:space="preserve"> بالإضافة إلى أنهم لجهلهم لا يعرفون العقيدة الأشعرية ولا غيرها</w:t>
      </w:r>
      <w:r w:rsidR="009E192E">
        <w:rPr>
          <w:rtl/>
        </w:rPr>
        <w:t xml:space="preserve"> ،</w:t>
      </w:r>
      <w:r w:rsidRPr="00481E31">
        <w:rPr>
          <w:rtl/>
        </w:rPr>
        <w:t xml:space="preserve"> فإذا كانوا لا يعرفون عقيدتهم التي يدَّعون الانتساب إليها فأنى لهم معرفة عقائد غيرهم</w:t>
      </w:r>
      <w:r w:rsidR="007C461B">
        <w:rPr>
          <w:rtl/>
        </w:rPr>
        <w:t xml:space="preserve"> ؟</w:t>
      </w:r>
      <w:r w:rsidRPr="00481E31">
        <w:rPr>
          <w:rtl/>
        </w:rPr>
        <w:t xml:space="preserve"> فربما أقروا على مسألة هي من صميم العقيدة الأشعرية وعلى نقيض عقائد الحشوية فيسلمون بها</w:t>
      </w:r>
      <w:r w:rsidR="009E192E">
        <w:rPr>
          <w:rtl/>
        </w:rPr>
        <w:t xml:space="preserve"> ،</w:t>
      </w:r>
      <w:r w:rsidRPr="00481E31">
        <w:rPr>
          <w:rtl/>
        </w:rPr>
        <w:t xml:space="preserve"> عندها عرفت مغزى نصيحة ذلك الشيخ لي</w:t>
      </w:r>
      <w:r w:rsidR="00F420FC">
        <w:rPr>
          <w:rtl/>
        </w:rPr>
        <w:t xml:space="preserve">  ..</w:t>
      </w:r>
      <w:r w:rsidR="00BC1A29" w:rsidRPr="00481E31">
        <w:rPr>
          <w:rtl/>
        </w:rPr>
        <w:t xml:space="preserve">) </w:t>
      </w:r>
      <w:r w:rsidR="00A677BF">
        <w:rPr>
          <w:rFonts w:hint="cs"/>
          <w:rtl/>
        </w:rPr>
        <w:t xml:space="preserve">، </w:t>
      </w:r>
      <w:r w:rsidRPr="00481E31">
        <w:rPr>
          <w:rtl/>
        </w:rPr>
        <w:t>هذا وقد اقترحنا على الأخ الكريم هذا حفظه الله تدوين ذكرياته معهم عسى أن تجتمع يوماً ما تحت عنوان</w:t>
      </w:r>
      <w:r w:rsidR="00BC1A29" w:rsidRPr="00481E31">
        <w:rPr>
          <w:rtl/>
        </w:rPr>
        <w:t xml:space="preserve"> (</w:t>
      </w:r>
      <w:r w:rsidR="003F6C7B" w:rsidRPr="00481E31">
        <w:rPr>
          <w:rtl/>
        </w:rPr>
        <w:t xml:space="preserve"> </w:t>
      </w:r>
      <w:r w:rsidRPr="00481E31">
        <w:rPr>
          <w:rtl/>
        </w:rPr>
        <w:t>كنت حشوياً</w:t>
      </w:r>
      <w:r w:rsidR="003F6C7B" w:rsidRPr="00481E31">
        <w:rPr>
          <w:rtl/>
        </w:rPr>
        <w:t xml:space="preserve"> </w:t>
      </w:r>
      <w:r w:rsidR="00BC1A29" w:rsidRPr="00481E31">
        <w:rPr>
          <w:rtl/>
        </w:rPr>
        <w:t xml:space="preserve">) </w:t>
      </w:r>
      <w:r w:rsidRPr="00481E31">
        <w:rPr>
          <w:rtl/>
        </w:rPr>
        <w:t>حتى يُبَصِّر الناس بهؤلاء الرعاع خوارج العصر فيحذروا شرَّهم</w:t>
      </w:r>
      <w:r w:rsidR="003F6C7B" w:rsidRPr="00481E31">
        <w:rPr>
          <w:rtl/>
        </w:rPr>
        <w:t xml:space="preserve"> : </w:t>
      </w:r>
      <w:r w:rsidR="00A677BF">
        <w:rPr>
          <w:rFonts w:hint="cs"/>
          <w:rtl/>
        </w:rPr>
        <w:t xml:space="preserve">( </w:t>
      </w:r>
      <w:bookmarkStart w:id="248" w:name="_Toc457236268"/>
      <w:r w:rsidRPr="00481E31">
        <w:rPr>
          <w:rtl/>
        </w:rPr>
        <w:t>عـرفت الشرَّ لا للشَّرِ لكن لتوقِّيــهِ</w:t>
      </w:r>
      <w:bookmarkEnd w:id="248"/>
      <w:r w:rsidRPr="00481E31">
        <w:rPr>
          <w:rtl/>
          <w:lang w:bidi="ar-SY"/>
        </w:rPr>
        <w:t xml:space="preserve"> *** </w:t>
      </w:r>
      <w:r w:rsidRPr="00481E31">
        <w:rPr>
          <w:rtl/>
        </w:rPr>
        <w:t>ومن لا يعرف الشرَّ من النــاس يقع فيـهِ</w:t>
      </w:r>
      <w:r w:rsidR="009E192E">
        <w:rPr>
          <w:rtl/>
        </w:rPr>
        <w:t xml:space="preserve"> </w:t>
      </w:r>
      <w:r w:rsidR="00A677BF">
        <w:rPr>
          <w:rFonts w:hint="cs"/>
          <w:rtl/>
        </w:rPr>
        <w:t xml:space="preserve">) </w:t>
      </w:r>
      <w:r w:rsidR="009E192E">
        <w:rPr>
          <w:rtl/>
        </w:rPr>
        <w:t>،</w:t>
      </w:r>
      <w:r w:rsidR="00BC63EB">
        <w:rPr>
          <w:rtl/>
        </w:rPr>
        <w:t xml:space="preserve"> </w:t>
      </w:r>
      <w:bookmarkStart w:id="249" w:name="_Toc111718954"/>
      <w:bookmarkStart w:id="250" w:name="_Toc461810268"/>
    </w:p>
    <w:p w:rsidR="00A677BF" w:rsidRDefault="00794CC8" w:rsidP="00A73BB1">
      <w:pPr>
        <w:jc w:val="both"/>
        <w:rPr>
          <w:rtl/>
        </w:rPr>
      </w:pPr>
      <w:r w:rsidRPr="00A677BF">
        <w:rPr>
          <w:b w:val="0"/>
          <w:bCs/>
          <w:rtl/>
        </w:rPr>
        <w:t>رسالة إلى مدير الجامعة</w:t>
      </w:r>
      <w:bookmarkEnd w:id="249"/>
      <w:bookmarkEnd w:id="250"/>
      <w:r w:rsidR="00A677BF">
        <w:rPr>
          <w:rFonts w:hint="cs"/>
          <w:b w:val="0"/>
          <w:bCs/>
          <w:rtl/>
        </w:rPr>
        <w:t xml:space="preserve"> :  </w:t>
      </w:r>
      <w:bookmarkStart w:id="251" w:name="_Toc457265036"/>
      <w:bookmarkStart w:id="252" w:name="_Toc457236270"/>
      <w:r w:rsidRPr="00481E31">
        <w:rPr>
          <w:rtl/>
        </w:rPr>
        <w:t>إن الفرار من الفراغ الوهابي مستمر</w:t>
      </w:r>
      <w:r w:rsidR="009E192E">
        <w:rPr>
          <w:rtl/>
        </w:rPr>
        <w:t xml:space="preserve"> ،</w:t>
      </w:r>
      <w:r w:rsidRPr="00481E31">
        <w:rPr>
          <w:rtl/>
        </w:rPr>
        <w:t xml:space="preserve"> لأن فكرة السلفية يجتمع فيها أمران خطيران ما اجتمعا في شيء إلا أتيا عليه أولهما الخواء الروحي وكفاهم خواء أن زعيمهم الكبير ابن </w:t>
      </w:r>
      <w:r w:rsidR="007F45F4">
        <w:rPr>
          <w:rtl/>
        </w:rPr>
        <w:t xml:space="preserve">عبد </w:t>
      </w:r>
      <w:r w:rsidR="001F6D68">
        <w:rPr>
          <w:rtl/>
        </w:rPr>
        <w:t>الوهاب</w:t>
      </w:r>
      <w:r w:rsidRPr="00481E31">
        <w:rPr>
          <w:rtl/>
        </w:rPr>
        <w:t xml:space="preserve"> كان يسمي </w:t>
      </w:r>
      <w:r w:rsidRPr="00481E31">
        <w:rPr>
          <w:rtl/>
        </w:rPr>
        <w:lastRenderedPageBreak/>
        <w:t>الرسول الكريم صلى الله عليه وسلم</w:t>
      </w:r>
      <w:r w:rsidR="00BC1A29" w:rsidRPr="00481E31">
        <w:rPr>
          <w:rtl/>
        </w:rPr>
        <w:t xml:space="preserve"> (</w:t>
      </w:r>
      <w:r w:rsidR="003F6C7B" w:rsidRPr="00481E31">
        <w:rPr>
          <w:rtl/>
        </w:rPr>
        <w:t xml:space="preserve"> </w:t>
      </w:r>
      <w:r w:rsidRPr="00481E31">
        <w:rPr>
          <w:rtl/>
        </w:rPr>
        <w:t>طارش</w:t>
      </w:r>
      <w:r w:rsidR="003F6C7B" w:rsidRPr="00481E31">
        <w:rPr>
          <w:rtl/>
        </w:rPr>
        <w:t xml:space="preserve"> </w:t>
      </w:r>
      <w:r w:rsidR="00BC1A29" w:rsidRPr="00481E31">
        <w:rPr>
          <w:rtl/>
        </w:rPr>
        <w:t>)</w:t>
      </w:r>
      <w:r w:rsidR="007C461B">
        <w:rPr>
          <w:rtl/>
        </w:rPr>
        <w:t xml:space="preserve"> ،</w:t>
      </w:r>
      <w:r w:rsidRPr="00481E31">
        <w:rPr>
          <w:rtl/>
        </w:rPr>
        <w:t xml:space="preserve"> وثانيهما الخواء الفكري الذي حرمهم حتى من قراءة كتب أغلب أعلام الأمة الإسلامية لأنها لا توافق دعواهم السلفية كما يزعمون</w:t>
      </w:r>
      <w:r w:rsidR="009E192E">
        <w:rPr>
          <w:rtl/>
        </w:rPr>
        <w:t xml:space="preserve"> ،</w:t>
      </w:r>
      <w:r w:rsidRPr="00481E31">
        <w:rPr>
          <w:rtl/>
        </w:rPr>
        <w:t xml:space="preserve"> وفي هذا المقال أذكر مقتطفات من رسالة كتبها أحد الفارين من فتنة الوهابية واسمه</w:t>
      </w:r>
      <w:r w:rsidR="00BC1A29" w:rsidRPr="00481E31">
        <w:rPr>
          <w:rtl/>
        </w:rPr>
        <w:t xml:space="preserve"> (</w:t>
      </w:r>
      <w:r w:rsidR="003F6C7B" w:rsidRPr="00481E31">
        <w:rPr>
          <w:rtl/>
        </w:rPr>
        <w:t xml:space="preserve"> </w:t>
      </w:r>
      <w:r w:rsidRPr="00481E31">
        <w:rPr>
          <w:rtl/>
        </w:rPr>
        <w:t>وائل المسعري</w:t>
      </w:r>
      <w:r w:rsidR="003F6C7B" w:rsidRPr="00481E31">
        <w:rPr>
          <w:rtl/>
        </w:rPr>
        <w:t xml:space="preserve"> </w:t>
      </w:r>
      <w:r w:rsidR="00BC1A29" w:rsidRPr="00481E31">
        <w:rPr>
          <w:rtl/>
        </w:rPr>
        <w:t xml:space="preserve">) </w:t>
      </w:r>
      <w:r w:rsidRPr="00481E31">
        <w:rPr>
          <w:rtl/>
        </w:rPr>
        <w:t xml:space="preserve">موجهة للدكتور بكر بن </w:t>
      </w:r>
      <w:r w:rsidR="007F45F4">
        <w:rPr>
          <w:rtl/>
        </w:rPr>
        <w:t xml:space="preserve">عبد </w:t>
      </w:r>
      <w:r w:rsidR="0041670F">
        <w:rPr>
          <w:rtl/>
        </w:rPr>
        <w:t>الله</w:t>
      </w:r>
      <w:r w:rsidRPr="00481E31">
        <w:rPr>
          <w:rtl/>
        </w:rPr>
        <w:t xml:space="preserve"> بن بكر فيها عبرة لكل مخدوع بدعوى السلفية</w:t>
      </w:r>
      <w:r w:rsidR="009E192E">
        <w:rPr>
          <w:rtl/>
        </w:rPr>
        <w:t xml:space="preserve"> ،</w:t>
      </w:r>
      <w:r w:rsidRPr="00481E31">
        <w:rPr>
          <w:rtl/>
        </w:rPr>
        <w:t xml:space="preserve"> يقول في رسالته</w:t>
      </w:r>
      <w:r w:rsidR="00A73BB1">
        <w:rPr>
          <w:rFonts w:hint="cs"/>
          <w:rtl/>
        </w:rPr>
        <w:t xml:space="preserve"> [</w:t>
      </w:r>
      <w:r w:rsidR="00A73BB1" w:rsidRPr="00D85230">
        <w:rPr>
          <w:sz w:val="24"/>
          <w:szCs w:val="24"/>
          <w:rtl/>
        </w:rPr>
        <w:t>ونشرت بأحد مواقع الحوار على الشبكة العالمية.</w:t>
      </w:r>
      <w:r w:rsidR="00A73BB1">
        <w:rPr>
          <w:rFonts w:hint="cs"/>
          <w:rtl/>
        </w:rPr>
        <w:t>]</w:t>
      </w:r>
      <w:r w:rsidR="003F6C7B" w:rsidRPr="00481E31">
        <w:rPr>
          <w:rtl/>
        </w:rPr>
        <w:t xml:space="preserve">: </w:t>
      </w:r>
      <w:bookmarkEnd w:id="251"/>
      <w:bookmarkEnd w:id="252"/>
      <w:r w:rsidRPr="00481E31">
        <w:rPr>
          <w:rtl/>
        </w:rPr>
        <w:t>"لقد نشأت في أسرة نجدية</w:t>
      </w:r>
      <w:r w:rsidR="009E192E">
        <w:rPr>
          <w:rtl/>
        </w:rPr>
        <w:t xml:space="preserve"> ،</w:t>
      </w:r>
      <w:r w:rsidRPr="00481E31">
        <w:rPr>
          <w:rtl/>
        </w:rPr>
        <w:t xml:space="preserve"> حنبلية المذهب سلفية المعتقد</w:t>
      </w:r>
      <w:r w:rsidR="009E192E">
        <w:rPr>
          <w:rtl/>
        </w:rPr>
        <w:t xml:space="preserve"> ،</w:t>
      </w:r>
      <w:r w:rsidRPr="00481E31">
        <w:rPr>
          <w:rtl/>
        </w:rPr>
        <w:t xml:space="preserve"> ولكني لم أقنع بالتقليد ومجرد الوراثة للفكر</w:t>
      </w:r>
      <w:r w:rsidR="009E192E">
        <w:rPr>
          <w:rtl/>
        </w:rPr>
        <w:t xml:space="preserve"> ،</w:t>
      </w:r>
      <w:r w:rsidRPr="00481E31">
        <w:rPr>
          <w:rtl/>
        </w:rPr>
        <w:t xml:space="preserve"> وإنما حرصت على أن يكون تفكيري أممياً واسعاً</w:t>
      </w:r>
      <w:r w:rsidR="009E192E">
        <w:rPr>
          <w:rtl/>
        </w:rPr>
        <w:t xml:space="preserve"> ،</w:t>
      </w:r>
      <w:r w:rsidRPr="00481E31">
        <w:rPr>
          <w:rtl/>
        </w:rPr>
        <w:t xml:space="preserve"> وليس ضيقاً</w:t>
      </w:r>
      <w:r w:rsidR="009E192E">
        <w:rPr>
          <w:rtl/>
        </w:rPr>
        <w:t xml:space="preserve"> ،</w:t>
      </w:r>
      <w:r w:rsidRPr="00481E31">
        <w:rPr>
          <w:rtl/>
        </w:rPr>
        <w:t xml:space="preserve"> وإني لأحث الشباب في هذا المقام على محاولة التحرر من الجبرية التاريخية والتقليد الوراثي</w:t>
      </w:r>
      <w:r w:rsidR="009E192E">
        <w:rPr>
          <w:rtl/>
        </w:rPr>
        <w:t xml:space="preserve"> ،</w:t>
      </w:r>
      <w:r w:rsidRPr="00481E31">
        <w:rPr>
          <w:rtl/>
        </w:rPr>
        <w:t xml:space="preserve"> وأن يبحثوا بعقل متفتح عن الحقائق أينما وجدت</w:t>
      </w:r>
      <w:r w:rsidR="009E192E">
        <w:rPr>
          <w:rtl/>
        </w:rPr>
        <w:t xml:space="preserve"> ،</w:t>
      </w:r>
      <w:r w:rsidRPr="00481E31">
        <w:rPr>
          <w:rtl/>
        </w:rPr>
        <w:t xml:space="preserve"> لأن هذه هي وصية الرسول الأعظم صلى الله عليه وسلم بأن الحكمة ضالة المؤمن أنى وجدها فهو أحق بها</w:t>
      </w:r>
      <w:r w:rsidR="00A73BB1">
        <w:rPr>
          <w:rFonts w:hint="cs"/>
          <w:rtl/>
        </w:rPr>
        <w:t xml:space="preserve"> [</w:t>
      </w:r>
      <w:r w:rsidR="00A73BB1" w:rsidRPr="00D85230">
        <w:rPr>
          <w:sz w:val="24"/>
          <w:szCs w:val="24"/>
          <w:rtl/>
        </w:rPr>
        <w:t>أقول: لا شكَّ أن الكثير من الشباب في البلاد التي يسيطر عليها الوهابية قد بدأ يبحث عن الحقيقة ؛ ومما بلغنا أن محاضرات سماحة الشيخ أحمد بن حمد الخليلي بلغ سعرها في السعودية ألف ريال للشريط الواحد، وقد فُصل بعضهم من الدراسة الجامعية لأن الأساتذة وجدوا في مكتبته شريطاً لسماحة الشيخ فتأمل للانفتاح والتسامح! في المقابل تعال معنا لترى كتب ابن باز وأشرطة وأضرابه في مكتباتنا العامة والخاصة لا نصادرها ولا نمزقها ؛ لأن الفكر ببساطة لا يحارب بالإحراق والمنع، بل بالوعي والحجة والبرهان، ولكنه أسلوب المفلسين وكل إناءٍ بما فيه ينضح!!</w:t>
      </w:r>
      <w:r w:rsidR="00A73BB1">
        <w:rPr>
          <w:rFonts w:hint="cs"/>
          <w:rtl/>
        </w:rPr>
        <w:t>]</w:t>
      </w:r>
      <w:r w:rsidR="009E192E">
        <w:rPr>
          <w:rtl/>
        </w:rPr>
        <w:t xml:space="preserve"> ،</w:t>
      </w:r>
      <w:r w:rsidR="00BC63EB">
        <w:rPr>
          <w:rtl/>
        </w:rPr>
        <w:t xml:space="preserve"> </w:t>
      </w:r>
      <w:r w:rsidRPr="00481E31">
        <w:rPr>
          <w:rtl/>
        </w:rPr>
        <w:t>"</w:t>
      </w:r>
      <w:r w:rsidR="00A677BF">
        <w:rPr>
          <w:rFonts w:hint="cs"/>
          <w:rtl/>
        </w:rPr>
        <w:t xml:space="preserve"> ،  </w:t>
      </w:r>
      <w:r w:rsidRPr="00481E31">
        <w:rPr>
          <w:rtl/>
        </w:rPr>
        <w:t>ويقول عن ابن تيمية</w:t>
      </w:r>
      <w:r w:rsidR="003F6C7B" w:rsidRPr="00481E31">
        <w:rPr>
          <w:rtl/>
        </w:rPr>
        <w:t xml:space="preserve"> : </w:t>
      </w:r>
      <w:r w:rsidR="00A677BF">
        <w:rPr>
          <w:rFonts w:hint="cs"/>
          <w:rtl/>
        </w:rPr>
        <w:t xml:space="preserve">  </w:t>
      </w:r>
      <w:r w:rsidRPr="00481E31">
        <w:rPr>
          <w:rtl/>
        </w:rPr>
        <w:t>"مشيخة الإسلام لا تقتصر عليه</w:t>
      </w:r>
      <w:r w:rsidR="009E192E">
        <w:rPr>
          <w:rtl/>
        </w:rPr>
        <w:t xml:space="preserve"> ،</w:t>
      </w:r>
      <w:r w:rsidRPr="00481E31">
        <w:rPr>
          <w:rtl/>
        </w:rPr>
        <w:t xml:space="preserve"> وهناك كثيرون غيره يستحقون لقب شيخ الإسلام</w:t>
      </w:r>
      <w:r w:rsidR="009E192E">
        <w:rPr>
          <w:rtl/>
        </w:rPr>
        <w:t xml:space="preserve"> ،</w:t>
      </w:r>
      <w:r w:rsidRPr="00481E31">
        <w:rPr>
          <w:rtl/>
        </w:rPr>
        <w:t xml:space="preserve"> فهو ليس لقباً منـزلاً من السماء ومفصلاً لهذا العالم بالذات</w:t>
      </w:r>
      <w:r w:rsidR="009E192E">
        <w:rPr>
          <w:rtl/>
        </w:rPr>
        <w:t xml:space="preserve"> ،</w:t>
      </w:r>
      <w:r w:rsidRPr="00481E31">
        <w:rPr>
          <w:rtl/>
        </w:rPr>
        <w:t xml:space="preserve"> </w:t>
      </w:r>
      <w:r w:rsidRPr="00481E31">
        <w:rPr>
          <w:b w:val="0"/>
          <w:bCs/>
          <w:rtl/>
        </w:rPr>
        <w:t>وثم عامة الشباب الآن يعتقدون فيه عملياً العصمة</w:t>
      </w:r>
      <w:r w:rsidR="009E192E">
        <w:rPr>
          <w:b w:val="0"/>
          <w:bCs/>
          <w:rtl/>
        </w:rPr>
        <w:t xml:space="preserve"> ،</w:t>
      </w:r>
      <w:r w:rsidRPr="00481E31">
        <w:rPr>
          <w:b w:val="0"/>
          <w:bCs/>
          <w:rtl/>
        </w:rPr>
        <w:t xml:space="preserve"> وإن لم ينطقوا بذلك</w:t>
      </w:r>
      <w:r w:rsidR="009E192E">
        <w:rPr>
          <w:rtl/>
        </w:rPr>
        <w:t xml:space="preserve"> ،</w:t>
      </w:r>
      <w:r w:rsidRPr="00481E31">
        <w:rPr>
          <w:rtl/>
        </w:rPr>
        <w:t xml:space="preserve"> والحق أنه عالم من العلماء يخطئ ويصيب</w:t>
      </w:r>
      <w:r w:rsidR="009E192E">
        <w:rPr>
          <w:rtl/>
        </w:rPr>
        <w:t xml:space="preserve"> ،</w:t>
      </w:r>
      <w:r w:rsidRPr="00481E31">
        <w:rPr>
          <w:rtl/>
        </w:rPr>
        <w:t xml:space="preserve"> فما كان حقاً من كلامه أخذناه</w:t>
      </w:r>
      <w:r w:rsidR="009E192E">
        <w:rPr>
          <w:rtl/>
        </w:rPr>
        <w:t xml:space="preserve"> ،</w:t>
      </w:r>
      <w:r w:rsidRPr="00481E31">
        <w:rPr>
          <w:rtl/>
        </w:rPr>
        <w:t xml:space="preserve"> وما كان خاطئاً رددناه ولا عتب</w:t>
      </w:r>
      <w:r w:rsidR="009E192E">
        <w:rPr>
          <w:rtl/>
        </w:rPr>
        <w:t xml:space="preserve"> ،</w:t>
      </w:r>
      <w:r w:rsidRPr="00481E31">
        <w:rPr>
          <w:rtl/>
        </w:rPr>
        <w:t xml:space="preserve"> فالمقياس النهائي لجميع الأفكار هو الكتاب والسنة لاغير</w:t>
      </w:r>
      <w:r w:rsidR="009E192E">
        <w:rPr>
          <w:rtl/>
        </w:rPr>
        <w:t xml:space="preserve"> ،</w:t>
      </w:r>
      <w:r w:rsidRPr="00481E31">
        <w:rPr>
          <w:rtl/>
        </w:rPr>
        <w:t xml:space="preserve"> وليس هنالك سلطة مقدسة على العقول غير هذين المصدرين</w:t>
      </w:r>
      <w:r w:rsidR="009E192E">
        <w:rPr>
          <w:rtl/>
        </w:rPr>
        <w:t xml:space="preserve"> ،</w:t>
      </w:r>
      <w:r w:rsidRPr="00481E31">
        <w:rPr>
          <w:rtl/>
        </w:rPr>
        <w:t xml:space="preserve"> وقد اختلفتُ مع الشيخ ابن تيمية في عدة مسائل هي عندي وسوف تبيض وتخرج للناس قريباً إن شاء الله بالإضافة إلى أنه قد وجد الكثير من الاضطراب والتناقض في مجموع الرسائل والمسائل</w:t>
      </w:r>
      <w:r w:rsidR="00BC1A29" w:rsidRPr="00481E31">
        <w:rPr>
          <w:rtl/>
        </w:rPr>
        <w:t xml:space="preserve"> (</w:t>
      </w:r>
      <w:r w:rsidR="003F6C7B" w:rsidRPr="00481E31">
        <w:rPr>
          <w:rtl/>
        </w:rPr>
        <w:t xml:space="preserve"> </w:t>
      </w:r>
      <w:r w:rsidRPr="00481E31">
        <w:rPr>
          <w:rtl/>
        </w:rPr>
        <w:t>وعل السبب هو أنها كتبت في أزمنة متباعدة</w:t>
      </w:r>
      <w:r w:rsidR="003F6C7B" w:rsidRPr="00481E31">
        <w:rPr>
          <w:rtl/>
        </w:rPr>
        <w:t xml:space="preserve"> </w:t>
      </w:r>
      <w:r w:rsidR="00BC1A29" w:rsidRPr="00481E31">
        <w:rPr>
          <w:rtl/>
        </w:rPr>
        <w:t xml:space="preserve">) </w:t>
      </w:r>
      <w:r w:rsidRPr="00481E31">
        <w:rPr>
          <w:rtl/>
        </w:rPr>
        <w:t xml:space="preserve">وسيبين ذلك الأخ الدكتور محمد </w:t>
      </w:r>
      <w:r w:rsidR="007F45F4">
        <w:rPr>
          <w:rtl/>
        </w:rPr>
        <w:t xml:space="preserve">عبد </w:t>
      </w:r>
      <w:r w:rsidR="0041670F">
        <w:rPr>
          <w:rtl/>
        </w:rPr>
        <w:t>الله</w:t>
      </w:r>
      <w:r w:rsidRPr="00481E31">
        <w:rPr>
          <w:rtl/>
        </w:rPr>
        <w:t xml:space="preserve"> المسعري حفظه الله</w:t>
      </w:r>
      <w:r w:rsidR="009E192E">
        <w:rPr>
          <w:rtl/>
        </w:rPr>
        <w:t xml:space="preserve"> ،</w:t>
      </w:r>
      <w:r w:rsidR="00BC63EB">
        <w:rPr>
          <w:rtl/>
        </w:rPr>
        <w:t xml:space="preserve"> </w:t>
      </w:r>
      <w:r w:rsidRPr="00481E31">
        <w:rPr>
          <w:rtl/>
        </w:rPr>
        <w:t>ويقول مفنداً للناس حقيقة السلفية بعد أن بان له عوارها بالممارسة</w:t>
      </w:r>
      <w:r w:rsidR="003F6C7B" w:rsidRPr="00481E31">
        <w:rPr>
          <w:rtl/>
        </w:rPr>
        <w:t xml:space="preserve"> : </w:t>
      </w:r>
      <w:r w:rsidRPr="00481E31">
        <w:rPr>
          <w:rtl/>
        </w:rPr>
        <w:t>"وحقيقة أخرى لا يلاحظها كثير من الناس وهي أن ما يسمى بالعقيدة السلفية والتراث السلفي هي عبارة عن أفكار الشيخ ابن تيمية واجتهاداته بنسبة 90% فما يسمى بالمدرسة السلفية هي في حقيقتها المدرسة التيمية</w:t>
      </w:r>
      <w:r w:rsidR="009E192E">
        <w:rPr>
          <w:rtl/>
        </w:rPr>
        <w:t xml:space="preserve"> ،</w:t>
      </w:r>
      <w:r w:rsidRPr="00481E31">
        <w:rPr>
          <w:rtl/>
        </w:rPr>
        <w:t xml:space="preserve"> والمدرسة التيمية هي مدرسة من مدارس الفكر الإسلامي وليست لها قدسية خاصة</w:t>
      </w:r>
      <w:r w:rsidR="00A677BF">
        <w:rPr>
          <w:rFonts w:hint="cs"/>
          <w:rtl/>
        </w:rPr>
        <w:t xml:space="preserve"> </w:t>
      </w:r>
      <w:r w:rsidRPr="00481E31">
        <w:rPr>
          <w:rtl/>
        </w:rPr>
        <w:t>"</w:t>
      </w:r>
      <w:r w:rsidR="00A677BF">
        <w:rPr>
          <w:rFonts w:hint="cs"/>
          <w:rtl/>
        </w:rPr>
        <w:t xml:space="preserve"> ، </w:t>
      </w:r>
      <w:r w:rsidRPr="00481E31">
        <w:rPr>
          <w:rtl/>
        </w:rPr>
        <w:t>ويقول في ختام رسالته واصفاً نتاج التحكم الوهابي في بلاده</w:t>
      </w:r>
      <w:r w:rsidR="003F6C7B" w:rsidRPr="00481E31">
        <w:rPr>
          <w:rtl/>
        </w:rPr>
        <w:t xml:space="preserve"> : </w:t>
      </w:r>
      <w:r w:rsidR="00A677BF">
        <w:rPr>
          <w:rFonts w:hint="cs"/>
          <w:rtl/>
        </w:rPr>
        <w:t xml:space="preserve"> </w:t>
      </w:r>
      <w:r w:rsidRPr="00481E31">
        <w:rPr>
          <w:rtl/>
        </w:rPr>
        <w:t>"لقد ارتقى العلم كثيراً في مجتمعنا</w:t>
      </w:r>
      <w:r w:rsidR="009E192E">
        <w:rPr>
          <w:rtl/>
        </w:rPr>
        <w:t xml:space="preserve"> ،</w:t>
      </w:r>
      <w:r w:rsidRPr="00481E31">
        <w:rPr>
          <w:rtl/>
        </w:rPr>
        <w:t xml:space="preserve"> ومع ذلك فما زالت الحالة الفكرية راكدة ومتكلسة</w:t>
      </w:r>
      <w:r w:rsidR="009E192E">
        <w:rPr>
          <w:rtl/>
        </w:rPr>
        <w:t xml:space="preserve"> ،</w:t>
      </w:r>
      <w:r w:rsidRPr="00481E31">
        <w:rPr>
          <w:rtl/>
        </w:rPr>
        <w:t xml:space="preserve"> ولاتوجد قنوات للتفاهم والنقاش بين الاتجاهات المختلفة</w:t>
      </w:r>
      <w:r w:rsidR="009E192E">
        <w:rPr>
          <w:rtl/>
        </w:rPr>
        <w:t xml:space="preserve"> ،</w:t>
      </w:r>
      <w:r w:rsidRPr="00481E31">
        <w:rPr>
          <w:rtl/>
        </w:rPr>
        <w:t xml:space="preserve"> وتوجد قطيعة مزرية بين الشيعة والسنة</w:t>
      </w:r>
      <w:r w:rsidR="009E192E">
        <w:rPr>
          <w:rtl/>
        </w:rPr>
        <w:t xml:space="preserve"> ،</w:t>
      </w:r>
      <w:r w:rsidRPr="00481E31">
        <w:rPr>
          <w:rtl/>
        </w:rPr>
        <w:t xml:space="preserve"> وهذا الوضع لا يرضى عنه الله ولا رسوله"</w:t>
      </w:r>
      <w:r w:rsidR="009E192E">
        <w:rPr>
          <w:rtl/>
        </w:rPr>
        <w:t xml:space="preserve"> ،</w:t>
      </w:r>
      <w:r w:rsidR="00BC63EB">
        <w:rPr>
          <w:rtl/>
        </w:rPr>
        <w:t xml:space="preserve"> </w:t>
      </w:r>
      <w:r w:rsidRPr="00481E31">
        <w:rPr>
          <w:rtl/>
        </w:rPr>
        <w:t>ويصف الشباب الذين تحكمت فيهم فكرة السلفية بقوله</w:t>
      </w:r>
      <w:r w:rsidR="003F6C7B" w:rsidRPr="00481E31">
        <w:rPr>
          <w:rtl/>
        </w:rPr>
        <w:t xml:space="preserve"> : </w:t>
      </w:r>
      <w:r w:rsidRPr="00481E31">
        <w:rPr>
          <w:rtl/>
        </w:rPr>
        <w:t xml:space="preserve">"إن هؤلاء الشباب الذين تناقشت معهم وأمثالهم لايعرفون ماذا يريدون </w:t>
      </w:r>
      <w:r w:rsidRPr="00481E31">
        <w:rPr>
          <w:rtl/>
        </w:rPr>
        <w:lastRenderedPageBreak/>
        <w:t>بالضبط</w:t>
      </w:r>
      <w:r w:rsidR="009E192E">
        <w:rPr>
          <w:rtl/>
        </w:rPr>
        <w:t xml:space="preserve"> ،</w:t>
      </w:r>
      <w:r w:rsidRPr="00481E31">
        <w:rPr>
          <w:rtl/>
        </w:rPr>
        <w:t xml:space="preserve"> وليس لديهم تمييز بين الأهداف والطريقة والفكرة والأسلوب</w:t>
      </w:r>
      <w:r w:rsidR="009E192E">
        <w:rPr>
          <w:rtl/>
        </w:rPr>
        <w:t xml:space="preserve"> ،</w:t>
      </w:r>
      <w:r w:rsidRPr="00481E31">
        <w:rPr>
          <w:rtl/>
        </w:rPr>
        <w:t xml:space="preserve"> ولاتحديد لكل واحدة على حدة</w:t>
      </w:r>
      <w:r w:rsidR="009E192E">
        <w:rPr>
          <w:rtl/>
        </w:rPr>
        <w:t xml:space="preserve"> ،</w:t>
      </w:r>
      <w:r w:rsidRPr="00481E31">
        <w:rPr>
          <w:rtl/>
        </w:rPr>
        <w:t xml:space="preserve"> والسبب في ذلك كله هو فقدان الأفكار وطريقة التفكير المنتجة في الحياة</w:t>
      </w:r>
      <w:r w:rsidR="009E192E">
        <w:rPr>
          <w:rtl/>
        </w:rPr>
        <w:t xml:space="preserve"> ،</w:t>
      </w:r>
      <w:r w:rsidRPr="00481E31">
        <w:rPr>
          <w:rtl/>
        </w:rPr>
        <w:t xml:space="preserve"> فيظلون يدورون في حلقة مفرغة بدون نهاية ولا هدف محقق"</w:t>
      </w:r>
      <w:r w:rsidR="009E192E">
        <w:rPr>
          <w:rtl/>
        </w:rPr>
        <w:t xml:space="preserve"> ،</w:t>
      </w:r>
      <w:r w:rsidR="00BC63EB">
        <w:rPr>
          <w:rtl/>
        </w:rPr>
        <w:t xml:space="preserve"> </w:t>
      </w:r>
      <w:r w:rsidRPr="00481E31">
        <w:rPr>
          <w:rtl/>
        </w:rPr>
        <w:t>هؤلاء هم الوهابية وهذه صنيعة أيديهم</w:t>
      </w:r>
      <w:r w:rsidR="007C461B">
        <w:rPr>
          <w:rtl/>
        </w:rPr>
        <w:t xml:space="preserve"> ؛</w:t>
      </w:r>
      <w:r w:rsidRPr="00481E31">
        <w:rPr>
          <w:rtl/>
        </w:rPr>
        <w:t xml:space="preserve"> جيل تائه ضحل التفكير بشهادة رجل نشأ بين أعطافهم</w:t>
      </w:r>
      <w:r w:rsidR="009E192E">
        <w:rPr>
          <w:rtl/>
        </w:rPr>
        <w:t xml:space="preserve"> ،</w:t>
      </w:r>
      <w:r w:rsidRPr="00481E31">
        <w:rPr>
          <w:rtl/>
        </w:rPr>
        <w:t xml:space="preserve"> فما بال هؤلاء الغافلين الذين يحاولون استيراد هذا الفكر العقيم</w:t>
      </w:r>
      <w:r w:rsidR="009E192E">
        <w:rPr>
          <w:rtl/>
        </w:rPr>
        <w:t xml:space="preserve"> ،</w:t>
      </w:r>
      <w:r w:rsidRPr="00481E31">
        <w:rPr>
          <w:rtl/>
        </w:rPr>
        <w:t xml:space="preserve"> ألا هل من مدَّكر</w:t>
      </w:r>
      <w:r w:rsidR="007C461B">
        <w:rPr>
          <w:rtl/>
        </w:rPr>
        <w:t xml:space="preserve"> </w:t>
      </w:r>
      <w:r w:rsidR="00110633">
        <w:rPr>
          <w:rtl/>
        </w:rPr>
        <w:t>؟!</w:t>
      </w:r>
      <w:bookmarkStart w:id="253" w:name="_Toc111718955"/>
      <w:bookmarkStart w:id="254" w:name="_Toc461810269"/>
      <w:r w:rsidR="00A677BF">
        <w:rPr>
          <w:rFonts w:hint="cs"/>
          <w:rtl/>
        </w:rPr>
        <w:t xml:space="preserve"> </w:t>
      </w:r>
    </w:p>
    <w:p w:rsidR="00963D62" w:rsidRDefault="00794CC8" w:rsidP="00A73BB1">
      <w:pPr>
        <w:jc w:val="both"/>
        <w:rPr>
          <w:rtl/>
          <w:lang w:bidi="ar-SY"/>
        </w:rPr>
      </w:pPr>
      <w:r w:rsidRPr="00A677BF">
        <w:rPr>
          <w:b w:val="0"/>
          <w:bCs/>
          <w:rtl/>
        </w:rPr>
        <w:t>النصيحة الذهبية</w:t>
      </w:r>
      <w:bookmarkEnd w:id="253"/>
      <w:bookmarkEnd w:id="254"/>
      <w:r w:rsidR="00A677BF">
        <w:rPr>
          <w:rFonts w:hint="cs"/>
          <w:b w:val="0"/>
          <w:bCs/>
          <w:rtl/>
        </w:rPr>
        <w:t xml:space="preserve"> : </w:t>
      </w:r>
      <w:r w:rsidRPr="00481E31">
        <w:rPr>
          <w:b w:val="0"/>
          <w:bCs/>
          <w:rtl/>
        </w:rPr>
        <w:t>نصيحة الإمام شمس الدين محمد بن أحمد الذهبي الشافعي</w:t>
      </w:r>
      <w:r w:rsidR="00BC1A29" w:rsidRPr="00481E31">
        <w:rPr>
          <w:b w:val="0"/>
          <w:bCs/>
          <w:rtl/>
        </w:rPr>
        <w:t xml:space="preserve"> (</w:t>
      </w:r>
      <w:r w:rsidR="003F6C7B" w:rsidRPr="00481E31">
        <w:rPr>
          <w:b w:val="0"/>
          <w:bCs/>
          <w:rtl/>
        </w:rPr>
        <w:t xml:space="preserve"> </w:t>
      </w:r>
      <w:r w:rsidRPr="00481E31">
        <w:rPr>
          <w:b w:val="0"/>
          <w:bCs/>
          <w:rtl/>
        </w:rPr>
        <w:t>ت748هـ</w:t>
      </w:r>
      <w:r w:rsidR="003F6C7B" w:rsidRPr="00481E31">
        <w:rPr>
          <w:b w:val="0"/>
          <w:bCs/>
          <w:rtl/>
        </w:rPr>
        <w:t xml:space="preserve"> </w:t>
      </w:r>
      <w:r w:rsidR="00BC1A29" w:rsidRPr="00481E31">
        <w:rPr>
          <w:b w:val="0"/>
          <w:bCs/>
          <w:rtl/>
        </w:rPr>
        <w:t xml:space="preserve">) </w:t>
      </w:r>
      <w:r w:rsidRPr="00481E31">
        <w:rPr>
          <w:b w:val="0"/>
          <w:bCs/>
          <w:rtl/>
        </w:rPr>
        <w:t>لابن تيمية</w:t>
      </w:r>
      <w:r w:rsidR="00A73BB1">
        <w:rPr>
          <w:rFonts w:hint="cs"/>
          <w:b w:val="0"/>
          <w:bCs/>
          <w:rtl/>
        </w:rPr>
        <w:t xml:space="preserve"> [</w:t>
      </w:r>
      <w:r w:rsidR="00A73BB1" w:rsidRPr="00D85230">
        <w:rPr>
          <w:sz w:val="24"/>
          <w:szCs w:val="24"/>
          <w:rtl/>
        </w:rPr>
        <w:t xml:space="preserve">وتعرف أيضاً بـ (القبَّان) والأصل محفوظ بدار الكتب المصرية </w:t>
      </w:r>
      <w:r w:rsidR="00A73BB1" w:rsidRPr="00D85230">
        <w:rPr>
          <w:sz w:val="24"/>
          <w:szCs w:val="24"/>
        </w:rPr>
        <w:t>–</w:t>
      </w:r>
      <w:r w:rsidR="00A73BB1" w:rsidRPr="00D85230">
        <w:rPr>
          <w:sz w:val="24"/>
          <w:szCs w:val="24"/>
          <w:rtl/>
        </w:rPr>
        <w:t xml:space="preserve"> القاهرة </w:t>
      </w:r>
      <w:r w:rsidR="00A73BB1" w:rsidRPr="00D85230">
        <w:rPr>
          <w:sz w:val="24"/>
          <w:szCs w:val="24"/>
        </w:rPr>
        <w:t>–</w:t>
      </w:r>
      <w:r w:rsidR="00A73BB1" w:rsidRPr="00D85230">
        <w:rPr>
          <w:sz w:val="24"/>
          <w:szCs w:val="24"/>
          <w:rtl/>
        </w:rPr>
        <w:t xml:space="preserve"> برقم (18823 ب) بخط الفقيه المفسِّر المؤرخ أبي بكر ابن أحمد بن محمد الأسدي الدمشقي الشافعي؛ المعروف بابن قاضي شهبة (ت851هـ) صاحب (طبقات فقهاء الشافعية) و(تفسير القرآن الكريم) و(الذيل على تاريخ الإسلام للذهبي) وغيرها، وقد نقل النصيحة عن خط قاضي القضاة برهان الدين المعروف بابن جماعة (ت790هـ) عن خط الحافظ الفقيه الأصولي أبي سعيد العلائي الدمشقي (ت761هـ) الذي له من المصنفات ما يزيد على الثلاثين في الحديث وغيره، والذي نسخها عن خط الإمام الذهبي نفسه، وهناك نسخة أخرى من هذه الرسالة محفوظة في دار الكتب الظاهرية بدمشق تحت رقم (1347)، وقد أوردها أيضاً الحافظ السخاوي في كتابه (الإعلان بالتوبيخ لمن ذم التاريخ) واعترف بالعداء بين ابن تيمية والذهبي مقدِّم (سير أعلام النبلاء) بشار عواد في السير ص (38) واعترف بالعداء  الشيخ شعيب الأرناؤوط في تعليقه على السير أيضاً ص(484-485).</w:t>
      </w:r>
      <w:r w:rsidR="00A73BB1">
        <w:rPr>
          <w:rFonts w:hint="cs"/>
          <w:b w:val="0"/>
          <w:bCs/>
          <w:rtl/>
        </w:rPr>
        <w:t>]</w:t>
      </w:r>
      <w:r w:rsidR="00A677BF">
        <w:rPr>
          <w:rFonts w:hint="cs"/>
          <w:b w:val="0"/>
          <w:bCs/>
          <w:rtl/>
        </w:rPr>
        <w:t xml:space="preserve">:  </w:t>
      </w:r>
      <w:r w:rsidR="00BC1A29" w:rsidRPr="00481E31">
        <w:rPr>
          <w:b w:val="0"/>
          <w:bCs/>
          <w:rtl/>
        </w:rPr>
        <w:t>(</w:t>
      </w:r>
      <w:r w:rsidR="003F6C7B" w:rsidRPr="00481E31">
        <w:rPr>
          <w:b w:val="0"/>
          <w:bCs/>
          <w:rtl/>
        </w:rPr>
        <w:t xml:space="preserve"> </w:t>
      </w:r>
      <w:r w:rsidRPr="00481E31">
        <w:rPr>
          <w:b w:val="0"/>
          <w:bCs/>
          <w:rtl/>
        </w:rPr>
        <w:t>بسم الله الرحمن الرحيم</w:t>
      </w:r>
      <w:r w:rsidR="009E192E">
        <w:rPr>
          <w:rtl/>
        </w:rPr>
        <w:t xml:space="preserve"> ،</w:t>
      </w:r>
      <w:r w:rsidRPr="00481E31">
        <w:rPr>
          <w:rtl/>
        </w:rPr>
        <w:t xml:space="preserve"> الحمد لله على ذلتي</w:t>
      </w:r>
      <w:r w:rsidR="009E192E">
        <w:rPr>
          <w:rtl/>
        </w:rPr>
        <w:t xml:space="preserve"> ،</w:t>
      </w:r>
      <w:r w:rsidRPr="00481E31">
        <w:rPr>
          <w:rtl/>
        </w:rPr>
        <w:t xml:space="preserve"> يا رب ارحمني وأقلني عثرتي</w:t>
      </w:r>
      <w:r w:rsidR="009E192E">
        <w:rPr>
          <w:rtl/>
        </w:rPr>
        <w:t xml:space="preserve"> ،</w:t>
      </w:r>
      <w:r w:rsidRPr="00481E31">
        <w:rPr>
          <w:rtl/>
        </w:rPr>
        <w:t xml:space="preserve"> واحفظ عليَّ إيماني</w:t>
      </w:r>
      <w:r w:rsidR="007C461B">
        <w:rPr>
          <w:rtl/>
        </w:rPr>
        <w:t xml:space="preserve"> ،</w:t>
      </w:r>
      <w:r w:rsidRPr="00481E31">
        <w:rPr>
          <w:rtl/>
        </w:rPr>
        <w:t>واحزناه على قلّة حزني</w:t>
      </w:r>
      <w:r w:rsidR="009E192E">
        <w:rPr>
          <w:rtl/>
        </w:rPr>
        <w:t xml:space="preserve"> ،</w:t>
      </w:r>
      <w:r w:rsidRPr="00481E31">
        <w:rPr>
          <w:rtl/>
        </w:rPr>
        <w:t xml:space="preserve"> واأسفاه على السنَّة وذهاب أهلها</w:t>
      </w:r>
      <w:r w:rsidR="009E192E">
        <w:rPr>
          <w:rtl/>
        </w:rPr>
        <w:t xml:space="preserve"> ،</w:t>
      </w:r>
      <w:r w:rsidRPr="00481E31">
        <w:rPr>
          <w:rtl/>
        </w:rPr>
        <w:t xml:space="preserve"> واشوقاه إلى إخوان مؤمنين يعاونونني على البكاء</w:t>
      </w:r>
      <w:r w:rsidR="009E192E">
        <w:rPr>
          <w:rtl/>
        </w:rPr>
        <w:t xml:space="preserve"> ،</w:t>
      </w:r>
      <w:r w:rsidRPr="00481E31">
        <w:rPr>
          <w:rtl/>
        </w:rPr>
        <w:t xml:space="preserve"> واحزناه على فقد أناس كانوا مصابيح العلم وأهل التقوى وكنوز الخيرات</w:t>
      </w:r>
      <w:r w:rsidR="009E192E">
        <w:rPr>
          <w:rtl/>
        </w:rPr>
        <w:t xml:space="preserve"> ،</w:t>
      </w:r>
      <w:r w:rsidRPr="00481E31">
        <w:rPr>
          <w:rtl/>
        </w:rPr>
        <w:t xml:space="preserve"> آهٍ على وجود درهم حلال وأخ مؤنس</w:t>
      </w:r>
      <w:r w:rsidR="009E192E">
        <w:rPr>
          <w:rtl/>
        </w:rPr>
        <w:t xml:space="preserve"> ،</w:t>
      </w:r>
      <w:r w:rsidR="00BC63EB">
        <w:rPr>
          <w:rtl/>
        </w:rPr>
        <w:t xml:space="preserve"> </w:t>
      </w:r>
      <w:r w:rsidRPr="00481E31">
        <w:rPr>
          <w:rtl/>
        </w:rPr>
        <w:t>طوبى لمن شغله عيبه عن عيوب الناس</w:t>
      </w:r>
      <w:r w:rsidR="009E192E">
        <w:rPr>
          <w:rtl/>
        </w:rPr>
        <w:t xml:space="preserve"> ،</w:t>
      </w:r>
      <w:r w:rsidRPr="00481E31">
        <w:rPr>
          <w:rtl/>
        </w:rPr>
        <w:t xml:space="preserve"> وتبَّاً لمن شُغله عيوب الناس عن عيبه</w:t>
      </w:r>
      <w:r w:rsidR="009E192E">
        <w:rPr>
          <w:rtl/>
        </w:rPr>
        <w:t xml:space="preserve"> ،</w:t>
      </w:r>
      <w:r w:rsidRPr="00481E31">
        <w:rPr>
          <w:rtl/>
        </w:rPr>
        <w:t xml:space="preserve"> إلى كم ترى القذاة في عين أخيك وتنسى الجذع في عينك</w:t>
      </w:r>
      <w:r w:rsidR="007C461B">
        <w:rPr>
          <w:rtl/>
        </w:rPr>
        <w:t xml:space="preserve"> ؟</w:t>
      </w:r>
      <w:r w:rsidRPr="00481E31">
        <w:rPr>
          <w:rtl/>
        </w:rPr>
        <w:t xml:space="preserve"> إلى كم تمدح نفسك وشقاشقك وعباراتك</w:t>
      </w:r>
      <w:r w:rsidR="009E192E">
        <w:rPr>
          <w:rtl/>
        </w:rPr>
        <w:t xml:space="preserve"> ،</w:t>
      </w:r>
      <w:r w:rsidRPr="00481E31">
        <w:rPr>
          <w:rtl/>
        </w:rPr>
        <w:t xml:space="preserve"> وتذم العلماء وتتبع عورات الناس</w:t>
      </w:r>
      <w:r w:rsidR="007C461B">
        <w:rPr>
          <w:rtl/>
        </w:rPr>
        <w:t xml:space="preserve"> ؛</w:t>
      </w:r>
      <w:r w:rsidRPr="00481E31">
        <w:rPr>
          <w:rtl/>
        </w:rPr>
        <w:t xml:space="preserve"> مع علمك بنهي الرسول صلى الله عليه وسلم</w:t>
      </w:r>
      <w:r w:rsidR="003F6C7B" w:rsidRPr="00481E31">
        <w:rPr>
          <w:rtl/>
        </w:rPr>
        <w:t xml:space="preserve"> :</w:t>
      </w:r>
      <w:r w:rsidR="00BC1A29" w:rsidRPr="00481E31">
        <w:rPr>
          <w:rtl/>
        </w:rPr>
        <w:t xml:space="preserve"> (</w:t>
      </w:r>
      <w:r w:rsidR="003F6C7B" w:rsidRPr="00481E31">
        <w:rPr>
          <w:rtl/>
        </w:rPr>
        <w:t xml:space="preserve"> </w:t>
      </w:r>
      <w:r w:rsidRPr="00481E31">
        <w:rPr>
          <w:rtl/>
        </w:rPr>
        <w:t>لا تذكروا موتاكم إلا بخير فإنهم قد أفضوا إلى ما قدموا</w:t>
      </w:r>
      <w:r w:rsidR="003F6C7B" w:rsidRPr="00481E31">
        <w:rPr>
          <w:rtl/>
        </w:rPr>
        <w:t xml:space="preserve"> </w:t>
      </w:r>
      <w:r w:rsidR="00BC1A29" w:rsidRPr="00481E31">
        <w:rPr>
          <w:rtl/>
        </w:rPr>
        <w:t xml:space="preserve">) </w:t>
      </w:r>
      <w:r w:rsidR="00A73BB1">
        <w:rPr>
          <w:rFonts w:hint="cs"/>
          <w:rtl/>
        </w:rPr>
        <w:t>[</w:t>
      </w:r>
      <w:r w:rsidR="00A73BB1" w:rsidRPr="00D85230">
        <w:rPr>
          <w:sz w:val="24"/>
          <w:szCs w:val="24"/>
          <w:rtl/>
        </w:rPr>
        <w:t>أخرجه البخاري والنسائي.</w:t>
      </w:r>
      <w:r w:rsidR="00A73BB1">
        <w:rPr>
          <w:rFonts w:hint="cs"/>
          <w:rtl/>
        </w:rPr>
        <w:t>]</w:t>
      </w:r>
      <w:r w:rsidR="009E192E">
        <w:rPr>
          <w:rtl/>
        </w:rPr>
        <w:t xml:space="preserve"> ،</w:t>
      </w:r>
      <w:r w:rsidRPr="00481E31">
        <w:rPr>
          <w:rtl/>
        </w:rPr>
        <w:t xml:space="preserve"> بلى أعرفُ إنك تقول لي لتنصُرَ نفسك</w:t>
      </w:r>
      <w:r w:rsidR="003F6C7B" w:rsidRPr="00481E31">
        <w:rPr>
          <w:rtl/>
        </w:rPr>
        <w:t xml:space="preserve"> : </w:t>
      </w:r>
      <w:r w:rsidRPr="00481E31">
        <w:rPr>
          <w:rtl/>
        </w:rPr>
        <w:t>إنما الوقيعة في هؤلاء الذين ما شمُّوا رائحة الإسلام</w:t>
      </w:r>
      <w:r w:rsidR="009E192E">
        <w:rPr>
          <w:rtl/>
        </w:rPr>
        <w:t xml:space="preserve"> ،</w:t>
      </w:r>
      <w:r w:rsidRPr="00481E31">
        <w:rPr>
          <w:rtl/>
        </w:rPr>
        <w:t xml:space="preserve"> ولا عرفوا ما جاء به محمد صلى الله عليه وسلم وهو جهاد</w:t>
      </w:r>
      <w:r w:rsidR="009E192E">
        <w:rPr>
          <w:rtl/>
        </w:rPr>
        <w:t xml:space="preserve"> ،</w:t>
      </w:r>
      <w:r w:rsidRPr="00481E31">
        <w:rPr>
          <w:rtl/>
        </w:rPr>
        <w:t xml:space="preserve"> بلى والله عرفوا خيراً مما إذا عمل به ال</w:t>
      </w:r>
      <w:r w:rsidR="007F45F4">
        <w:rPr>
          <w:rtl/>
        </w:rPr>
        <w:t xml:space="preserve">عبد </w:t>
      </w:r>
      <w:r w:rsidRPr="00481E31">
        <w:rPr>
          <w:rtl/>
        </w:rPr>
        <w:t>فقد فاز</w:t>
      </w:r>
      <w:r w:rsidR="009E192E">
        <w:rPr>
          <w:rtl/>
        </w:rPr>
        <w:t xml:space="preserve"> ،</w:t>
      </w:r>
      <w:r w:rsidRPr="00481E31">
        <w:rPr>
          <w:rtl/>
        </w:rPr>
        <w:t xml:space="preserve"> وجهلوا شيئاً كثيراً مما لا يعنيهم و</w:t>
      </w:r>
      <w:r w:rsidR="003F6C7B" w:rsidRPr="00481E31">
        <w:rPr>
          <w:rtl/>
        </w:rPr>
        <w:t xml:space="preserve"> :</w:t>
      </w:r>
      <w:r w:rsidR="00BC1A29" w:rsidRPr="00481E31">
        <w:rPr>
          <w:rtl/>
        </w:rPr>
        <w:t xml:space="preserve"> (</w:t>
      </w:r>
      <w:r w:rsidR="003F6C7B" w:rsidRPr="00481E31">
        <w:rPr>
          <w:rtl/>
        </w:rPr>
        <w:t xml:space="preserve"> </w:t>
      </w:r>
      <w:r w:rsidRPr="00481E31">
        <w:rPr>
          <w:rtl/>
        </w:rPr>
        <w:t>من حسن إسلام المرء تركه ما لا يعنيه</w:t>
      </w:r>
      <w:r w:rsidR="003F6C7B" w:rsidRPr="00481E31">
        <w:rPr>
          <w:rtl/>
        </w:rPr>
        <w:t xml:space="preserve"> </w:t>
      </w:r>
      <w:r w:rsidR="00BC1A29" w:rsidRPr="00481E31">
        <w:rPr>
          <w:rtl/>
        </w:rPr>
        <w:t xml:space="preserve">) </w:t>
      </w:r>
      <w:r w:rsidR="00A73BB1">
        <w:rPr>
          <w:rFonts w:hint="cs"/>
          <w:rtl/>
        </w:rPr>
        <w:t>[</w:t>
      </w:r>
      <w:r w:rsidR="00A73BB1" w:rsidRPr="00D85230">
        <w:rPr>
          <w:sz w:val="24"/>
          <w:szCs w:val="24"/>
          <w:rtl/>
        </w:rPr>
        <w:t>أخرجه الترمذي.</w:t>
      </w:r>
      <w:r w:rsidR="00A73BB1">
        <w:rPr>
          <w:rFonts w:hint="cs"/>
          <w:rtl/>
        </w:rPr>
        <w:t>]</w:t>
      </w:r>
      <w:r w:rsidR="00A677BF">
        <w:rPr>
          <w:rFonts w:hint="cs"/>
          <w:rtl/>
        </w:rPr>
        <w:t xml:space="preserve"> ،  </w:t>
      </w:r>
      <w:r w:rsidRPr="00481E31">
        <w:rPr>
          <w:rtl/>
        </w:rPr>
        <w:t>يا رجل بالله عليك كفَّ عنَّا فإنك مِحجاجٌ عليم اللسان لا تقرّ ولا تنام</w:t>
      </w:r>
      <w:r w:rsidR="009E192E">
        <w:rPr>
          <w:rtl/>
        </w:rPr>
        <w:t xml:space="preserve"> ،</w:t>
      </w:r>
      <w:r w:rsidRPr="00481E31">
        <w:rPr>
          <w:rtl/>
        </w:rPr>
        <w:t xml:space="preserve"> إياكم والأغلوطات في الدين</w:t>
      </w:r>
      <w:r w:rsidR="009E192E">
        <w:rPr>
          <w:rtl/>
        </w:rPr>
        <w:t xml:space="preserve"> ،</w:t>
      </w:r>
      <w:r w:rsidRPr="00481E31">
        <w:rPr>
          <w:rtl/>
        </w:rPr>
        <w:t xml:space="preserve"> كرِه نبيك محمد صلى الله عليه وسلم المسائل وعابها ونهى عن كثرة السؤال وقال</w:t>
      </w:r>
      <w:r w:rsidR="003F6C7B" w:rsidRPr="00481E31">
        <w:rPr>
          <w:rtl/>
        </w:rPr>
        <w:t xml:space="preserve"> :</w:t>
      </w:r>
      <w:r w:rsidR="00BC1A29" w:rsidRPr="00481E31">
        <w:rPr>
          <w:rtl/>
        </w:rPr>
        <w:t xml:space="preserve"> (</w:t>
      </w:r>
      <w:r w:rsidR="003F6C7B" w:rsidRPr="00481E31">
        <w:rPr>
          <w:rtl/>
        </w:rPr>
        <w:t xml:space="preserve"> </w:t>
      </w:r>
      <w:r w:rsidRPr="00481E31">
        <w:rPr>
          <w:rtl/>
        </w:rPr>
        <w:t>إن أخوف ما أخاف على أمتي كل منافق عليم اللسان</w:t>
      </w:r>
      <w:r w:rsidR="003F6C7B" w:rsidRPr="00481E31">
        <w:rPr>
          <w:rtl/>
        </w:rPr>
        <w:t xml:space="preserve"> </w:t>
      </w:r>
      <w:r w:rsidR="00BC1A29" w:rsidRPr="00481E31">
        <w:rPr>
          <w:rtl/>
        </w:rPr>
        <w:t xml:space="preserve">) </w:t>
      </w:r>
      <w:r w:rsidR="00A73BB1">
        <w:rPr>
          <w:rFonts w:hint="cs"/>
          <w:rtl/>
        </w:rPr>
        <w:t>[</w:t>
      </w:r>
      <w:r w:rsidR="00A73BB1" w:rsidRPr="00D85230">
        <w:rPr>
          <w:sz w:val="24"/>
          <w:szCs w:val="24"/>
          <w:rtl/>
        </w:rPr>
        <w:t>أخرجه أحمد.</w:t>
      </w:r>
      <w:r w:rsidR="00A73BB1">
        <w:rPr>
          <w:rFonts w:hint="cs"/>
          <w:rtl/>
        </w:rPr>
        <w:t>]</w:t>
      </w:r>
      <w:r w:rsidR="009E192E">
        <w:rPr>
          <w:rtl/>
        </w:rPr>
        <w:t xml:space="preserve"> ،</w:t>
      </w:r>
      <w:r w:rsidRPr="00481E31">
        <w:rPr>
          <w:rtl/>
        </w:rPr>
        <w:t xml:space="preserve"> وكثرة الكلام بغير دليل تقسي القلب إذا كان في الحلال والحرام فكيف إذا كان في العبارات اليونسية والفلاسفة وتلك الكفريات التي تعمي القلوب</w:t>
      </w:r>
      <w:r w:rsidR="007C461B">
        <w:rPr>
          <w:rtl/>
        </w:rPr>
        <w:t xml:space="preserve"> ؟</w:t>
      </w:r>
      <w:r w:rsidRPr="00481E31">
        <w:rPr>
          <w:rtl/>
        </w:rPr>
        <w:t xml:space="preserve"> والله قد صرنا ضحكة في الوجود</w:t>
      </w:r>
      <w:r w:rsidR="009E192E">
        <w:rPr>
          <w:rtl/>
        </w:rPr>
        <w:t xml:space="preserve"> ،</w:t>
      </w:r>
      <w:r w:rsidRPr="00481E31">
        <w:rPr>
          <w:rtl/>
        </w:rPr>
        <w:t xml:space="preserve"> فإلى كم تنبِّش الكفريات الفلسفية لنردَّ عليها بعقولنا</w:t>
      </w:r>
      <w:r w:rsidR="009E192E">
        <w:rPr>
          <w:rtl/>
        </w:rPr>
        <w:t xml:space="preserve"> ،</w:t>
      </w:r>
      <w:r w:rsidRPr="00481E31">
        <w:rPr>
          <w:rtl/>
        </w:rPr>
        <w:t xml:space="preserve"> يا رجل قد بلعتَ سموم الفلاسفة ومصنفاتهم مرَّات</w:t>
      </w:r>
      <w:r w:rsidR="009E192E">
        <w:rPr>
          <w:rtl/>
        </w:rPr>
        <w:t xml:space="preserve"> ،</w:t>
      </w:r>
      <w:r w:rsidRPr="00481E31">
        <w:rPr>
          <w:rtl/>
        </w:rPr>
        <w:t xml:space="preserve"> وبكثرة استعمال السموم يُدمن عليها الجسم وتكمن والله في البدن</w:t>
      </w:r>
      <w:r w:rsidR="009E192E">
        <w:rPr>
          <w:rtl/>
        </w:rPr>
        <w:t xml:space="preserve"> ،</w:t>
      </w:r>
      <w:r w:rsidRPr="00481E31">
        <w:rPr>
          <w:rtl/>
        </w:rPr>
        <w:t xml:space="preserve"> واشوقاه إلى </w:t>
      </w:r>
      <w:r w:rsidRPr="00481E31">
        <w:rPr>
          <w:rtl/>
        </w:rPr>
        <w:lastRenderedPageBreak/>
        <w:t>مجلس فيه تلاوة بتدبر</w:t>
      </w:r>
      <w:r w:rsidR="009E192E">
        <w:rPr>
          <w:rtl/>
        </w:rPr>
        <w:t xml:space="preserve"> ،</w:t>
      </w:r>
      <w:r w:rsidRPr="00481E31">
        <w:rPr>
          <w:rtl/>
        </w:rPr>
        <w:t xml:space="preserve"> وخشية بتذكر</w:t>
      </w:r>
      <w:r w:rsidR="009E192E">
        <w:rPr>
          <w:rtl/>
        </w:rPr>
        <w:t xml:space="preserve"> ،</w:t>
      </w:r>
      <w:r w:rsidRPr="00481E31">
        <w:rPr>
          <w:rtl/>
        </w:rPr>
        <w:t xml:space="preserve"> وصمت بتفكر</w:t>
      </w:r>
      <w:r w:rsidR="009E192E">
        <w:rPr>
          <w:rtl/>
        </w:rPr>
        <w:t xml:space="preserve"> ،</w:t>
      </w:r>
      <w:r w:rsidRPr="00481E31">
        <w:rPr>
          <w:rtl/>
        </w:rPr>
        <w:t xml:space="preserve"> واهاً لمجلس يُذكرُ فيه الأبرار فعند ذكر الصالحين تنـزل الرحمة</w:t>
      </w:r>
      <w:r w:rsidR="009E192E">
        <w:rPr>
          <w:rtl/>
        </w:rPr>
        <w:t xml:space="preserve"> ،</w:t>
      </w:r>
      <w:r w:rsidRPr="00481E31">
        <w:rPr>
          <w:rtl/>
        </w:rPr>
        <w:t xml:space="preserve"> لا عند ذكر الصالحين يُذكرون بالازدراء واللعنة</w:t>
      </w:r>
      <w:r w:rsidR="004370D2">
        <w:rPr>
          <w:rtl/>
        </w:rPr>
        <w:t xml:space="preserve"> !</w:t>
      </w:r>
      <w:r w:rsidR="00A677BF">
        <w:rPr>
          <w:rFonts w:hint="cs"/>
          <w:rtl/>
        </w:rPr>
        <w:t xml:space="preserve"> </w:t>
      </w:r>
      <w:r w:rsidRPr="00481E31">
        <w:rPr>
          <w:rtl/>
        </w:rPr>
        <w:t>كان سيف الحجّاج ولسان ابن حزم شقيقين فواخَيتَهما</w:t>
      </w:r>
      <w:r w:rsidR="009E192E">
        <w:rPr>
          <w:rtl/>
        </w:rPr>
        <w:t xml:space="preserve"> ،</w:t>
      </w:r>
      <w:r w:rsidRPr="00481E31">
        <w:rPr>
          <w:rtl/>
        </w:rPr>
        <w:t xml:space="preserve"> بالله خلُّونا من ذكر بدعة الخميس وأكل الحبوب</w:t>
      </w:r>
      <w:r w:rsidR="009E192E">
        <w:rPr>
          <w:rtl/>
        </w:rPr>
        <w:t xml:space="preserve"> ،</w:t>
      </w:r>
      <w:r w:rsidRPr="00481E31">
        <w:rPr>
          <w:rtl/>
        </w:rPr>
        <w:t xml:space="preserve"> وجدُّوا في ذكر بدع كنّا نعدّها رأساً في الضلال قد صارت هي محض السنّة وأساس التوحيد</w:t>
      </w:r>
      <w:r w:rsidR="009E192E">
        <w:rPr>
          <w:rtl/>
        </w:rPr>
        <w:t xml:space="preserve"> ،</w:t>
      </w:r>
      <w:r w:rsidRPr="00481E31">
        <w:rPr>
          <w:rtl/>
        </w:rPr>
        <w:t xml:space="preserve"> ومن لم يعرفها فهو كافر أو حمار</w:t>
      </w:r>
      <w:r w:rsidR="009E192E">
        <w:rPr>
          <w:rtl/>
        </w:rPr>
        <w:t xml:space="preserve"> ،</w:t>
      </w:r>
      <w:r w:rsidRPr="00481E31">
        <w:rPr>
          <w:rtl/>
        </w:rPr>
        <w:t xml:space="preserve"> ومن لم يكفِّر فهو أكفر من فرعون</w:t>
      </w:r>
      <w:r w:rsidR="009E192E">
        <w:rPr>
          <w:rtl/>
        </w:rPr>
        <w:t xml:space="preserve"> ،</w:t>
      </w:r>
      <w:r w:rsidRPr="00481E31">
        <w:rPr>
          <w:rtl/>
        </w:rPr>
        <w:t xml:space="preserve"> وتعد النصارى مثلنا</w:t>
      </w:r>
      <w:r w:rsidR="009E192E">
        <w:rPr>
          <w:rtl/>
        </w:rPr>
        <w:t xml:space="preserve"> ،</w:t>
      </w:r>
      <w:r w:rsidRPr="00481E31">
        <w:rPr>
          <w:rtl/>
        </w:rPr>
        <w:t xml:space="preserve"> والله في القلوب شكوك إن سَلِمَ إيمانك بالشهادتين فأنت سعيد</w:t>
      </w:r>
      <w:r w:rsidR="009E192E">
        <w:rPr>
          <w:rtl/>
        </w:rPr>
        <w:t xml:space="preserve"> ،</w:t>
      </w:r>
      <w:r w:rsidR="00BC63EB">
        <w:rPr>
          <w:rtl/>
        </w:rPr>
        <w:t xml:space="preserve"> </w:t>
      </w:r>
      <w:r w:rsidRPr="00481E31">
        <w:rPr>
          <w:rtl/>
        </w:rPr>
        <w:t>يا خيبة من اتَّبعك فإنَّه معرَّضٌ للزندقة والانحلال</w:t>
      </w:r>
      <w:r w:rsidR="009E192E">
        <w:rPr>
          <w:rtl/>
        </w:rPr>
        <w:t xml:space="preserve"> ،</w:t>
      </w:r>
      <w:r w:rsidRPr="00481E31">
        <w:rPr>
          <w:rtl/>
        </w:rPr>
        <w:t xml:space="preserve"> ولا سيما إذا كان قليل العلم والدين باطوليَّاً شهوانياً لكنه ينفعك ويدافع عنك بيده ولسانه وفي الباطن عدو لك بحاله وقلبه</w:t>
      </w:r>
      <w:r w:rsidR="009E192E">
        <w:rPr>
          <w:rtl/>
        </w:rPr>
        <w:t xml:space="preserve"> ،</w:t>
      </w:r>
      <w:r w:rsidRPr="00481E31">
        <w:rPr>
          <w:rtl/>
        </w:rPr>
        <w:t xml:space="preserve"> فهل معظم أتباعك إلا قعيدٌ مربوط خفيف العقل</w:t>
      </w:r>
      <w:r w:rsidR="009E192E">
        <w:rPr>
          <w:rtl/>
        </w:rPr>
        <w:t xml:space="preserve"> ،</w:t>
      </w:r>
      <w:r w:rsidRPr="00481E31">
        <w:rPr>
          <w:rtl/>
        </w:rPr>
        <w:t xml:space="preserve"> أو عامِّيٌ كذَّابٌ بليد الذهن</w:t>
      </w:r>
      <w:r w:rsidR="009E192E">
        <w:rPr>
          <w:rtl/>
        </w:rPr>
        <w:t xml:space="preserve"> ،</w:t>
      </w:r>
      <w:r w:rsidRPr="00481E31">
        <w:rPr>
          <w:rtl/>
        </w:rPr>
        <w:t xml:space="preserve"> أو غريب واجم قوي المكر</w:t>
      </w:r>
      <w:r w:rsidR="009E192E">
        <w:rPr>
          <w:rtl/>
        </w:rPr>
        <w:t xml:space="preserve"> ،</w:t>
      </w:r>
      <w:r w:rsidRPr="00481E31">
        <w:rPr>
          <w:rtl/>
        </w:rPr>
        <w:t xml:space="preserve"> أو ناشف صالح عديم الفهم</w:t>
      </w:r>
      <w:r w:rsidR="009E192E">
        <w:rPr>
          <w:rtl/>
        </w:rPr>
        <w:t xml:space="preserve"> ،</w:t>
      </w:r>
      <w:r w:rsidRPr="00481E31">
        <w:rPr>
          <w:rtl/>
        </w:rPr>
        <w:t xml:space="preserve"> فإن لم تصدِّقني ففتشهم وزنهم بالعدل</w:t>
      </w:r>
      <w:r w:rsidR="00A73BB1">
        <w:rPr>
          <w:rFonts w:hint="cs"/>
          <w:rtl/>
        </w:rPr>
        <w:t xml:space="preserve"> [</w:t>
      </w:r>
      <w:r w:rsidR="00A73BB1" w:rsidRPr="00D85230">
        <w:rPr>
          <w:sz w:val="24"/>
          <w:szCs w:val="24"/>
          <w:rtl/>
        </w:rPr>
        <w:t>لعمري إن هذه أصناف أتباع ابن تيمية حتى اليوم، فما أدق وأبلغ وأشمل وصف الإمام الذهبي!</w:t>
      </w:r>
      <w:r w:rsidR="00A73BB1">
        <w:rPr>
          <w:rFonts w:hint="cs"/>
          <w:rtl/>
        </w:rPr>
        <w:t>]</w:t>
      </w:r>
      <w:r w:rsidR="009E192E">
        <w:rPr>
          <w:rtl/>
        </w:rPr>
        <w:t xml:space="preserve"> ،</w:t>
      </w:r>
      <w:r w:rsidR="00BC63EB">
        <w:rPr>
          <w:rtl/>
        </w:rPr>
        <w:t xml:space="preserve"> </w:t>
      </w:r>
      <w:r w:rsidRPr="00481E31">
        <w:rPr>
          <w:rtl/>
        </w:rPr>
        <w:t>يا مسلم قدم حمار شهوتك لمدح نفسك</w:t>
      </w:r>
      <w:r w:rsidR="009E192E">
        <w:rPr>
          <w:rtl/>
        </w:rPr>
        <w:t xml:space="preserve"> ،</w:t>
      </w:r>
      <w:r w:rsidRPr="00481E31">
        <w:rPr>
          <w:rtl/>
        </w:rPr>
        <w:t xml:space="preserve"> إلى كم تصادقها وتعادي الأخيار</w:t>
      </w:r>
      <w:r w:rsidR="007C461B">
        <w:rPr>
          <w:rtl/>
        </w:rPr>
        <w:t xml:space="preserve"> ؟</w:t>
      </w:r>
      <w:r w:rsidRPr="00481E31">
        <w:rPr>
          <w:rtl/>
        </w:rPr>
        <w:t xml:space="preserve"> إلى كم تصدِّقها وتزدري بالأبرار</w:t>
      </w:r>
      <w:r w:rsidR="007C461B">
        <w:rPr>
          <w:rtl/>
        </w:rPr>
        <w:t xml:space="preserve"> ؟</w:t>
      </w:r>
      <w:r w:rsidRPr="00481E31">
        <w:rPr>
          <w:rtl/>
        </w:rPr>
        <w:t xml:space="preserve"> إلى كم تعظِّمها وتصغِّر العباد</w:t>
      </w:r>
      <w:r w:rsidR="007C461B">
        <w:rPr>
          <w:rtl/>
        </w:rPr>
        <w:t xml:space="preserve"> ؟</w:t>
      </w:r>
      <w:r w:rsidRPr="00481E31">
        <w:rPr>
          <w:rtl/>
        </w:rPr>
        <w:t xml:space="preserve"> إلى متى تخاللها وتمقت الزٌّهاد</w:t>
      </w:r>
      <w:r w:rsidR="007C461B">
        <w:rPr>
          <w:rtl/>
        </w:rPr>
        <w:t xml:space="preserve"> ؟</w:t>
      </w:r>
      <w:r w:rsidRPr="00481E31">
        <w:rPr>
          <w:rtl/>
        </w:rPr>
        <w:t xml:space="preserve"> إلى متى تمدح كلامك بكيفية لا تمدح بها والله أحاديث الصحيحين</w:t>
      </w:r>
      <w:r w:rsidR="007C461B">
        <w:rPr>
          <w:rtl/>
        </w:rPr>
        <w:t xml:space="preserve"> ؟</w:t>
      </w:r>
      <w:r w:rsidRPr="00481E31">
        <w:rPr>
          <w:rtl/>
        </w:rPr>
        <w:t xml:space="preserve"> يا ليت أحاديث الصحيحين تسلم منك بل في كل وقت تُغيرُ عليها بالتضعيف والإهدار</w:t>
      </w:r>
      <w:r w:rsidR="009E192E">
        <w:rPr>
          <w:rtl/>
        </w:rPr>
        <w:t xml:space="preserve"> ،</w:t>
      </w:r>
      <w:r w:rsidRPr="00481E31">
        <w:rPr>
          <w:rtl/>
        </w:rPr>
        <w:t xml:space="preserve"> أو بالتأويل والإنكار</w:t>
      </w:r>
      <w:r w:rsidR="009E192E">
        <w:rPr>
          <w:rtl/>
        </w:rPr>
        <w:t xml:space="preserve"> </w:t>
      </w:r>
      <w:r w:rsidR="00A73BB1">
        <w:rPr>
          <w:rFonts w:hint="cs"/>
          <w:rtl/>
        </w:rPr>
        <w:t>[</w:t>
      </w:r>
      <w:r w:rsidR="00A73BB1" w:rsidRPr="00D85230">
        <w:rPr>
          <w:sz w:val="24"/>
          <w:szCs w:val="24"/>
          <w:rtl/>
        </w:rPr>
        <w:t>فلقد ردَّ ابن تيمية الكثير من أحاديث الصحيحين بحق أحياناً وبباطل أحياناً أخرى.</w:t>
      </w:r>
      <w:r w:rsidR="00A73BB1">
        <w:rPr>
          <w:rFonts w:hint="cs"/>
          <w:rtl/>
        </w:rPr>
        <w:t xml:space="preserve">] </w:t>
      </w:r>
      <w:r w:rsidR="009E192E">
        <w:rPr>
          <w:rtl/>
        </w:rPr>
        <w:t>،</w:t>
      </w:r>
      <w:r w:rsidR="00BC63EB">
        <w:rPr>
          <w:rtl/>
        </w:rPr>
        <w:t xml:space="preserve"> </w:t>
      </w:r>
      <w:r w:rsidRPr="00481E31">
        <w:rPr>
          <w:rtl/>
        </w:rPr>
        <w:t>أما آن لك أن ترعوي</w:t>
      </w:r>
      <w:r w:rsidR="007C461B">
        <w:rPr>
          <w:rtl/>
        </w:rPr>
        <w:t xml:space="preserve"> ؟</w:t>
      </w:r>
      <w:r w:rsidRPr="00481E31">
        <w:rPr>
          <w:rtl/>
        </w:rPr>
        <w:t xml:space="preserve"> أما حان لك أن تتوب وتنيب</w:t>
      </w:r>
      <w:r w:rsidR="007C461B">
        <w:rPr>
          <w:rtl/>
        </w:rPr>
        <w:t xml:space="preserve"> ؟</w:t>
      </w:r>
      <w:r w:rsidRPr="00481E31">
        <w:rPr>
          <w:rtl/>
        </w:rPr>
        <w:t xml:space="preserve"> أما أنت في عشر السبعين وقد قرب الرحيل</w:t>
      </w:r>
      <w:r w:rsidR="007C461B">
        <w:rPr>
          <w:rtl/>
        </w:rPr>
        <w:t xml:space="preserve"> ؟</w:t>
      </w:r>
      <w:r w:rsidRPr="00481E31">
        <w:rPr>
          <w:rtl/>
        </w:rPr>
        <w:t xml:space="preserve"> بلى والله ما أذكر أنك تذكر الموت بل تزدري بمن يذكر الموت</w:t>
      </w:r>
      <w:r w:rsidR="00A73BB1">
        <w:rPr>
          <w:rFonts w:hint="cs"/>
          <w:rtl/>
        </w:rPr>
        <w:t xml:space="preserve"> [</w:t>
      </w:r>
      <w:r w:rsidR="00A73BB1" w:rsidRPr="00D85230">
        <w:rPr>
          <w:sz w:val="24"/>
          <w:szCs w:val="24"/>
          <w:rtl/>
        </w:rPr>
        <w:t>ويقول الذهبي هذا عن خبرة بالشيخ فقد كان أحد طلابه.</w:t>
      </w:r>
      <w:r w:rsidR="00A73BB1">
        <w:rPr>
          <w:rFonts w:hint="cs"/>
          <w:rtl/>
        </w:rPr>
        <w:t>]</w:t>
      </w:r>
      <w:r w:rsidR="009E192E">
        <w:rPr>
          <w:rtl/>
        </w:rPr>
        <w:t xml:space="preserve"> ،</w:t>
      </w:r>
      <w:r w:rsidRPr="00481E31">
        <w:rPr>
          <w:rtl/>
        </w:rPr>
        <w:t xml:space="preserve"> فما أظنك تُقبل على قولي ولا تصغي إلى وعظي</w:t>
      </w:r>
      <w:r w:rsidR="009E192E">
        <w:rPr>
          <w:rtl/>
        </w:rPr>
        <w:t xml:space="preserve"> ،</w:t>
      </w:r>
      <w:r w:rsidRPr="00481E31">
        <w:rPr>
          <w:rtl/>
        </w:rPr>
        <w:t xml:space="preserve"> بل لك همة كبيرة في نقض هذه الورقة بمجلَّدات وتقطع لي أذناب الكلام</w:t>
      </w:r>
      <w:r w:rsidR="009E192E">
        <w:rPr>
          <w:rtl/>
        </w:rPr>
        <w:t xml:space="preserve"> ،</w:t>
      </w:r>
      <w:r w:rsidRPr="00481E31">
        <w:rPr>
          <w:rtl/>
        </w:rPr>
        <w:t xml:space="preserve"> ولا تـزال تنتصر حتى أقول لكَ</w:t>
      </w:r>
      <w:r w:rsidR="003F6C7B" w:rsidRPr="00481E31">
        <w:rPr>
          <w:rtl/>
        </w:rPr>
        <w:t xml:space="preserve"> : </w:t>
      </w:r>
      <w:r w:rsidRPr="00481E31">
        <w:rPr>
          <w:rtl/>
        </w:rPr>
        <w:t>والبتة سكتت</w:t>
      </w:r>
      <w:r w:rsidR="009E192E">
        <w:rPr>
          <w:rtl/>
        </w:rPr>
        <w:t xml:space="preserve"> ،</w:t>
      </w:r>
      <w:r w:rsidR="00BC63EB">
        <w:rPr>
          <w:rtl/>
        </w:rPr>
        <w:t xml:space="preserve"> </w:t>
      </w:r>
      <w:r w:rsidRPr="00481E31">
        <w:rPr>
          <w:rtl/>
        </w:rPr>
        <w:t>فإذا كان هذا حالك عندي وأنا الشفوق المحبُّ الواد</w:t>
      </w:r>
      <w:r w:rsidR="009E192E">
        <w:rPr>
          <w:rtl/>
        </w:rPr>
        <w:t xml:space="preserve"> ،</w:t>
      </w:r>
      <w:r w:rsidRPr="00481E31">
        <w:rPr>
          <w:rtl/>
        </w:rPr>
        <w:t xml:space="preserve"> فكيف يكون حالك عند أعدائك</w:t>
      </w:r>
      <w:r w:rsidR="009E192E">
        <w:rPr>
          <w:rtl/>
        </w:rPr>
        <w:t xml:space="preserve"> ،</w:t>
      </w:r>
      <w:r w:rsidRPr="00481E31">
        <w:rPr>
          <w:rtl/>
        </w:rPr>
        <w:t xml:space="preserve"> وأعداؤك والله فيهم صلحاء وعقلاء وفضلاء</w:t>
      </w:r>
      <w:r w:rsidR="009E192E">
        <w:rPr>
          <w:rtl/>
        </w:rPr>
        <w:t xml:space="preserve"> ،</w:t>
      </w:r>
      <w:r w:rsidRPr="00481E31">
        <w:rPr>
          <w:rtl/>
        </w:rPr>
        <w:t xml:space="preserve"> كما أن أوليائك فيهم فجرة وكذبة وجهلة وبطلة وعور وبقر</w:t>
      </w:r>
      <w:r w:rsidR="00723470">
        <w:rPr>
          <w:rtl/>
        </w:rPr>
        <w:t xml:space="preserve"> </w:t>
      </w:r>
      <w:r w:rsidR="004370D2">
        <w:rPr>
          <w:rtl/>
        </w:rPr>
        <w:t xml:space="preserve"> !!</w:t>
      </w:r>
      <w:r w:rsidR="00A677BF">
        <w:rPr>
          <w:rFonts w:hint="cs"/>
          <w:rtl/>
        </w:rPr>
        <w:t xml:space="preserve">  </w:t>
      </w:r>
      <w:r w:rsidRPr="00481E31">
        <w:rPr>
          <w:rtl/>
        </w:rPr>
        <w:t>قد رضيتُ منك بأن تسبني علانية</w:t>
      </w:r>
      <w:r w:rsidR="009E192E">
        <w:rPr>
          <w:rtl/>
        </w:rPr>
        <w:t xml:space="preserve"> ،</w:t>
      </w:r>
      <w:r w:rsidRPr="00481E31">
        <w:rPr>
          <w:rtl/>
        </w:rPr>
        <w:t xml:space="preserve"> وتنتفع بمقالتي سرّا</w:t>
      </w:r>
      <w:r w:rsidR="003F6C7B" w:rsidRPr="00481E31">
        <w:rPr>
          <w:rtl/>
        </w:rPr>
        <w:t xml:space="preserve"> :</w:t>
      </w:r>
      <w:r w:rsidR="00BC1A29" w:rsidRPr="00481E31">
        <w:rPr>
          <w:rtl/>
        </w:rPr>
        <w:t xml:space="preserve"> (</w:t>
      </w:r>
      <w:r w:rsidR="003F6C7B" w:rsidRPr="00481E31">
        <w:rPr>
          <w:rtl/>
        </w:rPr>
        <w:t xml:space="preserve"> </w:t>
      </w:r>
      <w:r w:rsidRPr="00481E31">
        <w:rPr>
          <w:rtl/>
        </w:rPr>
        <w:t>رحم الله امرءًا أهدى إليَّ عيوبي</w:t>
      </w:r>
      <w:r w:rsidR="003F6C7B" w:rsidRPr="00481E31">
        <w:rPr>
          <w:rtl/>
        </w:rPr>
        <w:t xml:space="preserve"> </w:t>
      </w:r>
      <w:r w:rsidR="00BC1A29" w:rsidRPr="00481E31">
        <w:rPr>
          <w:rtl/>
        </w:rPr>
        <w:t xml:space="preserve">) </w:t>
      </w:r>
      <w:r w:rsidRPr="00481E31">
        <w:rPr>
          <w:rtl/>
        </w:rPr>
        <w:t>فإني كثير العيوب غزير الذنوب</w:t>
      </w:r>
      <w:r w:rsidR="009E192E">
        <w:rPr>
          <w:rtl/>
        </w:rPr>
        <w:t xml:space="preserve"> ،</w:t>
      </w:r>
      <w:r w:rsidRPr="00481E31">
        <w:rPr>
          <w:rtl/>
        </w:rPr>
        <w:t xml:space="preserve"> الويل لي إن أنا لا أتوب</w:t>
      </w:r>
      <w:r w:rsidR="009E192E">
        <w:rPr>
          <w:rtl/>
        </w:rPr>
        <w:t xml:space="preserve"> ،</w:t>
      </w:r>
      <w:r w:rsidRPr="00481E31">
        <w:rPr>
          <w:rtl/>
        </w:rPr>
        <w:t xml:space="preserve"> ووافضيحتي من علام الغيوب</w:t>
      </w:r>
      <w:r w:rsidR="009E192E">
        <w:rPr>
          <w:rtl/>
        </w:rPr>
        <w:t xml:space="preserve"> ،</w:t>
      </w:r>
      <w:r w:rsidRPr="00481E31">
        <w:rPr>
          <w:rtl/>
        </w:rPr>
        <w:t xml:space="preserve"> ودوائي عفو الله ومسامحته وتوفيقه وهدايته</w:t>
      </w:r>
      <w:r w:rsidR="009E192E">
        <w:rPr>
          <w:rtl/>
        </w:rPr>
        <w:t xml:space="preserve"> ،</w:t>
      </w:r>
      <w:r w:rsidRPr="00481E31">
        <w:rPr>
          <w:rtl/>
        </w:rPr>
        <w:t xml:space="preserve"> والحمد لله رب العالمين</w:t>
      </w:r>
      <w:r w:rsidR="009E192E">
        <w:rPr>
          <w:rtl/>
        </w:rPr>
        <w:t xml:space="preserve"> ،</w:t>
      </w:r>
      <w:r w:rsidRPr="00481E31">
        <w:rPr>
          <w:rtl/>
        </w:rPr>
        <w:t xml:space="preserve"> وصلى الله على سيدنا محمد خاتم النبيين</w:t>
      </w:r>
      <w:r w:rsidR="009E192E">
        <w:rPr>
          <w:rtl/>
        </w:rPr>
        <w:t xml:space="preserve"> ،</w:t>
      </w:r>
      <w:r w:rsidRPr="00481E31">
        <w:rPr>
          <w:rtl/>
        </w:rPr>
        <w:t xml:space="preserve"> وعلى آله وصحبه أجمعين</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اهـ</w:t>
      </w:r>
      <w:r w:rsidR="009E192E">
        <w:rPr>
          <w:rtl/>
        </w:rPr>
        <w:t xml:space="preserve"> ،</w:t>
      </w:r>
      <w:r w:rsidR="00BC63EB">
        <w:rPr>
          <w:rtl/>
        </w:rPr>
        <w:t xml:space="preserve"> </w:t>
      </w:r>
      <w:r w:rsidRPr="00481E31">
        <w:rPr>
          <w:rtl/>
        </w:rPr>
        <w:t>هذا وقد تأثر الذهبي كثيراً لمآل أستاذه ابن تيمية</w:t>
      </w:r>
      <w:r w:rsidR="009E192E">
        <w:rPr>
          <w:rtl/>
        </w:rPr>
        <w:t xml:space="preserve"> ،</w:t>
      </w:r>
      <w:r w:rsidRPr="00481E31">
        <w:rPr>
          <w:rtl/>
        </w:rPr>
        <w:t xml:space="preserve"> وعدم رجوعه إلى الحق بعد إبانته له</w:t>
      </w:r>
      <w:r w:rsidR="009E192E">
        <w:rPr>
          <w:rtl/>
        </w:rPr>
        <w:t xml:space="preserve"> ،</w:t>
      </w:r>
      <w:r w:rsidRPr="00481E31">
        <w:rPr>
          <w:rtl/>
        </w:rPr>
        <w:t xml:space="preserve"> وخشي أن تتكرر هذه المأساة في طلبة العلم</w:t>
      </w:r>
      <w:r w:rsidR="009E192E">
        <w:rPr>
          <w:rtl/>
        </w:rPr>
        <w:t xml:space="preserve"> ،</w:t>
      </w:r>
      <w:r w:rsidRPr="00481E31">
        <w:rPr>
          <w:rtl/>
        </w:rPr>
        <w:t xml:space="preserve"> فكتب كتابه</w:t>
      </w:r>
      <w:r w:rsidR="00BC1A29" w:rsidRPr="00481E31">
        <w:rPr>
          <w:rtl/>
        </w:rPr>
        <w:t xml:space="preserve"> (</w:t>
      </w:r>
      <w:r w:rsidR="003F6C7B" w:rsidRPr="00481E31">
        <w:rPr>
          <w:rtl/>
        </w:rPr>
        <w:t xml:space="preserve"> </w:t>
      </w:r>
      <w:r w:rsidRPr="00481E31">
        <w:rPr>
          <w:rtl/>
        </w:rPr>
        <w:t>بيان زغل العلم والطلب</w:t>
      </w:r>
      <w:r w:rsidR="003F6C7B" w:rsidRPr="00481E31">
        <w:rPr>
          <w:rtl/>
        </w:rPr>
        <w:t xml:space="preserve"> </w:t>
      </w:r>
      <w:r w:rsidR="00BC1A29" w:rsidRPr="00481E31">
        <w:rPr>
          <w:rtl/>
        </w:rPr>
        <w:t xml:space="preserve">) </w:t>
      </w:r>
      <w:r w:rsidRPr="00481E31">
        <w:rPr>
          <w:rtl/>
        </w:rPr>
        <w:t>المطبوع بتحقيق المحدث الكوثري</w:t>
      </w:r>
      <w:r w:rsidR="00A73BB1">
        <w:rPr>
          <w:rFonts w:hint="cs"/>
          <w:rtl/>
        </w:rPr>
        <w:t xml:space="preserve"> [</w:t>
      </w:r>
      <w:r w:rsidR="00A73BB1" w:rsidRPr="00D85230">
        <w:rPr>
          <w:sz w:val="24"/>
          <w:szCs w:val="24"/>
          <w:rtl/>
        </w:rPr>
        <w:t>الذي لا غرو أن يحاربه الحشوية ويكذبون عليه بعد أن أبان مخازيهم.</w:t>
      </w:r>
      <w:r w:rsidR="00A73BB1">
        <w:rPr>
          <w:rFonts w:hint="cs"/>
          <w:rtl/>
        </w:rPr>
        <w:t>]</w:t>
      </w:r>
      <w:r w:rsidR="009E192E">
        <w:rPr>
          <w:rtl/>
        </w:rPr>
        <w:t xml:space="preserve"> ،</w:t>
      </w:r>
      <w:r w:rsidRPr="00481E31">
        <w:rPr>
          <w:rtl/>
        </w:rPr>
        <w:t xml:space="preserve"> ناصحاً لطالب العلم في صفحة 23 ما نصّه</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فإن برعت في الأصول وتوابعها من المنطق والحكمة والفلسفة وآراء الأوائل ومجارات العقول واعتصمت مع ذلك بالكتاب والسنة وأصول السلف </w:t>
      </w:r>
      <w:r w:rsidRPr="00481E31">
        <w:rPr>
          <w:rtl/>
        </w:rPr>
        <w:lastRenderedPageBreak/>
        <w:t>ولفَّقت بين العقل والنقل فما أظنك تبلغ رتبة ابن تيمية ولا والله تقاربها</w:t>
      </w:r>
      <w:r w:rsidR="009E192E">
        <w:rPr>
          <w:rtl/>
        </w:rPr>
        <w:t xml:space="preserve"> ،</w:t>
      </w:r>
      <w:r w:rsidRPr="00481E31">
        <w:rPr>
          <w:rtl/>
        </w:rPr>
        <w:t xml:space="preserve"> وقد رأيت ما آل أمره إليه من الحط عليه والهجر والتضليل والتكفير والتكذيب بحق وبباطل</w:t>
      </w:r>
      <w:r w:rsidR="009E192E">
        <w:rPr>
          <w:rtl/>
        </w:rPr>
        <w:t xml:space="preserve"> ،</w:t>
      </w:r>
      <w:r w:rsidRPr="00481E31">
        <w:rPr>
          <w:rtl/>
        </w:rPr>
        <w:t xml:space="preserve"> فقد كان قبل أن يدخل في هذه الصناعة منّوراً مضيئاً على محياه سيما السلف ثم صار</w:t>
      </w:r>
      <w:r w:rsidR="003F6C7B" w:rsidRPr="00481E31">
        <w:rPr>
          <w:rtl/>
        </w:rPr>
        <w:t xml:space="preserve"> : </w:t>
      </w:r>
      <w:r w:rsidRPr="00481E31">
        <w:rPr>
          <w:rtl/>
        </w:rPr>
        <w:t>مظلماً كسوفاً</w:t>
      </w:r>
      <w:r w:rsidR="00F420FC">
        <w:rPr>
          <w:rtl/>
        </w:rPr>
        <w:t xml:space="preserve">  ..</w:t>
      </w:r>
      <w:r w:rsidR="00BC1A29" w:rsidRPr="00481E31">
        <w:rPr>
          <w:rtl/>
        </w:rPr>
        <w:t xml:space="preserve">) </w:t>
      </w:r>
      <w:r w:rsidR="00723470">
        <w:rPr>
          <w:rtl/>
        </w:rPr>
        <w:t xml:space="preserve"> </w:t>
      </w:r>
      <w:r w:rsidR="004370D2">
        <w:rPr>
          <w:rtl/>
        </w:rPr>
        <w:t xml:space="preserve"> !!</w:t>
      </w:r>
      <w:r w:rsidR="00963D62">
        <w:rPr>
          <w:rFonts w:hint="cs"/>
          <w:rtl/>
        </w:rPr>
        <w:t xml:space="preserve">  </w:t>
      </w:r>
      <w:r w:rsidRPr="00481E31">
        <w:rPr>
          <w:rtl/>
        </w:rPr>
        <w:t>هكذا أخي القارئ يأخذ الحافظ الذهبي العبرة من ابن تيمية ويلقنها لطلبة العلم خوفاً من تكرار المأساة</w:t>
      </w:r>
      <w:r w:rsidR="009E192E">
        <w:rPr>
          <w:rtl/>
        </w:rPr>
        <w:t xml:space="preserve"> ،</w:t>
      </w:r>
      <w:r w:rsidRPr="00481E31">
        <w:rPr>
          <w:rtl/>
        </w:rPr>
        <w:t xml:space="preserve"> فهل من مدَّكر</w:t>
      </w:r>
      <w:r w:rsidR="007C461B">
        <w:rPr>
          <w:rtl/>
        </w:rPr>
        <w:t xml:space="preserve"> </w:t>
      </w:r>
      <w:r w:rsidR="00110633">
        <w:rPr>
          <w:rtl/>
        </w:rPr>
        <w:t>؟!</w:t>
      </w:r>
      <w:r w:rsidR="00963D62">
        <w:rPr>
          <w:rFonts w:hint="cs"/>
          <w:rtl/>
          <w:lang w:bidi="ar-SY"/>
        </w:rPr>
        <w:t xml:space="preserve"> </w:t>
      </w:r>
      <w:bookmarkStart w:id="255" w:name="_Toc458086792"/>
      <w:bookmarkStart w:id="256" w:name="_Toc111718956"/>
      <w:bookmarkStart w:id="257" w:name="_Toc461810270"/>
    </w:p>
    <w:p w:rsidR="00963D62" w:rsidRDefault="00963D62" w:rsidP="00963D62">
      <w:pPr>
        <w:jc w:val="center"/>
        <w:rPr>
          <w:rtl/>
          <w:lang w:bidi="ar-SY"/>
        </w:rPr>
      </w:pPr>
      <w:r>
        <w:rPr>
          <w:rFonts w:hint="cs"/>
          <w:rtl/>
          <w:lang w:bidi="ar-SY"/>
        </w:rPr>
        <w:t>***</w:t>
      </w:r>
    </w:p>
    <w:p w:rsidR="00794CC8" w:rsidRPr="00963D62" w:rsidRDefault="00794CC8" w:rsidP="00963D62">
      <w:pPr>
        <w:jc w:val="center"/>
        <w:rPr>
          <w:b w:val="0"/>
          <w:bCs/>
          <w:rtl/>
        </w:rPr>
      </w:pPr>
      <w:r w:rsidRPr="00963D62">
        <w:rPr>
          <w:b w:val="0"/>
          <w:bCs/>
          <w:rtl/>
        </w:rPr>
        <w:t>الفصل الثامن</w:t>
      </w:r>
      <w:bookmarkEnd w:id="255"/>
      <w:r w:rsidR="003F6C7B" w:rsidRPr="00963D62">
        <w:rPr>
          <w:b w:val="0"/>
          <w:bCs/>
          <w:rtl/>
        </w:rPr>
        <w:t xml:space="preserve"> : </w:t>
      </w:r>
      <w:r w:rsidRPr="00963D62">
        <w:rPr>
          <w:b w:val="0"/>
          <w:bCs/>
          <w:rtl/>
        </w:rPr>
        <w:t>الولاء الوهابي لمن</w:t>
      </w:r>
      <w:r w:rsidR="007C461B" w:rsidRPr="00963D62">
        <w:rPr>
          <w:b w:val="0"/>
          <w:bCs/>
          <w:rtl/>
        </w:rPr>
        <w:t xml:space="preserve"> </w:t>
      </w:r>
      <w:r w:rsidR="00110633">
        <w:rPr>
          <w:b w:val="0"/>
          <w:bCs/>
          <w:rtl/>
        </w:rPr>
        <w:t>؟!</w:t>
      </w:r>
      <w:bookmarkEnd w:id="256"/>
      <w:bookmarkEnd w:id="257"/>
    </w:p>
    <w:p w:rsidR="00963D62" w:rsidRDefault="00963D62" w:rsidP="00963D62">
      <w:pPr>
        <w:jc w:val="both"/>
        <w:rPr>
          <w:rtl/>
        </w:rPr>
      </w:pPr>
      <w:r>
        <w:rPr>
          <w:b w:val="0"/>
          <w:rtl/>
        </w:rPr>
        <w:t>[ ويشتمل على تلك المباحث ] :</w:t>
      </w:r>
      <w:r>
        <w:rPr>
          <w:rFonts w:hint="cs"/>
          <w:bCs/>
          <w:rtl/>
        </w:rPr>
        <w:t xml:space="preserve"> </w:t>
      </w:r>
      <w:r w:rsidR="00794CC8" w:rsidRPr="00963D62">
        <w:rPr>
          <w:rtl/>
        </w:rPr>
        <w:t>شهادة من الداخل</w:t>
      </w:r>
      <w:r>
        <w:rPr>
          <w:rFonts w:hint="cs"/>
          <w:rtl/>
        </w:rPr>
        <w:t xml:space="preserve"> ، </w:t>
      </w:r>
      <w:r w:rsidR="00794CC8" w:rsidRPr="00963D62">
        <w:rPr>
          <w:rtl/>
        </w:rPr>
        <w:t>الوهابية والحركات الإسلامية</w:t>
      </w:r>
      <w:r>
        <w:rPr>
          <w:rFonts w:hint="cs"/>
          <w:rtl/>
        </w:rPr>
        <w:t xml:space="preserve"> ، </w:t>
      </w:r>
      <w:r w:rsidR="00794CC8" w:rsidRPr="00963D62">
        <w:rPr>
          <w:rtl/>
        </w:rPr>
        <w:t>دور الوهابية في ترسيخ الوجود الصهيوني في فلسطين</w:t>
      </w:r>
      <w:r>
        <w:rPr>
          <w:rFonts w:hint="cs"/>
          <w:rtl/>
        </w:rPr>
        <w:t xml:space="preserve"> ، </w:t>
      </w:r>
      <w:r w:rsidR="00794CC8" w:rsidRPr="00963D62">
        <w:rPr>
          <w:rtl/>
        </w:rPr>
        <w:t>فتاوى في خدمة اليهود</w:t>
      </w:r>
      <w:r>
        <w:rPr>
          <w:rFonts w:hint="cs"/>
          <w:rtl/>
        </w:rPr>
        <w:t xml:space="preserve"> ، </w:t>
      </w:r>
      <w:r w:rsidR="00794CC8" w:rsidRPr="00963D62">
        <w:rPr>
          <w:rtl/>
        </w:rPr>
        <w:t>تحريم الدعاء على اليهود والنصارى</w:t>
      </w:r>
      <w:r w:rsidR="004370D2" w:rsidRPr="00963D62">
        <w:rPr>
          <w:rtl/>
        </w:rPr>
        <w:t xml:space="preserve"> !</w:t>
      </w:r>
      <w:r>
        <w:rPr>
          <w:rFonts w:hint="cs"/>
          <w:rtl/>
        </w:rPr>
        <w:t xml:space="preserve"> </w:t>
      </w:r>
      <w:r w:rsidR="00794CC8" w:rsidRPr="00963D62">
        <w:rPr>
          <w:rtl/>
        </w:rPr>
        <w:t>القيادة الوهابية النصرانية المشتركة</w:t>
      </w:r>
      <w:r>
        <w:rPr>
          <w:rFonts w:hint="cs"/>
          <w:rtl/>
        </w:rPr>
        <w:t xml:space="preserve"> ، </w:t>
      </w:r>
      <w:r w:rsidR="00794CC8" w:rsidRPr="00963D62">
        <w:rPr>
          <w:rtl/>
        </w:rPr>
        <w:t>الوهابية صنيعة لليهود والنصارى</w:t>
      </w:r>
      <w:r>
        <w:rPr>
          <w:rFonts w:hint="cs"/>
          <w:rtl/>
        </w:rPr>
        <w:t xml:space="preserve"> ، </w:t>
      </w:r>
      <w:r w:rsidR="00794CC8" w:rsidRPr="00963D62">
        <w:rPr>
          <w:rtl/>
        </w:rPr>
        <w:t>قتل المسلمين ومناصرة</w:t>
      </w:r>
      <w:r w:rsidR="00794CC8" w:rsidRPr="00963D62">
        <w:rPr>
          <w:rtl/>
          <w:lang w:bidi="ar-SY"/>
        </w:rPr>
        <w:t xml:space="preserve"> </w:t>
      </w:r>
      <w:r w:rsidR="00794CC8" w:rsidRPr="00963D62">
        <w:rPr>
          <w:rtl/>
        </w:rPr>
        <w:t>المستعمرين</w:t>
      </w:r>
      <w:r>
        <w:rPr>
          <w:rFonts w:hint="cs"/>
          <w:rtl/>
        </w:rPr>
        <w:t xml:space="preserve"> ، </w:t>
      </w:r>
      <w:r w:rsidR="00794CC8" w:rsidRPr="00963D62">
        <w:rPr>
          <w:rtl/>
        </w:rPr>
        <w:t>فتاوى في خدمة الاستعمار</w:t>
      </w:r>
      <w:r>
        <w:rPr>
          <w:rFonts w:hint="cs"/>
          <w:rtl/>
        </w:rPr>
        <w:t xml:space="preserve"> ، </w:t>
      </w:r>
    </w:p>
    <w:p w:rsidR="00963D62" w:rsidRDefault="00963D62" w:rsidP="00963D62">
      <w:pPr>
        <w:jc w:val="center"/>
        <w:rPr>
          <w:rtl/>
        </w:rPr>
      </w:pPr>
      <w:r>
        <w:rPr>
          <w:rFonts w:hint="cs"/>
          <w:rtl/>
        </w:rPr>
        <w:t>***</w:t>
      </w:r>
    </w:p>
    <w:p w:rsidR="00A677BF" w:rsidRDefault="00794CC8" w:rsidP="00A677BF">
      <w:pPr>
        <w:jc w:val="both"/>
        <w:rPr>
          <w:rtl/>
        </w:rPr>
      </w:pPr>
      <w:r w:rsidRPr="00A677BF">
        <w:rPr>
          <w:b w:val="0"/>
          <w:bCs/>
          <w:rtl/>
        </w:rPr>
        <w:t>الفرقة الوهابية معادية لكل مذهب إسلامي</w:t>
      </w:r>
      <w:r w:rsidR="009E192E">
        <w:rPr>
          <w:rtl/>
        </w:rPr>
        <w:t xml:space="preserve"> ،</w:t>
      </w:r>
      <w:r w:rsidRPr="00481E31">
        <w:rPr>
          <w:rtl/>
        </w:rPr>
        <w:t xml:space="preserve"> ولا ترى مذهباً جديراً بالبقاء إلا أتباع الفرقة الوهابية</w:t>
      </w:r>
      <w:r w:rsidR="009E192E">
        <w:rPr>
          <w:rtl/>
        </w:rPr>
        <w:t xml:space="preserve"> ،</w:t>
      </w:r>
      <w:r w:rsidRPr="00481E31">
        <w:rPr>
          <w:rtl/>
        </w:rPr>
        <w:t xml:space="preserve"> فليس لمسلم برقابهم ولاء</w:t>
      </w:r>
      <w:r w:rsidR="009E192E">
        <w:rPr>
          <w:rtl/>
        </w:rPr>
        <w:t xml:space="preserve"> ،</w:t>
      </w:r>
      <w:r w:rsidRPr="00481E31">
        <w:rPr>
          <w:rtl/>
        </w:rPr>
        <w:t xml:space="preserve"> ترى ذلك في حروبهم للمسلمين</w:t>
      </w:r>
      <w:r w:rsidR="009E192E">
        <w:rPr>
          <w:rtl/>
        </w:rPr>
        <w:t xml:space="preserve"> ،</w:t>
      </w:r>
      <w:r w:rsidRPr="00481E31">
        <w:rPr>
          <w:rtl/>
        </w:rPr>
        <w:t xml:space="preserve"> وتهجمهم على علماء الأمة تكفيراً وتفسيقا</w:t>
      </w:r>
      <w:r w:rsidR="009E192E">
        <w:rPr>
          <w:rtl/>
        </w:rPr>
        <w:t xml:space="preserve"> ،</w:t>
      </w:r>
      <w:r w:rsidRPr="00481E31">
        <w:rPr>
          <w:rtl/>
        </w:rPr>
        <w:t xml:space="preserve"> بينما ولاؤهم مخلص لليهود والنصارى </w:t>
      </w:r>
      <w:r w:rsidR="007C461B">
        <w:rPr>
          <w:rtl/>
        </w:rPr>
        <w:t xml:space="preserve"> ؛</w:t>
      </w:r>
      <w:r w:rsidRPr="00481E31">
        <w:rPr>
          <w:rtl/>
        </w:rPr>
        <w:t xml:space="preserve"> فهم رحماء بالكفار أشداء على المؤمنين حيث</w:t>
      </w:r>
      <w:r w:rsidR="003F6C7B" w:rsidRPr="00481E31">
        <w:rPr>
          <w:rtl/>
        </w:rPr>
        <w:t xml:space="preserve"> : </w:t>
      </w:r>
      <w:r w:rsidR="00A677BF">
        <w:rPr>
          <w:rFonts w:hint="cs"/>
          <w:rtl/>
        </w:rPr>
        <w:t xml:space="preserve"> </w:t>
      </w:r>
      <w:r w:rsidR="009E192E">
        <w:rPr>
          <w:rtl/>
        </w:rPr>
        <w:t xml:space="preserve">- </w:t>
      </w:r>
      <w:r w:rsidRPr="00481E31">
        <w:rPr>
          <w:rtl/>
        </w:rPr>
        <w:t>يقتلون أهل الإسلام</w:t>
      </w:r>
      <w:r w:rsidR="00A677BF">
        <w:rPr>
          <w:rFonts w:hint="cs"/>
          <w:rtl/>
        </w:rPr>
        <w:t xml:space="preserve"> ،  </w:t>
      </w:r>
      <w:r w:rsidR="009E192E">
        <w:rPr>
          <w:rtl/>
        </w:rPr>
        <w:t xml:space="preserve">- </w:t>
      </w:r>
      <w:r w:rsidRPr="00481E31">
        <w:rPr>
          <w:rtl/>
        </w:rPr>
        <w:t>ويتركون قتال أهل الأوثان</w:t>
      </w:r>
      <w:r w:rsidR="00A677BF">
        <w:rPr>
          <w:rFonts w:hint="cs"/>
          <w:rtl/>
        </w:rPr>
        <w:t xml:space="preserve">  ،  </w:t>
      </w:r>
      <w:r w:rsidR="009E192E">
        <w:rPr>
          <w:rtl/>
        </w:rPr>
        <w:t xml:space="preserve">- </w:t>
      </w:r>
      <w:r w:rsidRPr="00481E31">
        <w:rPr>
          <w:rtl/>
        </w:rPr>
        <w:t>و يسيئون الأعمال</w:t>
      </w:r>
      <w:r w:rsidR="00A677BF">
        <w:rPr>
          <w:rFonts w:hint="cs"/>
          <w:rtl/>
        </w:rPr>
        <w:t xml:space="preserve">  ،  </w:t>
      </w:r>
      <w:r w:rsidRPr="00481E31">
        <w:rPr>
          <w:rtl/>
        </w:rPr>
        <w:t>وهذا ما ستراه في هذا الفصل أضحى من الشمس في رابعة النهار</w:t>
      </w:r>
      <w:r w:rsidR="009E192E">
        <w:rPr>
          <w:rtl/>
        </w:rPr>
        <w:t xml:space="preserve"> ،</w:t>
      </w:r>
      <w:r w:rsidR="00BC63EB">
        <w:rPr>
          <w:rtl/>
        </w:rPr>
        <w:t xml:space="preserve"> </w:t>
      </w:r>
      <w:bookmarkStart w:id="258" w:name="_Toc111718957"/>
      <w:bookmarkStart w:id="259" w:name="_Toc461810271"/>
    </w:p>
    <w:p w:rsidR="00A677BF" w:rsidRDefault="00794CC8" w:rsidP="00A73BB1">
      <w:pPr>
        <w:jc w:val="both"/>
        <w:rPr>
          <w:rtl/>
        </w:rPr>
      </w:pPr>
      <w:r w:rsidRPr="00A677BF">
        <w:rPr>
          <w:b w:val="0"/>
          <w:bCs/>
          <w:rtl/>
        </w:rPr>
        <w:t>شهادة من الداخل</w:t>
      </w:r>
      <w:bookmarkEnd w:id="258"/>
      <w:bookmarkEnd w:id="259"/>
      <w:r w:rsidR="00A677BF">
        <w:rPr>
          <w:rFonts w:hint="cs"/>
          <w:b w:val="0"/>
          <w:bCs/>
          <w:rtl/>
        </w:rPr>
        <w:t xml:space="preserve"> : </w:t>
      </w:r>
      <w:r w:rsidRPr="00481E31">
        <w:rPr>
          <w:rtl/>
        </w:rPr>
        <w:t>حصدت سيوف الوهابية المسلمين بالأمس</w:t>
      </w:r>
      <w:r w:rsidR="009E192E">
        <w:rPr>
          <w:rtl/>
        </w:rPr>
        <w:t xml:space="preserve"> ،</w:t>
      </w:r>
      <w:r w:rsidRPr="00481E31">
        <w:rPr>
          <w:rtl/>
        </w:rPr>
        <w:t xml:space="preserve"> وهاهي ألسنتهم تحصد العلماء اليوم تـمهيداً لاستباحة دمائهم غداً</w:t>
      </w:r>
      <w:r w:rsidR="009E192E">
        <w:rPr>
          <w:rtl/>
        </w:rPr>
        <w:t xml:space="preserve"> ،</w:t>
      </w:r>
      <w:r w:rsidRPr="00481E31">
        <w:rPr>
          <w:rtl/>
        </w:rPr>
        <w:t xml:space="preserve"> ولنترك المجال للشيخ خالد بن حامد العسقلاني في كتابه</w:t>
      </w:r>
      <w:r w:rsidR="00BC1A29" w:rsidRPr="00481E31">
        <w:rPr>
          <w:rtl/>
        </w:rPr>
        <w:t xml:space="preserve"> (</w:t>
      </w:r>
      <w:r w:rsidR="003F6C7B" w:rsidRPr="00481E31">
        <w:rPr>
          <w:rtl/>
        </w:rPr>
        <w:t xml:space="preserve"> </w:t>
      </w:r>
      <w:r w:rsidRPr="00481E31">
        <w:rPr>
          <w:rtl/>
        </w:rPr>
        <w:t>الردود السلفية على دعاة السلفية</w:t>
      </w:r>
      <w:r w:rsidR="003F6C7B" w:rsidRPr="00481E31">
        <w:rPr>
          <w:rtl/>
        </w:rPr>
        <w:t xml:space="preserve"> </w:t>
      </w:r>
      <w:r w:rsidR="00BC1A29" w:rsidRPr="00481E31">
        <w:rPr>
          <w:rtl/>
        </w:rPr>
        <w:t xml:space="preserve">) </w:t>
      </w:r>
      <w:r w:rsidR="00A73BB1">
        <w:rPr>
          <w:rFonts w:hint="cs"/>
          <w:rtl/>
        </w:rPr>
        <w:t>[</w:t>
      </w:r>
      <w:r w:rsidR="00A73BB1" w:rsidRPr="00D85230">
        <w:rPr>
          <w:sz w:val="24"/>
          <w:szCs w:val="24"/>
          <w:rtl/>
        </w:rPr>
        <w:t>هذا الكتاب منتشر في الخليج العربي بدون ذكر اسم دار النشر لأسباب نعلمها، يرد فيه على أشرطة الوهابيين وكتابين من كتبهم المغرضة وهي (فقه الواقع بين النظرية والتطبيق) و (رؤية واقعية في المناهج الدعوية).</w:t>
      </w:r>
      <w:r w:rsidR="00A73BB1">
        <w:rPr>
          <w:rFonts w:hint="cs"/>
          <w:rtl/>
        </w:rPr>
        <w:t>]</w:t>
      </w:r>
      <w:r w:rsidRPr="00481E31">
        <w:rPr>
          <w:rtl/>
        </w:rPr>
        <w:t xml:space="preserve"> للحديث عن عدائهم لكل ما هو إسلامي</w:t>
      </w:r>
      <w:r w:rsidR="009E192E">
        <w:rPr>
          <w:rtl/>
        </w:rPr>
        <w:t xml:space="preserve"> ،</w:t>
      </w:r>
      <w:r w:rsidRPr="00481E31">
        <w:rPr>
          <w:rtl/>
        </w:rPr>
        <w:t xml:space="preserve"> حيث يقول ص 6</w:t>
      </w:r>
      <w:r w:rsidR="00963D62">
        <w:rPr>
          <w:rtl/>
        </w:rPr>
        <w:t xml:space="preserve">6 - </w:t>
      </w:r>
      <w:r w:rsidRPr="00481E31">
        <w:rPr>
          <w:rtl/>
        </w:rPr>
        <w:t xml:space="preserve"> ج</w:t>
      </w:r>
      <w:r w:rsidR="001F6D68">
        <w:rPr>
          <w:rtl/>
        </w:rPr>
        <w:t xml:space="preserve">1 - </w:t>
      </w:r>
      <w:r w:rsidRPr="00481E31">
        <w:rPr>
          <w:rtl/>
        </w:rPr>
        <w:t xml:space="preserve"> متهكماً بهم</w:t>
      </w:r>
      <w:r w:rsidR="003F6C7B" w:rsidRPr="00481E31">
        <w:rPr>
          <w:rtl/>
        </w:rPr>
        <w:t xml:space="preserve"> :</w:t>
      </w:r>
      <w:r w:rsidR="00BC1A29" w:rsidRPr="00481E31">
        <w:rPr>
          <w:rtl/>
        </w:rPr>
        <w:t xml:space="preserve"> (</w:t>
      </w:r>
      <w:r w:rsidR="003F6C7B" w:rsidRPr="00481E31">
        <w:rPr>
          <w:rtl/>
        </w:rPr>
        <w:t xml:space="preserve"> </w:t>
      </w:r>
      <w:r w:rsidRPr="00481E31">
        <w:rPr>
          <w:rtl/>
        </w:rPr>
        <w:t>ولا بد أن نشيد بموقف إخواننا السلفيين العظيم تجاه إخواننا في الجزائر فإن لهم موقفاً لا يحسدون عليه فلم يعجبهم من جهاد الإسلاميين في الجزائر في سبيل نشر دين الله وإعلاء كلمته ولم يلفت انتباههم سوى الأخطاء</w:t>
      </w:r>
      <w:r w:rsidR="00A73BB1">
        <w:rPr>
          <w:rFonts w:hint="cs"/>
          <w:rtl/>
        </w:rPr>
        <w:t xml:space="preserve"> [</w:t>
      </w:r>
      <w:r w:rsidR="00A73BB1" w:rsidRPr="00D85230">
        <w:rPr>
          <w:sz w:val="24"/>
          <w:szCs w:val="24"/>
          <w:rtl/>
        </w:rPr>
        <w:t xml:space="preserve">مع ما في المذابح الجزائرية من غموض ؛ ولكن تبقى الحقيقة المرة أن بعض الذين </w:t>
      </w:r>
      <w:r w:rsidR="00A73BB1" w:rsidRPr="00D85230">
        <w:rPr>
          <w:sz w:val="24"/>
          <w:szCs w:val="24"/>
          <w:rtl/>
        </w:rPr>
        <w:lastRenderedPageBreak/>
        <w:t>يذبحون المسلمين اليوم في الجزائر يعترفون أنهم من أهل السلف أي الوهابية ؛ حيث يقول أحد قيادييهم (الجبهة الإسلامية المسلحة سلفية عقيدة ومنهجاً وسلوكاً وموقفها من الشيعة معروف، وهو الحكم عليهم بالردة والخروج عن شرائع الإسلام)جريدة الحياة اللندنية، 4/9/1994، ص 4 وهذا الكلام يحمل حمّى التطرف المقيتة التي تنخر في الجسد الإسلامي المتهالك.</w:t>
      </w:r>
      <w:r w:rsidR="00A73BB1">
        <w:rPr>
          <w:rFonts w:hint="cs"/>
          <w:rtl/>
        </w:rPr>
        <w:t>]</w:t>
      </w:r>
      <w:r w:rsidR="00723470">
        <w:rPr>
          <w:rtl/>
        </w:rPr>
        <w:t xml:space="preserve"> </w:t>
      </w:r>
      <w:r w:rsidR="004370D2">
        <w:rPr>
          <w:rtl/>
        </w:rPr>
        <w:t xml:space="preserve"> !!</w:t>
      </w:r>
      <w:r w:rsidRPr="00481E31">
        <w:rPr>
          <w:rtl/>
        </w:rPr>
        <w:t xml:space="preserve"> فيقولون</w:t>
      </w:r>
      <w:r w:rsidR="003F6C7B" w:rsidRPr="00481E31">
        <w:rPr>
          <w:rtl/>
        </w:rPr>
        <w:t xml:space="preserve"> : </w:t>
      </w:r>
      <w:r w:rsidRPr="00481E31">
        <w:rPr>
          <w:rtl/>
        </w:rPr>
        <w:t>المظاهرات حرام ودخول البلديات باطل وفقط</w:t>
      </w:r>
      <w:r w:rsidR="004370D2">
        <w:rPr>
          <w:rtl/>
        </w:rPr>
        <w:t xml:space="preserve"> !</w:t>
      </w:r>
      <w:r w:rsidRPr="00481E31">
        <w:rPr>
          <w:rtl/>
        </w:rPr>
        <w:t xml:space="preserve"> أما أن ينصروهم بالوقوف إلى جانبهم والدفاع عن سمعتهم فلا</w:t>
      </w:r>
      <w:r w:rsidR="009E192E">
        <w:rPr>
          <w:rtl/>
        </w:rPr>
        <w:t xml:space="preserve"> ،</w:t>
      </w:r>
      <w:r w:rsidRPr="00481E31">
        <w:rPr>
          <w:rtl/>
        </w:rPr>
        <w:t xml:space="preserve"> ويا ليتها توقفت عند هذا بل اتهموهم بتهم لم نسمعها من أعدائهم</w:t>
      </w:r>
      <w:r w:rsidR="009E192E">
        <w:rPr>
          <w:rtl/>
        </w:rPr>
        <w:t xml:space="preserve"> ،</w:t>
      </w:r>
      <w:r w:rsidRPr="00481E31">
        <w:rPr>
          <w:rtl/>
        </w:rPr>
        <w:t xml:space="preserve"> ومن ذلك الترويج بأن الشيخ عباسي مدني</w:t>
      </w:r>
      <w:r w:rsidR="00BC1A29" w:rsidRPr="00481E31">
        <w:rPr>
          <w:rtl/>
        </w:rPr>
        <w:t xml:space="preserve"> (</w:t>
      </w:r>
      <w:r w:rsidR="003F6C7B" w:rsidRPr="00481E31">
        <w:rPr>
          <w:rtl/>
        </w:rPr>
        <w:t xml:space="preserve"> </w:t>
      </w:r>
      <w:r w:rsidRPr="00481E31">
        <w:rPr>
          <w:rtl/>
        </w:rPr>
        <w:t>رئيس جبهة الإنقاذ</w:t>
      </w:r>
      <w:r w:rsidR="003F6C7B" w:rsidRPr="00481E31">
        <w:rPr>
          <w:rtl/>
        </w:rPr>
        <w:t xml:space="preserve"> </w:t>
      </w:r>
      <w:r w:rsidR="00BC1A29" w:rsidRPr="00481E31">
        <w:rPr>
          <w:rtl/>
        </w:rPr>
        <w:t xml:space="preserve">) </w:t>
      </w:r>
      <w:r w:rsidRPr="00481E31">
        <w:rPr>
          <w:rtl/>
        </w:rPr>
        <w:t>ما هو إلا</w:t>
      </w:r>
      <w:r w:rsidR="00BC1A29" w:rsidRPr="00481E31">
        <w:rPr>
          <w:rtl/>
        </w:rPr>
        <w:t xml:space="preserve"> </w:t>
      </w:r>
      <w:r w:rsidR="00575872">
        <w:rPr>
          <w:rtl/>
        </w:rPr>
        <w:t>((</w:t>
      </w:r>
      <w:r w:rsidR="003F6C7B" w:rsidRPr="00481E31">
        <w:rPr>
          <w:rtl/>
        </w:rPr>
        <w:t xml:space="preserve"> </w:t>
      </w:r>
      <w:r w:rsidRPr="00481E31">
        <w:rPr>
          <w:rtl/>
        </w:rPr>
        <w:t>مرتزق</w:t>
      </w:r>
      <w:r w:rsidR="003F6C7B" w:rsidRPr="00481E31">
        <w:rPr>
          <w:rtl/>
        </w:rPr>
        <w:t xml:space="preserve"> </w:t>
      </w:r>
      <w:r w:rsidR="00575872">
        <w:rPr>
          <w:rtl/>
        </w:rPr>
        <w:t>))</w:t>
      </w:r>
      <w:r w:rsidR="00BC1A29" w:rsidRPr="00481E31">
        <w:rPr>
          <w:rtl/>
        </w:rPr>
        <w:t xml:space="preserve"> </w:t>
      </w:r>
      <w:r w:rsidR="00723470">
        <w:rPr>
          <w:rtl/>
        </w:rPr>
        <w:t xml:space="preserve"> </w:t>
      </w:r>
      <w:r w:rsidR="004370D2">
        <w:rPr>
          <w:rtl/>
        </w:rPr>
        <w:t xml:space="preserve"> !! </w:t>
      </w:r>
      <w:r w:rsidRPr="00481E31">
        <w:rPr>
          <w:rtl/>
        </w:rPr>
        <w:t>يأخذ الرشاوي ويقبض الأموال من جهات متعددة</w:t>
      </w:r>
      <w:r w:rsidR="009E192E">
        <w:rPr>
          <w:rtl/>
        </w:rPr>
        <w:t xml:space="preserve"> ،</w:t>
      </w:r>
      <w:r w:rsidRPr="00481E31">
        <w:rPr>
          <w:rtl/>
        </w:rPr>
        <w:t xml:space="preserve"> ويخبرني أحد الثقات أنه كان باستضافة جمع من الشباب السلفي في إحدى البيوت فجاءت سيرة الجزائر</w:t>
      </w:r>
      <w:r w:rsidR="009E192E">
        <w:rPr>
          <w:rtl/>
        </w:rPr>
        <w:t xml:space="preserve"> ،</w:t>
      </w:r>
      <w:r w:rsidRPr="00481E31">
        <w:rPr>
          <w:rtl/>
        </w:rPr>
        <w:t xml:space="preserve"> وإمكان تسلم الإسلاميين فيها السلطة فأخذوا يتناقشون أيهما أفضل للإسلام والمسلمين إذا وصل</w:t>
      </w:r>
      <w:r w:rsidR="00BC1A29" w:rsidRPr="00481E31">
        <w:rPr>
          <w:rtl/>
        </w:rPr>
        <w:t xml:space="preserve"> (</w:t>
      </w:r>
      <w:r w:rsidR="003F6C7B" w:rsidRPr="00481E31">
        <w:rPr>
          <w:rtl/>
        </w:rPr>
        <w:t xml:space="preserve"> </w:t>
      </w:r>
      <w:r w:rsidRPr="00481E31">
        <w:rPr>
          <w:rtl/>
        </w:rPr>
        <w:t>الإخوان</w:t>
      </w:r>
      <w:r w:rsidR="003F6C7B" w:rsidRPr="00481E31">
        <w:rPr>
          <w:rtl/>
        </w:rPr>
        <w:t xml:space="preserve"> </w:t>
      </w:r>
      <w:r w:rsidR="00BC1A29" w:rsidRPr="00481E31">
        <w:rPr>
          <w:rtl/>
        </w:rPr>
        <w:t xml:space="preserve">) </w:t>
      </w:r>
      <w:r w:rsidRPr="00481E31">
        <w:rPr>
          <w:rtl/>
        </w:rPr>
        <w:t>إلى السلطة أفضل أم إذا بقيت في يد الحكومة الحالية</w:t>
      </w:r>
      <w:r w:rsidR="00723470">
        <w:rPr>
          <w:rtl/>
        </w:rPr>
        <w:t xml:space="preserve"> </w:t>
      </w:r>
      <w:r w:rsidR="004370D2">
        <w:rPr>
          <w:rtl/>
        </w:rPr>
        <w:t xml:space="preserve"> !! </w:t>
      </w:r>
      <w:r w:rsidRPr="00481E31">
        <w:rPr>
          <w:rtl/>
        </w:rPr>
        <w:t>سبحان الله لا قوة إلا بالله</w:t>
      </w:r>
      <w:r w:rsidR="00723470">
        <w:rPr>
          <w:rtl/>
        </w:rPr>
        <w:t xml:space="preserve"> </w:t>
      </w:r>
      <w:r w:rsidR="004370D2">
        <w:rPr>
          <w:rtl/>
        </w:rPr>
        <w:t xml:space="preserve"> !!</w:t>
      </w:r>
      <w:r w:rsidR="007C461B">
        <w:rPr>
          <w:rtl/>
        </w:rPr>
        <w:t xml:space="preserve"> ؟</w:t>
      </w:r>
      <w:r w:rsidRPr="00481E31">
        <w:rPr>
          <w:rtl/>
        </w:rPr>
        <w:t xml:space="preserve"> فأقول لهؤلاء أنتم والله بدعوتكم وجماعتكم وأنشطتكم ومراكزكم وجمعياتكم لم تثيروا انتباه</w:t>
      </w:r>
      <w:r w:rsidR="00BC1A29" w:rsidRPr="00481E31">
        <w:rPr>
          <w:rtl/>
        </w:rPr>
        <w:t xml:space="preserve"> (</w:t>
      </w:r>
      <w:r w:rsidR="003F6C7B" w:rsidRPr="00481E31">
        <w:rPr>
          <w:rtl/>
        </w:rPr>
        <w:t xml:space="preserve"> </w:t>
      </w:r>
      <w:r w:rsidRPr="00481E31">
        <w:rPr>
          <w:rtl/>
        </w:rPr>
        <w:t>رجل شرطة واحد</w:t>
      </w:r>
      <w:r w:rsidR="003F6C7B" w:rsidRPr="00481E31">
        <w:rPr>
          <w:rtl/>
        </w:rPr>
        <w:t xml:space="preserve"> </w:t>
      </w:r>
      <w:r w:rsidR="00BC1A29" w:rsidRPr="00481E31">
        <w:rPr>
          <w:rtl/>
        </w:rPr>
        <w:t xml:space="preserve">) </w:t>
      </w:r>
      <w:r w:rsidRPr="00481E31">
        <w:rPr>
          <w:rtl/>
        </w:rPr>
        <w:t>أتتحدثون هكذا عن الإسلاميين في الجزائر والذين تابع العالم كله أخبارهم باهتمام وتآمر ضدهم</w:t>
      </w:r>
      <w:r w:rsidR="00723470">
        <w:rPr>
          <w:rtl/>
        </w:rPr>
        <w:t xml:space="preserve"> </w:t>
      </w:r>
      <w:r w:rsidR="004370D2">
        <w:rPr>
          <w:rtl/>
        </w:rPr>
        <w:t xml:space="preserve"> !! </w:t>
      </w:r>
      <w:r w:rsidRPr="00481E31">
        <w:rPr>
          <w:b w:val="0"/>
          <w:bCs/>
          <w:rtl/>
        </w:rPr>
        <w:t>فوالله لا يدل هذا إلا على زبالات من الأخوة الحزبية الضيقة الممقوتة</w:t>
      </w:r>
      <w:r w:rsidR="009E192E">
        <w:rPr>
          <w:b w:val="0"/>
          <w:bCs/>
          <w:rtl/>
        </w:rPr>
        <w:t xml:space="preserve"> ،</w:t>
      </w:r>
      <w:r w:rsidRPr="00481E31">
        <w:rPr>
          <w:rtl/>
        </w:rPr>
        <w:t xml:space="preserve"> ويهلك الحب في الله</w:t>
      </w:r>
      <w:r w:rsidR="009E192E">
        <w:rPr>
          <w:rtl/>
        </w:rPr>
        <w:t xml:space="preserve"> ،</w:t>
      </w:r>
      <w:r w:rsidRPr="00481E31">
        <w:rPr>
          <w:rtl/>
        </w:rPr>
        <w:t xml:space="preserve"> ويحصد الأخوة الصادقة</w:t>
      </w:r>
      <w:r w:rsidR="00723470">
        <w:rPr>
          <w:rtl/>
        </w:rPr>
        <w:t xml:space="preserve"> </w:t>
      </w:r>
      <w:r w:rsidR="004370D2">
        <w:rPr>
          <w:rtl/>
        </w:rPr>
        <w:t xml:space="preserve"> !!</w:t>
      </w:r>
      <w:r w:rsidRPr="00481E31">
        <w:rPr>
          <w:rtl/>
        </w:rPr>
        <w:t xml:space="preserve"> فهل بمثل هذا يرجع المجد</w:t>
      </w:r>
      <w:r w:rsidR="007C461B">
        <w:rPr>
          <w:rtl/>
        </w:rPr>
        <w:t xml:space="preserve"> </w:t>
      </w:r>
      <w:r w:rsidR="00110633">
        <w:rPr>
          <w:rtl/>
        </w:rPr>
        <w:t>؟!</w:t>
      </w:r>
      <w:r w:rsidRPr="00481E31">
        <w:rPr>
          <w:rtl/>
        </w:rPr>
        <w:t xml:space="preserve"> وهل بمثل هذا تكون الدعوة</w:t>
      </w:r>
      <w:r w:rsidR="007C461B">
        <w:rPr>
          <w:rtl/>
        </w:rPr>
        <w:t xml:space="preserve"> </w:t>
      </w:r>
      <w:r w:rsidR="00110633">
        <w:rPr>
          <w:rtl/>
        </w:rPr>
        <w:t>؟!</w:t>
      </w:r>
      <w:r w:rsidRPr="00481E31">
        <w:rPr>
          <w:rtl/>
        </w:rPr>
        <w:t xml:space="preserve"> وهل بمثل هذا ترشد الصحوة</w:t>
      </w:r>
      <w:r w:rsidR="007C461B">
        <w:rPr>
          <w:rtl/>
        </w:rPr>
        <w:t xml:space="preserve"> ؟</w:t>
      </w:r>
      <w:r w:rsidR="00723470">
        <w:rPr>
          <w:rtl/>
        </w:rPr>
        <w:t xml:space="preserve"> </w:t>
      </w:r>
      <w:r w:rsidR="004370D2">
        <w:rPr>
          <w:rtl/>
        </w:rPr>
        <w:t xml:space="preserve"> !! </w:t>
      </w:r>
      <w:r w:rsidRPr="00481E31">
        <w:rPr>
          <w:rtl/>
        </w:rPr>
        <w:t>ثم نقول لإخواننا السلفيين أنتم مختلفون في سلفيتكم هذه ولم تستقروا بها على قرار</w:t>
      </w:r>
      <w:r w:rsidR="009E192E">
        <w:rPr>
          <w:rtl/>
        </w:rPr>
        <w:t xml:space="preserve"> ،</w:t>
      </w:r>
      <w:r w:rsidRPr="00481E31">
        <w:rPr>
          <w:rtl/>
        </w:rPr>
        <w:t xml:space="preserve"> فبينما قسم منكم يحرم</w:t>
      </w:r>
      <w:r w:rsidR="00BC1A29" w:rsidRPr="00481E31">
        <w:rPr>
          <w:rtl/>
        </w:rPr>
        <w:t xml:space="preserve"> (</w:t>
      </w:r>
      <w:r w:rsidR="003F6C7B" w:rsidRPr="00481E31">
        <w:rPr>
          <w:rtl/>
        </w:rPr>
        <w:t xml:space="preserve"> </w:t>
      </w:r>
      <w:r w:rsidRPr="00481E31">
        <w:rPr>
          <w:rtl/>
        </w:rPr>
        <w:t>الجماعة</w:t>
      </w:r>
      <w:r w:rsidR="003F6C7B" w:rsidRPr="00481E31">
        <w:rPr>
          <w:rtl/>
        </w:rPr>
        <w:t xml:space="preserve"> </w:t>
      </w:r>
      <w:r w:rsidR="00BC1A29" w:rsidRPr="00481E31">
        <w:rPr>
          <w:rtl/>
        </w:rPr>
        <w:t xml:space="preserve">) </w:t>
      </w:r>
      <w:r w:rsidRPr="00481E31">
        <w:rPr>
          <w:rtl/>
        </w:rPr>
        <w:t>ويعد ذلك خروجاً على منهج السلف</w:t>
      </w:r>
      <w:r w:rsidR="009E192E">
        <w:rPr>
          <w:rtl/>
        </w:rPr>
        <w:t xml:space="preserve"> ،</w:t>
      </w:r>
      <w:r w:rsidRPr="00481E31">
        <w:rPr>
          <w:rtl/>
        </w:rPr>
        <w:t xml:space="preserve"> نجد قسماً آخر يقول بأن</w:t>
      </w:r>
      <w:r w:rsidR="00BC1A29" w:rsidRPr="00481E31">
        <w:rPr>
          <w:rtl/>
        </w:rPr>
        <w:t xml:space="preserve"> (</w:t>
      </w:r>
      <w:r w:rsidR="003F6C7B" w:rsidRPr="00481E31">
        <w:rPr>
          <w:rtl/>
        </w:rPr>
        <w:t xml:space="preserve"> </w:t>
      </w:r>
      <w:r w:rsidRPr="00481E31">
        <w:rPr>
          <w:rtl/>
        </w:rPr>
        <w:t>الجماعة</w:t>
      </w:r>
      <w:r w:rsidR="003F6C7B" w:rsidRPr="00481E31">
        <w:rPr>
          <w:rtl/>
        </w:rPr>
        <w:t xml:space="preserve"> </w:t>
      </w:r>
      <w:r w:rsidR="00BC1A29" w:rsidRPr="00481E31">
        <w:rPr>
          <w:rtl/>
        </w:rPr>
        <w:t xml:space="preserve">) </w:t>
      </w:r>
      <w:r w:rsidRPr="00481E31">
        <w:rPr>
          <w:rtl/>
        </w:rPr>
        <w:t>أمر لا بد منه في الدعوة السلفية ويوجبها</w:t>
      </w:r>
      <w:r w:rsidR="004370D2">
        <w:rPr>
          <w:rtl/>
        </w:rPr>
        <w:t xml:space="preserve"> !</w:t>
      </w:r>
      <w:r w:rsidRPr="00481E31">
        <w:rPr>
          <w:rtl/>
        </w:rPr>
        <w:t xml:space="preserve"> وبينما فئة منهم تحرم دخول المجالس والبرلمانات ترى فئة أخرى إباحتها</w:t>
      </w:r>
      <w:r w:rsidR="009E192E">
        <w:rPr>
          <w:rtl/>
        </w:rPr>
        <w:t xml:space="preserve"> ،</w:t>
      </w:r>
      <w:r w:rsidRPr="00481E31">
        <w:rPr>
          <w:rtl/>
        </w:rPr>
        <w:t xml:space="preserve"> وتعد هذا من فقه الدعوة</w:t>
      </w:r>
      <w:r w:rsidR="009E192E">
        <w:rPr>
          <w:rtl/>
        </w:rPr>
        <w:t xml:space="preserve"> ،</w:t>
      </w:r>
      <w:r w:rsidRPr="00481E31">
        <w:rPr>
          <w:rtl/>
        </w:rPr>
        <w:t xml:space="preserve"> ثم ترى جماعة منهم تقول إن الوجود الإمريكي مؤامرة</w:t>
      </w:r>
      <w:r w:rsidR="009E192E">
        <w:rPr>
          <w:rtl/>
        </w:rPr>
        <w:t xml:space="preserve"> ،</w:t>
      </w:r>
      <w:r w:rsidRPr="00481E31">
        <w:rPr>
          <w:rtl/>
        </w:rPr>
        <w:t xml:space="preserve"> وفئة أخرى ترى أن الوجود الامريكي تسخير من رب العالمين</w:t>
      </w:r>
      <w:r w:rsidR="00723470">
        <w:rPr>
          <w:rtl/>
        </w:rPr>
        <w:t xml:space="preserve"> </w:t>
      </w:r>
      <w:r w:rsidR="004370D2">
        <w:rPr>
          <w:rtl/>
        </w:rPr>
        <w:t xml:space="preserve"> !!</w:t>
      </w:r>
      <w:r w:rsidR="007C461B">
        <w:rPr>
          <w:rtl/>
        </w:rPr>
        <w:t xml:space="preserve"> ؟</w:t>
      </w:r>
      <w:r w:rsidRPr="00481E31">
        <w:rPr>
          <w:rtl/>
        </w:rPr>
        <w:t xml:space="preserve"> والحقيقة لقد ذبحتم السلفية من غير سكين باختلافاتكم هذه </w:t>
      </w:r>
      <w:r w:rsidRPr="00481E31">
        <w:rPr>
          <w:b w:val="0"/>
          <w:bCs/>
          <w:rtl/>
        </w:rPr>
        <w:t>ويبدو أنكم اتفقتم على أن لا تتفقوا</w:t>
      </w:r>
      <w:r w:rsidR="004370D2">
        <w:rPr>
          <w:rtl/>
        </w:rPr>
        <w:t xml:space="preserve"> !</w:t>
      </w:r>
      <w:r w:rsidR="003F6C7B" w:rsidRPr="00481E31">
        <w:rPr>
          <w:rtl/>
        </w:rPr>
        <w:t xml:space="preserve"> </w:t>
      </w:r>
      <w:r w:rsidR="00BC1A29" w:rsidRPr="00481E31">
        <w:rPr>
          <w:rtl/>
        </w:rPr>
        <w:t xml:space="preserve">) </w:t>
      </w:r>
      <w:r w:rsidRPr="00481E31">
        <w:rPr>
          <w:rtl/>
        </w:rPr>
        <w:t>ويقول ص68</w:t>
      </w:r>
      <w:r w:rsidR="003F6C7B" w:rsidRPr="00481E31">
        <w:rPr>
          <w:rtl/>
        </w:rPr>
        <w:t xml:space="preserve"> :</w:t>
      </w:r>
      <w:r w:rsidR="00BC1A29" w:rsidRPr="00481E31">
        <w:rPr>
          <w:rtl/>
        </w:rPr>
        <w:t xml:space="preserve"> (</w:t>
      </w:r>
      <w:r w:rsidR="003F6C7B" w:rsidRPr="00481E31">
        <w:rPr>
          <w:rtl/>
        </w:rPr>
        <w:t xml:space="preserve"> </w:t>
      </w:r>
      <w:r w:rsidRPr="00481E31">
        <w:rPr>
          <w:rtl/>
        </w:rPr>
        <w:t>أما تعدي الكثير من المنتسبين</w:t>
      </w:r>
      <w:r w:rsidR="00BC1A29" w:rsidRPr="00481E31">
        <w:rPr>
          <w:rtl/>
        </w:rPr>
        <w:t xml:space="preserve"> (</w:t>
      </w:r>
      <w:r w:rsidR="003F6C7B" w:rsidRPr="00481E31">
        <w:rPr>
          <w:rtl/>
        </w:rPr>
        <w:t xml:space="preserve"> </w:t>
      </w:r>
      <w:r w:rsidRPr="00481E31">
        <w:rPr>
          <w:rtl/>
        </w:rPr>
        <w:t>للسلفي</w:t>
      </w:r>
      <w:r w:rsidR="003F6C7B" w:rsidRPr="00481E31">
        <w:rPr>
          <w:rtl/>
        </w:rPr>
        <w:t xml:space="preserve"> </w:t>
      </w:r>
      <w:r w:rsidR="00BC1A29" w:rsidRPr="00481E31">
        <w:rPr>
          <w:rtl/>
        </w:rPr>
        <w:t xml:space="preserve">) </w:t>
      </w:r>
      <w:r w:rsidR="004370D2">
        <w:rPr>
          <w:rtl/>
        </w:rPr>
        <w:t xml:space="preserve"> !</w:t>
      </w:r>
      <w:r w:rsidRPr="00481E31">
        <w:rPr>
          <w:rtl/>
        </w:rPr>
        <w:t xml:space="preserve"> على الدعاة والعلماء فحدِّث ولا حرج</w:t>
      </w:r>
      <w:r w:rsidR="009E192E">
        <w:rPr>
          <w:rtl/>
        </w:rPr>
        <w:t xml:space="preserve"> ،</w:t>
      </w:r>
      <w:r w:rsidRPr="00481E31">
        <w:rPr>
          <w:rtl/>
        </w:rPr>
        <w:t xml:space="preserve"> فبالإضافة لتعديهم</w:t>
      </w:r>
      <w:r w:rsidR="00BC1A29" w:rsidRPr="00481E31">
        <w:rPr>
          <w:rtl/>
        </w:rPr>
        <w:t xml:space="preserve"> </w:t>
      </w:r>
      <w:r w:rsidR="00575872">
        <w:rPr>
          <w:rtl/>
        </w:rPr>
        <w:t>((</w:t>
      </w:r>
      <w:r w:rsidR="003F6C7B" w:rsidRPr="00481E31">
        <w:rPr>
          <w:rtl/>
        </w:rPr>
        <w:t xml:space="preserve"> </w:t>
      </w:r>
      <w:r w:rsidRPr="00481E31">
        <w:rPr>
          <w:rtl/>
        </w:rPr>
        <w:t>المباح شرعاً</w:t>
      </w:r>
      <w:r w:rsidR="003F6C7B" w:rsidRPr="00481E31">
        <w:rPr>
          <w:rtl/>
        </w:rPr>
        <w:t xml:space="preserve"> </w:t>
      </w:r>
      <w:r w:rsidR="00575872">
        <w:rPr>
          <w:rtl/>
        </w:rPr>
        <w:t>))</w:t>
      </w:r>
      <w:r w:rsidR="00BC1A29" w:rsidRPr="00481E31">
        <w:rPr>
          <w:rtl/>
        </w:rPr>
        <w:t xml:space="preserve"> </w:t>
      </w:r>
      <w:r w:rsidRPr="00481E31">
        <w:rPr>
          <w:rtl/>
        </w:rPr>
        <w:t>على قيادات الجماعات الإسلامية</w:t>
      </w:r>
      <w:r w:rsidR="00723470">
        <w:rPr>
          <w:rtl/>
        </w:rPr>
        <w:t xml:space="preserve"> </w:t>
      </w:r>
      <w:r w:rsidR="004370D2">
        <w:rPr>
          <w:rtl/>
        </w:rPr>
        <w:t xml:space="preserve"> !!</w:t>
      </w:r>
      <w:r w:rsidR="007C461B">
        <w:rPr>
          <w:rtl/>
        </w:rPr>
        <w:t xml:space="preserve"> ؟</w:t>
      </w:r>
      <w:r w:rsidRPr="00481E31">
        <w:rPr>
          <w:rtl/>
        </w:rPr>
        <w:t xml:space="preserve"> فإنهم ينتقصون أيضاً من كبار العلماء</w:t>
      </w:r>
      <w:r w:rsidR="00723470">
        <w:rPr>
          <w:rtl/>
        </w:rPr>
        <w:t xml:space="preserve"> </w:t>
      </w:r>
      <w:r w:rsidR="004370D2">
        <w:rPr>
          <w:rtl/>
        </w:rPr>
        <w:t xml:space="preserve"> !!</w:t>
      </w:r>
      <w:r w:rsidR="003F6C7B" w:rsidRPr="00481E31">
        <w:rPr>
          <w:rtl/>
        </w:rPr>
        <w:t xml:space="preserve"> </w:t>
      </w:r>
      <w:r w:rsidR="00BC1A29" w:rsidRPr="00481E31">
        <w:rPr>
          <w:rtl/>
        </w:rPr>
        <w:t xml:space="preserve">) </w:t>
      </w:r>
      <w:r w:rsidR="00A677BF">
        <w:rPr>
          <w:rFonts w:hint="cs"/>
          <w:rtl/>
        </w:rPr>
        <w:t xml:space="preserve">، </w:t>
      </w:r>
      <w:r w:rsidRPr="00481E31">
        <w:rPr>
          <w:rtl/>
        </w:rPr>
        <w:t>ألا يحق للناس بعد هذا أن تستنتج منطقياً بأن هذا الوقوف في وجه كل ما هو إسلامي غير وهابي من قبل هؤلاء ما هو إلا أمر مدبر</w:t>
      </w:r>
      <w:r w:rsidR="009E192E">
        <w:rPr>
          <w:rtl/>
        </w:rPr>
        <w:t xml:space="preserve"> ،</w:t>
      </w:r>
      <w:r w:rsidRPr="00481E31">
        <w:rPr>
          <w:rtl/>
        </w:rPr>
        <w:t xml:space="preserve"> يقف في واجهته هؤلاء الذين يدَّعون حماية العقيدة وهم حملة معاول هدمها</w:t>
      </w:r>
      <w:r w:rsidR="007C461B">
        <w:rPr>
          <w:rtl/>
        </w:rPr>
        <w:t xml:space="preserve"> </w:t>
      </w:r>
      <w:r w:rsidR="00110633">
        <w:rPr>
          <w:rtl/>
        </w:rPr>
        <w:t>؟!</w:t>
      </w:r>
      <w:bookmarkStart w:id="260" w:name="_Toc111718958"/>
      <w:bookmarkStart w:id="261" w:name="_Toc461810272"/>
      <w:r w:rsidR="00A677BF">
        <w:rPr>
          <w:rFonts w:hint="cs"/>
          <w:rtl/>
        </w:rPr>
        <w:t xml:space="preserve"> </w:t>
      </w:r>
    </w:p>
    <w:p w:rsidR="00A677BF" w:rsidRDefault="00794CC8" w:rsidP="0097433C">
      <w:pPr>
        <w:jc w:val="both"/>
        <w:rPr>
          <w:rtl/>
        </w:rPr>
      </w:pPr>
      <w:r w:rsidRPr="00A677BF">
        <w:rPr>
          <w:b w:val="0"/>
          <w:bCs/>
          <w:rtl/>
        </w:rPr>
        <w:t>الوهابية والحركات الإسلامية</w:t>
      </w:r>
      <w:bookmarkEnd w:id="260"/>
      <w:bookmarkEnd w:id="261"/>
      <w:r w:rsidR="00A677BF">
        <w:rPr>
          <w:rFonts w:hint="cs"/>
          <w:b w:val="0"/>
          <w:bCs/>
          <w:rtl/>
        </w:rPr>
        <w:t xml:space="preserve"> :  </w:t>
      </w:r>
      <w:r w:rsidRPr="00481E31">
        <w:rPr>
          <w:rtl/>
        </w:rPr>
        <w:t>يعادي الوهابية كل الفرق الإسلامية علناً</w:t>
      </w:r>
      <w:r w:rsidR="009E192E">
        <w:rPr>
          <w:rtl/>
        </w:rPr>
        <w:t xml:space="preserve"> ،</w:t>
      </w:r>
      <w:r w:rsidRPr="00481E31">
        <w:rPr>
          <w:rtl/>
        </w:rPr>
        <w:t xml:space="preserve"> فتراهم يتحاملون على أئمة المذاهب الأربعة فيكفِّرون كبار علمائهم وناهيك بتكفيرهم العلامة الكوثري الحنفي والعلامة السبكي الشافعي والعلامة ابن الجوزي الحنبلي وتطاولهم على رموز التجديد الإسلامي من أهل السنة كتطاولهم على العلامة محمد </w:t>
      </w:r>
      <w:r w:rsidR="007F45F4">
        <w:rPr>
          <w:rtl/>
        </w:rPr>
        <w:lastRenderedPageBreak/>
        <w:t xml:space="preserve">عبد </w:t>
      </w:r>
      <w:r w:rsidRPr="00481E31">
        <w:rPr>
          <w:rtl/>
        </w:rPr>
        <w:t>ه والإمام المرشد حسن البنا وشهيد الإسلام سيد قطب</w:t>
      </w:r>
      <w:r w:rsidR="009E192E">
        <w:rPr>
          <w:rtl/>
        </w:rPr>
        <w:t xml:space="preserve"> ،</w:t>
      </w:r>
      <w:r w:rsidRPr="00481E31">
        <w:rPr>
          <w:rtl/>
        </w:rPr>
        <w:t xml:space="preserve"> وذلك سيراً على منهاج ابن القيم في تكفير أهل المذاهب الأربعة حين قال في نونيته الشهيرة</w:t>
      </w:r>
      <w:r w:rsidR="003F6C7B" w:rsidRPr="00481E31">
        <w:rPr>
          <w:rtl/>
        </w:rPr>
        <w:t xml:space="preserve"> : </w:t>
      </w:r>
      <w:r w:rsidRPr="00481E31">
        <w:rPr>
          <w:b w:val="0"/>
          <w:bCs/>
          <w:rtl/>
        </w:rPr>
        <w:t>إنَّ المُعطِّل بالعداوة معلنٌ</w:t>
      </w:r>
      <w:r w:rsidR="00F420FC">
        <w:rPr>
          <w:b w:val="0"/>
          <w:bCs/>
          <w:rtl/>
        </w:rPr>
        <w:t xml:space="preserve"> ..</w:t>
      </w:r>
      <w:r w:rsidR="00BC63EB">
        <w:rPr>
          <w:b w:val="0"/>
          <w:bCs/>
          <w:rtl/>
        </w:rPr>
        <w:t xml:space="preserve"> </w:t>
      </w:r>
      <w:r w:rsidR="00A73BB1">
        <w:rPr>
          <w:rFonts w:hint="cs"/>
          <w:b w:val="0"/>
          <w:bCs/>
          <w:rtl/>
        </w:rPr>
        <w:t>[</w:t>
      </w:r>
      <w:r w:rsidR="00A73BB1" w:rsidRPr="00D85230">
        <w:rPr>
          <w:sz w:val="24"/>
          <w:szCs w:val="24"/>
          <w:rtl/>
        </w:rPr>
        <w:t xml:space="preserve">من قصيدته المسماة (الشافية الكافية في الانتصار للفرقة الناجية) وهي القصيدة النونية في العقيدة التي أقر فيها رأي أستاذه ابن تيمية بإنكار المجاز، وقد ردَّ عليها العلامة السبكي الشافعي في السيف الصقيل في الرد على ابن زفيل ص 182 وقال بعدما أورد البيت (ما لمن يعتقد في المسلمين هذا إلا السيف)، وهذا خط الحشوية المشهور، فأحد مشائخهم وهو الحسن بن العباس الرستمي </w:t>
      </w:r>
      <w:r w:rsidR="00A73BB1" w:rsidRPr="00D85230">
        <w:rPr>
          <w:sz w:val="24"/>
          <w:szCs w:val="24"/>
        </w:rPr>
        <w:t>–</w:t>
      </w:r>
      <w:r w:rsidR="00A73BB1" w:rsidRPr="00D85230">
        <w:rPr>
          <w:sz w:val="24"/>
          <w:szCs w:val="24"/>
          <w:rtl/>
        </w:rPr>
        <w:t xml:space="preserve"> الذي قال عنه الذهبي في " سير أعلام النبلاء " ج20 ص435: ( وكان من الشداد في السُّنة) أي في التشبيه والتجسيم، قال في الأشاعرة</w:t>
      </w:r>
      <w:r w:rsidR="00A73BB1">
        <w:rPr>
          <w:rFonts w:hint="cs"/>
          <w:sz w:val="24"/>
          <w:szCs w:val="24"/>
          <w:rtl/>
        </w:rPr>
        <w:t xml:space="preserve"> </w:t>
      </w:r>
      <w:r w:rsidR="00A73BB1" w:rsidRPr="00D85230">
        <w:rPr>
          <w:sz w:val="24"/>
          <w:szCs w:val="24"/>
          <w:rtl/>
        </w:rPr>
        <w:t xml:space="preserve">: </w:t>
      </w:r>
      <w:r w:rsidR="00A73BB1">
        <w:rPr>
          <w:rFonts w:hint="cs"/>
          <w:sz w:val="24"/>
          <w:szCs w:val="24"/>
          <w:rtl/>
        </w:rPr>
        <w:t xml:space="preserve">( </w:t>
      </w:r>
      <w:r w:rsidR="00A73BB1" w:rsidRPr="00D85230">
        <w:rPr>
          <w:sz w:val="24"/>
          <w:szCs w:val="24"/>
          <w:rtl/>
        </w:rPr>
        <w:t xml:space="preserve">الأشعـريـة ضُــــــلالٌ زنادقــــــةٌ  ***   </w:t>
      </w:r>
      <w:r w:rsidR="00A73BB1" w:rsidRPr="00D85230">
        <w:rPr>
          <w:sz w:val="24"/>
          <w:szCs w:val="24"/>
          <w:rtl/>
        </w:rPr>
        <w:tab/>
        <w:t xml:space="preserve"> إخوان</w:t>
      </w:r>
      <w:r w:rsidR="00A73BB1">
        <w:rPr>
          <w:rFonts w:hint="cs"/>
          <w:sz w:val="24"/>
          <w:szCs w:val="24"/>
          <w:rtl/>
        </w:rPr>
        <w:t xml:space="preserve"> </w:t>
      </w:r>
      <w:r w:rsidR="00A73BB1" w:rsidRPr="00D85230">
        <w:rPr>
          <w:sz w:val="24"/>
          <w:szCs w:val="24"/>
          <w:rtl/>
        </w:rPr>
        <w:t>من عبد</w:t>
      </w:r>
      <w:r w:rsidR="00A73BB1">
        <w:rPr>
          <w:rFonts w:hint="cs"/>
          <w:sz w:val="24"/>
          <w:szCs w:val="24"/>
          <w:rtl/>
        </w:rPr>
        <w:t xml:space="preserve"> </w:t>
      </w:r>
      <w:r w:rsidR="00A73BB1" w:rsidRPr="00D85230">
        <w:rPr>
          <w:sz w:val="24"/>
          <w:szCs w:val="24"/>
          <w:rtl/>
        </w:rPr>
        <w:t>العزى مع اللات</w:t>
      </w:r>
      <w:r w:rsidR="00A73BB1">
        <w:rPr>
          <w:rFonts w:hint="cs"/>
          <w:sz w:val="24"/>
          <w:szCs w:val="24"/>
          <w:rtl/>
        </w:rPr>
        <w:t xml:space="preserve"> ، </w:t>
      </w:r>
      <w:r w:rsidR="00A73BB1" w:rsidRPr="00D85230">
        <w:rPr>
          <w:sz w:val="24"/>
          <w:szCs w:val="24"/>
          <w:rtl/>
        </w:rPr>
        <w:t xml:space="preserve">بربِّهم كفــــــــــروا جهراً وقولهـم </w:t>
      </w:r>
      <w:r w:rsidR="00A73BB1">
        <w:rPr>
          <w:rFonts w:hint="cs"/>
          <w:sz w:val="24"/>
          <w:szCs w:val="24"/>
          <w:rtl/>
        </w:rPr>
        <w:t xml:space="preserve"> </w:t>
      </w:r>
      <w:r w:rsidR="00A73BB1" w:rsidRPr="00D85230">
        <w:rPr>
          <w:sz w:val="24"/>
          <w:szCs w:val="24"/>
          <w:rtl/>
        </w:rPr>
        <w:t>***  إذا تــــــــدبرته أسْــــوا المقـــالات</w:t>
      </w:r>
      <w:r w:rsidR="00A73BB1">
        <w:rPr>
          <w:rFonts w:hint="cs"/>
          <w:sz w:val="24"/>
          <w:szCs w:val="24"/>
          <w:rtl/>
        </w:rPr>
        <w:t xml:space="preserve"> ،  </w:t>
      </w:r>
      <w:r w:rsidR="00A73BB1" w:rsidRPr="00D85230">
        <w:rPr>
          <w:sz w:val="24"/>
          <w:szCs w:val="24"/>
          <w:rtl/>
        </w:rPr>
        <w:t xml:space="preserve">ينفـــــون ما أثبـتوا عوداً لبدئهم  *** </w:t>
      </w:r>
      <w:r w:rsidR="00A73BB1">
        <w:rPr>
          <w:rFonts w:hint="cs"/>
          <w:sz w:val="24"/>
          <w:szCs w:val="24"/>
          <w:rtl/>
        </w:rPr>
        <w:t xml:space="preserve"> </w:t>
      </w:r>
      <w:r w:rsidR="00A73BB1" w:rsidRPr="00D85230">
        <w:rPr>
          <w:sz w:val="24"/>
          <w:szCs w:val="24"/>
          <w:rtl/>
          <w:lang w:bidi="ar-SY"/>
        </w:rPr>
        <w:t xml:space="preserve"> </w:t>
      </w:r>
      <w:r w:rsidR="00A73BB1" w:rsidRPr="00D85230">
        <w:rPr>
          <w:sz w:val="24"/>
          <w:szCs w:val="24"/>
          <w:rtl/>
        </w:rPr>
        <w:t>عقـائد القـوم من أوهى المحالات</w:t>
      </w:r>
      <w:r w:rsidR="00A73BB1">
        <w:rPr>
          <w:rFonts w:hint="cs"/>
          <w:sz w:val="24"/>
          <w:szCs w:val="24"/>
          <w:rtl/>
        </w:rPr>
        <w:t xml:space="preserve"> )</w:t>
      </w:r>
      <w:r w:rsidR="00A73BB1">
        <w:rPr>
          <w:rFonts w:hint="cs"/>
          <w:b w:val="0"/>
          <w:bCs/>
          <w:rtl/>
        </w:rPr>
        <w:t>]</w:t>
      </w:r>
      <w:r w:rsidR="00A73BB1" w:rsidRPr="00481E31">
        <w:rPr>
          <w:rtl/>
        </w:rPr>
        <w:t xml:space="preserve"> </w:t>
      </w:r>
      <w:r w:rsidRPr="00481E31">
        <w:rPr>
          <w:rtl/>
        </w:rPr>
        <w:t>وما مراده بالتعطيل إلا ردهم للمتشابه من الآي والأحاديث إلى محكمها حرصاً على التنـزيه</w:t>
      </w:r>
      <w:r w:rsidR="009E192E">
        <w:rPr>
          <w:rtl/>
        </w:rPr>
        <w:t xml:space="preserve"> ،</w:t>
      </w:r>
      <w:r w:rsidRPr="00481E31">
        <w:rPr>
          <w:rtl/>
        </w:rPr>
        <w:t xml:space="preserve"> وحملاً لكلام الله سبحانه وتعالى وكلام رسوله على ما تقتضيه أساليب البلاغة عند العرب</w:t>
      </w:r>
      <w:r w:rsidR="009E192E">
        <w:rPr>
          <w:rtl/>
        </w:rPr>
        <w:t xml:space="preserve"> ،</w:t>
      </w:r>
      <w:r w:rsidRPr="00481E31">
        <w:rPr>
          <w:rtl/>
        </w:rPr>
        <w:t xml:space="preserve"> ودفعاً لما قد يتوهم من التناقض والاختلاف</w:t>
      </w:r>
      <w:r w:rsidR="009E192E">
        <w:rPr>
          <w:rtl/>
        </w:rPr>
        <w:t xml:space="preserve"> ،</w:t>
      </w:r>
      <w:r w:rsidR="00BC63EB">
        <w:rPr>
          <w:rtl/>
        </w:rPr>
        <w:t xml:space="preserve"> </w:t>
      </w:r>
      <w:r w:rsidRPr="00A677BF">
        <w:rPr>
          <w:b w:val="0"/>
          <w:bCs/>
          <w:rtl/>
        </w:rPr>
        <w:t>ويعادي الوهابية اليوم الحركات الإسلامية قاطبة</w:t>
      </w:r>
      <w:r w:rsidR="009E192E">
        <w:rPr>
          <w:rtl/>
        </w:rPr>
        <w:t xml:space="preserve"> ،</w:t>
      </w:r>
      <w:r w:rsidRPr="00481E31">
        <w:rPr>
          <w:rtl/>
        </w:rPr>
        <w:t xml:space="preserve"> يقول الشيخ الدكتور صالح ابن فوزان الفوزان متحدثاً عن أعداء الوهابية</w:t>
      </w:r>
      <w:r w:rsidR="003F6C7B" w:rsidRPr="00481E31">
        <w:rPr>
          <w:rtl/>
        </w:rPr>
        <w:t xml:space="preserve"> :</w:t>
      </w:r>
      <w:r w:rsidR="00BC1A29" w:rsidRPr="00481E31">
        <w:rPr>
          <w:rtl/>
        </w:rPr>
        <w:t xml:space="preserve"> (</w:t>
      </w:r>
      <w:r w:rsidR="003F6C7B" w:rsidRPr="00481E31">
        <w:rPr>
          <w:rtl/>
        </w:rPr>
        <w:t xml:space="preserve"> </w:t>
      </w:r>
      <w:r w:rsidRPr="00481E31">
        <w:rPr>
          <w:rtl/>
        </w:rPr>
        <w:t>ومن آخر ذلك ما نعايشه الآن من وفود أفكار غريبة مشبوهة إلى بلادنا باسم الدعوة على أيدي جماعات تتسمى بأسماء مختلفة مثل</w:t>
      </w:r>
      <w:r w:rsidR="003F6C7B" w:rsidRPr="00481E31">
        <w:rPr>
          <w:rtl/>
        </w:rPr>
        <w:t xml:space="preserve"> : </w:t>
      </w:r>
      <w:r w:rsidRPr="00481E31">
        <w:rPr>
          <w:rtl/>
        </w:rPr>
        <w:t>جماعة الإخوان المسلمين</w:t>
      </w:r>
      <w:r w:rsidR="009E192E">
        <w:rPr>
          <w:rtl/>
        </w:rPr>
        <w:t xml:space="preserve"> ،</w:t>
      </w:r>
      <w:r w:rsidRPr="00481E31">
        <w:rPr>
          <w:rtl/>
        </w:rPr>
        <w:t xml:space="preserve"> وجماعة التبليغ</w:t>
      </w:r>
      <w:r w:rsidR="009E192E">
        <w:rPr>
          <w:rtl/>
        </w:rPr>
        <w:t xml:space="preserve"> ،</w:t>
      </w:r>
      <w:r w:rsidRPr="00481E31">
        <w:rPr>
          <w:rtl/>
        </w:rPr>
        <w:t xml:space="preserve"> وجماعة كذا وكذا</w:t>
      </w:r>
      <w:r w:rsidR="00F420FC">
        <w:rPr>
          <w:rtl/>
        </w:rPr>
        <w:t xml:space="preserve">  ..</w:t>
      </w:r>
      <w:r w:rsidRPr="00481E31">
        <w:rPr>
          <w:rtl/>
        </w:rPr>
        <w:t>وهدفها واحد أن تزيح دعوة التوحيد وتحل محلها</w:t>
      </w:r>
      <w:r w:rsidR="009E192E">
        <w:rPr>
          <w:rtl/>
        </w:rPr>
        <w:t xml:space="preserve"> ،</w:t>
      </w:r>
      <w:r w:rsidRPr="00481E31">
        <w:rPr>
          <w:rtl/>
        </w:rPr>
        <w:t xml:space="preserve"> وفي الواقع أن مقصود هذه الجماعات لا يختلف عن مقصود من سبقهم من أعداء هذه الدعوة المباركة</w:t>
      </w:r>
      <w:r w:rsidR="009E192E">
        <w:rPr>
          <w:rtl/>
        </w:rPr>
        <w:t xml:space="preserve"> ،</w:t>
      </w:r>
      <w:r w:rsidRPr="00481E31">
        <w:rPr>
          <w:rtl/>
        </w:rPr>
        <w:t xml:space="preserve"> كلهم يريدون القضاء عليها </w:t>
      </w:r>
      <w:r w:rsidR="009E192E">
        <w:rPr>
          <w:rtl/>
        </w:rPr>
        <w:t xml:space="preserve">- </w:t>
      </w:r>
      <w:r w:rsidRPr="00481E31">
        <w:rPr>
          <w:rtl/>
        </w:rPr>
        <w:t xml:space="preserve">لكن الاختلاف اختلاف خطط فقط </w:t>
      </w:r>
      <w:r w:rsidR="009E192E">
        <w:rPr>
          <w:rtl/>
        </w:rPr>
        <w:t xml:space="preserve">- </w:t>
      </w:r>
      <w:r w:rsidRPr="00481E31">
        <w:rPr>
          <w:rtl/>
        </w:rPr>
        <w:t>وإلا لو كانت هذه الجماعات حقاً تريد الدعوة إلى الله فلماذا تتعدى بلادها التي وفدت منها وهي أحوج ما تكون إلى الدعوة والإصلاح</w:t>
      </w:r>
      <w:r w:rsidR="0097433C">
        <w:rPr>
          <w:rFonts w:hint="cs"/>
          <w:rtl/>
        </w:rPr>
        <w:t xml:space="preserve"> [</w:t>
      </w:r>
      <w:r w:rsidR="0097433C" w:rsidRPr="0097433C">
        <w:rPr>
          <w:sz w:val="24"/>
          <w:szCs w:val="24"/>
          <w:rtl/>
        </w:rPr>
        <w:t xml:space="preserve"> </w:t>
      </w:r>
      <w:r w:rsidR="0097433C" w:rsidRPr="00D85230">
        <w:rPr>
          <w:sz w:val="24"/>
          <w:szCs w:val="24"/>
          <w:rtl/>
        </w:rPr>
        <w:t>هلا لنفسك كان ذا التعليم!</w:t>
      </w:r>
      <w:r w:rsidR="0097433C">
        <w:rPr>
          <w:rFonts w:hint="cs"/>
          <w:rtl/>
        </w:rPr>
        <w:t>]</w:t>
      </w:r>
      <w:r w:rsidR="007C461B">
        <w:rPr>
          <w:rtl/>
        </w:rPr>
        <w:t xml:space="preserve"> ؛</w:t>
      </w:r>
      <w:r w:rsidRPr="00481E31">
        <w:rPr>
          <w:rtl/>
        </w:rPr>
        <w:t xml:space="preserve"> تتعداها وتغزو بلاد التوحيد تريد تغيير مسارها الإصلاحي الصحيح إلى مسار معوج وتريد التغرير بشبابها وإيقاع الفتنة والعداوة بينهم</w:t>
      </w:r>
      <w:r w:rsidR="00F420FC">
        <w:rPr>
          <w:rtl/>
        </w:rPr>
        <w:t xml:space="preserve"> ..</w:t>
      </w:r>
      <w:r w:rsidR="00BC63EB">
        <w:rPr>
          <w:rtl/>
        </w:rPr>
        <w:t xml:space="preserve"> </w:t>
      </w:r>
      <w:r w:rsidRPr="00481E31">
        <w:rPr>
          <w:rtl/>
        </w:rPr>
        <w:t>لأنهم رأوا ما تعيشه بلادنا من الوحدة والتلاحم بين قادتها ورعيتها</w:t>
      </w:r>
      <w:r w:rsidR="009E192E">
        <w:rPr>
          <w:rtl/>
        </w:rPr>
        <w:t xml:space="preserve"> ،</w:t>
      </w:r>
      <w:r w:rsidRPr="00481E31">
        <w:rPr>
          <w:rtl/>
        </w:rPr>
        <w:t xml:space="preserve"> وبين أفرادها وجماعتها</w:t>
      </w:r>
      <w:r w:rsidR="009E192E">
        <w:rPr>
          <w:rtl/>
        </w:rPr>
        <w:t xml:space="preserve"> ،</w:t>
      </w:r>
      <w:r w:rsidRPr="00481E31">
        <w:rPr>
          <w:rtl/>
        </w:rPr>
        <w:t xml:space="preserve"> رأوا في بلادنا دولة إسلامية في عقيدتها ومنهجها</w:t>
      </w:r>
      <w:r w:rsidR="009E192E">
        <w:rPr>
          <w:rtl/>
        </w:rPr>
        <w:t xml:space="preserve"> ،</w:t>
      </w:r>
      <w:r w:rsidRPr="00481E31">
        <w:rPr>
          <w:rtl/>
        </w:rPr>
        <w:t xml:space="preserve"> تحكم بالشريعة</w:t>
      </w:r>
      <w:r w:rsidR="009E192E">
        <w:rPr>
          <w:rtl/>
        </w:rPr>
        <w:t xml:space="preserve"> ،</w:t>
      </w:r>
      <w:r w:rsidRPr="00481E31">
        <w:rPr>
          <w:rtl/>
        </w:rPr>
        <w:t xml:space="preserve"> وتقيم الحدود</w:t>
      </w:r>
      <w:r w:rsidR="009E192E">
        <w:rPr>
          <w:rtl/>
        </w:rPr>
        <w:t xml:space="preserve"> ،</w:t>
      </w:r>
      <w:r w:rsidRPr="00481E31">
        <w:rPr>
          <w:rtl/>
        </w:rPr>
        <w:t xml:space="preserve"> وتأمر بالمعروف وتنهى عن المنكر</w:t>
      </w:r>
      <w:r w:rsidR="00F420FC">
        <w:rPr>
          <w:rtl/>
        </w:rPr>
        <w:t xml:space="preserve">  ..</w:t>
      </w:r>
      <w:r w:rsidR="00BC1A29" w:rsidRPr="00481E31">
        <w:rPr>
          <w:rtl/>
        </w:rPr>
        <w:t xml:space="preserve">) </w:t>
      </w:r>
      <w:r w:rsidR="0097433C">
        <w:rPr>
          <w:rFonts w:hint="cs"/>
          <w:rtl/>
        </w:rPr>
        <w:t>[</w:t>
      </w:r>
      <w:r w:rsidR="0097433C" w:rsidRPr="00D85230">
        <w:rPr>
          <w:sz w:val="24"/>
          <w:szCs w:val="24"/>
          <w:rtl/>
        </w:rPr>
        <w:t>سعد بن عبدالرحمن الحصين، حقيقة الدعوة إلى الله تعالى. وما اختصت به جزيرة العرب وتقويم مناهج الدعوات الوافدة إليها.</w:t>
      </w:r>
      <w:r w:rsidR="0097433C">
        <w:rPr>
          <w:rFonts w:hint="cs"/>
          <w:rtl/>
        </w:rPr>
        <w:t>]</w:t>
      </w:r>
      <w:r w:rsidRPr="00481E31">
        <w:rPr>
          <w:rtl/>
        </w:rPr>
        <w:t xml:space="preserve"> فالوهابية يرون أن ما هم اليوم عليه هو الخلافة الراشدة</w:t>
      </w:r>
      <w:r w:rsidR="009E192E">
        <w:rPr>
          <w:rtl/>
        </w:rPr>
        <w:t xml:space="preserve"> ،</w:t>
      </w:r>
      <w:r w:rsidRPr="00481E31">
        <w:rPr>
          <w:rtl/>
        </w:rPr>
        <w:t xml:space="preserve"> أما الإخوان فهم أصحاب فهم خاطيء وغلو متشدد</w:t>
      </w:r>
      <w:r w:rsidR="0097433C">
        <w:rPr>
          <w:rFonts w:hint="cs"/>
          <w:rtl/>
        </w:rPr>
        <w:t xml:space="preserve"> [</w:t>
      </w:r>
      <w:r w:rsidR="0097433C" w:rsidRPr="00D85230">
        <w:rPr>
          <w:sz w:val="24"/>
          <w:szCs w:val="24"/>
          <w:rtl/>
        </w:rPr>
        <w:t>رمتني بدائها وانسلّت!</w:t>
      </w:r>
      <w:r w:rsidR="0097433C">
        <w:rPr>
          <w:rFonts w:hint="cs"/>
          <w:rtl/>
        </w:rPr>
        <w:t>]</w:t>
      </w:r>
      <w:r w:rsidR="009E192E">
        <w:rPr>
          <w:rtl/>
        </w:rPr>
        <w:t xml:space="preserve"> ،</w:t>
      </w:r>
      <w:r w:rsidRPr="00481E31">
        <w:rPr>
          <w:rtl/>
        </w:rPr>
        <w:t xml:space="preserve"> وخصوصاً فكر الإمام البنا مما قاد الإخوان إلى الانحراف في التصور</w:t>
      </w:r>
      <w:r w:rsidR="0097433C">
        <w:rPr>
          <w:rFonts w:hint="cs"/>
          <w:rtl/>
        </w:rPr>
        <w:t xml:space="preserve"> [</w:t>
      </w:r>
      <w:r w:rsidR="0097433C" w:rsidRPr="00D85230">
        <w:rPr>
          <w:sz w:val="24"/>
          <w:szCs w:val="24"/>
          <w:rtl/>
        </w:rPr>
        <w:t>سليم الهلالي، مؤلفات سعيد حوى دراسة وتقويم، فصل( الإخوان المسلمون جماعة المسلمين). ص 138</w:t>
      </w:r>
      <w:r w:rsidR="0097433C">
        <w:rPr>
          <w:rFonts w:hint="cs"/>
          <w:rtl/>
        </w:rPr>
        <w:t>]</w:t>
      </w:r>
      <w:r w:rsidR="004370D2">
        <w:rPr>
          <w:rtl/>
        </w:rPr>
        <w:t xml:space="preserve"> !</w:t>
      </w:r>
      <w:r w:rsidRPr="00481E31">
        <w:rPr>
          <w:rtl/>
        </w:rPr>
        <w:t xml:space="preserve"> وكذلك حال باقي الحركات الإسلامية</w:t>
      </w:r>
      <w:r w:rsidR="009E192E">
        <w:rPr>
          <w:rtl/>
        </w:rPr>
        <w:t xml:space="preserve"> ،</w:t>
      </w:r>
      <w:r w:rsidR="00BC63EB">
        <w:rPr>
          <w:rtl/>
        </w:rPr>
        <w:t xml:space="preserve"> </w:t>
      </w:r>
      <w:r w:rsidRPr="00481E31">
        <w:rPr>
          <w:rtl/>
        </w:rPr>
        <w:t>هذا ولقد حاولت الحركة الوهابية استخدام أسلوب جديد للالتفاف على الحركات الإسلامية كمحاولتهم احتواء الحركة العالمية للإخوان المسلمين لما تشكله من خطر على الاستكبار العالمي</w:t>
      </w:r>
      <w:r w:rsidR="009E192E">
        <w:rPr>
          <w:rtl/>
        </w:rPr>
        <w:t xml:space="preserve"> ،</w:t>
      </w:r>
      <w:r w:rsidRPr="00481E31">
        <w:rPr>
          <w:rtl/>
        </w:rPr>
        <w:t xml:space="preserve"> واستخدم الوهابية عدة أساليب في احتوائها</w:t>
      </w:r>
      <w:r w:rsidR="007C461B">
        <w:rPr>
          <w:rtl/>
        </w:rPr>
        <w:t xml:space="preserve"> ؛</w:t>
      </w:r>
      <w:r w:rsidRPr="00481E31">
        <w:rPr>
          <w:rtl/>
        </w:rPr>
        <w:t xml:space="preserve"> منها أنهم آووا عدداً من أقطاب الدعوة مستغلين بذلك موقف جمال </w:t>
      </w:r>
      <w:r w:rsidR="007F45F4">
        <w:rPr>
          <w:rtl/>
        </w:rPr>
        <w:t xml:space="preserve">عبد </w:t>
      </w:r>
      <w:r w:rsidRPr="00481E31">
        <w:rPr>
          <w:rtl/>
        </w:rPr>
        <w:t>الناصر تجاه الإخوان المسلمين في الستينيات</w:t>
      </w:r>
      <w:r w:rsidR="009E192E">
        <w:rPr>
          <w:rtl/>
        </w:rPr>
        <w:t xml:space="preserve"> ،</w:t>
      </w:r>
      <w:r w:rsidRPr="00481E31">
        <w:rPr>
          <w:rtl/>
        </w:rPr>
        <w:t xml:space="preserve"> وعبثاً حاولوا آنذاك أن يطوعوا </w:t>
      </w:r>
      <w:r w:rsidRPr="00481E31">
        <w:rPr>
          <w:rtl/>
        </w:rPr>
        <w:lastRenderedPageBreak/>
        <w:t>أولئك الأقطاب كالشيخ محمد قطب والشيخ محمد الغزالي</w:t>
      </w:r>
      <w:r w:rsidR="009E192E">
        <w:rPr>
          <w:rtl/>
        </w:rPr>
        <w:t xml:space="preserve"> ،</w:t>
      </w:r>
      <w:r w:rsidRPr="00481E31">
        <w:rPr>
          <w:rtl/>
        </w:rPr>
        <w:t xml:space="preserve"> وعندما لم يجدوا منهم ما يودون</w:t>
      </w:r>
      <w:r w:rsidR="0097433C">
        <w:rPr>
          <w:rFonts w:hint="cs"/>
          <w:rtl/>
        </w:rPr>
        <w:t xml:space="preserve"> [</w:t>
      </w:r>
      <w:r w:rsidR="0097433C" w:rsidRPr="00D85230">
        <w:rPr>
          <w:sz w:val="24"/>
          <w:szCs w:val="24"/>
          <w:rtl/>
        </w:rPr>
        <w:t>ألقى الأستاذ محمد قطب في شهر سبتمبر 1997م محاضرة بفندق (شيراتون الدوحة) بدولة قطر، بعنوان (القرآن طريقنا إلى البعث الحضاري) هاجم فيها تلك الدعوة التي يروج لها الوهابية بين أوساط المسلمين هذه الأيام، حيث تفتح لهم أبواب المنكرات، على أنهم سيعذبون في نار جهنم قليلاً ثمَّ يخرجون إلى جنات النعيم، وأشار إلى أنها دعوة حكم عليها القرآن بأنها يهودية وحذَّر المسلمين منها، وسماها بدعوة الإرجاء، وهذا مناقض تماماً للتوجه الوهابي الذي يدَّعي السلفية!</w:t>
      </w:r>
      <w:r w:rsidR="0097433C">
        <w:rPr>
          <w:rFonts w:hint="cs"/>
          <w:rtl/>
        </w:rPr>
        <w:t>]</w:t>
      </w:r>
      <w:r w:rsidRPr="00481E31">
        <w:rPr>
          <w:vertAlign w:val="superscript"/>
          <w:rtl/>
        </w:rPr>
        <w:t xml:space="preserve"> </w:t>
      </w:r>
      <w:r w:rsidRPr="00481E31">
        <w:rPr>
          <w:rtl/>
        </w:rPr>
        <w:t>بدأوا يشنون عليهم الحملات المغرضة</w:t>
      </w:r>
      <w:r w:rsidR="009E192E">
        <w:rPr>
          <w:rtl/>
        </w:rPr>
        <w:t xml:space="preserve"> ،</w:t>
      </w:r>
      <w:r w:rsidRPr="00481E31">
        <w:rPr>
          <w:rtl/>
        </w:rPr>
        <w:t xml:space="preserve"> حيث انتشرت الكتب المليئة بالطعن والشتم والتسفيه لرموز حركة الإخوان</w:t>
      </w:r>
      <w:r w:rsidR="009E192E">
        <w:rPr>
          <w:rtl/>
        </w:rPr>
        <w:t xml:space="preserve"> ،</w:t>
      </w:r>
      <w:r w:rsidRPr="00481E31">
        <w:rPr>
          <w:rtl/>
        </w:rPr>
        <w:t xml:space="preserve"> ككتاب</w:t>
      </w:r>
      <w:r w:rsidR="00BC1A29" w:rsidRPr="00481E31">
        <w:rPr>
          <w:rtl/>
        </w:rPr>
        <w:t xml:space="preserve"> (</w:t>
      </w:r>
      <w:r w:rsidR="003F6C7B" w:rsidRPr="00481E31">
        <w:rPr>
          <w:rtl/>
        </w:rPr>
        <w:t xml:space="preserve"> </w:t>
      </w:r>
      <w:r w:rsidRPr="00481E31">
        <w:rPr>
          <w:rtl/>
        </w:rPr>
        <w:t>الإخوان المسلمون في الميزان</w:t>
      </w:r>
      <w:r w:rsidR="003F6C7B" w:rsidRPr="00481E31">
        <w:rPr>
          <w:rtl/>
        </w:rPr>
        <w:t xml:space="preserve"> </w:t>
      </w:r>
      <w:r w:rsidR="00BC1A29" w:rsidRPr="00481E31">
        <w:rPr>
          <w:rtl/>
        </w:rPr>
        <w:t xml:space="preserve">) </w:t>
      </w:r>
      <w:r w:rsidRPr="00481E31">
        <w:rPr>
          <w:rtl/>
        </w:rPr>
        <w:t>الذي تناول قادة الفكر الإسلامي كسيد قطب والغزالي وأبي الأعلى المودودي بالسب</w:t>
      </w:r>
      <w:r w:rsidR="009E192E">
        <w:rPr>
          <w:rtl/>
        </w:rPr>
        <w:t xml:space="preserve"> ،</w:t>
      </w:r>
      <w:r w:rsidRPr="00481E31">
        <w:rPr>
          <w:rtl/>
        </w:rPr>
        <w:t xml:space="preserve"> حتى أنه لم يسلم منهم حتى حسن البنا لأنه كان ينادي بالتقريب بين المذاهب الإسلامية</w:t>
      </w:r>
      <w:r w:rsidR="0097433C">
        <w:rPr>
          <w:rFonts w:hint="cs"/>
          <w:rtl/>
        </w:rPr>
        <w:t xml:space="preserve"> [</w:t>
      </w:r>
      <w:r w:rsidR="0097433C" w:rsidRPr="00D85230">
        <w:rPr>
          <w:sz w:val="24"/>
          <w:szCs w:val="24"/>
          <w:rtl/>
        </w:rPr>
        <w:t>يراجع مثلاً سليم الهلالي، مؤلفات سعيد حوى دراسة وتقويم، شركة المطابع النموذجية.</w:t>
      </w:r>
      <w:r w:rsidR="0097433C">
        <w:rPr>
          <w:rFonts w:hint="cs"/>
          <w:rtl/>
        </w:rPr>
        <w:t>]</w:t>
      </w:r>
      <w:r w:rsidR="00723470">
        <w:rPr>
          <w:rtl/>
        </w:rPr>
        <w:t xml:space="preserve"> </w:t>
      </w:r>
      <w:r w:rsidR="004370D2">
        <w:rPr>
          <w:rtl/>
        </w:rPr>
        <w:t xml:space="preserve"> !!</w:t>
      </w:r>
      <w:r w:rsidR="00A677BF">
        <w:rPr>
          <w:rFonts w:hint="cs"/>
          <w:rtl/>
        </w:rPr>
        <w:t xml:space="preserve"> </w:t>
      </w:r>
      <w:r w:rsidRPr="00481E31">
        <w:rPr>
          <w:rtl/>
        </w:rPr>
        <w:t>كما حاول الوهابية تطويق جهود المسلمين وبث الفرقة بينهم من خلال إنشاء المراكز الإسلامية في عدد من مدن العالم</w:t>
      </w:r>
      <w:r w:rsidR="009E192E">
        <w:rPr>
          <w:rtl/>
        </w:rPr>
        <w:t xml:space="preserve"> ،</w:t>
      </w:r>
      <w:r w:rsidRPr="00481E31">
        <w:rPr>
          <w:rtl/>
        </w:rPr>
        <w:t xml:space="preserve"> ودعم المنظمات الإسلامية مالياً للدعاية أولا</w:t>
      </w:r>
      <w:r w:rsidR="009E192E">
        <w:rPr>
          <w:rtl/>
        </w:rPr>
        <w:t xml:space="preserve"> ،</w:t>
      </w:r>
      <w:r w:rsidRPr="00481E31">
        <w:rPr>
          <w:rtl/>
        </w:rPr>
        <w:t xml:space="preserve"> ومن ثمَّ لغرض الهيمنة على تلك المنظمات بتمويلها وتحويلها إلى مراكز للدعاية الوهابية</w:t>
      </w:r>
      <w:r w:rsidR="009E192E">
        <w:rPr>
          <w:rtl/>
        </w:rPr>
        <w:t xml:space="preserve"> ،</w:t>
      </w:r>
      <w:r w:rsidRPr="00481E31">
        <w:rPr>
          <w:rtl/>
        </w:rPr>
        <w:t xml:space="preserve"> ولتسويق فكرها في العالم</w:t>
      </w:r>
      <w:r w:rsidR="009E192E">
        <w:rPr>
          <w:rtl/>
        </w:rPr>
        <w:t xml:space="preserve"> ،</w:t>
      </w:r>
      <w:r w:rsidRPr="00481E31">
        <w:rPr>
          <w:rtl/>
        </w:rPr>
        <w:t xml:space="preserve"> ومحاولة توجيهها الوجهة التي ترضي مخططيها</w:t>
      </w:r>
      <w:r w:rsidR="009E192E">
        <w:rPr>
          <w:rtl/>
        </w:rPr>
        <w:t xml:space="preserve"> ،</w:t>
      </w:r>
      <w:r w:rsidRPr="00481E31">
        <w:rPr>
          <w:rtl/>
        </w:rPr>
        <w:t xml:space="preserve"> وبذلك فإن الوهابية امتطت الحركة العالمية للدعوة مستغلة ضعفها المادي</w:t>
      </w:r>
      <w:r w:rsidR="009E192E">
        <w:rPr>
          <w:rtl/>
        </w:rPr>
        <w:t xml:space="preserve"> ،</w:t>
      </w:r>
      <w:r w:rsidRPr="00481E31">
        <w:rPr>
          <w:rtl/>
        </w:rPr>
        <w:t xml:space="preserve"> وحاجتها إلى الدعم</w:t>
      </w:r>
      <w:r w:rsidR="009E192E">
        <w:rPr>
          <w:rtl/>
        </w:rPr>
        <w:t xml:space="preserve"> ،</w:t>
      </w:r>
      <w:r w:rsidR="00BC63EB">
        <w:rPr>
          <w:rtl/>
        </w:rPr>
        <w:t xml:space="preserve"> </w:t>
      </w:r>
      <w:r w:rsidRPr="00481E31">
        <w:rPr>
          <w:rtl/>
        </w:rPr>
        <w:t>المؤسف أن المراكز التي أنشأها الوهابية أو التي استولوا عليها قد أصبحت بالفعل عاملاً في فرقة المسلمين</w:t>
      </w:r>
      <w:r w:rsidR="009E192E">
        <w:rPr>
          <w:rtl/>
        </w:rPr>
        <w:t xml:space="preserve"> ،</w:t>
      </w:r>
      <w:r w:rsidRPr="00481E31">
        <w:rPr>
          <w:rtl/>
        </w:rPr>
        <w:t xml:space="preserve"> حيث تهتم منشوراتهم وخطبهم بإذكاء نار الفُرقة الإسلامية</w:t>
      </w:r>
      <w:r w:rsidR="009E192E">
        <w:rPr>
          <w:rtl/>
        </w:rPr>
        <w:t xml:space="preserve"> ،</w:t>
      </w:r>
      <w:r w:rsidRPr="00481E31">
        <w:rPr>
          <w:rtl/>
        </w:rPr>
        <w:t xml:space="preserve"> وهكذا كانت وما تزال سبباً في خلق الفتن والخلافات المذهبية</w:t>
      </w:r>
      <w:r w:rsidR="009E192E">
        <w:rPr>
          <w:rtl/>
        </w:rPr>
        <w:t xml:space="preserve"> ،</w:t>
      </w:r>
      <w:r w:rsidR="00BC63EB">
        <w:rPr>
          <w:rtl/>
        </w:rPr>
        <w:t xml:space="preserve"> </w:t>
      </w:r>
      <w:r w:rsidRPr="00481E31">
        <w:rPr>
          <w:rtl/>
        </w:rPr>
        <w:t>وهذا الموضوع على العموم جدير بالدراسة المتعمقة والدراسات الجامعية العليا ما توافر مناخ الحرية الفكرية</w:t>
      </w:r>
      <w:r w:rsidR="009E192E">
        <w:rPr>
          <w:rtl/>
        </w:rPr>
        <w:t xml:space="preserve"> ،</w:t>
      </w:r>
      <w:r w:rsidR="00BC63EB">
        <w:rPr>
          <w:rtl/>
        </w:rPr>
        <w:t xml:space="preserve"> </w:t>
      </w:r>
      <w:bookmarkStart w:id="262" w:name="_Toc111718959"/>
      <w:bookmarkStart w:id="263" w:name="_Toc461810273"/>
    </w:p>
    <w:p w:rsidR="00794CC8" w:rsidRDefault="00794CC8" w:rsidP="00A677BF">
      <w:pPr>
        <w:jc w:val="both"/>
        <w:rPr>
          <w:b w:val="0"/>
          <w:bCs/>
          <w:rtl/>
        </w:rPr>
      </w:pPr>
      <w:r w:rsidRPr="00A677BF">
        <w:rPr>
          <w:b w:val="0"/>
          <w:bCs/>
          <w:rtl/>
        </w:rPr>
        <w:t>دور الوهابية في ترسيخ الوجود الصهيوني في فلسطين</w:t>
      </w:r>
      <w:r w:rsidR="00A677BF">
        <w:rPr>
          <w:rFonts w:hint="cs"/>
          <w:b w:val="0"/>
          <w:bCs/>
          <w:rtl/>
        </w:rPr>
        <w:t xml:space="preserve"> : </w:t>
      </w:r>
      <w:bookmarkEnd w:id="262"/>
      <w:bookmarkEnd w:id="263"/>
      <w:r w:rsidR="00A677BF">
        <w:rPr>
          <w:b w:val="0"/>
          <w:rtl/>
        </w:rPr>
        <w:t>يراجع د. محمد عوض الخطيب، صفحات من تاريخ الجزيرة العربية، ط دار المعراج للطباعة والنشر، ص 240 -248، وقد ذكر مصادره، مع ذكر أسماء الشخصيات صريحة. وكذلك يراجع د. زهير الغزاوي، المؤسسات الدينية الإسلامية والكيان الصهيوني (نظرة إلى فتوى ابن باز بجواز الصلح) ص 205 ومابعدها، ط الغدير للدراسات والنشر، بيروت، 1416هـ</w:t>
      </w:r>
      <w:r w:rsidR="00A677BF">
        <w:rPr>
          <w:rFonts w:hint="cs"/>
          <w:b w:val="0"/>
          <w:bCs/>
          <w:rtl/>
        </w:rPr>
        <w:t xml:space="preserve"> ، </w:t>
      </w:r>
    </w:p>
    <w:p w:rsidR="00794CC8" w:rsidRDefault="00794CC8" w:rsidP="00A677BF">
      <w:pPr>
        <w:jc w:val="both"/>
        <w:rPr>
          <w:b w:val="0"/>
          <w:rtl/>
        </w:rPr>
      </w:pPr>
      <w:r w:rsidRPr="00481E31">
        <w:rPr>
          <w:b w:val="0"/>
          <w:bCs/>
          <w:rtl/>
        </w:rPr>
        <w:t>تمهيد</w:t>
      </w:r>
      <w:r w:rsidR="003F6C7B" w:rsidRPr="00481E31">
        <w:rPr>
          <w:b w:val="0"/>
          <w:bCs/>
          <w:rtl/>
        </w:rPr>
        <w:t xml:space="preserve"> : </w:t>
      </w:r>
      <w:r w:rsidRPr="00481E31">
        <w:rPr>
          <w:rtl/>
        </w:rPr>
        <w:t>الوهابية وليدة مخطط نصراني إنجليزي محكم للقضاء على روح الإسلام</w:t>
      </w:r>
      <w:r w:rsidR="009E192E">
        <w:rPr>
          <w:rtl/>
        </w:rPr>
        <w:t xml:space="preserve"> ،</w:t>
      </w:r>
      <w:r w:rsidRPr="00481E31">
        <w:rPr>
          <w:rtl/>
        </w:rPr>
        <w:t xml:space="preserve"> وتعمية عيون المسلمين بالزخارف والمظاهر لا غير</w:t>
      </w:r>
      <w:r w:rsidR="009E192E">
        <w:rPr>
          <w:rtl/>
        </w:rPr>
        <w:t xml:space="preserve"> ،</w:t>
      </w:r>
      <w:r w:rsidRPr="00481E31">
        <w:rPr>
          <w:rtl/>
        </w:rPr>
        <w:t xml:space="preserve"> وقد كانت للوهابية أدوار بارزة في خيانة الإسلام وتشويه صورته</w:t>
      </w:r>
      <w:r w:rsidR="009E192E">
        <w:rPr>
          <w:rtl/>
        </w:rPr>
        <w:t xml:space="preserve"> ،</w:t>
      </w:r>
      <w:r w:rsidRPr="00481E31">
        <w:rPr>
          <w:rtl/>
        </w:rPr>
        <w:t xml:space="preserve"> وسنركز في هذا المقال على القضية الفلسطينية وخدمة الوهابية لمصالح بريطانيا ومن ورائها الصهيونية وسندعم ذلك بأفعال الوهابية وأقوالهم</w:t>
      </w:r>
      <w:r w:rsidR="009E192E">
        <w:rPr>
          <w:rtl/>
        </w:rPr>
        <w:t xml:space="preserve"> ،</w:t>
      </w:r>
      <w:r w:rsidRPr="00481E31">
        <w:rPr>
          <w:rtl/>
        </w:rPr>
        <w:t xml:space="preserve"> ونشرك القادة مع العلماء للترابط الوثيق بين القيادة والعلماء منذ ساعة نشأة هذه الحركة الخبيثة حيث لا انفصال بينهما في التوجُّه</w:t>
      </w:r>
      <w:r w:rsidR="009E192E">
        <w:rPr>
          <w:rtl/>
        </w:rPr>
        <w:t xml:space="preserve"> ،</w:t>
      </w:r>
      <w:r w:rsidR="00BC63EB">
        <w:rPr>
          <w:rtl/>
        </w:rPr>
        <w:t xml:space="preserve"> </w:t>
      </w:r>
    </w:p>
    <w:p w:rsidR="00794CC8" w:rsidRPr="00481E31" w:rsidRDefault="00794CC8" w:rsidP="00A677BF">
      <w:pPr>
        <w:jc w:val="both"/>
        <w:rPr>
          <w:b w:val="0"/>
          <w:rtl/>
        </w:rPr>
      </w:pPr>
      <w:r w:rsidRPr="00481E31">
        <w:rPr>
          <w:b w:val="0"/>
          <w:bCs/>
          <w:rtl/>
        </w:rPr>
        <w:lastRenderedPageBreak/>
        <w:t>الوهابية عصا النصارى</w:t>
      </w:r>
      <w:r w:rsidR="003F6C7B" w:rsidRPr="00481E31">
        <w:rPr>
          <w:b w:val="0"/>
          <w:bCs/>
          <w:rtl/>
        </w:rPr>
        <w:t xml:space="preserve"> : </w:t>
      </w:r>
      <w:r w:rsidRPr="00481E31">
        <w:rPr>
          <w:rtl/>
        </w:rPr>
        <w:t>بعد ضرب حكم الشريف حسين وابنه علي بتحريض من الإنكليز لمعارضتهم منح فلسطين لليهود</w:t>
      </w:r>
      <w:r w:rsidR="009E192E">
        <w:rPr>
          <w:rtl/>
        </w:rPr>
        <w:t xml:space="preserve"> ،</w:t>
      </w:r>
      <w:r w:rsidRPr="00481E31">
        <w:rPr>
          <w:rtl/>
        </w:rPr>
        <w:t xml:space="preserve"> أكدت الحركة الوهابية موقفها المنطبق مع الموقف الإنكليزي وذلك في المؤتمر الذي انعقد عام 1926 "للنظر في أسلوب حكم الحجاز "</w:t>
      </w:r>
      <w:r w:rsidR="007C461B">
        <w:rPr>
          <w:rtl/>
        </w:rPr>
        <w:t xml:space="preserve"> ؛</w:t>
      </w:r>
      <w:r w:rsidRPr="00481E31">
        <w:rPr>
          <w:rtl/>
        </w:rPr>
        <w:t xml:space="preserve"> فعندما طرحت بعض الوفود الإسلامية اقتراحا يدعو إلى تطهير البلاد العربية من الحكم الأجنبي على أساس أن يشمل ذلك فلسطين وسوريا والعراق وسواحل الجزيرة العربية</w:t>
      </w:r>
      <w:r w:rsidR="009E192E">
        <w:rPr>
          <w:rtl/>
        </w:rPr>
        <w:t xml:space="preserve"> ،</w:t>
      </w:r>
      <w:r w:rsidRPr="00481E31">
        <w:rPr>
          <w:rtl/>
        </w:rPr>
        <w:t xml:space="preserve"> احتج الوهابية على المشروع وأصروا على حذفه من جدول الأعمال</w:t>
      </w:r>
      <w:r w:rsidR="009E192E">
        <w:rPr>
          <w:rtl/>
        </w:rPr>
        <w:t xml:space="preserve"> ،</w:t>
      </w:r>
      <w:r w:rsidR="00BC63EB">
        <w:rPr>
          <w:rtl/>
        </w:rPr>
        <w:t xml:space="preserve"> </w:t>
      </w:r>
    </w:p>
    <w:p w:rsidR="00794CC8" w:rsidRPr="00481E31" w:rsidRDefault="00794CC8" w:rsidP="00977E48">
      <w:pPr>
        <w:jc w:val="both"/>
        <w:rPr>
          <w:bCs/>
          <w:rtl/>
        </w:rPr>
      </w:pPr>
    </w:p>
    <w:p w:rsidR="00794CC8" w:rsidRPr="00481E31" w:rsidRDefault="00794CC8" w:rsidP="00A677BF">
      <w:pPr>
        <w:jc w:val="both"/>
        <w:rPr>
          <w:b w:val="0"/>
          <w:rtl/>
        </w:rPr>
      </w:pPr>
      <w:r w:rsidRPr="00481E31">
        <w:rPr>
          <w:b w:val="0"/>
          <w:bCs/>
          <w:rtl/>
        </w:rPr>
        <w:t>مساهمة الوهابية في سقوط الدولة العثمانية وأثر ذلك على سقوط فلسطين</w:t>
      </w:r>
      <w:r w:rsidR="003F6C7B" w:rsidRPr="00481E31">
        <w:rPr>
          <w:b w:val="0"/>
          <w:bCs/>
          <w:rtl/>
        </w:rPr>
        <w:t xml:space="preserve"> : </w:t>
      </w:r>
      <w:r w:rsidRPr="00481E31">
        <w:rPr>
          <w:rtl/>
        </w:rPr>
        <w:t>دور الوهابية مخلص في هذا السبيل</w:t>
      </w:r>
      <w:r w:rsidR="009E192E">
        <w:rPr>
          <w:rtl/>
        </w:rPr>
        <w:t xml:space="preserve"> ،</w:t>
      </w:r>
      <w:r w:rsidRPr="00481E31">
        <w:rPr>
          <w:rtl/>
        </w:rPr>
        <w:t xml:space="preserve"> وكانوا لا يألون جهداً في عون النصارى على ذلك</w:t>
      </w:r>
      <w:r w:rsidR="009E192E">
        <w:rPr>
          <w:rtl/>
        </w:rPr>
        <w:t xml:space="preserve"> ،</w:t>
      </w:r>
      <w:r w:rsidRPr="00481E31">
        <w:rPr>
          <w:rtl/>
        </w:rPr>
        <w:t xml:space="preserve"> فقد ساهموا في ذلك بأسلوبين الأول</w:t>
      </w:r>
      <w:r w:rsidR="003F6C7B" w:rsidRPr="00481E31">
        <w:rPr>
          <w:rtl/>
        </w:rPr>
        <w:t xml:space="preserve"> : </w:t>
      </w:r>
      <w:r w:rsidRPr="00481E31">
        <w:rPr>
          <w:rtl/>
        </w:rPr>
        <w:t>المساهمة الفاعلة في تفكيك الدولة العثمانية</w:t>
      </w:r>
      <w:r w:rsidR="009E192E">
        <w:rPr>
          <w:rtl/>
        </w:rPr>
        <w:t xml:space="preserve"> ،</w:t>
      </w:r>
      <w:r w:rsidRPr="00481E31">
        <w:rPr>
          <w:rtl/>
        </w:rPr>
        <w:t xml:space="preserve"> والأسلوب الثاني</w:t>
      </w:r>
      <w:r w:rsidR="003F6C7B" w:rsidRPr="00481E31">
        <w:rPr>
          <w:rtl/>
        </w:rPr>
        <w:t xml:space="preserve"> : </w:t>
      </w:r>
      <w:r w:rsidRPr="00481E31">
        <w:rPr>
          <w:rtl/>
        </w:rPr>
        <w:t>المساهمة في اختراق النصارى واليهود ديار الإسلام</w:t>
      </w:r>
      <w:r w:rsidR="009E192E">
        <w:rPr>
          <w:rtl/>
        </w:rPr>
        <w:t xml:space="preserve"> ،</w:t>
      </w:r>
      <w:r w:rsidRPr="00481E31">
        <w:rPr>
          <w:rtl/>
        </w:rPr>
        <w:t xml:space="preserve"> وإليك على ذلك الأمثلة</w:t>
      </w:r>
      <w:r w:rsidR="003F6C7B" w:rsidRPr="00481E31">
        <w:rPr>
          <w:rtl/>
        </w:rPr>
        <w:t xml:space="preserve"> : </w:t>
      </w:r>
    </w:p>
    <w:p w:rsidR="00794CC8" w:rsidRPr="00481E31" w:rsidRDefault="00794CC8" w:rsidP="0097433C">
      <w:pPr>
        <w:jc w:val="both"/>
        <w:rPr>
          <w:b w:val="0"/>
          <w:rtl/>
        </w:rPr>
      </w:pPr>
      <w:r w:rsidRPr="00481E31">
        <w:rPr>
          <w:b w:val="0"/>
          <w:bCs/>
          <w:rtl/>
        </w:rPr>
        <w:t>المساهمة الفاعلة في تفكيك الدولة العثمانية</w:t>
      </w:r>
      <w:r w:rsidR="003F6C7B" w:rsidRPr="00481E31">
        <w:rPr>
          <w:b w:val="0"/>
          <w:bCs/>
          <w:rtl/>
        </w:rPr>
        <w:t xml:space="preserve"> : </w:t>
      </w:r>
      <w:r w:rsidRPr="00481E31">
        <w:rPr>
          <w:rtl/>
        </w:rPr>
        <w:t>قاتل الوهابية الدولة العثمانية ومن يواليها قتالاً لا هوادة فيه</w:t>
      </w:r>
      <w:r w:rsidR="009E192E">
        <w:rPr>
          <w:rtl/>
        </w:rPr>
        <w:t xml:space="preserve"> ،</w:t>
      </w:r>
      <w:r w:rsidRPr="00481E31">
        <w:rPr>
          <w:rtl/>
        </w:rPr>
        <w:t xml:space="preserve"> ويكفي أن نعلم بأن الوهابية قد قتلوا في موقعة واحدة ألفين وأربعمائة جندي مسلم من جنود الدولة العثمانية في وقعة واحدة</w:t>
      </w:r>
      <w:r w:rsidR="009E192E">
        <w:rPr>
          <w:rtl/>
        </w:rPr>
        <w:t xml:space="preserve"> ،</w:t>
      </w:r>
      <w:r w:rsidRPr="00481E31">
        <w:rPr>
          <w:rtl/>
        </w:rPr>
        <w:t xml:space="preserve"> هم بين </w:t>
      </w:r>
      <w:r w:rsidRPr="00481E31">
        <w:rPr>
          <w:b w:val="0"/>
          <w:bCs/>
          <w:rtl/>
        </w:rPr>
        <w:t>مصري</w:t>
      </w:r>
      <w:r w:rsidRPr="00481E31">
        <w:rPr>
          <w:rtl/>
        </w:rPr>
        <w:t xml:space="preserve"> </w:t>
      </w:r>
      <w:r w:rsidRPr="00481E31">
        <w:rPr>
          <w:b w:val="0"/>
          <w:bCs/>
          <w:rtl/>
        </w:rPr>
        <w:t>ومغربي</w:t>
      </w:r>
      <w:r w:rsidRPr="00481E31">
        <w:rPr>
          <w:rtl/>
        </w:rPr>
        <w:t xml:space="preserve"> </w:t>
      </w:r>
      <w:r w:rsidRPr="00481E31">
        <w:rPr>
          <w:b w:val="0"/>
          <w:bCs/>
          <w:rtl/>
        </w:rPr>
        <w:t>وقرشي</w:t>
      </w:r>
      <w:r w:rsidRPr="00481E31">
        <w:rPr>
          <w:rtl/>
        </w:rPr>
        <w:t xml:space="preserve"> وفي مقدمتهم الشريف مسعود بن يحيى بن بركات</w:t>
      </w:r>
      <w:r w:rsidR="0097433C">
        <w:rPr>
          <w:rFonts w:hint="cs"/>
          <w:rtl/>
        </w:rPr>
        <w:t xml:space="preserve"> [</w:t>
      </w:r>
      <w:r w:rsidR="0097433C" w:rsidRPr="0097433C">
        <w:rPr>
          <w:sz w:val="24"/>
          <w:szCs w:val="24"/>
          <w:rtl/>
        </w:rPr>
        <w:t xml:space="preserve"> </w:t>
      </w:r>
      <w:r w:rsidR="0097433C" w:rsidRPr="00D85230">
        <w:rPr>
          <w:sz w:val="24"/>
          <w:szCs w:val="24"/>
          <w:rtl/>
        </w:rPr>
        <w:t>ابن بشر، عنوان المجد، 1/113</w:t>
      </w:r>
      <w:r w:rsidR="0097433C">
        <w:rPr>
          <w:rFonts w:hint="cs"/>
          <w:rtl/>
        </w:rPr>
        <w:t>]</w:t>
      </w:r>
      <w:r w:rsidR="004370D2">
        <w:rPr>
          <w:rtl/>
        </w:rPr>
        <w:t>!</w:t>
      </w:r>
    </w:p>
    <w:p w:rsidR="0097433C" w:rsidRPr="00D85230" w:rsidRDefault="00794CC8" w:rsidP="0097433C">
      <w:pPr>
        <w:jc w:val="both"/>
        <w:rPr>
          <w:sz w:val="24"/>
          <w:szCs w:val="24"/>
          <w:rtl/>
        </w:rPr>
      </w:pPr>
      <w:r w:rsidRPr="00481E31">
        <w:rPr>
          <w:b w:val="0"/>
          <w:bCs/>
          <w:rtl/>
        </w:rPr>
        <w:t>المساهمة في اختراق ديار الإسلام</w:t>
      </w:r>
      <w:r w:rsidR="003F6C7B" w:rsidRPr="00481E31">
        <w:rPr>
          <w:b w:val="0"/>
          <w:bCs/>
          <w:rtl/>
        </w:rPr>
        <w:t xml:space="preserve"> : </w:t>
      </w:r>
      <w:r w:rsidRPr="00481E31">
        <w:rPr>
          <w:rtl/>
        </w:rPr>
        <w:t>لقد نسَّق الإنجليز مع الوهابية لمشاغلة آل رشيد عن نجدة المسلمين في البصرة ساعة هجوم الإنجليز عليها</w:t>
      </w:r>
      <w:r w:rsidR="009E192E">
        <w:rPr>
          <w:rtl/>
        </w:rPr>
        <w:t xml:space="preserve"> ،</w:t>
      </w:r>
      <w:r w:rsidRPr="00481E31">
        <w:rPr>
          <w:rtl/>
        </w:rPr>
        <w:t xml:space="preserve"> وقد اعترفت بريطانيا رسمياً بهذا الجهد الوهابي</w:t>
      </w:r>
      <w:r w:rsidR="0097433C">
        <w:rPr>
          <w:rFonts w:hint="cs"/>
          <w:rtl/>
        </w:rPr>
        <w:t xml:space="preserve"> [</w:t>
      </w:r>
      <w:r w:rsidR="0097433C" w:rsidRPr="00D85230">
        <w:rPr>
          <w:sz w:val="24"/>
          <w:szCs w:val="24"/>
          <w:rtl/>
        </w:rPr>
        <w:t>الخطيب، صفحات من تاريخ الجزيرة العربية، ص 226. يراجع مقالنا (الوهابية صنيعة اليهود والنصارى).</w:t>
      </w:r>
      <w:r w:rsidR="0097433C">
        <w:rPr>
          <w:rFonts w:hint="cs"/>
          <w:rtl/>
        </w:rPr>
        <w:t>]</w:t>
      </w:r>
      <w:r w:rsidR="009E192E">
        <w:rPr>
          <w:rtl/>
        </w:rPr>
        <w:t xml:space="preserve"> ،</w:t>
      </w:r>
      <w:r w:rsidRPr="00481E31">
        <w:rPr>
          <w:rtl/>
        </w:rPr>
        <w:t xml:space="preserve"> وقتالهم للأشراف في الحجاز</w:t>
      </w:r>
      <w:r w:rsidR="009E192E">
        <w:rPr>
          <w:rtl/>
        </w:rPr>
        <w:t xml:space="preserve"> ،</w:t>
      </w:r>
      <w:r w:rsidRPr="00481E31">
        <w:rPr>
          <w:rtl/>
        </w:rPr>
        <w:t xml:space="preserve"> مما سبب اختراقاً استعمارياً في بلاد الإسلام</w:t>
      </w:r>
      <w:r w:rsidR="009E192E">
        <w:rPr>
          <w:rtl/>
        </w:rPr>
        <w:t xml:space="preserve"> ،</w:t>
      </w:r>
      <w:r w:rsidRPr="00481E31">
        <w:rPr>
          <w:rtl/>
        </w:rPr>
        <w:t xml:space="preserve"> وهذا مطمح من مطامح الصهاينة فسقوط من يرفض تهويد فلسطين يعني التسلل إليها بعد ذلك بسهولة</w:t>
      </w:r>
      <w:r w:rsidR="009E192E">
        <w:rPr>
          <w:rtl/>
        </w:rPr>
        <w:t xml:space="preserve"> ،</w:t>
      </w:r>
      <w:r w:rsidRPr="00481E31">
        <w:rPr>
          <w:rtl/>
        </w:rPr>
        <w:t xml:space="preserve"> واقرأ مذكرات حاييم وايزمان حين يقول</w:t>
      </w:r>
      <w:r w:rsidR="00BC1A29" w:rsidRPr="00481E31">
        <w:rPr>
          <w:rtl/>
        </w:rPr>
        <w:t xml:space="preserve"> (</w:t>
      </w:r>
      <w:r w:rsidR="003F6C7B" w:rsidRPr="00481E31">
        <w:rPr>
          <w:rtl/>
        </w:rPr>
        <w:t xml:space="preserve"> </w:t>
      </w:r>
      <w:r w:rsidRPr="00481E31">
        <w:rPr>
          <w:rtl/>
        </w:rPr>
        <w:t>لن نستطيع اختراق العالم العربي للوصول إلى فلسطين ما دام طوق الخلافة العثمانية باقيا</w:t>
      </w:r>
      <w:r w:rsidR="009E192E">
        <w:rPr>
          <w:rtl/>
        </w:rPr>
        <w:t xml:space="preserve"> ،</w:t>
      </w:r>
      <w:r w:rsidRPr="00481E31">
        <w:rPr>
          <w:rtl/>
        </w:rPr>
        <w:t xml:space="preserve"> لذلك تعاونا مع بريطانيا لاختراق هذا الطوق</w:t>
      </w:r>
      <w:r w:rsidR="003F6C7B" w:rsidRPr="00481E31">
        <w:rPr>
          <w:rtl/>
        </w:rPr>
        <w:t xml:space="preserve"> </w:t>
      </w:r>
      <w:r w:rsidR="00BC1A29" w:rsidRPr="00481E31">
        <w:rPr>
          <w:rtl/>
        </w:rPr>
        <w:t xml:space="preserve">) </w:t>
      </w:r>
      <w:r w:rsidRPr="00481E31">
        <w:rPr>
          <w:rtl/>
        </w:rPr>
        <w:t>وقد اخترق الطوق</w:t>
      </w:r>
      <w:r w:rsidR="009E192E">
        <w:rPr>
          <w:rtl/>
        </w:rPr>
        <w:t xml:space="preserve"> ،</w:t>
      </w:r>
      <w:r w:rsidRPr="00481E31">
        <w:rPr>
          <w:rtl/>
        </w:rPr>
        <w:t xml:space="preserve"> وساهم الوهابية في ذلك وبإخلاص</w:t>
      </w:r>
      <w:r w:rsidR="009E192E">
        <w:rPr>
          <w:rtl/>
        </w:rPr>
        <w:t xml:space="preserve"> </w:t>
      </w:r>
      <w:r w:rsidR="0097433C">
        <w:rPr>
          <w:rFonts w:hint="cs"/>
          <w:rtl/>
        </w:rPr>
        <w:t>[</w:t>
      </w:r>
      <w:r w:rsidR="0097433C" w:rsidRPr="00D85230">
        <w:rPr>
          <w:sz w:val="24"/>
          <w:szCs w:val="24"/>
          <w:rtl/>
        </w:rPr>
        <w:t>يجتهد في جهاد الأتراك وحلفائهم، لأن اليوم والله ما أخبر عدو للإسلام والعرب غيرهم) ولم ير في الإنجليز عدواً للإسلام. يراجع ناصر الفرج، قيام العرش السعودي، ص 46-47، المضحك اليوم أن أفراخ الوهابية يزعمون أنهم لم يخرجوا على الدولة العثمانية!</w:t>
      </w:r>
    </w:p>
    <w:p w:rsidR="00794CC8" w:rsidRPr="00481E31" w:rsidRDefault="0097433C" w:rsidP="0097433C">
      <w:pPr>
        <w:jc w:val="both"/>
        <w:rPr>
          <w:rtl/>
          <w:lang w:bidi="ar-SY"/>
        </w:rPr>
      </w:pPr>
      <w:r>
        <w:rPr>
          <w:rFonts w:hint="cs"/>
          <w:rtl/>
        </w:rPr>
        <w:t>]</w:t>
      </w:r>
      <w:r w:rsidR="009E192E">
        <w:rPr>
          <w:rtl/>
        </w:rPr>
        <w:t>،</w:t>
      </w:r>
      <w:r w:rsidR="00BC63EB">
        <w:rPr>
          <w:rtl/>
        </w:rPr>
        <w:t xml:space="preserve"> </w:t>
      </w:r>
    </w:p>
    <w:p w:rsidR="00794CC8" w:rsidRPr="00481E31" w:rsidRDefault="00794CC8" w:rsidP="00A677BF">
      <w:pPr>
        <w:jc w:val="both"/>
        <w:rPr>
          <w:b w:val="0"/>
          <w:rtl/>
        </w:rPr>
      </w:pPr>
      <w:r w:rsidRPr="00481E31">
        <w:rPr>
          <w:b w:val="0"/>
          <w:bCs/>
          <w:rtl/>
        </w:rPr>
        <w:lastRenderedPageBreak/>
        <w:t>تخدير المسلمين خدمة للنصارى واليهود</w:t>
      </w:r>
      <w:r w:rsidR="003F6C7B" w:rsidRPr="00481E31">
        <w:rPr>
          <w:b w:val="0"/>
          <w:bCs/>
          <w:rtl/>
        </w:rPr>
        <w:t xml:space="preserve"> : </w:t>
      </w:r>
      <w:r w:rsidR="00A677BF">
        <w:rPr>
          <w:rFonts w:hint="cs"/>
          <w:bCs/>
          <w:rtl/>
        </w:rPr>
        <w:t xml:space="preserve"> </w:t>
      </w:r>
      <w:r w:rsidRPr="00481E31">
        <w:rPr>
          <w:rtl/>
        </w:rPr>
        <w:t>عندما قامت الثورة الفلسطينية سنة 1936 ضد بريطانيا التي كانت تـمهد لتسليم فلسطين إلى اليهود الصهاينة</w:t>
      </w:r>
      <w:r w:rsidR="009E192E">
        <w:rPr>
          <w:rtl/>
        </w:rPr>
        <w:t xml:space="preserve"> ،</w:t>
      </w:r>
      <w:r w:rsidRPr="00481E31">
        <w:rPr>
          <w:rtl/>
        </w:rPr>
        <w:t xml:space="preserve"> تدخل الوهابية خدمة للإنجليز لتخدير الأحرار</w:t>
      </w:r>
      <w:r w:rsidR="009E192E">
        <w:rPr>
          <w:rtl/>
        </w:rPr>
        <w:t xml:space="preserve"> ،</w:t>
      </w:r>
      <w:r w:rsidRPr="00481E31">
        <w:rPr>
          <w:rtl/>
        </w:rPr>
        <w:t xml:space="preserve"> وتعهدوا للثوار بأن بريطانيا سوف تستجيب لمطالبهم إذا أوقفوا الثورة وذلك في</w:t>
      </w:r>
      <w:r w:rsidR="00BC1A29" w:rsidRPr="00481E31">
        <w:rPr>
          <w:rtl/>
        </w:rPr>
        <w:t xml:space="preserve"> (</w:t>
      </w:r>
      <w:r w:rsidR="003F6C7B" w:rsidRPr="00481E31">
        <w:rPr>
          <w:rtl/>
        </w:rPr>
        <w:t xml:space="preserve"> </w:t>
      </w:r>
      <w:r w:rsidRPr="00481E31">
        <w:rPr>
          <w:rtl/>
        </w:rPr>
        <w:t>النداء</w:t>
      </w:r>
      <w:r w:rsidR="003F6C7B" w:rsidRPr="00481E31">
        <w:rPr>
          <w:rtl/>
        </w:rPr>
        <w:t xml:space="preserve"> </w:t>
      </w:r>
      <w:r w:rsidR="00BC1A29" w:rsidRPr="00481E31">
        <w:rPr>
          <w:rtl/>
        </w:rPr>
        <w:t xml:space="preserve">) </w:t>
      </w:r>
      <w:r w:rsidRPr="00481E31">
        <w:rPr>
          <w:rtl/>
        </w:rPr>
        <w:t>الذي وجهوه إليهم وجاء فيه</w:t>
      </w:r>
      <w:r w:rsidR="003F6C7B" w:rsidRPr="00481E31">
        <w:rPr>
          <w:rtl/>
        </w:rPr>
        <w:t xml:space="preserve"> : </w:t>
      </w:r>
    </w:p>
    <w:p w:rsidR="00794CC8" w:rsidRDefault="00794CC8" w:rsidP="006E703E">
      <w:pPr>
        <w:jc w:val="both"/>
        <w:rPr>
          <w:rtl/>
        </w:rPr>
      </w:pPr>
      <w:r w:rsidRPr="00481E31">
        <w:rPr>
          <w:rtl/>
        </w:rPr>
        <w:t>"إلى أبنائنا عرب فلسطين لقد تألمنا كثيرا للحالة السائدة في فلسطين</w:t>
      </w:r>
      <w:r w:rsidR="009E192E">
        <w:rPr>
          <w:rtl/>
        </w:rPr>
        <w:t xml:space="preserve"> ،</w:t>
      </w:r>
      <w:r w:rsidRPr="00481E31">
        <w:rPr>
          <w:rtl/>
        </w:rPr>
        <w:t xml:space="preserve"> فنحن بالاتفاق مع ملوك العرب والأمير </w:t>
      </w:r>
      <w:r w:rsidR="007F45F4">
        <w:rPr>
          <w:rtl/>
        </w:rPr>
        <w:t xml:space="preserve">عبد </w:t>
      </w:r>
      <w:r w:rsidR="0041670F">
        <w:rPr>
          <w:rtl/>
        </w:rPr>
        <w:t>الله</w:t>
      </w:r>
      <w:r w:rsidRPr="00481E31">
        <w:rPr>
          <w:rtl/>
        </w:rPr>
        <w:t xml:space="preserve"> ندعوكم للإخلاد إلى السكينة وإيقاف الإضراب حقنا للدماء معتمدين على الله وحسن نوايا صديقتنا الحكومة البريطانية ورغبتها المعلنة لتحقيق العدل</w:t>
      </w:r>
      <w:r w:rsidR="009E192E">
        <w:rPr>
          <w:rtl/>
        </w:rPr>
        <w:t xml:space="preserve"> ،</w:t>
      </w:r>
      <w:r w:rsidRPr="00481E31">
        <w:rPr>
          <w:rtl/>
        </w:rPr>
        <w:t xml:space="preserve"> وثقوا بأننا سنواصل السعي في سبيل مساعدتكم "</w:t>
      </w:r>
      <w:r w:rsidR="009E192E">
        <w:rPr>
          <w:rtl/>
        </w:rPr>
        <w:t xml:space="preserve"> ،</w:t>
      </w:r>
      <w:r w:rsidR="00BC63EB">
        <w:rPr>
          <w:rtl/>
        </w:rPr>
        <w:t xml:space="preserve"> </w:t>
      </w:r>
      <w:r w:rsidRPr="00481E31">
        <w:rPr>
          <w:rtl/>
        </w:rPr>
        <w:t>ولقد أدى ذلك النداء الذي أشرك الاعتماد على الله بالاعتماد على النصارى</w:t>
      </w:r>
      <w:r w:rsidR="004370D2">
        <w:rPr>
          <w:rtl/>
        </w:rPr>
        <w:t xml:space="preserve"> !</w:t>
      </w:r>
      <w:r w:rsidRPr="00481E31">
        <w:rPr>
          <w:rtl/>
        </w:rPr>
        <w:t xml:space="preserve"> إلى شقِّ الصف الفلسطيني بين رفض وموافقة فانتصر موقف الموافقين</w:t>
      </w:r>
      <w:r w:rsidR="009E192E">
        <w:rPr>
          <w:rtl/>
        </w:rPr>
        <w:t xml:space="preserve"> ،</w:t>
      </w:r>
      <w:r w:rsidR="00BC63EB">
        <w:rPr>
          <w:rtl/>
        </w:rPr>
        <w:t xml:space="preserve"> </w:t>
      </w:r>
      <w:r w:rsidRPr="00481E31">
        <w:rPr>
          <w:rtl/>
        </w:rPr>
        <w:t>ولم يكتف الوهابية "بالنداء" بل قدموا إلى فلسطين يرأسهم سراً جون فيلبي</w:t>
      </w:r>
      <w:r w:rsidR="009E192E">
        <w:rPr>
          <w:rtl/>
        </w:rPr>
        <w:t xml:space="preserve"> ،</w:t>
      </w:r>
      <w:r w:rsidRPr="00481E31">
        <w:rPr>
          <w:rtl/>
        </w:rPr>
        <w:t xml:space="preserve"> وعلانية أحد أمراء نجد</w:t>
      </w:r>
      <w:r w:rsidR="009E192E">
        <w:rPr>
          <w:rtl/>
        </w:rPr>
        <w:t xml:space="preserve"> ،</w:t>
      </w:r>
      <w:r w:rsidRPr="00481E31">
        <w:rPr>
          <w:rtl/>
        </w:rPr>
        <w:t xml:space="preserve"> واجتمعوا بالقادة الفلسطينيين في القدس حيث خاطبهم ممثل الوهابية النجدي بقوله</w:t>
      </w:r>
      <w:r w:rsidR="003F6C7B" w:rsidRPr="00481E31">
        <w:rPr>
          <w:rtl/>
        </w:rPr>
        <w:t xml:space="preserve"> : </w:t>
      </w:r>
      <w:r w:rsidRPr="00481E31">
        <w:rPr>
          <w:rtl/>
        </w:rPr>
        <w:t>"</w:t>
      </w:r>
      <w:r w:rsidRPr="00481E31">
        <w:t>…</w:t>
      </w:r>
      <w:r w:rsidRPr="00481E31">
        <w:rPr>
          <w:rtl/>
        </w:rPr>
        <w:t>بناء على ما عرفته من صدق نوايا بريطانيا أستطيع أن أقسم لكم بالله أن بريطانيا صادقة فيما وعدتنا به وأن بريطانيا تعهدت لوالدي أنها عازمة على حل القضية الفلسطينية " ولكن تأكيدات المبعوث الوهابي لقتل الجهاد</w:t>
      </w:r>
      <w:r w:rsidR="009E192E">
        <w:rPr>
          <w:rtl/>
        </w:rPr>
        <w:t xml:space="preserve"> ،</w:t>
      </w:r>
      <w:r w:rsidRPr="00481E31">
        <w:rPr>
          <w:rtl/>
        </w:rPr>
        <w:t xml:space="preserve"> لم تقنع على ما يبدو</w:t>
      </w:r>
      <w:r w:rsidR="009E192E">
        <w:rPr>
          <w:rtl/>
        </w:rPr>
        <w:t xml:space="preserve"> ،</w:t>
      </w:r>
      <w:r w:rsidRPr="00481E31">
        <w:rPr>
          <w:rtl/>
        </w:rPr>
        <w:t xml:space="preserve"> المتنورين من الفلسطينيين إذ أجابه الشاعر </w:t>
      </w:r>
      <w:r w:rsidR="007F45F4">
        <w:rPr>
          <w:rtl/>
        </w:rPr>
        <w:t xml:space="preserve">عبد </w:t>
      </w:r>
      <w:r w:rsidRPr="00481E31">
        <w:rPr>
          <w:rtl/>
        </w:rPr>
        <w:t>الرحيم محمود معبرا عن ريبة الجناح الرافض لوقف الإضراب</w:t>
      </w:r>
      <w:r w:rsidR="009E192E">
        <w:rPr>
          <w:rtl/>
        </w:rPr>
        <w:t xml:space="preserve"> ،</w:t>
      </w:r>
      <w:r w:rsidRPr="00481E31">
        <w:rPr>
          <w:rtl/>
        </w:rPr>
        <w:t xml:space="preserve"> فقال</w:t>
      </w:r>
      <w:r w:rsidR="003F6C7B" w:rsidRPr="00481E31">
        <w:rPr>
          <w:rtl/>
        </w:rPr>
        <w:t xml:space="preserve"> : </w:t>
      </w:r>
      <w:r w:rsidR="006E703E">
        <w:rPr>
          <w:rFonts w:hint="cs"/>
          <w:rtl/>
        </w:rPr>
        <w:t xml:space="preserve">( </w:t>
      </w:r>
      <w:r w:rsidRPr="00481E31">
        <w:rPr>
          <w:rtl/>
        </w:rPr>
        <w:t xml:space="preserve">المسجد الأقصى أجئتَ تزوره </w:t>
      </w:r>
      <w:r w:rsidR="003779E5">
        <w:rPr>
          <w:rtl/>
        </w:rPr>
        <w:t xml:space="preserve">  </w:t>
      </w:r>
      <w:r w:rsidRPr="00481E31">
        <w:rPr>
          <w:rtl/>
        </w:rPr>
        <w:t xml:space="preserve"> أم جئتَ من قبل الضياعِ تودِّعــه</w:t>
      </w:r>
      <w:r w:rsidR="006E703E">
        <w:rPr>
          <w:rFonts w:hint="cs"/>
          <w:rtl/>
        </w:rPr>
        <w:t xml:space="preserve">  ،  </w:t>
      </w:r>
      <w:r w:rsidRPr="00481E31">
        <w:rPr>
          <w:rtl/>
        </w:rPr>
        <w:t xml:space="preserve">حرمٌ تباع لكل أوكعَ آبـــــــــــــــقٍ </w:t>
      </w:r>
      <w:r w:rsidR="003779E5">
        <w:rPr>
          <w:rtl/>
        </w:rPr>
        <w:t xml:space="preserve">  </w:t>
      </w:r>
      <w:r w:rsidRPr="00481E31">
        <w:rPr>
          <w:rtl/>
        </w:rPr>
        <w:t xml:space="preserve"> ولكل أفَّـــاقٍ شــــــــــــريدٍ أربعــــه</w:t>
      </w:r>
      <w:r w:rsidR="006E703E">
        <w:rPr>
          <w:rFonts w:hint="cs"/>
          <w:rtl/>
        </w:rPr>
        <w:t xml:space="preserve">  ، </w:t>
      </w:r>
      <w:r w:rsidRPr="00481E31">
        <w:rPr>
          <w:rtl/>
        </w:rPr>
        <w:t xml:space="preserve">وغداً وما أدناه لا يبقى سوى </w:t>
      </w:r>
      <w:r w:rsidR="003779E5">
        <w:rPr>
          <w:rtl/>
        </w:rPr>
        <w:t xml:space="preserve">  </w:t>
      </w:r>
      <w:r w:rsidRPr="00481E31">
        <w:rPr>
          <w:rtl/>
        </w:rPr>
        <w:t>دمــــــــــــــعٍ لنا يهمي وسنٍ نـقرعـــه</w:t>
      </w:r>
      <w:r w:rsidR="006E703E">
        <w:rPr>
          <w:rFonts w:hint="cs"/>
          <w:rtl/>
        </w:rPr>
        <w:t xml:space="preserve"> ) ، </w:t>
      </w:r>
    </w:p>
    <w:p w:rsidR="00794CC8" w:rsidRDefault="00794CC8" w:rsidP="006E703E">
      <w:pPr>
        <w:jc w:val="both"/>
        <w:rPr>
          <w:b w:val="0"/>
          <w:rtl/>
        </w:rPr>
      </w:pPr>
      <w:r w:rsidRPr="00481E31">
        <w:rPr>
          <w:b w:val="0"/>
          <w:bCs/>
          <w:rtl/>
        </w:rPr>
        <w:t>خيبة ظن الفلسطينيين بهم قديمة</w:t>
      </w:r>
      <w:r w:rsidR="003F6C7B" w:rsidRPr="00481E31">
        <w:rPr>
          <w:b w:val="0"/>
          <w:bCs/>
          <w:rtl/>
        </w:rPr>
        <w:t xml:space="preserve"> : </w:t>
      </w:r>
      <w:r w:rsidRPr="00481E31">
        <w:rPr>
          <w:rtl/>
        </w:rPr>
        <w:t>عندما توجه فيما بعد</w:t>
      </w:r>
      <w:r w:rsidR="009E192E">
        <w:rPr>
          <w:rtl/>
        </w:rPr>
        <w:t xml:space="preserve"> ،</w:t>
      </w:r>
      <w:r w:rsidRPr="00481E31">
        <w:rPr>
          <w:rtl/>
        </w:rPr>
        <w:t xml:space="preserve"> وفد فلسطيني لإطلاع القيادة الوهابية على مصير القضية الفلسطينية وكان أعضاؤه يحملون منشورات لإطلاع الشعب هناك على هذا المصير لم يسمح لهم بتوزيع تلك المنشورات بل أمر بجمعها لإحراقها</w:t>
      </w:r>
      <w:r w:rsidR="009E192E">
        <w:rPr>
          <w:rtl/>
        </w:rPr>
        <w:t xml:space="preserve"> ،</w:t>
      </w:r>
      <w:r w:rsidR="00BC63EB">
        <w:rPr>
          <w:rtl/>
        </w:rPr>
        <w:t xml:space="preserve"> </w:t>
      </w:r>
    </w:p>
    <w:p w:rsidR="00794CC8" w:rsidRPr="00481E31" w:rsidRDefault="00794CC8" w:rsidP="0097433C">
      <w:pPr>
        <w:jc w:val="both"/>
        <w:rPr>
          <w:b w:val="0"/>
          <w:rtl/>
        </w:rPr>
      </w:pPr>
      <w:r w:rsidRPr="00481E31">
        <w:rPr>
          <w:b w:val="0"/>
          <w:bCs/>
          <w:rtl/>
        </w:rPr>
        <w:t>بيع الوهابية لفلسطين</w:t>
      </w:r>
      <w:r w:rsidR="003F6C7B" w:rsidRPr="00481E31">
        <w:rPr>
          <w:b w:val="0"/>
          <w:bCs/>
          <w:rtl/>
        </w:rPr>
        <w:t xml:space="preserve"> : </w:t>
      </w:r>
      <w:r w:rsidRPr="00481E31">
        <w:rPr>
          <w:rtl/>
        </w:rPr>
        <w:t>لقد تآمر الوهابية على بيع فلسطين لليهود منذ أمد بعيد</w:t>
      </w:r>
      <w:r w:rsidR="009E192E">
        <w:rPr>
          <w:rtl/>
        </w:rPr>
        <w:t xml:space="preserve"> ،</w:t>
      </w:r>
      <w:r w:rsidRPr="00481E31">
        <w:rPr>
          <w:rtl/>
        </w:rPr>
        <w:t xml:space="preserve"> وذلك في مؤتمر العقير سنة 1341هـ بمنطقة الإحساء</w:t>
      </w:r>
      <w:r w:rsidR="009E192E">
        <w:rPr>
          <w:rtl/>
        </w:rPr>
        <w:t xml:space="preserve"> ،</w:t>
      </w:r>
      <w:r w:rsidRPr="00481E31">
        <w:rPr>
          <w:rtl/>
        </w:rPr>
        <w:t xml:space="preserve"> بين القيادة الوهابية والخارجية البريطانية في وثيقة رسمية تقول بقلم زعيم الوهابية</w:t>
      </w:r>
      <w:r w:rsidR="00BC1A29" w:rsidRPr="00481E31">
        <w:rPr>
          <w:rtl/>
        </w:rPr>
        <w:t xml:space="preserve"> (</w:t>
      </w:r>
      <w:r w:rsidR="003F6C7B" w:rsidRPr="00481E31">
        <w:rPr>
          <w:b w:val="0"/>
          <w:bCs/>
          <w:rtl/>
        </w:rPr>
        <w:t xml:space="preserve"> </w:t>
      </w:r>
      <w:r w:rsidR="00F420FC">
        <w:rPr>
          <w:b w:val="0"/>
          <w:bCs/>
          <w:rtl/>
        </w:rPr>
        <w:t xml:space="preserve"> ..</w:t>
      </w:r>
      <w:r w:rsidR="00BC63EB">
        <w:rPr>
          <w:b w:val="0"/>
          <w:bCs/>
          <w:rtl/>
        </w:rPr>
        <w:t xml:space="preserve"> </w:t>
      </w:r>
      <w:r w:rsidRPr="00481E31">
        <w:rPr>
          <w:b w:val="0"/>
          <w:bCs/>
          <w:rtl/>
        </w:rPr>
        <w:t>أقر وأعترف ألف مرة للسير برسي كوكس مندوب بريطانيا العظمى لا مانع عندي من إعطاء فلسطين لليهود أو غيرهم كما تراه بريطانيا التي لا أخرج عن رأيها حتى تصيح</w:t>
      </w:r>
      <w:r w:rsidRPr="00481E31">
        <w:rPr>
          <w:rtl/>
        </w:rPr>
        <w:t xml:space="preserve"> </w:t>
      </w:r>
      <w:r w:rsidRPr="00481E31">
        <w:rPr>
          <w:b w:val="0"/>
          <w:bCs/>
          <w:rtl/>
        </w:rPr>
        <w:t>الساعة</w:t>
      </w:r>
      <w:r w:rsidR="003F6C7B" w:rsidRPr="00481E31">
        <w:rPr>
          <w:rtl/>
        </w:rPr>
        <w:t xml:space="preserve"> </w:t>
      </w:r>
      <w:r w:rsidR="00BC1A29" w:rsidRPr="00481E31">
        <w:rPr>
          <w:rtl/>
        </w:rPr>
        <w:t xml:space="preserve">) </w:t>
      </w:r>
      <w:r w:rsidR="0097433C">
        <w:rPr>
          <w:rFonts w:hint="cs"/>
          <w:rtl/>
        </w:rPr>
        <w:t>[</w:t>
      </w:r>
      <w:r w:rsidR="0097433C" w:rsidRPr="00D85230">
        <w:rPr>
          <w:sz w:val="24"/>
          <w:szCs w:val="24"/>
          <w:rtl/>
        </w:rPr>
        <w:t>كان الرأس المدبر لتوقيع الوثيقة هو الشيخ عبدالله فيلبي، وتمَّ ذلك بعد أن قطعت المخابرات البريطانية النفقة عن الزعيم الوهابي (500 جنيه استرليني) وقد أثبت فيلبي ذلك في كتابه، وهدد بنشره من قبل في بيروت عام 1952 إذا واجه معارضة لدخول وطنه نجد. بل إن آرثر لوري سفير</w:t>
      </w:r>
      <w:r w:rsidR="0097433C">
        <w:rPr>
          <w:rFonts w:hint="cs"/>
          <w:rtl/>
        </w:rPr>
        <w:t>]</w:t>
      </w:r>
      <w:r w:rsidRPr="00481E31">
        <w:rPr>
          <w:rtl/>
        </w:rPr>
        <w:t xml:space="preserve"> والرسالة عليها خاتم الملك </w:t>
      </w:r>
      <w:r w:rsidR="007F45F4">
        <w:rPr>
          <w:rtl/>
        </w:rPr>
        <w:t xml:space="preserve">عبد </w:t>
      </w:r>
      <w:r w:rsidRPr="00481E31">
        <w:rPr>
          <w:rtl/>
        </w:rPr>
        <w:t>العزيز</w:t>
      </w:r>
      <w:r w:rsidR="009E192E">
        <w:rPr>
          <w:rtl/>
        </w:rPr>
        <w:t xml:space="preserve"> ،</w:t>
      </w:r>
      <w:r w:rsidRPr="00481E31">
        <w:rPr>
          <w:rtl/>
        </w:rPr>
        <w:t xml:space="preserve"> كما وصل سمحا إيرلخ مندوب بن غوريون إلى الظهران في 13</w:t>
      </w:r>
      <w:r w:rsidR="00E40834" w:rsidRPr="00481E31">
        <w:rPr>
          <w:rtl/>
        </w:rPr>
        <w:t xml:space="preserve"> : </w:t>
      </w:r>
      <w:r w:rsidRPr="00481E31">
        <w:rPr>
          <w:rtl/>
        </w:rPr>
        <w:t>9</w:t>
      </w:r>
      <w:r w:rsidR="00E40834" w:rsidRPr="00481E31">
        <w:rPr>
          <w:rtl/>
        </w:rPr>
        <w:t xml:space="preserve"> : </w:t>
      </w:r>
      <w:r w:rsidRPr="00481E31">
        <w:rPr>
          <w:rtl/>
        </w:rPr>
        <w:t xml:space="preserve">1945 ومنها إلى الرياض لتوثيق </w:t>
      </w:r>
      <w:r w:rsidRPr="00481E31">
        <w:rPr>
          <w:rtl/>
        </w:rPr>
        <w:lastRenderedPageBreak/>
        <w:t xml:space="preserve">العهود الموقعة مع بريطانيا واستقبله والوفد المرافق له الأمير فيصل ليوصلهم إلى والده </w:t>
      </w:r>
      <w:r w:rsidR="007F45F4">
        <w:rPr>
          <w:rtl/>
        </w:rPr>
        <w:t xml:space="preserve">عبد </w:t>
      </w:r>
      <w:r w:rsidRPr="00481E31">
        <w:rPr>
          <w:rtl/>
        </w:rPr>
        <w:t>العزيز</w:t>
      </w:r>
      <w:r w:rsidR="009E192E">
        <w:rPr>
          <w:rtl/>
        </w:rPr>
        <w:t xml:space="preserve"> ،</w:t>
      </w:r>
      <w:r w:rsidRPr="00481E31">
        <w:rPr>
          <w:rtl/>
        </w:rPr>
        <w:t xml:space="preserve"> كما توجه وفد الوهابية إلى لندن لحضور مؤتمر لبحث موضوع الهجرة اليهودية إلى فلسطين</w:t>
      </w:r>
      <w:r w:rsidR="009E192E">
        <w:rPr>
          <w:rtl/>
        </w:rPr>
        <w:t xml:space="preserve"> ،</w:t>
      </w:r>
      <w:r w:rsidRPr="00481E31">
        <w:rPr>
          <w:rtl/>
        </w:rPr>
        <w:t xml:space="preserve"> وكان الممثل الحقيقي لهم شيخهم جون فيلبي </w:t>
      </w:r>
      <w:r w:rsidR="0097433C">
        <w:rPr>
          <w:rFonts w:hint="cs"/>
          <w:rtl/>
        </w:rPr>
        <w:t>[</w:t>
      </w:r>
      <w:r w:rsidR="0097433C" w:rsidRPr="00D85230">
        <w:rPr>
          <w:sz w:val="24"/>
          <w:szCs w:val="24"/>
          <w:rtl/>
        </w:rPr>
        <w:t>كان فيلبي لا يتنازل مطلقاً عن حقيبة الخارجية لتمثيل الوهابية؛ بينما كان يدرب فيصل بن عبدالعزيز منذ أن كان عمره 12 عاماً ليصبح فيما بعد أول وزير خارجية بعد فيلبي، وكان عمره خلال هذه المفاوضات 14 عاما ومستشاره الداهية فيلبي!</w:t>
      </w:r>
      <w:r w:rsidR="0097433C">
        <w:rPr>
          <w:rFonts w:hint="cs"/>
          <w:rtl/>
        </w:rPr>
        <w:t xml:space="preserve">] </w:t>
      </w:r>
      <w:r w:rsidRPr="00481E31">
        <w:rPr>
          <w:rtl/>
        </w:rPr>
        <w:t>وحوله بعض الدُّمى الوهابية</w:t>
      </w:r>
      <w:r w:rsidR="009E192E">
        <w:rPr>
          <w:rtl/>
        </w:rPr>
        <w:t xml:space="preserve"> ،</w:t>
      </w:r>
      <w:r w:rsidRPr="00481E31">
        <w:rPr>
          <w:rtl/>
        </w:rPr>
        <w:t xml:space="preserve"> فاقترح شيخهم فيلبي في المؤتمر "</w:t>
      </w:r>
      <w:r w:rsidRPr="00481E31">
        <w:rPr>
          <w:b w:val="0"/>
          <w:bCs/>
          <w:rtl/>
        </w:rPr>
        <w:t>إعطاء فلسطين لليهود</w:t>
      </w:r>
      <w:r w:rsidRPr="00481E31">
        <w:rPr>
          <w:rtl/>
        </w:rPr>
        <w:t>" مقابل استقلال البلاد العربية كلها</w:t>
      </w:r>
      <w:r w:rsidR="009E192E">
        <w:rPr>
          <w:rtl/>
        </w:rPr>
        <w:t xml:space="preserve"> </w:t>
      </w:r>
      <w:r w:rsidR="0097433C">
        <w:rPr>
          <w:rFonts w:hint="cs"/>
          <w:rtl/>
        </w:rPr>
        <w:t>[</w:t>
      </w:r>
      <w:r w:rsidR="0097433C" w:rsidRPr="00D85230">
        <w:rPr>
          <w:sz w:val="24"/>
          <w:szCs w:val="24"/>
          <w:rtl/>
        </w:rPr>
        <w:t>يراجع فيلبي،40 عاماً في جزيرة العرب. خيري حماد، أعمدة الاستعمار. ناصر السعيد، تاريخ آل سعود. أبو العلى التقوي، الفرقة الوهابية في خدمة من؟ ولتفاصيل أخرى يراجع ناصر الفرج، قيام العرش السعودي، ص 46.</w:t>
      </w:r>
      <w:r w:rsidR="0097433C">
        <w:rPr>
          <w:rFonts w:hint="cs"/>
          <w:rtl/>
        </w:rPr>
        <w:t>]</w:t>
      </w:r>
      <w:r w:rsidR="009E192E">
        <w:rPr>
          <w:rtl/>
        </w:rPr>
        <w:t>،</w:t>
      </w:r>
      <w:r w:rsidR="00BC63EB">
        <w:rPr>
          <w:rtl/>
        </w:rPr>
        <w:t xml:space="preserve"> </w:t>
      </w:r>
    </w:p>
    <w:p w:rsidR="00794CC8" w:rsidRPr="00481E31" w:rsidRDefault="00794CC8" w:rsidP="0097433C">
      <w:pPr>
        <w:jc w:val="both"/>
        <w:rPr>
          <w:rtl/>
        </w:rPr>
      </w:pPr>
      <w:r w:rsidRPr="00481E31">
        <w:rPr>
          <w:b w:val="0"/>
          <w:bCs/>
          <w:rtl/>
        </w:rPr>
        <w:t>التثبيط</w:t>
      </w:r>
      <w:r w:rsidR="003F6C7B" w:rsidRPr="00481E31">
        <w:rPr>
          <w:b w:val="0"/>
          <w:bCs/>
          <w:rtl/>
        </w:rPr>
        <w:t xml:space="preserve"> : </w:t>
      </w:r>
      <w:r w:rsidRPr="00481E31">
        <w:rPr>
          <w:rtl/>
        </w:rPr>
        <w:t>بعد الحرب العالمية الثانية وعندما أخذت تتردد وجهات نظر عربية تطالب الجامعة باتخاذ موقف ضد تأييد أمريكا لليهود</w:t>
      </w:r>
      <w:r w:rsidR="009E192E">
        <w:rPr>
          <w:rtl/>
        </w:rPr>
        <w:t xml:space="preserve"> ،</w:t>
      </w:r>
      <w:r w:rsidRPr="00481E31">
        <w:rPr>
          <w:rtl/>
        </w:rPr>
        <w:t xml:space="preserve"> أرسلت القيادة الوهابية بتاريخ 20 أغسطس 1945 برقية إلى ممثلهم في الجامعة جاء فيها</w:t>
      </w:r>
      <w:r w:rsidR="003F6C7B" w:rsidRPr="00481E31">
        <w:rPr>
          <w:rtl/>
        </w:rPr>
        <w:t xml:space="preserve"> : </w:t>
      </w:r>
      <w:r w:rsidRPr="00481E31">
        <w:rPr>
          <w:rtl/>
        </w:rPr>
        <w:t>"</w:t>
      </w:r>
      <w:r w:rsidR="00F420FC">
        <w:rPr>
          <w:rtl/>
        </w:rPr>
        <w:t xml:space="preserve"> ..</w:t>
      </w:r>
      <w:r w:rsidR="003F6DCA">
        <w:rPr>
          <w:rtl/>
        </w:rPr>
        <w:t xml:space="preserve"> </w:t>
      </w:r>
      <w:r w:rsidRPr="00481E31">
        <w:rPr>
          <w:rtl/>
        </w:rPr>
        <w:t>أنا أسمع دندنة عند العرب قصدهم اجتماع هيئة الجامعة لأجل تبحث مسألة فلسطين فأنا هذا ما هو من رأيي ولا منه فائدة</w:t>
      </w:r>
      <w:r w:rsidR="009E192E">
        <w:rPr>
          <w:rtl/>
        </w:rPr>
        <w:t xml:space="preserve"> ،</w:t>
      </w:r>
      <w:r w:rsidRPr="00481E31">
        <w:rPr>
          <w:rtl/>
        </w:rPr>
        <w:t xml:space="preserve"> لأنه إيش يبحث في المؤتمر</w:t>
      </w:r>
      <w:r w:rsidR="007C461B">
        <w:rPr>
          <w:rtl/>
        </w:rPr>
        <w:t xml:space="preserve"> ؟</w:t>
      </w:r>
      <w:r w:rsidRPr="00481E31">
        <w:rPr>
          <w:rtl/>
        </w:rPr>
        <w:t xml:space="preserve"> هل يعقد صلح أو يعلن حرب</w:t>
      </w:r>
      <w:r w:rsidR="007C461B">
        <w:rPr>
          <w:rtl/>
        </w:rPr>
        <w:t xml:space="preserve"> ؟</w:t>
      </w:r>
      <w:r w:rsidRPr="00481E31">
        <w:rPr>
          <w:rtl/>
        </w:rPr>
        <w:t>" ثم يقترح "أن ينتخبوا شخص يروح للندن وشخص يروح لأمريكا</w:t>
      </w:r>
      <w:r w:rsidR="009E192E">
        <w:rPr>
          <w:rtl/>
        </w:rPr>
        <w:t xml:space="preserve"> ،</w:t>
      </w:r>
      <w:r w:rsidRPr="00481E31">
        <w:rPr>
          <w:rtl/>
        </w:rPr>
        <w:t xml:space="preserve"> ويكون أحد هذين الشخصين </w:t>
      </w:r>
      <w:r w:rsidR="007F45F4">
        <w:rPr>
          <w:rtl/>
        </w:rPr>
        <w:t xml:space="preserve">عبد </w:t>
      </w:r>
      <w:r w:rsidRPr="00481E31">
        <w:rPr>
          <w:rtl/>
        </w:rPr>
        <w:t xml:space="preserve">الرحمن عزام ويكتب معه النقراشي كتبا للخارجية هناك ويقول فيه أنه بالنيابة عن مصر والبلاد العربية ويذكر الأمر اللائق والمناسب في الموضوع " وقبل سفر </w:t>
      </w:r>
      <w:r w:rsidR="007F45F4">
        <w:rPr>
          <w:rtl/>
        </w:rPr>
        <w:t xml:space="preserve">عبد </w:t>
      </w:r>
      <w:r w:rsidRPr="00481E31">
        <w:rPr>
          <w:rtl/>
        </w:rPr>
        <w:t>الرحمن عزام وافقت القيادة الوهابية على إقامة مكتب صحافي تابع للجامعة العربية ولكنها أوصت أن لا يسيء المكتب لأمريكا وبريطانيا</w:t>
      </w:r>
      <w:r w:rsidR="009E192E">
        <w:rPr>
          <w:rtl/>
        </w:rPr>
        <w:t xml:space="preserve"> ،</w:t>
      </w:r>
      <w:r w:rsidRPr="00481E31">
        <w:rPr>
          <w:rtl/>
        </w:rPr>
        <w:t xml:space="preserve"> بل يعمل على مدحهم واستعطافهم</w:t>
      </w:r>
      <w:r w:rsidR="009E192E">
        <w:rPr>
          <w:rtl/>
        </w:rPr>
        <w:t xml:space="preserve"> ،</w:t>
      </w:r>
      <w:r w:rsidRPr="00481E31">
        <w:rPr>
          <w:rtl/>
        </w:rPr>
        <w:t xml:space="preserve"> "ولكن نرجوهم</w:t>
      </w:r>
      <w:r w:rsidR="00BC1A29" w:rsidRPr="00481E31">
        <w:rPr>
          <w:rtl/>
        </w:rPr>
        <w:t xml:space="preserve"> (</w:t>
      </w:r>
      <w:r w:rsidR="003F6C7B" w:rsidRPr="00481E31">
        <w:rPr>
          <w:rtl/>
        </w:rPr>
        <w:t xml:space="preserve"> </w:t>
      </w:r>
      <w:r w:rsidRPr="00481E31">
        <w:rPr>
          <w:rtl/>
        </w:rPr>
        <w:t>الصحفيين</w:t>
      </w:r>
      <w:r w:rsidR="003F6C7B" w:rsidRPr="00481E31">
        <w:rPr>
          <w:rtl/>
        </w:rPr>
        <w:t xml:space="preserve"> </w:t>
      </w:r>
      <w:r w:rsidR="00BC1A29" w:rsidRPr="00481E31">
        <w:rPr>
          <w:rtl/>
        </w:rPr>
        <w:t xml:space="preserve">) </w:t>
      </w:r>
      <w:r w:rsidRPr="00481E31">
        <w:rPr>
          <w:rtl/>
        </w:rPr>
        <w:t>أن يتخذوا قاعدة يمشون عليها وهي قاعدة الاعتدال</w:t>
      </w:r>
      <w:r w:rsidR="009E192E">
        <w:rPr>
          <w:rtl/>
        </w:rPr>
        <w:t xml:space="preserve"> ،</w:t>
      </w:r>
      <w:r w:rsidRPr="00481E31">
        <w:rPr>
          <w:rtl/>
        </w:rPr>
        <w:t xml:space="preserve"> ويكون لا يتحاملون على الإنكليز ولا على الأميركان</w:t>
      </w:r>
      <w:r w:rsidR="009E192E">
        <w:rPr>
          <w:rtl/>
        </w:rPr>
        <w:t xml:space="preserve"> ،</w:t>
      </w:r>
      <w:r w:rsidRPr="00481E31">
        <w:rPr>
          <w:rtl/>
        </w:rPr>
        <w:t xml:space="preserve"> ولكن يشوفون الحجج القائمة ويعدونها لهم</w:t>
      </w:r>
      <w:r w:rsidR="00F420FC">
        <w:rPr>
          <w:rtl/>
        </w:rPr>
        <w:t xml:space="preserve">  ..</w:t>
      </w:r>
      <w:r w:rsidRPr="00481E31">
        <w:rPr>
          <w:rtl/>
        </w:rPr>
        <w:t>ويمدحونهم بأنهم أهل عدالة وإنصاف فستكون النتيجة أحسن إن شاء الله"</w:t>
      </w:r>
      <w:r w:rsidR="0097433C">
        <w:rPr>
          <w:rFonts w:hint="cs"/>
          <w:rtl/>
        </w:rPr>
        <w:t xml:space="preserve"> [</w:t>
      </w:r>
      <w:r w:rsidR="0097433C" w:rsidRPr="00D85230">
        <w:rPr>
          <w:sz w:val="24"/>
          <w:szCs w:val="24"/>
          <w:rtl/>
        </w:rPr>
        <w:t>كتب شهيد الإسلام سيد قطب على إثر ذلك في مجلة "الرسالة" عام 1946 م مقالاً بعنوان (</w:t>
      </w:r>
      <w:r w:rsidR="0097433C" w:rsidRPr="00D85230">
        <w:rPr>
          <w:b w:val="0"/>
          <w:bCs/>
          <w:sz w:val="24"/>
          <w:szCs w:val="24"/>
          <w:rtl/>
        </w:rPr>
        <w:t>الكلمة اليوم للعرب فماذا هم صانعون؟)</w:t>
      </w:r>
      <w:r w:rsidR="0097433C" w:rsidRPr="00D85230">
        <w:rPr>
          <w:sz w:val="24"/>
          <w:szCs w:val="24"/>
          <w:rtl/>
        </w:rPr>
        <w:t xml:space="preserve"> قال فيه: (ومصيبتنا الكبرى أن فينا من "العقلاء" أكثر مما ينبغي، وهؤلاء "العقلاء" هم الذين يشيرون علينا دائماً أن نتريث و "نتعقل" ونسلك الطرق "السلمية" حتى لا نخسر عطف العالم المتمدن، أي العالم الأوربي والغربي على العموم! فماذا جنينا اليوم من الانتظار بعد الانتظار؟) وقال بعد أن وصف تخذيل البعض لنا (ثم جاء دور اليهود الإرهابيين، فجعلوا يخاطبون الإنجليز باللغة الوحيدة التي يفهمها الإنجليز، ولحسن حظهم لم يكن فيهم "عقلاء"، فراحوا ينفذون خطتهم في دأب وإصرار. ووقف عقلاؤنا يبسمون في دهاء ويقولون: "دعوهم في حماقتهم فإنهم يفقدون عطف العالم المتمدين. وسينقلب الشعور الإنجليزي ضدهم بسبب أعمالهم الإرهابية وجرائمهم المنكرة"! وكانت هذه سذاجة هي والقفة سواء! وفهم الإنجليز اللغة الوحيدة التي يفهمونها. وانتهزوا فرصة ضغط الولايات المتحدة في مصلحة اليهود، وأعلنوا إلغاء الكتاب الأبيض وتأليف لجنة للتحقيق، والسماح بالهجرة بعد انتهاء أجلها المحدود! وتحرك العرب، ولكن "العقلاء" قالوا لهم: "كونوا عقلاء أيها العرب، وانتظروا قرار لجنة التحقيق، ولا تقوموا بأية حركة الآن لئلا تفقدوا عطف</w:t>
      </w:r>
      <w:r w:rsidR="0097433C">
        <w:rPr>
          <w:rFonts w:hint="cs"/>
          <w:rtl/>
        </w:rPr>
        <w:t>]</w:t>
      </w:r>
      <w:r w:rsidR="0097433C">
        <w:rPr>
          <w:rFonts w:hint="cs"/>
          <w:b w:val="0"/>
          <w:bCs/>
          <w:rtl/>
        </w:rPr>
        <w:t xml:space="preserve"> </w:t>
      </w:r>
      <w:r w:rsidRPr="00481E31">
        <w:rPr>
          <w:b w:val="0"/>
          <w:bCs/>
          <w:rtl/>
        </w:rPr>
        <w:t>الخذلان</w:t>
      </w:r>
      <w:r w:rsidR="003F6C7B" w:rsidRPr="00481E31">
        <w:rPr>
          <w:b w:val="0"/>
          <w:bCs/>
          <w:rtl/>
        </w:rPr>
        <w:t xml:space="preserve"> : </w:t>
      </w:r>
      <w:r w:rsidR="006E703E">
        <w:rPr>
          <w:rFonts w:hint="cs"/>
          <w:b w:val="0"/>
          <w:rtl/>
        </w:rPr>
        <w:t xml:space="preserve"> </w:t>
      </w:r>
      <w:r w:rsidRPr="00481E31">
        <w:rPr>
          <w:rtl/>
        </w:rPr>
        <w:t>عشية اتخاذ قرار تقسيم فلسطين رفضت القيادة الوهابية أن تقوم بأي دور جدي لإفشاله</w:t>
      </w:r>
      <w:r w:rsidR="009E192E">
        <w:rPr>
          <w:rtl/>
        </w:rPr>
        <w:t xml:space="preserve"> ،</w:t>
      </w:r>
      <w:r w:rsidRPr="00481E31">
        <w:rPr>
          <w:rtl/>
        </w:rPr>
        <w:t xml:space="preserve"> علما بأنه كان بإمكانهم ذلك إذا ما هددوا بقطع البترول عن أميركا كما قال أحد الديبلوماسيين </w:t>
      </w:r>
      <w:r w:rsidRPr="00481E31">
        <w:rPr>
          <w:rtl/>
        </w:rPr>
        <w:lastRenderedPageBreak/>
        <w:t>الأجانب</w:t>
      </w:r>
      <w:r w:rsidR="009E192E">
        <w:rPr>
          <w:rtl/>
        </w:rPr>
        <w:t xml:space="preserve"> ،</w:t>
      </w:r>
      <w:r w:rsidRPr="00481E31">
        <w:rPr>
          <w:rtl/>
        </w:rPr>
        <w:t xml:space="preserve"> فقد جاء في العدد 637 من مجلة</w:t>
      </w:r>
      <w:r w:rsidR="00BC1A29" w:rsidRPr="00481E31">
        <w:rPr>
          <w:rtl/>
        </w:rPr>
        <w:t xml:space="preserve"> (</w:t>
      </w:r>
      <w:r w:rsidR="003F6C7B" w:rsidRPr="00481E31">
        <w:rPr>
          <w:rtl/>
        </w:rPr>
        <w:t xml:space="preserve"> </w:t>
      </w:r>
      <w:r w:rsidRPr="00481E31">
        <w:rPr>
          <w:b w:val="0"/>
          <w:bCs/>
          <w:rtl/>
        </w:rPr>
        <w:t>آخر ساعة</w:t>
      </w:r>
      <w:r w:rsidR="003F6C7B" w:rsidRPr="00481E31">
        <w:rPr>
          <w:rtl/>
        </w:rPr>
        <w:t xml:space="preserve"> </w:t>
      </w:r>
      <w:r w:rsidR="00BC1A29" w:rsidRPr="00481E31">
        <w:rPr>
          <w:rtl/>
        </w:rPr>
        <w:t xml:space="preserve">) </w:t>
      </w:r>
      <w:r w:rsidRPr="00481E31">
        <w:rPr>
          <w:rtl/>
        </w:rPr>
        <w:t>المصرية بتاريخ 18 مايو 1966 بقلم الكاتب الفلسطيني وجيه أبو ذكرى</w:t>
      </w:r>
      <w:r w:rsidR="003F6C7B" w:rsidRPr="00481E31">
        <w:rPr>
          <w:rtl/>
        </w:rPr>
        <w:t xml:space="preserve"> : </w:t>
      </w:r>
      <w:r w:rsidRPr="00481E31">
        <w:rPr>
          <w:rtl/>
        </w:rPr>
        <w:t>انتقل الصراع إلى الأمم المتحدة</w:t>
      </w:r>
      <w:r w:rsidR="009E192E">
        <w:rPr>
          <w:rtl/>
        </w:rPr>
        <w:t xml:space="preserve"> ،</w:t>
      </w:r>
      <w:r w:rsidRPr="00481E31">
        <w:rPr>
          <w:rtl/>
        </w:rPr>
        <w:t xml:space="preserve"> وبدأت أمريكا تلعب لعبتها القذرة لتقسيم فلسطين بين اليهود والعرب</w:t>
      </w:r>
      <w:r w:rsidR="007C461B">
        <w:rPr>
          <w:rtl/>
        </w:rPr>
        <w:t xml:space="preserve"> ،</w:t>
      </w:r>
      <w:r w:rsidRPr="00481E31">
        <w:rPr>
          <w:rtl/>
        </w:rPr>
        <w:t>ونشط المندوبون العرب لمحاولة إحباط المشروع الذي عرض على الجمعية العامة للمنظمة الدولية</w:t>
      </w:r>
      <w:r w:rsidR="009E192E">
        <w:rPr>
          <w:rtl/>
        </w:rPr>
        <w:t xml:space="preserve"> ،</w:t>
      </w:r>
      <w:r w:rsidRPr="00481E31">
        <w:rPr>
          <w:rtl/>
        </w:rPr>
        <w:t xml:space="preserve"> وكان بين العرب الأمير عادل أرسلان</w:t>
      </w:r>
      <w:r w:rsidR="009E192E">
        <w:rPr>
          <w:rtl/>
        </w:rPr>
        <w:t xml:space="preserve"> ،</w:t>
      </w:r>
      <w:r w:rsidRPr="00481E31">
        <w:rPr>
          <w:rtl/>
        </w:rPr>
        <w:t xml:space="preserve"> وذهب إلى أحد الوفود يستعطفه ليقف بجانب الحق العربي</w:t>
      </w:r>
      <w:r w:rsidR="007C461B">
        <w:rPr>
          <w:rtl/>
        </w:rPr>
        <w:t xml:space="preserve"> ؛</w:t>
      </w:r>
      <w:r w:rsidRPr="00481E31">
        <w:rPr>
          <w:rtl/>
        </w:rPr>
        <w:t xml:space="preserve"> فقال له الرجل</w:t>
      </w:r>
      <w:r w:rsidR="003F6C7B" w:rsidRPr="00481E31">
        <w:rPr>
          <w:rtl/>
        </w:rPr>
        <w:t xml:space="preserve"> :</w:t>
      </w:r>
      <w:r w:rsidR="00BC1A29" w:rsidRPr="00481E31">
        <w:rPr>
          <w:rtl/>
        </w:rPr>
        <w:t xml:space="preserve"> (</w:t>
      </w:r>
      <w:r w:rsidR="003F6C7B" w:rsidRPr="00481E31">
        <w:rPr>
          <w:rtl/>
        </w:rPr>
        <w:t xml:space="preserve"> </w:t>
      </w:r>
      <w:r w:rsidRPr="00481E31">
        <w:rPr>
          <w:rtl/>
        </w:rPr>
        <w:t>لديكم أيها العرب الورقة الرابحة ولكنكم تخشون اللعب بها</w:t>
      </w:r>
      <w:r w:rsidR="003F6C7B" w:rsidRPr="00481E31">
        <w:rPr>
          <w:rtl/>
        </w:rPr>
        <w:t xml:space="preserve"> </w:t>
      </w:r>
      <w:r w:rsidR="00BC1A29" w:rsidRPr="00481E31">
        <w:rPr>
          <w:rtl/>
        </w:rPr>
        <w:t xml:space="preserve">) </w:t>
      </w:r>
      <w:r w:rsidRPr="00481E31">
        <w:rPr>
          <w:rtl/>
        </w:rPr>
        <w:t>وأشار إلى ممثل الوهابية هناك</w:t>
      </w:r>
      <w:r w:rsidR="009E192E">
        <w:rPr>
          <w:rtl/>
        </w:rPr>
        <w:t xml:space="preserve"> ،</w:t>
      </w:r>
      <w:r w:rsidRPr="00481E31">
        <w:rPr>
          <w:rtl/>
        </w:rPr>
        <w:t xml:space="preserve"> وقال له الرجل</w:t>
      </w:r>
      <w:r w:rsidR="003F6C7B" w:rsidRPr="00481E31">
        <w:rPr>
          <w:rtl/>
        </w:rPr>
        <w:t xml:space="preserve"> :</w:t>
      </w:r>
      <w:r w:rsidR="00BC1A29" w:rsidRPr="00481E31">
        <w:rPr>
          <w:rtl/>
        </w:rPr>
        <w:t xml:space="preserve"> (</w:t>
      </w:r>
      <w:r w:rsidR="003F6C7B" w:rsidRPr="00481E31">
        <w:rPr>
          <w:rtl/>
        </w:rPr>
        <w:t xml:space="preserve"> </w:t>
      </w:r>
      <w:r w:rsidRPr="00481E31">
        <w:rPr>
          <w:rtl/>
        </w:rPr>
        <w:t>لو ذهب هذا الأمير إلى جورج مارشال وزير الخارجية الأميركية وهدد بقطع البترول إذا ناصرت أميركا اليهود لوجدت هذه القاعة كلها تقف بجانب العرب</w:t>
      </w:r>
      <w:r w:rsidR="003F6C7B" w:rsidRPr="00481E31">
        <w:rPr>
          <w:rtl/>
        </w:rPr>
        <w:t xml:space="preserve"> </w:t>
      </w:r>
      <w:r w:rsidR="00BC1A29" w:rsidRPr="00481E31">
        <w:rPr>
          <w:rtl/>
        </w:rPr>
        <w:t xml:space="preserve">) </w:t>
      </w:r>
      <w:r w:rsidR="007C461B">
        <w:rPr>
          <w:rtl/>
        </w:rPr>
        <w:t xml:space="preserve"> ،</w:t>
      </w:r>
      <w:r w:rsidRPr="00481E31">
        <w:rPr>
          <w:rtl/>
        </w:rPr>
        <w:t>وكلفته الوفود العربية بالنطق باسمها في الجمعية العمومية وأوصوه بالحزم والصرامة</w:t>
      </w:r>
      <w:r w:rsidR="009E192E">
        <w:rPr>
          <w:rtl/>
        </w:rPr>
        <w:t xml:space="preserve"> ،</w:t>
      </w:r>
      <w:r w:rsidRPr="00481E31">
        <w:rPr>
          <w:rtl/>
        </w:rPr>
        <w:t xml:space="preserve"> ولكن كان موقفه أنه لا داعي ولا مبرر لقلقهم</w:t>
      </w:r>
      <w:r w:rsidR="009E192E">
        <w:rPr>
          <w:rtl/>
        </w:rPr>
        <w:t xml:space="preserve"> ،</w:t>
      </w:r>
      <w:r w:rsidRPr="00481E31">
        <w:rPr>
          <w:rtl/>
        </w:rPr>
        <w:t xml:space="preserve"> وأخذ يؤكد لهم معارضة أميركا لتقسيم فلسطين وأنها ستقاوم بكل حزم فكرة خلق دولة يهودية</w:t>
      </w:r>
      <w:r w:rsidR="009E192E">
        <w:rPr>
          <w:rtl/>
        </w:rPr>
        <w:t xml:space="preserve"> ،</w:t>
      </w:r>
      <w:r w:rsidR="00BC63EB">
        <w:rPr>
          <w:rtl/>
        </w:rPr>
        <w:t xml:space="preserve"> </w:t>
      </w:r>
      <w:r w:rsidRPr="00481E31">
        <w:rPr>
          <w:rtl/>
        </w:rPr>
        <w:t>وانخدع المندوبون العرب بكلامه على أساس أنه صديق حميم للسفير جورج ودزورت مستشار الوفد الأميركي إلى الأمم المتحدة</w:t>
      </w:r>
      <w:r w:rsidR="009E192E">
        <w:rPr>
          <w:rtl/>
        </w:rPr>
        <w:t xml:space="preserve"> ،</w:t>
      </w:r>
      <w:r w:rsidR="00BC63EB">
        <w:rPr>
          <w:rtl/>
        </w:rPr>
        <w:t xml:space="preserve"> </w:t>
      </w:r>
      <w:r w:rsidRPr="00481E31">
        <w:rPr>
          <w:rtl/>
        </w:rPr>
        <w:t>ومن جهة أخرى فإن الوفود العربية أرسلت عشية الموافقة على قرار التقسيم برقية إلى زعيم الوهابية يلحون فيها عليه بإصدار تصريح يهدد فيه بقطع البترول إذا صوتت أميركا على قرار التقسيم</w:t>
      </w:r>
      <w:r w:rsidR="009E192E">
        <w:rPr>
          <w:rtl/>
        </w:rPr>
        <w:t xml:space="preserve"> ،</w:t>
      </w:r>
      <w:r w:rsidRPr="00481E31">
        <w:rPr>
          <w:rtl/>
        </w:rPr>
        <w:t xml:space="preserve"> فما كان منه إلا أن قال</w:t>
      </w:r>
      <w:r w:rsidR="003F6C7B" w:rsidRPr="00481E31">
        <w:rPr>
          <w:rtl/>
        </w:rPr>
        <w:t xml:space="preserve"> :</w:t>
      </w:r>
      <w:r w:rsidR="00BC1A29" w:rsidRPr="00481E31">
        <w:rPr>
          <w:rtl/>
        </w:rPr>
        <w:t xml:space="preserve"> (</w:t>
      </w:r>
      <w:r w:rsidR="003F6C7B" w:rsidRPr="00481E31">
        <w:rPr>
          <w:rtl/>
        </w:rPr>
        <w:t xml:space="preserve"> </w:t>
      </w:r>
      <w:r w:rsidRPr="00481E31">
        <w:rPr>
          <w:rtl/>
        </w:rPr>
        <w:t>إن المصالح الأميركية في</w:t>
      </w:r>
      <w:r w:rsidR="00BC1A29" w:rsidRPr="00481E31">
        <w:rPr>
          <w:rtl/>
        </w:rPr>
        <w:t xml:space="preserve"> (</w:t>
      </w:r>
      <w:r w:rsidR="003F6C7B" w:rsidRPr="00481E31">
        <w:rPr>
          <w:rtl/>
        </w:rPr>
        <w:t xml:space="preserve"> </w:t>
      </w:r>
      <w:r w:rsidRPr="00481E31">
        <w:rPr>
          <w:rtl/>
        </w:rPr>
        <w:t>بلاده</w:t>
      </w:r>
      <w:r w:rsidR="003F6C7B" w:rsidRPr="00481E31">
        <w:rPr>
          <w:rtl/>
        </w:rPr>
        <w:t xml:space="preserve"> </w:t>
      </w:r>
      <w:r w:rsidR="00BC1A29" w:rsidRPr="00481E31">
        <w:rPr>
          <w:rtl/>
        </w:rPr>
        <w:t xml:space="preserve">) </w:t>
      </w:r>
      <w:r w:rsidRPr="00481E31">
        <w:rPr>
          <w:rtl/>
        </w:rPr>
        <w:t>محمية وإن الأميركيين هم من أهل الذمة وأن حمايتهم وحماية مصالحهم واجب منصوص عليه في القرآن الكريم</w:t>
      </w:r>
      <w:r w:rsidR="003F6C7B" w:rsidRPr="00481E31">
        <w:rPr>
          <w:rtl/>
        </w:rPr>
        <w:t xml:space="preserve"> </w:t>
      </w:r>
      <w:r w:rsidR="00BC1A29" w:rsidRPr="00481E31">
        <w:rPr>
          <w:rtl/>
        </w:rPr>
        <w:t>)</w:t>
      </w:r>
      <w:r w:rsidR="007C461B">
        <w:rPr>
          <w:rtl/>
        </w:rPr>
        <w:t xml:space="preserve"> ،</w:t>
      </w:r>
      <w:r w:rsidR="00BC63EB">
        <w:rPr>
          <w:rtl/>
        </w:rPr>
        <w:t xml:space="preserve"> </w:t>
      </w:r>
    </w:p>
    <w:p w:rsidR="00794CC8" w:rsidRPr="00481E31" w:rsidRDefault="00794CC8" w:rsidP="00EC62D6">
      <w:pPr>
        <w:jc w:val="both"/>
        <w:rPr>
          <w:rtl/>
        </w:rPr>
      </w:pPr>
      <w:r w:rsidRPr="00481E31">
        <w:rPr>
          <w:b w:val="0"/>
          <w:bCs/>
          <w:rtl/>
        </w:rPr>
        <w:t>الجهد الوهابي لتحرير فلسطين</w:t>
      </w:r>
      <w:r w:rsidR="003F6C7B" w:rsidRPr="00481E31">
        <w:rPr>
          <w:b w:val="0"/>
          <w:bCs/>
          <w:rtl/>
        </w:rPr>
        <w:t xml:space="preserve"> : </w:t>
      </w:r>
      <w:r w:rsidRPr="00481E31">
        <w:rPr>
          <w:rtl/>
        </w:rPr>
        <w:t>عندما نشبت حرب فلسطين في 15 مايو 194</w:t>
      </w:r>
      <w:r w:rsidR="00E937EE">
        <w:rPr>
          <w:rtl/>
        </w:rPr>
        <w:t xml:space="preserve">8 - </w:t>
      </w:r>
      <w:r w:rsidRPr="00481E31">
        <w:rPr>
          <w:rtl/>
        </w:rPr>
        <w:t xml:space="preserve"> اكتفى قادة الوهابية بإرسال عدد هزيل من الجنود غير المدربين قدر ما بين 60 و 200 جندي</w:t>
      </w:r>
      <w:r w:rsidR="009E192E">
        <w:rPr>
          <w:rtl/>
        </w:rPr>
        <w:t xml:space="preserve"> ،</w:t>
      </w:r>
      <w:r w:rsidRPr="00481E31">
        <w:rPr>
          <w:rtl/>
        </w:rPr>
        <w:t xml:space="preserve"> وقد خلت الجبهة الشرقية منهم بحجة أن أمير شرق الأردن </w:t>
      </w:r>
      <w:r w:rsidR="007F45F4">
        <w:rPr>
          <w:rtl/>
        </w:rPr>
        <w:t xml:space="preserve">عبد </w:t>
      </w:r>
      <w:r w:rsidR="0041670F">
        <w:rPr>
          <w:rtl/>
        </w:rPr>
        <w:t>الله</w:t>
      </w:r>
      <w:r w:rsidRPr="00481E31">
        <w:rPr>
          <w:rtl/>
        </w:rPr>
        <w:t xml:space="preserve"> بن الحسين رفض الموافقة على دخول جنودهم إلى أرضه</w:t>
      </w:r>
      <w:r w:rsidR="009E192E">
        <w:rPr>
          <w:rtl/>
        </w:rPr>
        <w:t xml:space="preserve"> ،</w:t>
      </w:r>
      <w:r w:rsidRPr="00481E31">
        <w:rPr>
          <w:rtl/>
        </w:rPr>
        <w:t xml:space="preserve"> وكذلك خلت الجبهة الشمالية واقتصر الوجود الوهابي الرمزي على الجبهة الجنوبية</w:t>
      </w:r>
      <w:r w:rsidR="009E192E">
        <w:rPr>
          <w:rtl/>
        </w:rPr>
        <w:t xml:space="preserve"> ،</w:t>
      </w:r>
      <w:r w:rsidRPr="00481E31">
        <w:rPr>
          <w:rtl/>
        </w:rPr>
        <w:t xml:space="preserve"> ولكن لما ثبت أن الجنود لا يجيدون القتال</w:t>
      </w:r>
      <w:r w:rsidR="009E192E">
        <w:rPr>
          <w:rtl/>
        </w:rPr>
        <w:t xml:space="preserve"> ،</w:t>
      </w:r>
      <w:r w:rsidRPr="00481E31">
        <w:rPr>
          <w:rtl/>
        </w:rPr>
        <w:t xml:space="preserve"> أُدخلوا مدارس الجيش المصري بعد الهدنة للتدريب</w:t>
      </w:r>
      <w:r w:rsidR="009E192E">
        <w:rPr>
          <w:rtl/>
        </w:rPr>
        <w:t xml:space="preserve"> ،</w:t>
      </w:r>
      <w:r w:rsidR="00BC63EB">
        <w:rPr>
          <w:rtl/>
        </w:rPr>
        <w:t xml:space="preserve"> </w:t>
      </w:r>
      <w:r w:rsidRPr="00481E31">
        <w:rPr>
          <w:rtl/>
        </w:rPr>
        <w:t>أما السلاح الوهابي فقد تحدث عنه القائد طه الهاشمي رئيس اللجنة العسكرية المنبثقة عن جامعة الدول العربية للإشراف على حرب فلسطين فقال واصفاً الأسلحة بعد أن أبرق الوهابية للجنة العسكرية عن أسلحة معدة لإنجاد فلسطين موجودة في سكاكا بالصحراء في شمال الجزيرة العربية</w:t>
      </w:r>
      <w:r w:rsidR="003F6C7B" w:rsidRPr="00481E31">
        <w:rPr>
          <w:rtl/>
        </w:rPr>
        <w:t xml:space="preserve"> :</w:t>
      </w:r>
      <w:r w:rsidR="00BC1A29" w:rsidRPr="00481E31">
        <w:rPr>
          <w:rtl/>
        </w:rPr>
        <w:t xml:space="preserve"> (</w:t>
      </w:r>
      <w:r w:rsidR="003F6C7B" w:rsidRPr="00481E31">
        <w:rPr>
          <w:rtl/>
        </w:rPr>
        <w:t xml:space="preserve"> </w:t>
      </w:r>
      <w:r w:rsidRPr="00481E31">
        <w:rPr>
          <w:rtl/>
        </w:rPr>
        <w:t>أرسلت</w:t>
      </w:r>
      <w:r w:rsidR="00F420FC">
        <w:rPr>
          <w:rtl/>
        </w:rPr>
        <w:t xml:space="preserve"> ..</w:t>
      </w:r>
      <w:r w:rsidR="007C461B">
        <w:rPr>
          <w:rtl/>
        </w:rPr>
        <w:t xml:space="preserve"> ،</w:t>
      </w:r>
      <w:r w:rsidR="00BC63EB">
        <w:rPr>
          <w:rtl/>
        </w:rPr>
        <w:t xml:space="preserve"> </w:t>
      </w:r>
      <w:r w:rsidRPr="00481E31">
        <w:rPr>
          <w:rtl/>
        </w:rPr>
        <w:t>طائرات فأحضرت تلك الأسلحة لدمشق وسلمتها إلى المصنع الحربي التابع للجيش السوري لفرزها وتبويبها</w:t>
      </w:r>
      <w:r w:rsidR="009E192E">
        <w:rPr>
          <w:rtl/>
        </w:rPr>
        <w:t xml:space="preserve"> ،</w:t>
      </w:r>
      <w:r w:rsidRPr="00481E31">
        <w:rPr>
          <w:rtl/>
        </w:rPr>
        <w:t xml:space="preserve"> فإذا هي أسلحة عتيقة رديئة متعددة الأنواع والأشكال</w:t>
      </w:r>
      <w:r w:rsidR="009E192E">
        <w:rPr>
          <w:rtl/>
        </w:rPr>
        <w:t xml:space="preserve"> ،</w:t>
      </w:r>
      <w:r w:rsidRPr="00481E31">
        <w:rPr>
          <w:rtl/>
        </w:rPr>
        <w:t xml:space="preserve"> فيها الموزر والشنيد والمارتيني</w:t>
      </w:r>
      <w:r w:rsidR="009E192E">
        <w:rPr>
          <w:rtl/>
        </w:rPr>
        <w:t xml:space="preserve"> ،</w:t>
      </w:r>
      <w:r w:rsidRPr="00481E31">
        <w:rPr>
          <w:rtl/>
        </w:rPr>
        <w:t xml:space="preserve"> وفيها بنادق فرنسية وإنكليزية وعثمانية</w:t>
      </w:r>
      <w:r w:rsidR="009E192E">
        <w:rPr>
          <w:rtl/>
        </w:rPr>
        <w:t xml:space="preserve"> ،</w:t>
      </w:r>
      <w:r w:rsidRPr="00481E31">
        <w:rPr>
          <w:rtl/>
        </w:rPr>
        <w:t xml:space="preserve"> ومصرية ويونانية ونمساوية</w:t>
      </w:r>
      <w:r w:rsidR="009E192E">
        <w:rPr>
          <w:rtl/>
        </w:rPr>
        <w:t xml:space="preserve"> ،</w:t>
      </w:r>
      <w:r w:rsidRPr="00481E31">
        <w:rPr>
          <w:rtl/>
        </w:rPr>
        <w:t xml:space="preserve"> وكلها بدون جبخانة</w:t>
      </w:r>
      <w:r w:rsidR="00EC62D6">
        <w:rPr>
          <w:rFonts w:hint="cs"/>
          <w:rtl/>
        </w:rPr>
        <w:t xml:space="preserve"> [</w:t>
      </w:r>
      <w:r w:rsidR="00EC62D6" w:rsidRPr="00D85230">
        <w:rPr>
          <w:sz w:val="24"/>
          <w:szCs w:val="24"/>
          <w:rtl/>
        </w:rPr>
        <w:t>مخزن البندقية الذي يوضع فيه البارود أو الطلقات</w:t>
      </w:r>
      <w:r w:rsidR="00EC62D6">
        <w:rPr>
          <w:rFonts w:hint="cs"/>
          <w:rtl/>
        </w:rPr>
        <w:t>]</w:t>
      </w:r>
      <w:r w:rsidRPr="00481E31">
        <w:rPr>
          <w:rtl/>
        </w:rPr>
        <w:t xml:space="preserve"> ومصدئة خردة لا تصلح للقتال</w:t>
      </w:r>
      <w:r w:rsidR="003F6C7B" w:rsidRPr="00481E31">
        <w:rPr>
          <w:rtl/>
        </w:rPr>
        <w:t xml:space="preserve"> </w:t>
      </w:r>
      <w:r w:rsidR="00BC1A29" w:rsidRPr="00481E31">
        <w:rPr>
          <w:rtl/>
        </w:rPr>
        <w:t xml:space="preserve">) </w:t>
      </w:r>
      <w:r w:rsidR="007C461B">
        <w:rPr>
          <w:rtl/>
        </w:rPr>
        <w:t xml:space="preserve"> ،</w:t>
      </w:r>
      <w:r w:rsidRPr="00481E31">
        <w:rPr>
          <w:rtl/>
        </w:rPr>
        <w:t>وأضاف</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إنهم وجدوا بين هذه الخردة بنادق فتيل مما تعبأ </w:t>
      </w:r>
      <w:r w:rsidRPr="00481E31">
        <w:rPr>
          <w:rtl/>
        </w:rPr>
        <w:lastRenderedPageBreak/>
        <w:t>بالكحل من فوهتها وتدك من الفوهة أيضا وأنها من مخلفات حملة الجيش المصري على الوهابيين في أوائل القرن التاسع عشر</w:t>
      </w:r>
      <w:r w:rsidR="003F6C7B" w:rsidRPr="00481E31">
        <w:rPr>
          <w:rtl/>
        </w:rPr>
        <w:t xml:space="preserve"> </w:t>
      </w:r>
      <w:r w:rsidR="00BC1A29" w:rsidRPr="00481E31">
        <w:rPr>
          <w:rtl/>
        </w:rPr>
        <w:t>)</w:t>
      </w:r>
      <w:r w:rsidR="007C461B">
        <w:rPr>
          <w:rtl/>
        </w:rPr>
        <w:t xml:space="preserve"> ،</w:t>
      </w:r>
      <w:r w:rsidR="00BC63EB">
        <w:rPr>
          <w:rtl/>
        </w:rPr>
        <w:t xml:space="preserve"> </w:t>
      </w:r>
    </w:p>
    <w:p w:rsidR="00794CC8" w:rsidRPr="00481E31" w:rsidRDefault="00794CC8" w:rsidP="006E703E">
      <w:pPr>
        <w:jc w:val="both"/>
        <w:rPr>
          <w:b w:val="0"/>
          <w:rtl/>
        </w:rPr>
      </w:pPr>
      <w:r w:rsidRPr="00481E31">
        <w:rPr>
          <w:b w:val="0"/>
          <w:bCs/>
          <w:rtl/>
        </w:rPr>
        <w:t>الخيانة المبطَّنة</w:t>
      </w:r>
      <w:r w:rsidR="003F6C7B" w:rsidRPr="00481E31">
        <w:rPr>
          <w:b w:val="0"/>
          <w:bCs/>
          <w:rtl/>
        </w:rPr>
        <w:t xml:space="preserve"> : </w:t>
      </w:r>
      <w:r w:rsidRPr="00481E31">
        <w:rPr>
          <w:rtl/>
        </w:rPr>
        <w:t>خشية من أن يستمر القتال في فلسطين لتحريرها</w:t>
      </w:r>
      <w:r w:rsidR="009E192E">
        <w:rPr>
          <w:rtl/>
        </w:rPr>
        <w:t xml:space="preserve"> ،</w:t>
      </w:r>
      <w:r w:rsidRPr="00481E31">
        <w:rPr>
          <w:rtl/>
        </w:rPr>
        <w:t xml:space="preserve"> فقد أخذ قادة الوهابية يتصلون سرا بأميركا وبريطانيا حاثين إياهما على دفع العرب والإسرائيليين إلى الصلح حتى ولو اضطروا إلى فرض عقوبات عليهم</w:t>
      </w:r>
      <w:r w:rsidR="007C461B">
        <w:rPr>
          <w:rtl/>
        </w:rPr>
        <w:t xml:space="preserve"> ؛</w:t>
      </w:r>
      <w:r w:rsidRPr="00481E31">
        <w:rPr>
          <w:rtl/>
        </w:rPr>
        <w:t xml:space="preserve"> جاء ذلك في وثيقة نشرتها وزارة الخارجية الأميركية بعد مرور ثلاثين سنة على تاريخها</w:t>
      </w:r>
      <w:r w:rsidR="009E192E">
        <w:rPr>
          <w:rtl/>
        </w:rPr>
        <w:t xml:space="preserve"> ،</w:t>
      </w:r>
      <w:r w:rsidRPr="00481E31">
        <w:rPr>
          <w:rtl/>
        </w:rPr>
        <w:t xml:space="preserve"> وهي عبارة عن تقرير أرسله الوزير الأميركي المفوض في جدة بتاريخ 8 كانون الثاني 1949 حول حديث دار بينه وبين قائد الوهابية في حينه وبحضور الوزير البريطاني المفوض في جدة صباح السابع من يناير سنة 194</w:t>
      </w:r>
      <w:r w:rsidR="00EE31D8">
        <w:rPr>
          <w:rtl/>
        </w:rPr>
        <w:t xml:space="preserve">9 - </w:t>
      </w:r>
      <w:r w:rsidRPr="00481E31">
        <w:rPr>
          <w:rtl/>
        </w:rPr>
        <w:t xml:space="preserve"> وقد ذكرت الوثيقة أن أمير الوهابية قال إنه يخشى أن يتطور الصراع العربي الإسرائيلي إلى درجة يمكن معها أن يهدد السلام والاستقرار</w:t>
      </w:r>
      <w:r w:rsidR="007C461B">
        <w:rPr>
          <w:rtl/>
        </w:rPr>
        <w:t xml:space="preserve"> ؛</w:t>
      </w:r>
      <w:r w:rsidRPr="00481E31">
        <w:rPr>
          <w:rtl/>
        </w:rPr>
        <w:t xml:space="preserve"> واقترح أن تهدد أمريكا وبريطانيا باستخدام مختلف الضغوط بما فيها فرض عقوبات اقتصادية وعسكرية على الطرفين</w:t>
      </w:r>
      <w:r w:rsidR="009E192E">
        <w:rPr>
          <w:rtl/>
        </w:rPr>
        <w:t xml:space="preserve"> ،</w:t>
      </w:r>
      <w:r w:rsidR="00BC63EB">
        <w:rPr>
          <w:rtl/>
        </w:rPr>
        <w:t xml:space="preserve"> </w:t>
      </w:r>
    </w:p>
    <w:p w:rsidR="00794CC8" w:rsidRPr="00481E31" w:rsidRDefault="00794CC8" w:rsidP="006E703E">
      <w:pPr>
        <w:jc w:val="both"/>
        <w:rPr>
          <w:rtl/>
        </w:rPr>
      </w:pPr>
      <w:r w:rsidRPr="00481E31">
        <w:rPr>
          <w:b w:val="0"/>
          <w:bCs/>
          <w:rtl/>
        </w:rPr>
        <w:t>القيمة الحقيقية لفلسطين عند الوهابية</w:t>
      </w:r>
      <w:r w:rsidR="003F6C7B" w:rsidRPr="00481E31">
        <w:rPr>
          <w:b w:val="0"/>
          <w:bCs/>
          <w:rtl/>
        </w:rPr>
        <w:t xml:space="preserve"> : </w:t>
      </w:r>
      <w:r w:rsidRPr="00481E31">
        <w:rPr>
          <w:rtl/>
        </w:rPr>
        <w:t>كشف جون فيلبي في كتابه</w:t>
      </w:r>
      <w:r w:rsidR="003F6C7B" w:rsidRPr="00481E31">
        <w:rPr>
          <w:rtl/>
        </w:rPr>
        <w:t xml:space="preserve"> :</w:t>
      </w:r>
      <w:r w:rsidR="00BC1A29" w:rsidRPr="00481E31">
        <w:rPr>
          <w:rtl/>
        </w:rPr>
        <w:t xml:space="preserve"> (</w:t>
      </w:r>
      <w:r w:rsidR="003F6C7B" w:rsidRPr="00481E31">
        <w:rPr>
          <w:rtl/>
        </w:rPr>
        <w:t xml:space="preserve"> </w:t>
      </w:r>
      <w:r w:rsidRPr="00481E31">
        <w:rPr>
          <w:rtl/>
        </w:rPr>
        <w:t>40 عاماً في جزيرة العرب</w:t>
      </w:r>
      <w:r w:rsidR="003F6C7B" w:rsidRPr="00481E31">
        <w:rPr>
          <w:rtl/>
        </w:rPr>
        <w:t xml:space="preserve"> </w:t>
      </w:r>
      <w:r w:rsidR="00BC1A29" w:rsidRPr="00481E31">
        <w:rPr>
          <w:rtl/>
        </w:rPr>
        <w:t xml:space="preserve">) </w:t>
      </w:r>
      <w:r w:rsidRPr="00481E31">
        <w:rPr>
          <w:rtl/>
        </w:rPr>
        <w:t>عن حقيقة موقف قائد الوهابية من القضية الفلسطينية وذلك بقوله</w:t>
      </w:r>
      <w:r w:rsidR="003F6C7B" w:rsidRPr="00481E31">
        <w:rPr>
          <w:rtl/>
        </w:rPr>
        <w:t xml:space="preserve"> : </w:t>
      </w:r>
      <w:r w:rsidRPr="00481E31">
        <w:rPr>
          <w:rtl/>
        </w:rPr>
        <w:t>"إن مشكلة فلسطين لم تكن تبدو</w:t>
      </w:r>
      <w:r w:rsidR="00BC1A29" w:rsidRPr="00481E31">
        <w:rPr>
          <w:rtl/>
        </w:rPr>
        <w:t xml:space="preserve"> (</w:t>
      </w:r>
      <w:r w:rsidR="003F6C7B" w:rsidRPr="00481E31">
        <w:rPr>
          <w:rtl/>
        </w:rPr>
        <w:t xml:space="preserve"> </w:t>
      </w:r>
      <w:r w:rsidRPr="00481E31">
        <w:rPr>
          <w:rtl/>
        </w:rPr>
        <w:t>لهذا القائد</w:t>
      </w:r>
      <w:r w:rsidR="003F6C7B" w:rsidRPr="00481E31">
        <w:rPr>
          <w:rtl/>
        </w:rPr>
        <w:t xml:space="preserve"> </w:t>
      </w:r>
      <w:r w:rsidR="00BC1A29" w:rsidRPr="00481E31">
        <w:rPr>
          <w:rtl/>
        </w:rPr>
        <w:t xml:space="preserve">) </w:t>
      </w:r>
      <w:r w:rsidRPr="00481E31">
        <w:rPr>
          <w:rtl/>
        </w:rPr>
        <w:t>أنها تستحق تعريض علاقاته الممتازة مع بريطانيا ومع أميركا للخطر"</w:t>
      </w:r>
      <w:r w:rsidR="006E703E">
        <w:rPr>
          <w:rFonts w:hint="cs"/>
          <w:b w:val="0"/>
          <w:rtl/>
        </w:rPr>
        <w:t xml:space="preserve">  ،  </w:t>
      </w:r>
      <w:r w:rsidRPr="00481E31">
        <w:rPr>
          <w:rtl/>
        </w:rPr>
        <w:t>ويضيف فيلبي</w:t>
      </w:r>
      <w:r w:rsidR="003F6C7B" w:rsidRPr="00481E31">
        <w:rPr>
          <w:rtl/>
        </w:rPr>
        <w:t xml:space="preserve"> : </w:t>
      </w:r>
      <w:r w:rsidRPr="00481E31">
        <w:rPr>
          <w:rtl/>
        </w:rPr>
        <w:t>"وكان مستقبل فلسطين كله بالنسبة إلى</w:t>
      </w:r>
      <w:r w:rsidR="00BC1A29" w:rsidRPr="00481E31">
        <w:rPr>
          <w:rtl/>
        </w:rPr>
        <w:t xml:space="preserve"> (</w:t>
      </w:r>
      <w:r w:rsidR="003F6C7B" w:rsidRPr="00481E31">
        <w:rPr>
          <w:rtl/>
        </w:rPr>
        <w:t xml:space="preserve"> </w:t>
      </w:r>
      <w:r w:rsidRPr="00481E31">
        <w:rPr>
          <w:rtl/>
        </w:rPr>
        <w:t>قادة الوهابية</w:t>
      </w:r>
      <w:r w:rsidR="003F6C7B" w:rsidRPr="00481E31">
        <w:rPr>
          <w:rtl/>
        </w:rPr>
        <w:t xml:space="preserve"> </w:t>
      </w:r>
      <w:r w:rsidR="00BC1A29" w:rsidRPr="00481E31">
        <w:rPr>
          <w:rtl/>
        </w:rPr>
        <w:t xml:space="preserve">) </w:t>
      </w:r>
      <w:r w:rsidRPr="00481E31">
        <w:rPr>
          <w:rtl/>
        </w:rPr>
        <w:t>كلهم</w:t>
      </w:r>
      <w:r w:rsidR="009E192E">
        <w:rPr>
          <w:rtl/>
        </w:rPr>
        <w:t xml:space="preserve"> ،</w:t>
      </w:r>
      <w:r w:rsidRPr="00481E31">
        <w:rPr>
          <w:rtl/>
        </w:rPr>
        <w:t xml:space="preserve"> أمرا من شأن بريطانيا الصديقة العزيزة المنتدبة على فلسطين ولها أن تتصرف كما تشاء وعلى</w:t>
      </w:r>
      <w:r w:rsidR="00BC1A29" w:rsidRPr="00481E31">
        <w:rPr>
          <w:rtl/>
        </w:rPr>
        <w:t xml:space="preserve"> (</w:t>
      </w:r>
      <w:r w:rsidR="003F6C7B" w:rsidRPr="00481E31">
        <w:rPr>
          <w:rtl/>
        </w:rPr>
        <w:t xml:space="preserve"> </w:t>
      </w:r>
      <w:r w:rsidRPr="00481E31">
        <w:rPr>
          <w:rtl/>
        </w:rPr>
        <w:t>قائد الوهابية</w:t>
      </w:r>
      <w:r w:rsidR="003F6C7B" w:rsidRPr="00481E31">
        <w:rPr>
          <w:rtl/>
        </w:rPr>
        <w:t xml:space="preserve"> </w:t>
      </w:r>
      <w:r w:rsidR="00BC1A29" w:rsidRPr="00481E31">
        <w:rPr>
          <w:rtl/>
        </w:rPr>
        <w:t xml:space="preserve">) </w:t>
      </w:r>
      <w:r w:rsidRPr="00481E31">
        <w:rPr>
          <w:rtl/>
        </w:rPr>
        <w:t>السمع والطاعة "</w:t>
      </w:r>
      <w:r w:rsidR="009E192E">
        <w:rPr>
          <w:rtl/>
        </w:rPr>
        <w:t xml:space="preserve"> ،</w:t>
      </w:r>
      <w:r w:rsidR="00BC63EB">
        <w:rPr>
          <w:rtl/>
        </w:rPr>
        <w:t xml:space="preserve"> </w:t>
      </w:r>
    </w:p>
    <w:p w:rsidR="00794CC8" w:rsidRDefault="00794CC8" w:rsidP="006E703E">
      <w:pPr>
        <w:jc w:val="both"/>
        <w:rPr>
          <w:rtl/>
        </w:rPr>
      </w:pPr>
      <w:r w:rsidRPr="00481E31">
        <w:rPr>
          <w:b w:val="0"/>
          <w:bCs/>
          <w:rtl/>
        </w:rPr>
        <w:t>لا غرابة في الأمر</w:t>
      </w:r>
      <w:r w:rsidR="003F6C7B" w:rsidRPr="00481E31">
        <w:rPr>
          <w:b w:val="0"/>
          <w:bCs/>
          <w:rtl/>
        </w:rPr>
        <w:t xml:space="preserve"> : </w:t>
      </w:r>
      <w:r w:rsidR="006E703E">
        <w:rPr>
          <w:rFonts w:hint="cs"/>
          <w:b w:val="0"/>
          <w:bCs/>
          <w:rtl/>
        </w:rPr>
        <w:t xml:space="preserve"> </w:t>
      </w:r>
      <w:r w:rsidRPr="00481E31">
        <w:rPr>
          <w:rtl/>
        </w:rPr>
        <w:t>لقد كان من شروط نشأة الوهابية ألا تتدخل بشكل من الأشكال ضد المصالح البريطانية والأميركية واليهودية في البلاد التي تحتلها بريطانيا ومنها فلسطين</w:t>
      </w:r>
      <w:r w:rsidR="009E192E">
        <w:rPr>
          <w:rtl/>
        </w:rPr>
        <w:t xml:space="preserve"> ،</w:t>
      </w:r>
      <w:r w:rsidRPr="00481E31">
        <w:rPr>
          <w:rtl/>
        </w:rPr>
        <w:t xml:space="preserve"> وقد ذكرنا دلائل على ذلك في مقالنا</w:t>
      </w:r>
      <w:r w:rsidR="00BC1A29" w:rsidRPr="00481E31">
        <w:rPr>
          <w:rtl/>
        </w:rPr>
        <w:t xml:space="preserve"> (</w:t>
      </w:r>
      <w:r w:rsidR="003F6C7B" w:rsidRPr="00481E31">
        <w:rPr>
          <w:rtl/>
        </w:rPr>
        <w:t xml:space="preserve"> </w:t>
      </w:r>
      <w:r w:rsidRPr="00481E31">
        <w:rPr>
          <w:rtl/>
        </w:rPr>
        <w:t>الوهابية صنيعة اليهود والنصارى</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ولقد بذل القادة الوهابية ما هو أكثر من عدم التدخل</w:t>
      </w:r>
      <w:r w:rsidR="007C461B">
        <w:rPr>
          <w:rtl/>
        </w:rPr>
        <w:t xml:space="preserve"> ؛</w:t>
      </w:r>
      <w:r w:rsidRPr="00481E31">
        <w:rPr>
          <w:rtl/>
        </w:rPr>
        <w:t xml:space="preserve"> فنصحوا للنصارى واليهود حين أشاروا مثلا على بريطانيا أن العرب المتعنتين سيذعنون إذا ما فرضت هي عليهم تقسيم فلسطين</w:t>
      </w:r>
      <w:r w:rsidR="009E192E">
        <w:rPr>
          <w:rtl/>
        </w:rPr>
        <w:t xml:space="preserve"> ،</w:t>
      </w:r>
      <w:r w:rsidR="00BC63EB">
        <w:rPr>
          <w:rtl/>
        </w:rPr>
        <w:t xml:space="preserve"> </w:t>
      </w:r>
    </w:p>
    <w:p w:rsidR="00794CC8" w:rsidRPr="00481E31" w:rsidRDefault="00794CC8" w:rsidP="006E703E">
      <w:pPr>
        <w:jc w:val="both"/>
        <w:rPr>
          <w:b w:val="0"/>
          <w:rtl/>
        </w:rPr>
      </w:pPr>
      <w:r w:rsidRPr="00481E31">
        <w:rPr>
          <w:b w:val="0"/>
          <w:bCs/>
          <w:rtl/>
        </w:rPr>
        <w:t xml:space="preserve">أين هؤلاء السماسرة من السلطان </w:t>
      </w:r>
      <w:r w:rsidR="007F45F4">
        <w:rPr>
          <w:b w:val="0"/>
          <w:bCs/>
          <w:rtl/>
        </w:rPr>
        <w:t xml:space="preserve">عبد </w:t>
      </w:r>
      <w:r w:rsidRPr="00481E31">
        <w:rPr>
          <w:b w:val="0"/>
          <w:bCs/>
          <w:rtl/>
        </w:rPr>
        <w:t>الحميد</w:t>
      </w:r>
      <w:r w:rsidR="003F6C7B" w:rsidRPr="00481E31">
        <w:rPr>
          <w:b w:val="0"/>
          <w:bCs/>
          <w:rtl/>
        </w:rPr>
        <w:t xml:space="preserve"> : </w:t>
      </w:r>
      <w:r w:rsidR="006E703E">
        <w:rPr>
          <w:rFonts w:hint="cs"/>
          <w:rtl/>
        </w:rPr>
        <w:t xml:space="preserve"> </w:t>
      </w:r>
      <w:r w:rsidRPr="00481E31">
        <w:rPr>
          <w:rtl/>
        </w:rPr>
        <w:t>كشفت الوثائق الأميركية والبريطانية وكتابات فيلبي عن أسرار في مواقفهم</w:t>
      </w:r>
      <w:r w:rsidR="007C461B">
        <w:rPr>
          <w:rtl/>
        </w:rPr>
        <w:t xml:space="preserve"> ؛</w:t>
      </w:r>
      <w:r w:rsidRPr="00481E31">
        <w:rPr>
          <w:rtl/>
        </w:rPr>
        <w:t xml:space="preserve"> فقد كتب آرثر لوري</w:t>
      </w:r>
      <w:r w:rsidR="009E192E">
        <w:rPr>
          <w:rtl/>
        </w:rPr>
        <w:t xml:space="preserve"> ،</w:t>
      </w:r>
      <w:r w:rsidRPr="00481E31">
        <w:rPr>
          <w:rtl/>
        </w:rPr>
        <w:t xml:space="preserve"> سفير الكيان الصهيوني في لندن تعليقا في صحيفة التايمز اللندنية عام 196</w:t>
      </w:r>
      <w:r w:rsidR="00963D62">
        <w:rPr>
          <w:rtl/>
        </w:rPr>
        <w:t xml:space="preserve">4 - </w:t>
      </w:r>
      <w:r w:rsidRPr="00481E31">
        <w:rPr>
          <w:rtl/>
        </w:rPr>
        <w:t xml:space="preserve"> دافع فيه عن حاييم وايزمان الذي أعلنت وثائق الخارجية الأميركية أنه قدم رشوة قدرها عشرون مليون </w:t>
      </w:r>
      <w:r w:rsidRPr="00481E31">
        <w:rPr>
          <w:rtl/>
        </w:rPr>
        <w:lastRenderedPageBreak/>
        <w:t>جنيه إسترليني إلى قائد الوهابية في حينه ليعاونه على إنشاء دولة صهيونية في فلسطين</w:t>
      </w:r>
      <w:r w:rsidR="009E192E">
        <w:rPr>
          <w:rtl/>
        </w:rPr>
        <w:t xml:space="preserve"> ،</w:t>
      </w:r>
      <w:r w:rsidRPr="00481E31">
        <w:rPr>
          <w:rtl/>
        </w:rPr>
        <w:t xml:space="preserve"> مؤكدا أن صاحب الفكرة كان الكولونيل جون فيلبي الممثل الشخصي لهذا القائد</w:t>
      </w:r>
      <w:r w:rsidR="009E192E">
        <w:rPr>
          <w:rtl/>
        </w:rPr>
        <w:t xml:space="preserve"> ،</w:t>
      </w:r>
      <w:r w:rsidR="00BC63EB">
        <w:rPr>
          <w:rtl/>
        </w:rPr>
        <w:t xml:space="preserve"> </w:t>
      </w:r>
    </w:p>
    <w:p w:rsidR="00794CC8" w:rsidRPr="00481E31" w:rsidRDefault="00794CC8" w:rsidP="006E703E">
      <w:pPr>
        <w:jc w:val="both"/>
        <w:rPr>
          <w:b w:val="0"/>
          <w:rtl/>
        </w:rPr>
      </w:pPr>
      <w:r w:rsidRPr="00481E31">
        <w:rPr>
          <w:b w:val="0"/>
          <w:bCs/>
          <w:rtl/>
        </w:rPr>
        <w:t>السياسة الوهابية ثابتة</w:t>
      </w:r>
      <w:r w:rsidR="003F6C7B" w:rsidRPr="00481E31">
        <w:rPr>
          <w:b w:val="0"/>
          <w:bCs/>
          <w:rtl/>
        </w:rPr>
        <w:t xml:space="preserve"> : </w:t>
      </w:r>
      <w:r w:rsidRPr="00481E31">
        <w:rPr>
          <w:rtl/>
        </w:rPr>
        <w:t>لم تتغير هذه السياسة الوهابية تجاه فلسطين</w:t>
      </w:r>
      <w:r w:rsidR="007C461B">
        <w:rPr>
          <w:rtl/>
        </w:rPr>
        <w:t xml:space="preserve"> ؛</w:t>
      </w:r>
      <w:r w:rsidRPr="00481E31">
        <w:rPr>
          <w:rtl/>
        </w:rPr>
        <w:t xml:space="preserve"> التزاما بمبادئهم تجاه اليهود والنصارى</w:t>
      </w:r>
      <w:r w:rsidR="009E192E">
        <w:rPr>
          <w:rtl/>
        </w:rPr>
        <w:t xml:space="preserve"> ،</w:t>
      </w:r>
      <w:r w:rsidRPr="00481E31">
        <w:rPr>
          <w:rtl/>
        </w:rPr>
        <w:t xml:space="preserve"> فهم لم يدخلوا خلال تاريخهم كله في مواجهة مع النصارى</w:t>
      </w:r>
      <w:r w:rsidR="009E192E">
        <w:rPr>
          <w:rtl/>
        </w:rPr>
        <w:t xml:space="preserve"> ،</w:t>
      </w:r>
      <w:r w:rsidRPr="00481E31">
        <w:rPr>
          <w:rtl/>
        </w:rPr>
        <w:t xml:space="preserve"> وكذلك الحال مع اليهود</w:t>
      </w:r>
      <w:r w:rsidR="007C461B">
        <w:rPr>
          <w:rtl/>
        </w:rPr>
        <w:t xml:space="preserve"> ؛</w:t>
      </w:r>
      <w:r w:rsidRPr="00481E31">
        <w:rPr>
          <w:rtl/>
        </w:rPr>
        <w:t xml:space="preserve"> فالوهابية لم يشاركوا في أية حرب عربية ضد العدو الصهيوني</w:t>
      </w:r>
      <w:r w:rsidR="009E192E">
        <w:rPr>
          <w:rtl/>
        </w:rPr>
        <w:t xml:space="preserve"> ،</w:t>
      </w:r>
      <w:r w:rsidRPr="00481E31">
        <w:rPr>
          <w:rtl/>
        </w:rPr>
        <w:t xml:space="preserve"> بل كان موقفهم يتسم دائما بالانهزامية ونشاطاتهم موجهة إلى إقناع العرب بل ورشوتهم من أجل الصلح مع كيان العدو</w:t>
      </w:r>
      <w:r w:rsidR="009E192E">
        <w:rPr>
          <w:rtl/>
        </w:rPr>
        <w:t xml:space="preserve"> ،</w:t>
      </w:r>
      <w:r w:rsidR="00BC63EB">
        <w:rPr>
          <w:rtl/>
        </w:rPr>
        <w:t xml:space="preserve"> </w:t>
      </w:r>
    </w:p>
    <w:p w:rsidR="00794CC8" w:rsidRDefault="00794CC8" w:rsidP="006E703E">
      <w:pPr>
        <w:jc w:val="both"/>
        <w:rPr>
          <w:b w:val="0"/>
          <w:rtl/>
        </w:rPr>
      </w:pPr>
      <w:r w:rsidRPr="00481E31">
        <w:rPr>
          <w:b w:val="0"/>
          <w:bCs/>
          <w:rtl/>
        </w:rPr>
        <w:t>ويحاولون شراء الذِمم</w:t>
      </w:r>
      <w:r w:rsidR="003F6C7B" w:rsidRPr="00481E31">
        <w:rPr>
          <w:b w:val="0"/>
          <w:bCs/>
          <w:rtl/>
        </w:rPr>
        <w:t xml:space="preserve"> : </w:t>
      </w:r>
      <w:r w:rsidRPr="00481E31">
        <w:rPr>
          <w:rtl/>
        </w:rPr>
        <w:t>فعندما نشبت حرب يونيو 196</w:t>
      </w:r>
      <w:r w:rsidR="00963D62">
        <w:rPr>
          <w:rtl/>
        </w:rPr>
        <w:t xml:space="preserve">7 - </w:t>
      </w:r>
      <w:r w:rsidRPr="00481E31">
        <w:rPr>
          <w:rtl/>
        </w:rPr>
        <w:t>التي شنها الكيان الصهيوني على بعض البلدان العربية بدعم من أميركا وأوروبا الغربية</w:t>
      </w:r>
      <w:r w:rsidR="009E192E">
        <w:rPr>
          <w:rtl/>
        </w:rPr>
        <w:t xml:space="preserve"> ،</w:t>
      </w:r>
      <w:r w:rsidRPr="00481E31">
        <w:rPr>
          <w:rtl/>
        </w:rPr>
        <w:t xml:space="preserve"> وقف زعيم الوهابية القادم من تلك الدول خطيباً في مستقبليه يوم 6 يونيو فقال</w:t>
      </w:r>
      <w:r w:rsidR="003F6C7B" w:rsidRPr="00481E31">
        <w:rPr>
          <w:rtl/>
        </w:rPr>
        <w:t xml:space="preserve"> : </w:t>
      </w:r>
      <w:r w:rsidRPr="00481E31">
        <w:rPr>
          <w:rtl/>
        </w:rPr>
        <w:t>"أيها الإخوان لقد جئتكم من عند إخوان لكم في أمريكا وبريطانيا وأوروبا تحبونهم ويحبوننا</w:t>
      </w:r>
      <w:r w:rsidR="00F420FC">
        <w:rPr>
          <w:rtl/>
        </w:rPr>
        <w:t xml:space="preserve"> ..</w:t>
      </w:r>
      <w:r w:rsidR="007C461B">
        <w:rPr>
          <w:rtl/>
        </w:rPr>
        <w:t xml:space="preserve"> ،</w:t>
      </w:r>
      <w:r w:rsidR="00BC63EB">
        <w:rPr>
          <w:rtl/>
        </w:rPr>
        <w:t xml:space="preserve"> </w:t>
      </w:r>
      <w:r w:rsidRPr="00481E31">
        <w:rPr>
          <w:rtl/>
        </w:rPr>
        <w:t>" ولكن الناس قاطعوه مطالبين بقطع البترول</w:t>
      </w:r>
      <w:r w:rsidR="009E192E">
        <w:rPr>
          <w:rtl/>
        </w:rPr>
        <w:t xml:space="preserve"> ،</w:t>
      </w:r>
      <w:r w:rsidRPr="00481E31">
        <w:rPr>
          <w:rtl/>
        </w:rPr>
        <w:t xml:space="preserve"> فإذا بالهراوات تنهال عليهم من جماعته</w:t>
      </w:r>
      <w:r w:rsidR="00F420FC">
        <w:rPr>
          <w:rtl/>
        </w:rPr>
        <w:t xml:space="preserve">  ..</w:t>
      </w:r>
      <w:r w:rsidRPr="00481E31">
        <w:rPr>
          <w:rtl/>
        </w:rPr>
        <w:t>كما أنهم حاولوا إسكات الأصوات المطالبة بتحرير الأقصى والقدس</w:t>
      </w:r>
      <w:r w:rsidR="007C461B">
        <w:rPr>
          <w:rtl/>
        </w:rPr>
        <w:t xml:space="preserve"> ؛</w:t>
      </w:r>
      <w:r w:rsidRPr="00481E31">
        <w:rPr>
          <w:rtl/>
        </w:rPr>
        <w:t xml:space="preserve"> فقد روى الشيخ أسعد التميمي</w:t>
      </w:r>
      <w:r w:rsidR="009E192E">
        <w:rPr>
          <w:rtl/>
        </w:rPr>
        <w:t xml:space="preserve"> ،</w:t>
      </w:r>
      <w:r w:rsidRPr="00481E31">
        <w:rPr>
          <w:rtl/>
        </w:rPr>
        <w:t xml:space="preserve"> وهوأحد تلك </w:t>
      </w:r>
      <w:r w:rsidR="009E192E">
        <w:rPr>
          <w:rtl/>
        </w:rPr>
        <w:t xml:space="preserve">- </w:t>
      </w:r>
      <w:r w:rsidRPr="00481E31">
        <w:rPr>
          <w:rtl/>
        </w:rPr>
        <w:t>الأصوات</w:t>
      </w:r>
      <w:r w:rsidR="009E192E">
        <w:rPr>
          <w:rtl/>
        </w:rPr>
        <w:t xml:space="preserve"> ،</w:t>
      </w:r>
      <w:r w:rsidRPr="00481E31">
        <w:rPr>
          <w:rtl/>
        </w:rPr>
        <w:t xml:space="preserve"> وقد كان إمام المسجد الأقصى قبل هزيمة 196</w:t>
      </w:r>
      <w:r w:rsidR="00963D62">
        <w:rPr>
          <w:rtl/>
        </w:rPr>
        <w:t xml:space="preserve">7 - </w:t>
      </w:r>
      <w:r w:rsidRPr="00481E31">
        <w:rPr>
          <w:rtl/>
        </w:rPr>
        <w:t>أن الوهابية أرسلوا إليه في الأردن مليون دولار مقابل سكوته ولكنه رفضها</w:t>
      </w:r>
      <w:r w:rsidR="009E192E">
        <w:rPr>
          <w:rtl/>
        </w:rPr>
        <w:t xml:space="preserve"> ،</w:t>
      </w:r>
      <w:r w:rsidR="00BC63EB">
        <w:rPr>
          <w:rtl/>
        </w:rPr>
        <w:t xml:space="preserve"> </w:t>
      </w:r>
    </w:p>
    <w:p w:rsidR="00794CC8" w:rsidRPr="00481E31" w:rsidRDefault="00794CC8" w:rsidP="006E703E">
      <w:pPr>
        <w:jc w:val="both"/>
        <w:rPr>
          <w:b w:val="0"/>
          <w:rtl/>
        </w:rPr>
      </w:pPr>
      <w:r w:rsidRPr="00481E31">
        <w:rPr>
          <w:b w:val="0"/>
          <w:bCs/>
          <w:rtl/>
        </w:rPr>
        <w:t>ولماذا قتال اليهود</w:t>
      </w:r>
      <w:r w:rsidR="007C461B">
        <w:rPr>
          <w:b w:val="0"/>
          <w:bCs/>
          <w:rtl/>
        </w:rPr>
        <w:t xml:space="preserve"> ؟</w:t>
      </w:r>
      <w:r w:rsidR="006E703E">
        <w:rPr>
          <w:rFonts w:hint="cs"/>
          <w:bCs/>
          <w:rtl/>
        </w:rPr>
        <w:t xml:space="preserve"> :  </w:t>
      </w:r>
      <w:r w:rsidRPr="00481E31">
        <w:rPr>
          <w:rtl/>
        </w:rPr>
        <w:t>للإطلاع على شيء من الخبايا فإننا نذكر أنه في سنة 195</w:t>
      </w:r>
      <w:r w:rsidR="00E937EE">
        <w:rPr>
          <w:rtl/>
        </w:rPr>
        <w:t xml:space="preserve">8 - </w:t>
      </w:r>
      <w:r w:rsidRPr="00481E31">
        <w:rPr>
          <w:rtl/>
        </w:rPr>
        <w:t xml:space="preserve"> أرسل ضباط من الجيش الوهابي برقية إلى وزارة الدفاع تقول إن الزوارق الإسرائيلية ترسو في المنطقة الوهابية من خليج العقبة</w:t>
      </w:r>
      <w:r w:rsidR="009E192E">
        <w:rPr>
          <w:rtl/>
        </w:rPr>
        <w:t xml:space="preserve"> ،</w:t>
      </w:r>
      <w:r w:rsidR="00BC1A29" w:rsidRPr="00481E31">
        <w:rPr>
          <w:rtl/>
        </w:rPr>
        <w:t xml:space="preserve"> (</w:t>
      </w:r>
      <w:r w:rsidR="003F6C7B" w:rsidRPr="00481E31">
        <w:rPr>
          <w:rtl/>
        </w:rPr>
        <w:t xml:space="preserve"> </w:t>
      </w:r>
      <w:r w:rsidRPr="00481E31">
        <w:rPr>
          <w:rtl/>
        </w:rPr>
        <w:t>وينـزل بحارتها إلى أراضينا ويتحرش جنود إسرائيل بجنودنا وينـزلون كميات من الحشيش يستلمها بعض عملائهم لتصريفهما في البلاد وعلى الجيش نفسه فأذَنوا بإطلاق النار على الصهاينة الأعداء</w:t>
      </w:r>
      <w:r w:rsidR="003F6C7B" w:rsidRPr="00481E31">
        <w:rPr>
          <w:rtl/>
        </w:rPr>
        <w:t xml:space="preserve"> </w:t>
      </w:r>
      <w:r w:rsidR="00BC1A29" w:rsidRPr="00481E31">
        <w:rPr>
          <w:rtl/>
        </w:rPr>
        <w:t>)</w:t>
      </w:r>
      <w:r w:rsidR="007C461B">
        <w:rPr>
          <w:rtl/>
        </w:rPr>
        <w:t xml:space="preserve"> ،</w:t>
      </w:r>
      <w:r w:rsidRPr="00481E31">
        <w:rPr>
          <w:rtl/>
        </w:rPr>
        <w:t xml:space="preserve"> فكان جواب القيادة الوهابية التالي</w:t>
      </w:r>
      <w:r w:rsidR="003F6C7B" w:rsidRPr="00481E31">
        <w:rPr>
          <w:rtl/>
        </w:rPr>
        <w:t xml:space="preserve"> : </w:t>
      </w:r>
      <w:r w:rsidRPr="00481E31">
        <w:rPr>
          <w:rtl/>
        </w:rPr>
        <w:t>"لا يمكن لليهود أن يعتدوا عليكم ما لم تتعدوا عليهم</w:t>
      </w:r>
      <w:r w:rsidR="009E192E">
        <w:rPr>
          <w:rtl/>
        </w:rPr>
        <w:t xml:space="preserve"> ،</w:t>
      </w:r>
      <w:r w:rsidRPr="00481E31">
        <w:rPr>
          <w:rtl/>
        </w:rPr>
        <w:t xml:space="preserve"> واليهودي لا يساوي رصاصة نخسرها بإطلاقها عليه</w:t>
      </w:r>
      <w:r w:rsidR="009E192E">
        <w:rPr>
          <w:rtl/>
        </w:rPr>
        <w:t xml:space="preserve"> ،</w:t>
      </w:r>
      <w:r w:rsidRPr="00481E31">
        <w:rPr>
          <w:rtl/>
        </w:rPr>
        <w:t xml:space="preserve"> وقد قال الله في محكم كتابه</w:t>
      </w:r>
      <w:r w:rsidR="003F6C7B" w:rsidRPr="00481E31">
        <w:rPr>
          <w:rtl/>
        </w:rPr>
        <w:t xml:space="preserve"> : { </w:t>
      </w:r>
      <w:r w:rsidRPr="00481E31">
        <w:rPr>
          <w:rtl/>
        </w:rPr>
        <w:t>غلت أيديهم ولعنوا</w:t>
      </w:r>
      <w:r w:rsidR="003F6C7B" w:rsidRPr="00481E31">
        <w:rPr>
          <w:rtl/>
        </w:rPr>
        <w:t xml:space="preserve"> }</w:t>
      </w:r>
      <w:r w:rsidRPr="00481E31">
        <w:rPr>
          <w:rtl/>
        </w:rPr>
        <w:t>"</w:t>
      </w:r>
      <w:r w:rsidR="009E192E">
        <w:rPr>
          <w:rtl/>
        </w:rPr>
        <w:t xml:space="preserve"> ،</w:t>
      </w:r>
      <w:r w:rsidRPr="00481E31">
        <w:rPr>
          <w:rtl/>
        </w:rPr>
        <w:t xml:space="preserve"> هكذا يلعب الوهابية بكتاب الله لتحقيق مآربهم الخبيثة</w:t>
      </w:r>
      <w:r w:rsidR="009E192E">
        <w:rPr>
          <w:rtl/>
        </w:rPr>
        <w:t xml:space="preserve"> ،</w:t>
      </w:r>
      <w:r w:rsidR="00BC63EB">
        <w:rPr>
          <w:rtl/>
        </w:rPr>
        <w:t xml:space="preserve"> </w:t>
      </w:r>
    </w:p>
    <w:p w:rsidR="00794CC8" w:rsidRPr="00481E31" w:rsidRDefault="00794CC8" w:rsidP="00EC62D6">
      <w:pPr>
        <w:jc w:val="both"/>
        <w:rPr>
          <w:b w:val="0"/>
          <w:rtl/>
        </w:rPr>
      </w:pPr>
      <w:r w:rsidRPr="00481E31">
        <w:rPr>
          <w:b w:val="0"/>
          <w:bCs/>
          <w:rtl/>
        </w:rPr>
        <w:t>اليهود الأحبة</w:t>
      </w:r>
      <w:r w:rsidR="003F6C7B" w:rsidRPr="00481E31">
        <w:rPr>
          <w:b w:val="0"/>
          <w:bCs/>
          <w:rtl/>
        </w:rPr>
        <w:t xml:space="preserve"> : </w:t>
      </w:r>
      <w:r w:rsidRPr="00481E31">
        <w:rPr>
          <w:rtl/>
        </w:rPr>
        <w:t>يكفي لإيضاح علاقة قادة الوهابية مع الشخصيات الصهونية هذا الخبر الذي نشرته الصحف الأميركية عن حفل استقبال قائد الوهابية في أميركا حيث ذكرت أنه دعي إلى حفل استقباله</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جمع من رجال </w:t>
      </w:r>
      <w:r w:rsidRPr="00481E31">
        <w:rPr>
          <w:rtl/>
        </w:rPr>
        <w:lastRenderedPageBreak/>
        <w:t>الإعلام منهم فرانك المدير العام لمؤسسة هاآرست المؤسسة الصهيونية التي تصدر الصحيفة اليومية هاآرست في الأرض المحتلة</w:t>
      </w:r>
      <w:r w:rsidR="003F6C7B" w:rsidRPr="00481E31">
        <w:rPr>
          <w:rtl/>
        </w:rPr>
        <w:t xml:space="preserve"> </w:t>
      </w:r>
      <w:r w:rsidR="00BC1A29" w:rsidRPr="00481E31">
        <w:rPr>
          <w:rtl/>
        </w:rPr>
        <w:t xml:space="preserve">) </w:t>
      </w:r>
      <w:r w:rsidR="00EC62D6">
        <w:rPr>
          <w:rFonts w:hint="cs"/>
          <w:rtl/>
        </w:rPr>
        <w:t>[</w:t>
      </w:r>
      <w:r w:rsidR="00EC62D6" w:rsidRPr="00D85230">
        <w:rPr>
          <w:sz w:val="24"/>
          <w:szCs w:val="24"/>
          <w:rtl/>
        </w:rPr>
        <w:t>صحيفة سياتل بوست انتلجنس اليومية</w:t>
      </w:r>
      <w:r w:rsidR="00EC62D6" w:rsidRPr="00D85230">
        <w:rPr>
          <w:sz w:val="24"/>
          <w:szCs w:val="24"/>
        </w:rPr>
        <w:t xml:space="preserve">Seattle Post Intelligence </w:t>
      </w:r>
      <w:r w:rsidR="00EC62D6" w:rsidRPr="00D85230">
        <w:rPr>
          <w:sz w:val="24"/>
          <w:szCs w:val="24"/>
          <w:rtl/>
        </w:rPr>
        <w:t xml:space="preserve"> بتاريخ 12 مارس 1985</w:t>
      </w:r>
      <w:r w:rsidR="00EC62D6">
        <w:rPr>
          <w:rFonts w:hint="cs"/>
          <w:rtl/>
        </w:rPr>
        <w:t>]</w:t>
      </w:r>
      <w:r w:rsidR="009E192E">
        <w:rPr>
          <w:rtl/>
        </w:rPr>
        <w:t xml:space="preserve"> ،</w:t>
      </w:r>
      <w:r w:rsidR="00BC63EB">
        <w:rPr>
          <w:rtl/>
        </w:rPr>
        <w:t xml:space="preserve"> </w:t>
      </w:r>
    </w:p>
    <w:p w:rsidR="00794CC8" w:rsidRDefault="00794CC8" w:rsidP="00EC62D6">
      <w:pPr>
        <w:jc w:val="both"/>
        <w:rPr>
          <w:rtl/>
          <w:lang w:bidi="ar-SY"/>
        </w:rPr>
      </w:pPr>
      <w:r w:rsidRPr="00481E31">
        <w:rPr>
          <w:b w:val="0"/>
          <w:bCs/>
          <w:rtl/>
        </w:rPr>
        <w:t>الصلح مع اليهود</w:t>
      </w:r>
      <w:r w:rsidR="003F6C7B" w:rsidRPr="00481E31">
        <w:rPr>
          <w:b w:val="0"/>
          <w:bCs/>
          <w:rtl/>
        </w:rPr>
        <w:t xml:space="preserve"> : </w:t>
      </w:r>
      <w:r w:rsidRPr="00481E31">
        <w:rPr>
          <w:rtl/>
        </w:rPr>
        <w:t>الكثير من الناس يجهل حقيقة أن السياسة الوهابية لها علاقات راسخة مع القيادة الصهيونية منذ أمد بعيد</w:t>
      </w:r>
      <w:r w:rsidR="009E192E">
        <w:rPr>
          <w:rtl/>
        </w:rPr>
        <w:t xml:space="preserve"> ،</w:t>
      </w:r>
      <w:r w:rsidRPr="00481E31">
        <w:rPr>
          <w:rtl/>
        </w:rPr>
        <w:t xml:space="preserve"> ومن يتابع حفلات القادة الوهابية بالغرب وأسماء المدعوين لها يرى الساسة والإعلاميين الصهاينة في مقدمة الحضور</w:t>
      </w:r>
      <w:r w:rsidR="009E192E">
        <w:rPr>
          <w:rtl/>
        </w:rPr>
        <w:t xml:space="preserve"> ،</w:t>
      </w:r>
      <w:r w:rsidRPr="00481E31">
        <w:rPr>
          <w:rtl/>
        </w:rPr>
        <w:t xml:space="preserve"> ولم يخفِ الوهابية الاستعداد للصلح مع العدو الصهيوني حتى قبل معاهدة "كامب ديفد" في 1979م</w:t>
      </w:r>
      <w:r w:rsidR="00723470">
        <w:rPr>
          <w:rtl/>
        </w:rPr>
        <w:t xml:space="preserve"> </w:t>
      </w:r>
      <w:r w:rsidR="004370D2">
        <w:rPr>
          <w:rtl/>
        </w:rPr>
        <w:t xml:space="preserve"> !!</w:t>
      </w:r>
      <w:r w:rsidR="00EC62D6">
        <w:rPr>
          <w:rFonts w:hint="cs"/>
          <w:rtl/>
        </w:rPr>
        <w:t xml:space="preserve"> [</w:t>
      </w:r>
      <w:r w:rsidR="00EC62D6" w:rsidRPr="00D85230">
        <w:rPr>
          <w:sz w:val="24"/>
          <w:szCs w:val="24"/>
          <w:rtl/>
        </w:rPr>
        <w:t>ومن ذر الرماد في العيون مشاركة الوهابية في مقاطعة مصر لمَّا أبرمت اتفاقية السلام مع إسرائيل مع أنَّ هذه أقوالهم وأفعالهم.</w:t>
      </w:r>
      <w:r w:rsidR="00EC62D6" w:rsidRPr="00EC62D6">
        <w:rPr>
          <w:rFonts w:hint="cs"/>
          <w:rtl/>
        </w:rPr>
        <w:t>]</w:t>
      </w:r>
      <w:r w:rsidR="007C461B" w:rsidRPr="00EC62D6">
        <w:rPr>
          <w:rtl/>
        </w:rPr>
        <w:t xml:space="preserve"> </w:t>
      </w:r>
      <w:r w:rsidR="007C461B">
        <w:rPr>
          <w:rtl/>
        </w:rPr>
        <w:t>؛</w:t>
      </w:r>
      <w:r w:rsidRPr="00481E31">
        <w:rPr>
          <w:rtl/>
        </w:rPr>
        <w:t xml:space="preserve"> فقد قال زعيمهم للواشطن بوست سنة 1969م</w:t>
      </w:r>
      <w:r w:rsidR="00BC1A29" w:rsidRPr="00481E31">
        <w:rPr>
          <w:rtl/>
        </w:rPr>
        <w:t xml:space="preserve"> (</w:t>
      </w:r>
      <w:r w:rsidR="003F6C7B" w:rsidRPr="00481E31">
        <w:rPr>
          <w:rtl/>
        </w:rPr>
        <w:t xml:space="preserve"> </w:t>
      </w:r>
      <w:r w:rsidRPr="00481E31">
        <w:rPr>
          <w:rtl/>
        </w:rPr>
        <w:t>إننا واليهود أبناء عم خلَّص</w:t>
      </w:r>
      <w:r w:rsidR="009E192E">
        <w:rPr>
          <w:rtl/>
        </w:rPr>
        <w:t xml:space="preserve"> ،</w:t>
      </w:r>
      <w:r w:rsidRPr="00481E31">
        <w:rPr>
          <w:rtl/>
        </w:rPr>
        <w:t xml:space="preserve"> ولن نرضى بقذفهم في البحر كما يقول البعض</w:t>
      </w:r>
      <w:r w:rsidR="009E192E">
        <w:rPr>
          <w:rtl/>
        </w:rPr>
        <w:t xml:space="preserve"> ،</w:t>
      </w:r>
      <w:r w:rsidRPr="00481E31">
        <w:rPr>
          <w:rtl/>
        </w:rPr>
        <w:t xml:space="preserve"> بل نريد التعايش معهم بسلام</w:t>
      </w:r>
      <w:r w:rsidR="00F420FC">
        <w:rPr>
          <w:rtl/>
        </w:rPr>
        <w:t xml:space="preserve">  ..</w:t>
      </w:r>
      <w:r w:rsidR="00BC1A29" w:rsidRPr="00481E31">
        <w:rPr>
          <w:rtl/>
        </w:rPr>
        <w:t xml:space="preserve">) </w:t>
      </w:r>
      <w:r w:rsidR="00EC62D6">
        <w:rPr>
          <w:rFonts w:hint="cs"/>
          <w:rtl/>
        </w:rPr>
        <w:t>[</w:t>
      </w:r>
      <w:r w:rsidR="00EC62D6" w:rsidRPr="00D85230">
        <w:rPr>
          <w:sz w:val="24"/>
          <w:szCs w:val="24"/>
        </w:rPr>
        <w:t xml:space="preserve">Washington posts </w:t>
      </w:r>
      <w:r w:rsidR="00EC62D6" w:rsidRPr="00D85230">
        <w:rPr>
          <w:sz w:val="24"/>
          <w:szCs w:val="24"/>
          <w:rtl/>
        </w:rPr>
        <w:t>17/ 9/1969م وترجمت التصريح عدة صحف عربية منها صحيفة الحياة البيروتية</w:t>
      </w:r>
      <w:r w:rsidR="00EC62D6">
        <w:rPr>
          <w:rFonts w:hint="cs"/>
          <w:rtl/>
        </w:rPr>
        <w:t>]</w:t>
      </w:r>
      <w:r w:rsidR="009E192E">
        <w:rPr>
          <w:rtl/>
        </w:rPr>
        <w:t xml:space="preserve"> ،</w:t>
      </w:r>
      <w:r w:rsidRPr="00481E31">
        <w:rPr>
          <w:rtl/>
        </w:rPr>
        <w:t xml:space="preserve"> وأكد ذلك أكثر من مرة ومنها في 15 يونيو 1975 أنهم</w:t>
      </w:r>
      <w:r w:rsidR="003F6C7B" w:rsidRPr="00481E31">
        <w:rPr>
          <w:rtl/>
        </w:rPr>
        <w:t xml:space="preserve"> :</w:t>
      </w:r>
      <w:r w:rsidR="00BC1A29" w:rsidRPr="00481E31">
        <w:rPr>
          <w:rtl/>
        </w:rPr>
        <w:t xml:space="preserve"> (</w:t>
      </w:r>
      <w:r w:rsidR="003F6C7B" w:rsidRPr="00481E31">
        <w:rPr>
          <w:rtl/>
        </w:rPr>
        <w:t xml:space="preserve"> </w:t>
      </w:r>
      <w:r w:rsidRPr="00481E31">
        <w:rPr>
          <w:rtl/>
        </w:rPr>
        <w:t>على أتم الاستعداد للاعتراف بإسرائيل</w:t>
      </w:r>
      <w:r w:rsidR="00EF5752">
        <w:rPr>
          <w:rtl/>
        </w:rPr>
        <w:t xml:space="preserve"> … </w:t>
      </w:r>
      <w:r w:rsidRPr="00481E31">
        <w:rPr>
          <w:rtl/>
        </w:rPr>
        <w:t>ولكن على إسرائيل أن تحل مشاكلها مع جيرانها وتتدبر أمرها مع الفلسطينيين</w:t>
      </w:r>
      <w:r w:rsidR="003F6C7B" w:rsidRPr="00481E31">
        <w:rPr>
          <w:rtl/>
        </w:rPr>
        <w:t xml:space="preserve"> </w:t>
      </w:r>
      <w:r w:rsidR="00BC1A29" w:rsidRPr="00481E31">
        <w:rPr>
          <w:rtl/>
        </w:rPr>
        <w:t xml:space="preserve">) </w:t>
      </w:r>
      <w:r w:rsidR="007C461B">
        <w:rPr>
          <w:rtl/>
        </w:rPr>
        <w:t xml:space="preserve"> ،</w:t>
      </w:r>
      <w:r w:rsidRPr="00481E31">
        <w:rPr>
          <w:rtl/>
        </w:rPr>
        <w:t>ولما سُئل عن معنى</w:t>
      </w:r>
      <w:r w:rsidR="00BC1A29" w:rsidRPr="00481E31">
        <w:rPr>
          <w:rtl/>
        </w:rPr>
        <w:t xml:space="preserve"> (</w:t>
      </w:r>
      <w:r w:rsidR="003F6C7B" w:rsidRPr="00481E31">
        <w:rPr>
          <w:rtl/>
        </w:rPr>
        <w:t xml:space="preserve"> </w:t>
      </w:r>
      <w:r w:rsidRPr="00481E31">
        <w:rPr>
          <w:rtl/>
        </w:rPr>
        <w:t>تدبر الأمر</w:t>
      </w:r>
      <w:r w:rsidR="003F6C7B" w:rsidRPr="00481E31">
        <w:rPr>
          <w:rtl/>
        </w:rPr>
        <w:t xml:space="preserve"> </w:t>
      </w:r>
      <w:r w:rsidR="00BC1A29" w:rsidRPr="00481E31">
        <w:rPr>
          <w:rtl/>
        </w:rPr>
        <w:t xml:space="preserve">) </w:t>
      </w:r>
      <w:r w:rsidRPr="00481E31">
        <w:rPr>
          <w:rtl/>
        </w:rPr>
        <w:t>قال</w:t>
      </w:r>
      <w:r w:rsidR="003F6C7B" w:rsidRPr="00481E31">
        <w:rPr>
          <w:rtl/>
        </w:rPr>
        <w:t xml:space="preserve"> :</w:t>
      </w:r>
      <w:r w:rsidR="00BC1A29" w:rsidRPr="00481E31">
        <w:rPr>
          <w:rtl/>
        </w:rPr>
        <w:t xml:space="preserve"> (</w:t>
      </w:r>
      <w:r w:rsidR="003F6C7B" w:rsidRPr="00481E31">
        <w:rPr>
          <w:rtl/>
        </w:rPr>
        <w:t xml:space="preserve"> </w:t>
      </w:r>
      <w:r w:rsidRPr="00481E31">
        <w:rPr>
          <w:rtl/>
        </w:rPr>
        <w:t>إسرائيل أدرى بشؤونها</w:t>
      </w:r>
      <w:r w:rsidR="003F6C7B" w:rsidRPr="00481E31">
        <w:rPr>
          <w:rtl/>
        </w:rPr>
        <w:t xml:space="preserve"> </w:t>
      </w:r>
      <w:r w:rsidR="00BC1A29" w:rsidRPr="00481E31">
        <w:rPr>
          <w:rtl/>
        </w:rPr>
        <w:t>)</w:t>
      </w:r>
      <w:r w:rsidR="007C461B">
        <w:rPr>
          <w:rtl/>
        </w:rPr>
        <w:t xml:space="preserve"> ،</w:t>
      </w:r>
      <w:r w:rsidR="00BC63EB">
        <w:rPr>
          <w:rtl/>
        </w:rPr>
        <w:t xml:space="preserve"> </w:t>
      </w:r>
    </w:p>
    <w:p w:rsidR="00794CC8" w:rsidRDefault="00794CC8" w:rsidP="00EC62D6">
      <w:pPr>
        <w:jc w:val="both"/>
        <w:rPr>
          <w:rtl/>
        </w:rPr>
      </w:pPr>
      <w:bookmarkStart w:id="264" w:name="_Toc111718960"/>
      <w:bookmarkStart w:id="265" w:name="_Toc461810274"/>
      <w:r w:rsidRPr="006E703E">
        <w:rPr>
          <w:b w:val="0"/>
          <w:bCs/>
          <w:rtl/>
        </w:rPr>
        <w:t>فتاوى في خدمة اليهود</w:t>
      </w:r>
      <w:bookmarkEnd w:id="264"/>
      <w:bookmarkEnd w:id="265"/>
      <w:r w:rsidR="006E703E">
        <w:rPr>
          <w:rFonts w:hint="cs"/>
          <w:b w:val="0"/>
          <w:bCs/>
          <w:rtl/>
        </w:rPr>
        <w:t xml:space="preserve"> :  </w:t>
      </w:r>
      <w:r w:rsidRPr="00481E31">
        <w:rPr>
          <w:rtl/>
        </w:rPr>
        <w:t>إن فكرة السلام مع اليهود هي فكرة شارك أحبار الوهابية في مخَضها طويلاً حتى رابت</w:t>
      </w:r>
      <w:r w:rsidR="009E192E">
        <w:rPr>
          <w:rtl/>
        </w:rPr>
        <w:t xml:space="preserve"> ،</w:t>
      </w:r>
      <w:r w:rsidRPr="00481E31">
        <w:rPr>
          <w:rtl/>
        </w:rPr>
        <w:t xml:space="preserve"> وعندما رأوا تعنّت العرب تجاه مصر حاولوا تغليف الفكرة بأغلفة أكثر لمعاناً وما لبثوا أن طرحوها في قمة</w:t>
      </w:r>
      <w:r w:rsidR="00BC1A29" w:rsidRPr="00481E31">
        <w:rPr>
          <w:rtl/>
        </w:rPr>
        <w:t xml:space="preserve"> (</w:t>
      </w:r>
      <w:r w:rsidR="003F6C7B" w:rsidRPr="00481E31">
        <w:rPr>
          <w:rtl/>
        </w:rPr>
        <w:t xml:space="preserve"> </w:t>
      </w:r>
      <w:r w:rsidRPr="00481E31">
        <w:rPr>
          <w:rtl/>
        </w:rPr>
        <w:t>فاس</w:t>
      </w:r>
      <w:r w:rsidR="003F6C7B" w:rsidRPr="00481E31">
        <w:rPr>
          <w:rtl/>
        </w:rPr>
        <w:t xml:space="preserve"> </w:t>
      </w:r>
      <w:r w:rsidR="00BC1A29" w:rsidRPr="00481E31">
        <w:rPr>
          <w:rtl/>
        </w:rPr>
        <w:t xml:space="preserve">) </w:t>
      </w:r>
      <w:r w:rsidRPr="00481E31">
        <w:rPr>
          <w:rtl/>
        </w:rPr>
        <w:t>بالمغرب</w:t>
      </w:r>
      <w:r w:rsidR="009E192E">
        <w:rPr>
          <w:rtl/>
        </w:rPr>
        <w:t xml:space="preserve"> ،</w:t>
      </w:r>
      <w:r w:rsidRPr="00481E31">
        <w:rPr>
          <w:rtl/>
        </w:rPr>
        <w:t xml:space="preserve"> في سبتمبر 1982 وعرفت ساعتها باسم "</w:t>
      </w:r>
      <w:r w:rsidRPr="00481E31">
        <w:rPr>
          <w:i/>
          <w:iCs/>
          <w:rtl/>
        </w:rPr>
        <w:t>المشروع العربي لإيجاد تسوية شاملة وعادلة لمشكلة الشرق الأوسط</w:t>
      </w:r>
      <w:r w:rsidRPr="00481E31">
        <w:rPr>
          <w:rtl/>
        </w:rPr>
        <w:t>" وفعلاً أُقرَّت الفكرة واعتبرت أساساً للجهود العربية في سبيل البحث عن حل آخر غير الحل العسكري</w:t>
      </w:r>
      <w:r w:rsidR="00EC62D6">
        <w:rPr>
          <w:rFonts w:hint="cs"/>
          <w:rtl/>
        </w:rPr>
        <w:t xml:space="preserve"> [</w:t>
      </w:r>
      <w:r w:rsidR="00EC62D6" w:rsidRPr="00D85230">
        <w:rPr>
          <w:sz w:val="24"/>
          <w:szCs w:val="24"/>
          <w:rtl/>
        </w:rPr>
        <w:t>يفاخر الوهابية بذلك والنص منقول عن مفكرة القوات المسلحة السعودية.</w:t>
      </w:r>
      <w:r w:rsidR="00EC62D6">
        <w:rPr>
          <w:rFonts w:hint="cs"/>
          <w:rtl/>
        </w:rPr>
        <w:t>]</w:t>
      </w:r>
      <w:r w:rsidR="009E192E">
        <w:rPr>
          <w:rtl/>
        </w:rPr>
        <w:t xml:space="preserve"> ،</w:t>
      </w:r>
      <w:r w:rsidRPr="00481E31">
        <w:rPr>
          <w:rtl/>
        </w:rPr>
        <w:t xml:space="preserve"> وما فتئ الوهابية يدبِّجون الفتاوى في سبيل الصلح مع اليهود للاستمرار في نفس المسلسل</w:t>
      </w:r>
      <w:r w:rsidR="009E192E">
        <w:rPr>
          <w:rtl/>
        </w:rPr>
        <w:t xml:space="preserve"> ،</w:t>
      </w:r>
      <w:r w:rsidRPr="00481E31">
        <w:rPr>
          <w:rtl/>
        </w:rPr>
        <w:t xml:space="preserve"> وإليكم الأمثلة في ما يتعلق بموضوعنا</w:t>
      </w:r>
      <w:r w:rsidR="003F6C7B" w:rsidRPr="00481E31">
        <w:rPr>
          <w:rtl/>
        </w:rPr>
        <w:t xml:space="preserve"> : </w:t>
      </w:r>
      <w:r w:rsidR="006E703E">
        <w:rPr>
          <w:rFonts w:hint="cs"/>
          <w:rtl/>
        </w:rPr>
        <w:t xml:space="preserve">( </w:t>
      </w:r>
      <w:r w:rsidRPr="00481E31">
        <w:rPr>
          <w:rtl/>
        </w:rPr>
        <w:t>أولا</w:t>
      </w:r>
      <w:r w:rsidR="003F6C7B" w:rsidRPr="00481E31">
        <w:rPr>
          <w:rtl/>
        </w:rPr>
        <w:t xml:space="preserve"> </w:t>
      </w:r>
      <w:r w:rsidR="006E703E">
        <w:rPr>
          <w:rFonts w:hint="cs"/>
          <w:rtl/>
        </w:rPr>
        <w:t xml:space="preserve">) </w:t>
      </w:r>
      <w:r w:rsidR="003F6C7B" w:rsidRPr="00481E31">
        <w:rPr>
          <w:rtl/>
        </w:rPr>
        <w:t xml:space="preserve">: </w:t>
      </w:r>
      <w:r w:rsidR="006E703E">
        <w:rPr>
          <w:rFonts w:hint="cs"/>
          <w:rtl/>
        </w:rPr>
        <w:t>أ</w:t>
      </w:r>
      <w:r w:rsidRPr="00481E31">
        <w:rPr>
          <w:rtl/>
        </w:rPr>
        <w:t xml:space="preserve">فتى الشيخ </w:t>
      </w:r>
      <w:r w:rsidR="007F45F4">
        <w:rPr>
          <w:rtl/>
        </w:rPr>
        <w:t xml:space="preserve">عبد </w:t>
      </w:r>
      <w:r w:rsidRPr="00481E31">
        <w:rPr>
          <w:rtl/>
        </w:rPr>
        <w:t xml:space="preserve">العزيز بن </w:t>
      </w:r>
      <w:r w:rsidR="007F45F4">
        <w:rPr>
          <w:rtl/>
        </w:rPr>
        <w:t xml:space="preserve">عبد </w:t>
      </w:r>
      <w:r w:rsidR="0041670F">
        <w:rPr>
          <w:rtl/>
        </w:rPr>
        <w:t>الله</w:t>
      </w:r>
      <w:r w:rsidRPr="00481E31">
        <w:rPr>
          <w:rtl/>
        </w:rPr>
        <w:t xml:space="preserve"> بن باز بجواز الصلح مع اليهود والتعامل معهم سواء أكان الصلح هدنة دائمة أم مؤقتة</w:t>
      </w:r>
      <w:r w:rsidR="009E192E">
        <w:rPr>
          <w:rtl/>
        </w:rPr>
        <w:t xml:space="preserve"> ،</w:t>
      </w:r>
      <w:r w:rsidRPr="00481E31">
        <w:rPr>
          <w:rtl/>
        </w:rPr>
        <w:t xml:space="preserve"> بل أكثر من هذا حيث اعتبر زيارة المسجد الأقصى في هذه الفترة المؤسفة سُنَّة على المسلمين إتيانها</w:t>
      </w:r>
      <w:r w:rsidR="00723470">
        <w:rPr>
          <w:rtl/>
        </w:rPr>
        <w:t xml:space="preserve"> </w:t>
      </w:r>
      <w:r w:rsidR="004370D2">
        <w:rPr>
          <w:rtl/>
        </w:rPr>
        <w:t xml:space="preserve"> !!</w:t>
      </w:r>
      <w:r w:rsidR="006E703E">
        <w:rPr>
          <w:rFonts w:hint="cs"/>
          <w:rtl/>
        </w:rPr>
        <w:t xml:space="preserve"> </w:t>
      </w:r>
      <w:r w:rsidRPr="00481E31">
        <w:rPr>
          <w:rtl/>
        </w:rPr>
        <w:t>ونحن نؤمن أن هذه الفتاوى لا تصدر إلا عن استغفال وجهل</w:t>
      </w:r>
      <w:r w:rsidR="009E192E">
        <w:rPr>
          <w:rtl/>
        </w:rPr>
        <w:t xml:space="preserve"> ،</w:t>
      </w:r>
      <w:r w:rsidRPr="00481E31">
        <w:rPr>
          <w:rtl/>
        </w:rPr>
        <w:t xml:space="preserve"> أو خدمة مخططة للمصالح اليهودية</w:t>
      </w:r>
      <w:r w:rsidR="007C461B">
        <w:rPr>
          <w:rtl/>
        </w:rPr>
        <w:t xml:space="preserve"> ؛</w:t>
      </w:r>
      <w:r w:rsidRPr="00481E31">
        <w:rPr>
          <w:rtl/>
        </w:rPr>
        <w:t xml:space="preserve"> فالصلح إذا رضي به المسلمون فإنه يعني الاعتراف بالاحتلال الصهيوني للمسجد الأقصى والأرض المباركة حوله</w:t>
      </w:r>
      <w:r w:rsidR="009E192E">
        <w:rPr>
          <w:rtl/>
        </w:rPr>
        <w:t xml:space="preserve"> ،</w:t>
      </w:r>
      <w:r w:rsidRPr="00481E31">
        <w:rPr>
          <w:rtl/>
        </w:rPr>
        <w:t xml:space="preserve"> كما يعني التآمر على تضييع حقوق الفلسطينيين</w:t>
      </w:r>
      <w:r w:rsidR="009E192E">
        <w:rPr>
          <w:rtl/>
        </w:rPr>
        <w:t xml:space="preserve"> ،</w:t>
      </w:r>
      <w:r w:rsidRPr="00481E31">
        <w:rPr>
          <w:rtl/>
        </w:rPr>
        <w:t xml:space="preserve"> كما أن في الزيارة تقوية للاقتصاد الصهيوني الغاصب</w:t>
      </w:r>
      <w:r w:rsidR="007C461B">
        <w:rPr>
          <w:rtl/>
        </w:rPr>
        <w:t xml:space="preserve"> ،</w:t>
      </w:r>
      <w:r w:rsidRPr="00481E31">
        <w:rPr>
          <w:rtl/>
        </w:rPr>
        <w:t>وقد تناقلت هذه الفتوى المأجورة وسائل الإعلام العالمية</w:t>
      </w:r>
      <w:r w:rsidR="009E192E">
        <w:rPr>
          <w:rtl/>
        </w:rPr>
        <w:t xml:space="preserve"> ،</w:t>
      </w:r>
      <w:r w:rsidR="00BC63EB">
        <w:rPr>
          <w:rtl/>
        </w:rPr>
        <w:t xml:space="preserve"> </w:t>
      </w:r>
      <w:r w:rsidRPr="00481E31">
        <w:rPr>
          <w:rtl/>
        </w:rPr>
        <w:t>العجيب أن سماحته لا يرى في المقابل جواز التقارب أو الهدنة مع أيٍ من المذاهب الإسلامية</w:t>
      </w:r>
      <w:r w:rsidR="00723470">
        <w:rPr>
          <w:rtl/>
        </w:rPr>
        <w:t xml:space="preserve"> </w:t>
      </w:r>
      <w:r w:rsidR="004370D2">
        <w:rPr>
          <w:rtl/>
        </w:rPr>
        <w:t xml:space="preserve"> !!</w:t>
      </w:r>
      <w:r w:rsidR="006E703E">
        <w:rPr>
          <w:rFonts w:hint="cs"/>
          <w:rtl/>
        </w:rPr>
        <w:t xml:space="preserve"> </w:t>
      </w:r>
      <w:r w:rsidRPr="00481E31">
        <w:rPr>
          <w:rtl/>
        </w:rPr>
        <w:t xml:space="preserve">ما يلفت النظر أنه قد سبق لهذا المفتي الكبير تحريم الاستعانة بالخبراء الروس ضد اليهود </w:t>
      </w:r>
      <w:r w:rsidRPr="00481E31">
        <w:rPr>
          <w:rtl/>
        </w:rPr>
        <w:lastRenderedPageBreak/>
        <w:t xml:space="preserve">الصهاينة عندما فعل ذلك جمال </w:t>
      </w:r>
      <w:r w:rsidR="007F45F4">
        <w:rPr>
          <w:rtl/>
        </w:rPr>
        <w:t xml:space="preserve">عبد </w:t>
      </w:r>
      <w:r w:rsidRPr="00481E31">
        <w:rPr>
          <w:rtl/>
        </w:rPr>
        <w:t>الناصر</w:t>
      </w:r>
      <w:r w:rsidR="009E192E">
        <w:rPr>
          <w:rtl/>
        </w:rPr>
        <w:t xml:space="preserve"> ،</w:t>
      </w:r>
      <w:r w:rsidRPr="00481E31">
        <w:rPr>
          <w:rtl/>
        </w:rPr>
        <w:t xml:space="preserve"> وأفتى بعد ذلك بجواز دخول النصارى واليهود لأرض الحرمين الشريفين ودعا لهم أعوانه على منابر الحرمين الشريفين</w:t>
      </w:r>
      <w:r w:rsidR="009E192E">
        <w:rPr>
          <w:rtl/>
        </w:rPr>
        <w:t xml:space="preserve"> ،</w:t>
      </w:r>
      <w:r w:rsidRPr="00481E31">
        <w:rPr>
          <w:rtl/>
        </w:rPr>
        <w:t xml:space="preserve"> وقنتوا في كلِّ صلاة ليترضوا عليهم</w:t>
      </w:r>
      <w:r w:rsidR="009E192E">
        <w:rPr>
          <w:rtl/>
        </w:rPr>
        <w:t xml:space="preserve"> ،</w:t>
      </w:r>
      <w:r w:rsidRPr="00481E31">
        <w:rPr>
          <w:rtl/>
        </w:rPr>
        <w:t xml:space="preserve"> وسموَّهم</w:t>
      </w:r>
      <w:r w:rsidR="00BC1A29" w:rsidRPr="00481E31">
        <w:rPr>
          <w:rtl/>
        </w:rPr>
        <w:t xml:space="preserve"> (</w:t>
      </w:r>
      <w:r w:rsidR="003F6C7B" w:rsidRPr="00481E31">
        <w:rPr>
          <w:rtl/>
        </w:rPr>
        <w:t xml:space="preserve"> </w:t>
      </w:r>
      <w:r w:rsidRPr="00481E31">
        <w:rPr>
          <w:rtl/>
        </w:rPr>
        <w:t>جند الله</w:t>
      </w:r>
      <w:r w:rsidR="003F6C7B" w:rsidRPr="00481E31">
        <w:rPr>
          <w:rtl/>
        </w:rPr>
        <w:t xml:space="preserve"> </w:t>
      </w:r>
      <w:r w:rsidR="00BC1A29" w:rsidRPr="00481E31">
        <w:rPr>
          <w:rtl/>
        </w:rPr>
        <w:t>)</w:t>
      </w:r>
      <w:r w:rsidR="007C461B">
        <w:rPr>
          <w:rtl/>
        </w:rPr>
        <w:t xml:space="preserve"> ،</w:t>
      </w:r>
      <w:r w:rsidRPr="00481E31">
        <w:rPr>
          <w:rtl/>
        </w:rPr>
        <w:t xml:space="preserve"> وما ذلك إلا لقتل الأطفال والنساء والشيوخ العراقيين حتى في الملاجئ</w:t>
      </w:r>
      <w:r w:rsidR="007C461B">
        <w:rPr>
          <w:rtl/>
        </w:rPr>
        <w:t xml:space="preserve"> ؛</w:t>
      </w:r>
      <w:r w:rsidRPr="00481E31">
        <w:rPr>
          <w:rtl/>
        </w:rPr>
        <w:t xml:space="preserve"> بل وكل عراقي وإن كان في الصلاة</w:t>
      </w:r>
      <w:r w:rsidR="009E192E">
        <w:rPr>
          <w:rtl/>
        </w:rPr>
        <w:t xml:space="preserve"> ،</w:t>
      </w:r>
      <w:r w:rsidRPr="00481E31">
        <w:rPr>
          <w:rtl/>
        </w:rPr>
        <w:t xml:space="preserve"> ويفتي ببغي أسامة بن لادن والمشائخ الذين فروا بأرواحهم من جحيم فتواه</w:t>
      </w:r>
      <w:r w:rsidR="007C461B">
        <w:rPr>
          <w:rtl/>
        </w:rPr>
        <w:t xml:space="preserve"> ؛</w:t>
      </w:r>
      <w:r w:rsidRPr="00481E31">
        <w:rPr>
          <w:rtl/>
        </w:rPr>
        <w:t xml:space="preserve"> لا لشيء إلا لأنهم يقولون بوجوب إخراج اليهود والنصارى من جزيرة العرب</w:t>
      </w:r>
      <w:r w:rsidR="004370D2">
        <w:rPr>
          <w:rtl/>
        </w:rPr>
        <w:t xml:space="preserve"> !</w:t>
      </w:r>
      <w:r w:rsidRPr="00481E31">
        <w:rPr>
          <w:rtl/>
        </w:rPr>
        <w:t xml:space="preserve"> وحاول بعض الناس الدفاع عن الشيخ ابن باز بكبر السن وعدم فهم الموضوع وأنه خدع من قبل الصحفيين مما حدا بالدكتور يوسف القرضاوي إلى أن ينشر ذلك في إحدى المجلات</w:t>
      </w:r>
      <w:r w:rsidR="00F420FC">
        <w:rPr>
          <w:rtl/>
        </w:rPr>
        <w:t xml:space="preserve">  ..</w:t>
      </w:r>
      <w:r w:rsidRPr="00481E31">
        <w:rPr>
          <w:rtl/>
        </w:rPr>
        <w:t>ولكن الشيخ ابن باز رد عليه بأن ذلك خرج عن وعي وفهم للواقع وبكل حرية</w:t>
      </w:r>
      <w:r w:rsidR="00723470">
        <w:rPr>
          <w:rtl/>
        </w:rPr>
        <w:t xml:space="preserve"> </w:t>
      </w:r>
      <w:r w:rsidR="004370D2">
        <w:rPr>
          <w:rtl/>
        </w:rPr>
        <w:t xml:space="preserve"> !!</w:t>
      </w:r>
      <w:r w:rsidR="006E703E">
        <w:rPr>
          <w:rFonts w:hint="cs"/>
          <w:rtl/>
        </w:rPr>
        <w:t xml:space="preserve"> </w:t>
      </w:r>
      <w:r w:rsidR="001F6D68">
        <w:rPr>
          <w:rtl/>
        </w:rPr>
        <w:t>( ثانياً )</w:t>
      </w:r>
      <w:r w:rsidR="003F6C7B" w:rsidRPr="00481E31">
        <w:rPr>
          <w:rtl/>
        </w:rPr>
        <w:t xml:space="preserve"> : </w:t>
      </w:r>
      <w:r w:rsidRPr="00481E31">
        <w:rPr>
          <w:rtl/>
        </w:rPr>
        <w:tab/>
        <w:t>فتوى محدثهم المتناقض الشيخ ناصر الدين الألباني التي دعا فيها أهل فلسطين للخروج منها وتركها لليهود لقمة سائغة</w:t>
      </w:r>
      <w:r w:rsidR="009E192E">
        <w:rPr>
          <w:rtl/>
        </w:rPr>
        <w:t xml:space="preserve"> ،</w:t>
      </w:r>
      <w:r w:rsidRPr="00481E31">
        <w:rPr>
          <w:rtl/>
        </w:rPr>
        <w:t xml:space="preserve"> وقد تناقلت هذه الفتوى وسائل الإعلام المختلفة</w:t>
      </w:r>
      <w:r w:rsidR="009E192E">
        <w:rPr>
          <w:rtl/>
        </w:rPr>
        <w:t xml:space="preserve"> ،</w:t>
      </w:r>
      <w:r w:rsidRPr="00481E31">
        <w:rPr>
          <w:rtl/>
        </w:rPr>
        <w:t xml:space="preserve"> وقد نشرت مجلة المجتمع الكويتية تحليلا لهذه الفتوى الخبيثة وردود علماء الأمة عليها</w:t>
      </w:r>
      <w:r w:rsidR="007C461B">
        <w:rPr>
          <w:rtl/>
        </w:rPr>
        <w:t xml:space="preserve"> ،</w:t>
      </w:r>
      <w:r w:rsidRPr="00481E31">
        <w:rPr>
          <w:rtl/>
        </w:rPr>
        <w:t>ورد عليه الشيخ علي الفقير الأردني ردّاً قوياً في شريط مسجَّل</w:t>
      </w:r>
      <w:r w:rsidR="009E192E">
        <w:rPr>
          <w:rtl/>
        </w:rPr>
        <w:t xml:space="preserve"> ،</w:t>
      </w:r>
      <w:r w:rsidR="00BC63EB">
        <w:rPr>
          <w:rtl/>
        </w:rPr>
        <w:t xml:space="preserve"> </w:t>
      </w:r>
      <w:r w:rsidRPr="00481E31">
        <w:rPr>
          <w:rtl/>
        </w:rPr>
        <w:t>وهكذا يتبين لكل مبصر الدور الذي يلعبه هؤلاء الذين يلبسون مسوح الرهبان في خدمة مصالح النصارى واليهود من وراء الستار ليل نهار</w:t>
      </w:r>
      <w:r w:rsidR="00EC62D6">
        <w:rPr>
          <w:rFonts w:hint="cs"/>
          <w:rtl/>
        </w:rPr>
        <w:t xml:space="preserve"> [</w:t>
      </w:r>
      <w:r w:rsidR="00EC62D6" w:rsidRPr="00D85230">
        <w:rPr>
          <w:sz w:val="24"/>
          <w:szCs w:val="24"/>
          <w:rtl/>
        </w:rPr>
        <w:t>عندما نزلت الجنود الأمريكية بلاد الحرمين كان فيهم بعض حاخامات اليهود، ولما نزلوا على الأرض سجد أحدهم قائلا: (عدنا إليك يا خيبر) نقول: كل هذا من فضل الوهابية علينا وعلى الناس!!</w:t>
      </w:r>
      <w:r w:rsidR="00EC62D6">
        <w:rPr>
          <w:rFonts w:hint="cs"/>
          <w:rtl/>
        </w:rPr>
        <w:t>]</w:t>
      </w:r>
      <w:r w:rsidR="009E192E">
        <w:rPr>
          <w:rtl/>
        </w:rPr>
        <w:t xml:space="preserve"> ،</w:t>
      </w:r>
      <w:r w:rsidR="00BC63EB">
        <w:rPr>
          <w:rtl/>
        </w:rPr>
        <w:t xml:space="preserve"> </w:t>
      </w:r>
    </w:p>
    <w:p w:rsidR="006E703E" w:rsidRDefault="00794CC8" w:rsidP="00EC62D6">
      <w:pPr>
        <w:jc w:val="both"/>
        <w:rPr>
          <w:rtl/>
        </w:rPr>
      </w:pPr>
      <w:bookmarkStart w:id="266" w:name="_Toc111718961"/>
      <w:bookmarkStart w:id="267" w:name="_Toc461810275"/>
      <w:r w:rsidRPr="006E703E">
        <w:rPr>
          <w:b w:val="0"/>
          <w:bCs/>
          <w:rtl/>
        </w:rPr>
        <w:t>تحريم الدعاء على اليهود والنصارى</w:t>
      </w:r>
      <w:r w:rsidR="004370D2" w:rsidRPr="006E703E">
        <w:rPr>
          <w:b w:val="0"/>
          <w:bCs/>
          <w:rtl/>
        </w:rPr>
        <w:t xml:space="preserve"> !</w:t>
      </w:r>
      <w:bookmarkEnd w:id="266"/>
      <w:bookmarkEnd w:id="267"/>
      <w:r w:rsidR="006E703E">
        <w:rPr>
          <w:rFonts w:hint="cs"/>
          <w:b w:val="0"/>
          <w:bCs/>
          <w:rtl/>
        </w:rPr>
        <w:t xml:space="preserve">  </w:t>
      </w:r>
      <w:r w:rsidRPr="00481E31">
        <w:rPr>
          <w:rtl/>
        </w:rPr>
        <w:t>في رحلة مباركة لحج بيت الله الحرام</w:t>
      </w:r>
      <w:r w:rsidR="009E192E">
        <w:rPr>
          <w:rtl/>
        </w:rPr>
        <w:t xml:space="preserve"> ،</w:t>
      </w:r>
      <w:r w:rsidRPr="00481E31">
        <w:rPr>
          <w:rtl/>
        </w:rPr>
        <w:t xml:space="preserve"> وبعد نزولنا في مطار المدينة المنورة</w:t>
      </w:r>
      <w:r w:rsidR="009E192E">
        <w:rPr>
          <w:rtl/>
        </w:rPr>
        <w:t xml:space="preserve"> ،</w:t>
      </w:r>
      <w:r w:rsidRPr="00481E31">
        <w:rPr>
          <w:rtl/>
        </w:rPr>
        <w:t xml:space="preserve"> أذهلتنا يد المفتشين تبعثر ما في حقائبنا</w:t>
      </w:r>
      <w:r w:rsidR="009E192E">
        <w:rPr>
          <w:rtl/>
        </w:rPr>
        <w:t xml:space="preserve"> ،</w:t>
      </w:r>
      <w:r w:rsidRPr="00481E31">
        <w:rPr>
          <w:rtl/>
        </w:rPr>
        <w:t xml:space="preserve"> والتاعت أفئدتنا لظنِّنا بأنَّ إخواننا يظنون أننا من مهربي الحشيش والأفيون</w:t>
      </w:r>
      <w:r w:rsidR="009E192E">
        <w:rPr>
          <w:rtl/>
        </w:rPr>
        <w:t xml:space="preserve"> ،</w:t>
      </w:r>
      <w:r w:rsidRPr="00481E31">
        <w:rPr>
          <w:rtl/>
        </w:rPr>
        <w:t xml:space="preserve"> ولكننا سرعان ما رأينا أيديهم تتخطف كتاباً كنا نحمله واسمه</w:t>
      </w:r>
      <w:r w:rsidR="00BC1A29" w:rsidRPr="00481E31">
        <w:rPr>
          <w:rtl/>
        </w:rPr>
        <w:t xml:space="preserve"> (</w:t>
      </w:r>
      <w:r w:rsidR="003F6C7B" w:rsidRPr="00481E31">
        <w:rPr>
          <w:rtl/>
        </w:rPr>
        <w:t xml:space="preserve"> </w:t>
      </w:r>
      <w:r w:rsidRPr="00481E31">
        <w:rPr>
          <w:rtl/>
        </w:rPr>
        <w:t>قواعد الإسلام</w:t>
      </w:r>
      <w:r w:rsidR="003F6C7B" w:rsidRPr="00481E31">
        <w:rPr>
          <w:rtl/>
        </w:rPr>
        <w:t xml:space="preserve"> </w:t>
      </w:r>
      <w:r w:rsidR="00BC1A29" w:rsidRPr="00481E31">
        <w:rPr>
          <w:rtl/>
        </w:rPr>
        <w:t xml:space="preserve">) </w:t>
      </w:r>
      <w:r w:rsidRPr="00481E31">
        <w:rPr>
          <w:rtl/>
        </w:rPr>
        <w:t>للشيخ الجيطالي</w:t>
      </w:r>
      <w:r w:rsidR="009E192E">
        <w:rPr>
          <w:rtl/>
        </w:rPr>
        <w:t xml:space="preserve"> ،</w:t>
      </w:r>
      <w:r w:rsidRPr="00481E31">
        <w:rPr>
          <w:rtl/>
        </w:rPr>
        <w:t xml:space="preserve"> وقد كان </w:t>
      </w:r>
      <w:r w:rsidR="009E192E">
        <w:rPr>
          <w:rtl/>
        </w:rPr>
        <w:t xml:space="preserve">- </w:t>
      </w:r>
      <w:r w:rsidRPr="00481E31">
        <w:rPr>
          <w:rtl/>
        </w:rPr>
        <w:t xml:space="preserve">رحمه الله </w:t>
      </w:r>
      <w:r w:rsidR="009E192E">
        <w:rPr>
          <w:rtl/>
        </w:rPr>
        <w:t xml:space="preserve">- </w:t>
      </w:r>
      <w:r w:rsidRPr="00481E31">
        <w:rPr>
          <w:rtl/>
        </w:rPr>
        <w:t>من كبار علماء المغرب العربي</w:t>
      </w:r>
      <w:r w:rsidR="009E192E">
        <w:rPr>
          <w:rtl/>
        </w:rPr>
        <w:t xml:space="preserve"> ،</w:t>
      </w:r>
      <w:r w:rsidRPr="00481E31">
        <w:rPr>
          <w:rtl/>
        </w:rPr>
        <w:t xml:space="preserve"> وأخبرونا بأن الكتاب ممنوع</w:t>
      </w:r>
      <w:r w:rsidR="004370D2">
        <w:rPr>
          <w:rtl/>
        </w:rPr>
        <w:t xml:space="preserve"> !</w:t>
      </w:r>
      <w:r w:rsidRPr="00481E31">
        <w:rPr>
          <w:rtl/>
        </w:rPr>
        <w:t xml:space="preserve"> ولأنَّ اللحى تعمر وجوههم فقد ظننا أنَّ وراءها عقولاً مستنيرة</w:t>
      </w:r>
      <w:r w:rsidR="009E192E">
        <w:rPr>
          <w:rtl/>
        </w:rPr>
        <w:t xml:space="preserve"> ،</w:t>
      </w:r>
      <w:r w:rsidRPr="00481E31">
        <w:rPr>
          <w:rtl/>
        </w:rPr>
        <w:t xml:space="preserve"> فأخبرناهم بالتي هي أحسن بأن الكتاب كتاب فقه مقارن</w:t>
      </w:r>
      <w:r w:rsidR="009E192E">
        <w:rPr>
          <w:rtl/>
        </w:rPr>
        <w:t xml:space="preserve"> ،</w:t>
      </w:r>
      <w:r w:rsidRPr="00481E31">
        <w:rPr>
          <w:rtl/>
        </w:rPr>
        <w:t xml:space="preserve"> يقدم آراء كل مذهب من المذاهب الإسلامية في كثير من أبواب الفقه الإسلامي</w:t>
      </w:r>
      <w:r w:rsidR="009E192E">
        <w:rPr>
          <w:rtl/>
        </w:rPr>
        <w:t xml:space="preserve"> ،</w:t>
      </w:r>
      <w:r w:rsidRPr="00481E31">
        <w:rPr>
          <w:rtl/>
        </w:rPr>
        <w:t xml:space="preserve"> وحاولنا أن نفتح لهم الكتاب</w:t>
      </w:r>
      <w:r w:rsidR="009E192E">
        <w:rPr>
          <w:rtl/>
        </w:rPr>
        <w:t xml:space="preserve"> ،</w:t>
      </w:r>
      <w:r w:rsidRPr="00481E31">
        <w:rPr>
          <w:rtl/>
        </w:rPr>
        <w:t xml:space="preserve"> فقالوا إن الكتاب سيحرق</w:t>
      </w:r>
      <w:r w:rsidR="004370D2">
        <w:rPr>
          <w:rtl/>
        </w:rPr>
        <w:t xml:space="preserve"> !</w:t>
      </w:r>
      <w:r w:rsidRPr="00481E31">
        <w:rPr>
          <w:rtl/>
        </w:rPr>
        <w:t xml:space="preserve"> هكذا</w:t>
      </w:r>
      <w:r w:rsidR="009E192E">
        <w:rPr>
          <w:rtl/>
        </w:rPr>
        <w:t xml:space="preserve"> ،</w:t>
      </w:r>
      <w:r w:rsidRPr="00481E31">
        <w:rPr>
          <w:rtl/>
        </w:rPr>
        <w:t xml:space="preserve"> فاسترجعنا وقلنا لعلّكم أخطأتم الكتاب المقصود فقالوا هذا أحد خمسة كتب بهذا العنوان وكلها في القائمة السوداء</w:t>
      </w:r>
      <w:r w:rsidR="004370D2">
        <w:rPr>
          <w:rtl/>
        </w:rPr>
        <w:t xml:space="preserve"> !</w:t>
      </w:r>
      <w:r w:rsidRPr="00481E31">
        <w:rPr>
          <w:rtl/>
        </w:rPr>
        <w:t xml:space="preserve"> ونحن لا نعلم صدق هذا الزعم من كذبه</w:t>
      </w:r>
      <w:r w:rsidR="007C461B">
        <w:rPr>
          <w:rtl/>
        </w:rPr>
        <w:t xml:space="preserve"> ؛</w:t>
      </w:r>
      <w:r w:rsidRPr="00481E31">
        <w:rPr>
          <w:rtl/>
        </w:rPr>
        <w:t xml:space="preserve"> ولكن يا سبحان الله حتى جهود علماء المسلمين أصبحت لدى هؤلاء تشملها القائمة السوداء</w:t>
      </w:r>
      <w:r w:rsidR="009E192E">
        <w:rPr>
          <w:rtl/>
        </w:rPr>
        <w:t xml:space="preserve"> ،</w:t>
      </w:r>
      <w:r w:rsidRPr="00481E31">
        <w:rPr>
          <w:rtl/>
        </w:rPr>
        <w:t xml:space="preserve"> وتيقَّنا أن اللحى والأشكال لدى هؤلاء لا تعني شيئا</w:t>
      </w:r>
      <w:r w:rsidR="009E192E">
        <w:rPr>
          <w:rtl/>
        </w:rPr>
        <w:t xml:space="preserve"> ،</w:t>
      </w:r>
      <w:r w:rsidRPr="00481E31">
        <w:rPr>
          <w:rtl/>
        </w:rPr>
        <w:t xml:space="preserve"> فالعقول محارَبة في الشريعة الوهابية</w:t>
      </w:r>
      <w:r w:rsidR="009E192E">
        <w:rPr>
          <w:rtl/>
        </w:rPr>
        <w:t xml:space="preserve"> ،</w:t>
      </w:r>
      <w:r w:rsidRPr="00481E31">
        <w:rPr>
          <w:rtl/>
        </w:rPr>
        <w:t xml:space="preserve"> لأنها في نظرهم سبيل الضلال</w:t>
      </w:r>
      <w:r w:rsidR="009E192E">
        <w:rPr>
          <w:rtl/>
        </w:rPr>
        <w:t xml:space="preserve"> ،</w:t>
      </w:r>
      <w:r w:rsidRPr="00481E31">
        <w:rPr>
          <w:rtl/>
        </w:rPr>
        <w:t xml:space="preserve"> وما على الإنسان في نظرهم إلا اتباع ابن تيمية وابن القيِّم وسيقاد إلى برِّ الأمان</w:t>
      </w:r>
      <w:r w:rsidR="004370D2">
        <w:rPr>
          <w:rtl/>
        </w:rPr>
        <w:t xml:space="preserve"> !</w:t>
      </w:r>
      <w:r w:rsidRPr="00481E31">
        <w:rPr>
          <w:rtl/>
        </w:rPr>
        <w:t xml:space="preserve"> فلا تنتظر تفكيراً منطقياً لدى هؤلاء</w:t>
      </w:r>
      <w:r w:rsidR="009E192E">
        <w:rPr>
          <w:rtl/>
        </w:rPr>
        <w:t xml:space="preserve"> ،</w:t>
      </w:r>
      <w:r w:rsidR="00BC63EB">
        <w:rPr>
          <w:rtl/>
        </w:rPr>
        <w:t xml:space="preserve"> </w:t>
      </w:r>
      <w:r w:rsidRPr="00481E31">
        <w:rPr>
          <w:rtl/>
        </w:rPr>
        <w:t>على كلِّ حال لقد ذهب كتابنا للمحرقة</w:t>
      </w:r>
      <w:r w:rsidR="009E192E">
        <w:rPr>
          <w:rtl/>
        </w:rPr>
        <w:t xml:space="preserve"> ،</w:t>
      </w:r>
      <w:r w:rsidRPr="00481E31">
        <w:rPr>
          <w:rtl/>
        </w:rPr>
        <w:t xml:space="preserve"> ونحن سنطالب آخذه وحارقه والآمر بذلك يوم القيامة بحقنا</w:t>
      </w:r>
      <w:r w:rsidR="009E192E">
        <w:rPr>
          <w:rtl/>
        </w:rPr>
        <w:t xml:space="preserve"> ،</w:t>
      </w:r>
      <w:r w:rsidRPr="00481E31">
        <w:rPr>
          <w:rtl/>
        </w:rPr>
        <w:t xml:space="preserve"> ولا يضيع في عدل الله شيء</w:t>
      </w:r>
      <w:r w:rsidR="009E192E">
        <w:rPr>
          <w:rtl/>
        </w:rPr>
        <w:t xml:space="preserve"> ،</w:t>
      </w:r>
      <w:r w:rsidRPr="00481E31">
        <w:rPr>
          <w:rtl/>
        </w:rPr>
        <w:t xml:space="preserve"> </w:t>
      </w:r>
      <w:r w:rsidRPr="00481E31">
        <w:rPr>
          <w:rtl/>
        </w:rPr>
        <w:lastRenderedPageBreak/>
        <w:t>ونحن نعلم ما هو أدهى من ذلك</w:t>
      </w:r>
      <w:r w:rsidR="009E192E">
        <w:rPr>
          <w:rtl/>
        </w:rPr>
        <w:t xml:space="preserve"> ،</w:t>
      </w:r>
      <w:r w:rsidRPr="00481E31">
        <w:rPr>
          <w:rtl/>
        </w:rPr>
        <w:t xml:space="preserve"> ولقد شاء الله أن نبين للناس من هم الوهابية على ساحة الشبكة العالمية للمعلومات</w:t>
      </w:r>
      <w:r w:rsidR="00BC1A29" w:rsidRPr="00481E31">
        <w:rPr>
          <w:rtl/>
        </w:rPr>
        <w:t xml:space="preserve"> (</w:t>
      </w:r>
      <w:r w:rsidR="003F6C7B" w:rsidRPr="00481E31">
        <w:rPr>
          <w:rtl/>
        </w:rPr>
        <w:t xml:space="preserve"> </w:t>
      </w:r>
      <w:r w:rsidRPr="00481E31">
        <w:rPr>
          <w:rtl/>
        </w:rPr>
        <w:t>إنترنت</w:t>
      </w:r>
      <w:r w:rsidR="003F6C7B" w:rsidRPr="00481E31">
        <w:rPr>
          <w:rtl/>
        </w:rPr>
        <w:t xml:space="preserve"> </w:t>
      </w:r>
      <w:r w:rsidR="00BC1A29" w:rsidRPr="00481E31">
        <w:rPr>
          <w:rtl/>
        </w:rPr>
        <w:t>)</w:t>
      </w:r>
      <w:r w:rsidR="007C461B">
        <w:rPr>
          <w:rtl/>
        </w:rPr>
        <w:t xml:space="preserve"> ،</w:t>
      </w:r>
      <w:r w:rsidR="00BC63EB">
        <w:rPr>
          <w:rtl/>
        </w:rPr>
        <w:t xml:space="preserve"> </w:t>
      </w:r>
      <w:r w:rsidRPr="00481E31">
        <w:rPr>
          <w:rtl/>
        </w:rPr>
        <w:t>ومن قبل حارب الوهابية دخول كتاب العلاَّمة السالمي</w:t>
      </w:r>
      <w:r w:rsidR="00BC1A29" w:rsidRPr="00481E31">
        <w:rPr>
          <w:rtl/>
        </w:rPr>
        <w:t xml:space="preserve"> (</w:t>
      </w:r>
      <w:r w:rsidR="003F6C7B" w:rsidRPr="00481E31">
        <w:rPr>
          <w:rtl/>
        </w:rPr>
        <w:t xml:space="preserve"> </w:t>
      </w:r>
      <w:r w:rsidRPr="00481E31">
        <w:rPr>
          <w:rtl/>
        </w:rPr>
        <w:t>بذل المجهود في مخالفة النصارى واليهود</w:t>
      </w:r>
      <w:r w:rsidR="003F6C7B" w:rsidRPr="00481E31">
        <w:rPr>
          <w:rtl/>
        </w:rPr>
        <w:t xml:space="preserve"> </w:t>
      </w:r>
      <w:r w:rsidR="00BC1A29" w:rsidRPr="00481E31">
        <w:rPr>
          <w:rtl/>
        </w:rPr>
        <w:t>)</w:t>
      </w:r>
      <w:r w:rsidR="007C461B">
        <w:rPr>
          <w:rtl/>
        </w:rPr>
        <w:t xml:space="preserve"> ،</w:t>
      </w:r>
      <w:r w:rsidRPr="00481E31">
        <w:rPr>
          <w:rtl/>
        </w:rPr>
        <w:t xml:space="preserve"> واستغرب ساعتها الكثيرُ من الناس هذا التصرف</w:t>
      </w:r>
      <w:r w:rsidR="009E192E">
        <w:rPr>
          <w:rtl/>
        </w:rPr>
        <w:t xml:space="preserve"> ،</w:t>
      </w:r>
      <w:r w:rsidRPr="00481E31">
        <w:rPr>
          <w:rtl/>
        </w:rPr>
        <w:t xml:space="preserve"> فالكتاب يُقرأ من عنوانه كما يُقال</w:t>
      </w:r>
      <w:r w:rsidR="009E192E">
        <w:rPr>
          <w:rtl/>
        </w:rPr>
        <w:t xml:space="preserve"> ،</w:t>
      </w:r>
      <w:r w:rsidRPr="00481E31">
        <w:rPr>
          <w:rtl/>
        </w:rPr>
        <w:t xml:space="preserve"> وسبيله مخالفة اليهود والنصارى</w:t>
      </w:r>
      <w:r w:rsidR="009E192E">
        <w:rPr>
          <w:rtl/>
        </w:rPr>
        <w:t xml:space="preserve"> ،</w:t>
      </w:r>
      <w:r w:rsidRPr="00481E31">
        <w:rPr>
          <w:rtl/>
        </w:rPr>
        <w:t xml:space="preserve"> فلماذا يمنع من الدخول ويُحرق بينما يباع كتاب الإمتاع والمؤانسة</w:t>
      </w:r>
      <w:r w:rsidR="00EC62D6">
        <w:rPr>
          <w:rFonts w:hint="cs"/>
          <w:rtl/>
        </w:rPr>
        <w:t xml:space="preserve"> [</w:t>
      </w:r>
      <w:r w:rsidR="00EC62D6" w:rsidRPr="00D85230">
        <w:rPr>
          <w:sz w:val="24"/>
          <w:szCs w:val="24"/>
          <w:rtl/>
        </w:rPr>
        <w:t>هذا كتاب متهتك فيه إمتاع بما حرم الله من لواط وزنا وعهر.</w:t>
      </w:r>
      <w:r w:rsidR="00EC62D6">
        <w:rPr>
          <w:rFonts w:hint="cs"/>
          <w:rtl/>
        </w:rPr>
        <w:t>]</w:t>
      </w:r>
      <w:r w:rsidRPr="00481E31">
        <w:rPr>
          <w:rtl/>
        </w:rPr>
        <w:t xml:space="preserve"> لأبي حيان التوحيدي أمام المسجد الحرام</w:t>
      </w:r>
      <w:r w:rsidR="007C461B">
        <w:rPr>
          <w:rtl/>
        </w:rPr>
        <w:t xml:space="preserve"> </w:t>
      </w:r>
      <w:r w:rsidR="00110633">
        <w:rPr>
          <w:rtl/>
        </w:rPr>
        <w:t>؟!</w:t>
      </w:r>
      <w:r w:rsidR="006E703E">
        <w:rPr>
          <w:rFonts w:hint="cs"/>
          <w:rtl/>
        </w:rPr>
        <w:t xml:space="preserve">  </w:t>
      </w:r>
      <w:r w:rsidRPr="00481E31">
        <w:rPr>
          <w:rtl/>
        </w:rPr>
        <w:t>لقد قلنا إن الوهابية في أحد مقوماتها هي صناعة إنجليزية</w:t>
      </w:r>
      <w:r w:rsidR="009E192E">
        <w:rPr>
          <w:rtl/>
        </w:rPr>
        <w:t xml:space="preserve"> ،</w:t>
      </w:r>
      <w:r w:rsidRPr="00481E31">
        <w:rPr>
          <w:rtl/>
        </w:rPr>
        <w:t xml:space="preserve"> هدفها تخريب الإسلام من الداخل</w:t>
      </w:r>
      <w:r w:rsidR="009E192E">
        <w:rPr>
          <w:rtl/>
        </w:rPr>
        <w:t xml:space="preserve"> ،</w:t>
      </w:r>
      <w:r w:rsidRPr="00481E31">
        <w:rPr>
          <w:rtl/>
        </w:rPr>
        <w:t xml:space="preserve"> وموالاة اليهود والنصارى</w:t>
      </w:r>
      <w:r w:rsidR="009E192E">
        <w:rPr>
          <w:rtl/>
        </w:rPr>
        <w:t xml:space="preserve"> ،</w:t>
      </w:r>
      <w:r w:rsidRPr="00481E31">
        <w:rPr>
          <w:rtl/>
        </w:rPr>
        <w:t xml:space="preserve"> ولقد أثبتنا الكثير من ذلك في مقالات سابقة عندما تحدثنا عن نشأة هذه الفرقة</w:t>
      </w:r>
      <w:r w:rsidR="009E192E">
        <w:rPr>
          <w:rtl/>
        </w:rPr>
        <w:t xml:space="preserve"> ،</w:t>
      </w:r>
      <w:r w:rsidRPr="00481E31">
        <w:rPr>
          <w:rtl/>
        </w:rPr>
        <w:t xml:space="preserve"> وتشريكها لمن لم يستسلم لمنهجها التكفيري للأمة</w:t>
      </w:r>
      <w:r w:rsidR="009E192E">
        <w:rPr>
          <w:rtl/>
        </w:rPr>
        <w:t xml:space="preserve"> ،</w:t>
      </w:r>
      <w:r w:rsidRPr="00481E31">
        <w:rPr>
          <w:rtl/>
        </w:rPr>
        <w:t xml:space="preserve"> واستحلال دمه وماله</w:t>
      </w:r>
      <w:r w:rsidR="009E192E">
        <w:rPr>
          <w:rtl/>
        </w:rPr>
        <w:t xml:space="preserve"> ،</w:t>
      </w:r>
      <w:r w:rsidRPr="00481E31">
        <w:rPr>
          <w:rtl/>
        </w:rPr>
        <w:t xml:space="preserve"> وأثبتنا كيف عاثوا في الأرض فسادا فقتَّلوا الأبرياء من غير جريرة</w:t>
      </w:r>
      <w:r w:rsidR="009E192E">
        <w:rPr>
          <w:rtl/>
        </w:rPr>
        <w:t xml:space="preserve"> ،</w:t>
      </w:r>
      <w:r w:rsidRPr="00481E31">
        <w:rPr>
          <w:rtl/>
        </w:rPr>
        <w:t xml:space="preserve"> وكيف أحيوا كلَّ الأفكار الهدامة كعقيدة فناء النار وخروج المشركين منها</w:t>
      </w:r>
      <w:r w:rsidR="009E192E">
        <w:rPr>
          <w:rtl/>
        </w:rPr>
        <w:t xml:space="preserve"> ،</w:t>
      </w:r>
      <w:r w:rsidRPr="00481E31">
        <w:rPr>
          <w:rtl/>
        </w:rPr>
        <w:t xml:space="preserve"> وكذلك كيف شارك النصارى في قيادتهم عمليا</w:t>
      </w:r>
      <w:r w:rsidR="009E192E">
        <w:rPr>
          <w:rtl/>
        </w:rPr>
        <w:t xml:space="preserve"> ،</w:t>
      </w:r>
      <w:r w:rsidRPr="00481E31">
        <w:rPr>
          <w:rtl/>
        </w:rPr>
        <w:t xml:space="preserve"> وضربنا أمثلة على ذلك</w:t>
      </w:r>
      <w:r w:rsidR="009E192E">
        <w:rPr>
          <w:rtl/>
        </w:rPr>
        <w:t xml:space="preserve"> ،</w:t>
      </w:r>
      <w:r w:rsidRPr="00481E31">
        <w:rPr>
          <w:rtl/>
        </w:rPr>
        <w:t xml:space="preserve"> واليوم سنذكر ما هو أدهى وهو محاولاتهم اليائسة في منع الدعاء على اليهود والنصارى</w:t>
      </w:r>
      <w:r w:rsidR="009E192E">
        <w:rPr>
          <w:rtl/>
        </w:rPr>
        <w:t xml:space="preserve"> ،</w:t>
      </w:r>
      <w:r w:rsidRPr="00481E31">
        <w:rPr>
          <w:rtl/>
        </w:rPr>
        <w:t xml:space="preserve"> وإلجام الخطباء عن فعل ذلك</w:t>
      </w:r>
      <w:r w:rsidR="009E192E">
        <w:rPr>
          <w:rtl/>
        </w:rPr>
        <w:t xml:space="preserve"> ،</w:t>
      </w:r>
      <w:r w:rsidRPr="00481E31">
        <w:rPr>
          <w:rtl/>
        </w:rPr>
        <w:t xml:space="preserve"> فقد صدر تعميم على كافة الخطباء والوعاظ بتاريخ 13</w:t>
      </w:r>
      <w:r w:rsidR="00E40834" w:rsidRPr="00481E31">
        <w:rPr>
          <w:rtl/>
        </w:rPr>
        <w:t xml:space="preserve"> : </w:t>
      </w:r>
      <w:r w:rsidRPr="00481E31">
        <w:rPr>
          <w:rtl/>
        </w:rPr>
        <w:t>5</w:t>
      </w:r>
      <w:r w:rsidR="00E40834" w:rsidRPr="00481E31">
        <w:rPr>
          <w:rtl/>
        </w:rPr>
        <w:t xml:space="preserve"> : </w:t>
      </w:r>
      <w:r w:rsidRPr="00481E31">
        <w:rPr>
          <w:rtl/>
        </w:rPr>
        <w:t>1409 هـ من وزارة الحج والأوقاف معهم تحت رقم 3719 وهذا نصٌ منه</w:t>
      </w:r>
      <w:r w:rsidR="003F6C7B" w:rsidRPr="00481E31">
        <w:rPr>
          <w:rtl/>
        </w:rPr>
        <w:t xml:space="preserve"> :</w:t>
      </w:r>
      <w:r w:rsidR="00BC1A29" w:rsidRPr="00481E31">
        <w:rPr>
          <w:rtl/>
        </w:rPr>
        <w:t xml:space="preserve"> (</w:t>
      </w:r>
      <w:r w:rsidR="003F6C7B" w:rsidRPr="00481E31">
        <w:rPr>
          <w:b w:val="0"/>
          <w:bCs/>
          <w:rtl/>
        </w:rPr>
        <w:t xml:space="preserve"> </w:t>
      </w:r>
      <w:r w:rsidR="00F420FC">
        <w:rPr>
          <w:b w:val="0"/>
          <w:bCs/>
          <w:rtl/>
        </w:rPr>
        <w:t xml:space="preserve"> ..</w:t>
      </w:r>
      <w:r w:rsidR="00BC63EB">
        <w:rPr>
          <w:b w:val="0"/>
          <w:bCs/>
          <w:rtl/>
        </w:rPr>
        <w:t xml:space="preserve"> </w:t>
      </w:r>
      <w:r w:rsidRPr="00481E31">
        <w:rPr>
          <w:b w:val="0"/>
          <w:bCs/>
          <w:rtl/>
        </w:rPr>
        <w:t>لوحظ أن بعض الخطباء يضمنون خطبهم الدعاء والهلاك وما شابه ذلك على اليهود والنصارى وطوائف دينية أخرى</w:t>
      </w:r>
      <w:r w:rsidR="009E192E">
        <w:rPr>
          <w:b w:val="0"/>
          <w:bCs/>
          <w:rtl/>
        </w:rPr>
        <w:t xml:space="preserve"> ،</w:t>
      </w:r>
      <w:r w:rsidRPr="00481E31">
        <w:rPr>
          <w:b w:val="0"/>
          <w:bCs/>
          <w:rtl/>
        </w:rPr>
        <w:t xml:space="preserve"> مع تسمية الدول بأسمائها</w:t>
      </w:r>
      <w:r w:rsidR="009E192E">
        <w:rPr>
          <w:b w:val="0"/>
          <w:bCs/>
          <w:rtl/>
        </w:rPr>
        <w:t xml:space="preserve"> ،</w:t>
      </w:r>
      <w:r w:rsidRPr="00481E31">
        <w:rPr>
          <w:b w:val="0"/>
          <w:bCs/>
          <w:rtl/>
        </w:rPr>
        <w:t xml:space="preserve"> وليس هذا مما أرشدنا إليه القرآن الكريم</w:t>
      </w:r>
      <w:r w:rsidR="004370D2">
        <w:rPr>
          <w:b w:val="0"/>
          <w:bCs/>
          <w:rtl/>
        </w:rPr>
        <w:t xml:space="preserve"> !</w:t>
      </w:r>
      <w:r w:rsidR="003F6C7B" w:rsidRPr="00481E31">
        <w:rPr>
          <w:rtl/>
        </w:rPr>
        <w:t xml:space="preserve"> </w:t>
      </w:r>
      <w:r w:rsidR="00BC1A29" w:rsidRPr="00481E31">
        <w:rPr>
          <w:rtl/>
        </w:rPr>
        <w:t xml:space="preserve">) </w:t>
      </w:r>
      <w:r w:rsidR="00EC62D6">
        <w:rPr>
          <w:rFonts w:hint="cs"/>
          <w:rtl/>
        </w:rPr>
        <w:t>[</w:t>
      </w:r>
      <w:r w:rsidR="00EC62D6" w:rsidRPr="00D85230">
        <w:rPr>
          <w:sz w:val="24"/>
          <w:szCs w:val="24"/>
          <w:rtl/>
        </w:rPr>
        <w:t>د. محمد بن عبدالله المسعري، الأدلة القطعية، مؤسسة الرافد، ص 67 -70 وبهذا الكتاب نص التعميم بكامله.</w:t>
      </w:r>
      <w:r w:rsidR="00EC62D6">
        <w:rPr>
          <w:rFonts w:hint="cs"/>
          <w:rtl/>
        </w:rPr>
        <w:t>]</w:t>
      </w:r>
      <w:r w:rsidRPr="00481E31">
        <w:rPr>
          <w:rtl/>
        </w:rPr>
        <w:t xml:space="preserve"> هذه هي العقيدة التي ينادي بها الوهابية</w:t>
      </w:r>
      <w:r w:rsidR="009E192E">
        <w:rPr>
          <w:rtl/>
        </w:rPr>
        <w:t xml:space="preserve"> ،</w:t>
      </w:r>
      <w:r w:rsidRPr="00481E31">
        <w:rPr>
          <w:rtl/>
        </w:rPr>
        <w:t xml:space="preserve"> عقيدة المحبة لأعداء الله والدفاع عنهم</w:t>
      </w:r>
      <w:r w:rsidR="009E192E">
        <w:rPr>
          <w:rtl/>
        </w:rPr>
        <w:t xml:space="preserve"> ،</w:t>
      </w:r>
      <w:r w:rsidRPr="00481E31">
        <w:rPr>
          <w:rtl/>
        </w:rPr>
        <w:t xml:space="preserve"> وفي المقابل تقتيل المسلمين والحضِّ على سفك دمائهم حتى في بيت الله الحرام</w:t>
      </w:r>
      <w:r w:rsidR="009E192E">
        <w:rPr>
          <w:rtl/>
        </w:rPr>
        <w:t xml:space="preserve"> ،</w:t>
      </w:r>
      <w:r w:rsidRPr="00481E31">
        <w:rPr>
          <w:rtl/>
        </w:rPr>
        <w:t xml:space="preserve"> كما فعل خطباء الوهابية المخلصون ساعة هجوم دول النصارى على أهل العراق</w:t>
      </w:r>
      <w:r w:rsidR="009E192E">
        <w:rPr>
          <w:rtl/>
        </w:rPr>
        <w:t xml:space="preserve"> ،</w:t>
      </w:r>
      <w:r w:rsidRPr="00481E31">
        <w:rPr>
          <w:rtl/>
        </w:rPr>
        <w:t xml:space="preserve"> فصدع الخطباء بالدعاء بالنصر لمن أسموهم جند الله</w:t>
      </w:r>
      <w:r w:rsidR="009E192E">
        <w:rPr>
          <w:rtl/>
        </w:rPr>
        <w:t xml:space="preserve"> ،</w:t>
      </w:r>
      <w:r w:rsidRPr="00481E31">
        <w:rPr>
          <w:rtl/>
        </w:rPr>
        <w:t xml:space="preserve"> وليس ذلك بالجديد عليهم فقد أرسل أمير الوهابية في نجد ببرقية إلى المندوب البريطاني السير برسي كوكس بمناسبة احتلال الإنكليز للبصرة وانتزاعها من أيدي المسلمين قال فيها</w:t>
      </w:r>
      <w:r w:rsidR="003F6C7B" w:rsidRPr="00481E31">
        <w:rPr>
          <w:rtl/>
        </w:rPr>
        <w:t xml:space="preserve"> : </w:t>
      </w:r>
      <w:r w:rsidR="00BC1A29" w:rsidRPr="00481E31">
        <w:rPr>
          <w:rtl/>
        </w:rPr>
        <w:t xml:space="preserve"> (</w:t>
      </w:r>
      <w:r w:rsidR="003F6C7B" w:rsidRPr="00481E31">
        <w:rPr>
          <w:rtl/>
        </w:rPr>
        <w:t xml:space="preserve"> </w:t>
      </w:r>
      <w:r w:rsidRPr="00481E31">
        <w:rPr>
          <w:b w:val="0"/>
          <w:bCs/>
          <w:rtl/>
        </w:rPr>
        <w:t>سيدي برسي كوكس مندوب بريطانيا العظمى دام عزها</w:t>
      </w:r>
      <w:r w:rsidR="009E192E">
        <w:rPr>
          <w:b w:val="0"/>
          <w:bCs/>
          <w:rtl/>
        </w:rPr>
        <w:t xml:space="preserve"> ،</w:t>
      </w:r>
      <w:r w:rsidR="00BC63EB">
        <w:rPr>
          <w:b w:val="0"/>
          <w:bCs/>
          <w:rtl/>
        </w:rPr>
        <w:t xml:space="preserve"> </w:t>
      </w:r>
      <w:r w:rsidRPr="00481E31">
        <w:rPr>
          <w:b w:val="0"/>
          <w:bCs/>
          <w:rtl/>
        </w:rPr>
        <w:t>دخول جيوشكم الإنكليزية العظيمة للعراق نصر مبين للمسلمين</w:t>
      </w:r>
      <w:r w:rsidR="009E192E">
        <w:rPr>
          <w:b w:val="0"/>
          <w:bCs/>
          <w:rtl/>
        </w:rPr>
        <w:t xml:space="preserve"> ،</w:t>
      </w:r>
      <w:r w:rsidRPr="00481E31">
        <w:rPr>
          <w:b w:val="0"/>
          <w:bCs/>
          <w:rtl/>
        </w:rPr>
        <w:t xml:space="preserve"> وعزٌّ مكينٌ لنا</w:t>
      </w:r>
      <w:r w:rsidR="009E192E">
        <w:rPr>
          <w:b w:val="0"/>
          <w:bCs/>
          <w:rtl/>
        </w:rPr>
        <w:t xml:space="preserve"> ،</w:t>
      </w:r>
      <w:r w:rsidR="00BC63EB">
        <w:rPr>
          <w:b w:val="0"/>
          <w:bCs/>
          <w:rtl/>
        </w:rPr>
        <w:t xml:space="preserve"> </w:t>
      </w:r>
      <w:r w:rsidRPr="00481E31">
        <w:rPr>
          <w:b w:val="0"/>
          <w:bCs/>
          <w:rtl/>
        </w:rPr>
        <w:t>عبوديتنا وخدمتنا لبريطانيا العظمى وولاؤنا لكم إلى الأبد</w:t>
      </w:r>
      <w:r w:rsidR="003F6C7B" w:rsidRPr="00481E31">
        <w:rPr>
          <w:rtl/>
        </w:rPr>
        <w:t xml:space="preserve"> </w:t>
      </w:r>
      <w:r w:rsidR="00BC1A29" w:rsidRPr="00481E31">
        <w:rPr>
          <w:rtl/>
        </w:rPr>
        <w:t xml:space="preserve">) </w:t>
      </w:r>
      <w:r w:rsidR="00EC62D6">
        <w:rPr>
          <w:rFonts w:hint="cs"/>
          <w:rtl/>
        </w:rPr>
        <w:t>[</w:t>
      </w:r>
      <w:r w:rsidR="00EC62D6" w:rsidRPr="00D85230">
        <w:rPr>
          <w:sz w:val="24"/>
          <w:szCs w:val="24"/>
          <w:rtl/>
        </w:rPr>
        <w:t>د. محمد عوض الخطيب، صفحات من تاريخ الجزيرة العربية، دار المعراج، ص 98 وقد ذكر مصادره.وللاطلاع على شيء من النقل الموثق عن طاعة القيادة الوهابية العمياء للنصارى وتذللها لهم يراجع ناصر الفرج، قيام العرش السعودي، خصوصاً ص69-70 وص 89-90</w:t>
      </w:r>
      <w:r w:rsidR="00EC62D6">
        <w:rPr>
          <w:rFonts w:hint="cs"/>
          <w:rtl/>
        </w:rPr>
        <w:t>]</w:t>
      </w:r>
      <w:r w:rsidR="006E703E">
        <w:rPr>
          <w:rFonts w:hint="cs"/>
          <w:b w:val="0"/>
          <w:rtl/>
        </w:rPr>
        <w:t xml:space="preserve"> ،  </w:t>
      </w:r>
      <w:r w:rsidRPr="00481E31">
        <w:rPr>
          <w:rtl/>
        </w:rPr>
        <w:t>هذه هي الحقيقة المرَّة يا أبناء المسلمين الذين غررت بهم الدعوة الوهابية</w:t>
      </w:r>
      <w:r w:rsidR="009E192E">
        <w:rPr>
          <w:rtl/>
        </w:rPr>
        <w:t xml:space="preserve"> ،</w:t>
      </w:r>
      <w:r w:rsidRPr="00481E31">
        <w:rPr>
          <w:rtl/>
        </w:rPr>
        <w:t xml:space="preserve"> وضربت عليهم حجاباً مظلماً من التعتيم</w:t>
      </w:r>
      <w:r w:rsidR="009E192E">
        <w:rPr>
          <w:rtl/>
        </w:rPr>
        <w:t xml:space="preserve"> ،</w:t>
      </w:r>
      <w:r w:rsidRPr="00481E31">
        <w:rPr>
          <w:rtl/>
        </w:rPr>
        <w:t xml:space="preserve"> كي لا يطلع أحدهم على شيء من كتب المسلمين التي تخالف النهج الوهابي</w:t>
      </w:r>
      <w:r w:rsidR="009E192E">
        <w:rPr>
          <w:rtl/>
        </w:rPr>
        <w:t xml:space="preserve"> ،</w:t>
      </w:r>
      <w:r w:rsidRPr="00481E31">
        <w:rPr>
          <w:rtl/>
        </w:rPr>
        <w:t xml:space="preserve"> وإذا وجدوا أن لا محيص من دخول كتاب من أمهات كتب المسلمين</w:t>
      </w:r>
      <w:r w:rsidR="009E192E">
        <w:rPr>
          <w:rtl/>
        </w:rPr>
        <w:t xml:space="preserve"> ،</w:t>
      </w:r>
      <w:r w:rsidRPr="00481E31">
        <w:rPr>
          <w:rtl/>
        </w:rPr>
        <w:t xml:space="preserve"> فإنهم يعمدون إلى إعادة </w:t>
      </w:r>
      <w:r w:rsidRPr="00481E31">
        <w:rPr>
          <w:rtl/>
        </w:rPr>
        <w:lastRenderedPageBreak/>
        <w:t>طباعته فيحذفون ويحرفون بما يناسب أهواءهم</w:t>
      </w:r>
      <w:r w:rsidR="00EC62D6">
        <w:rPr>
          <w:rFonts w:hint="cs"/>
          <w:rtl/>
        </w:rPr>
        <w:t xml:space="preserve"> [</w:t>
      </w:r>
      <w:r w:rsidR="00EC62D6" w:rsidRPr="00D85230">
        <w:rPr>
          <w:sz w:val="24"/>
          <w:szCs w:val="24"/>
          <w:rtl/>
        </w:rPr>
        <w:t>يراجع العلامة الكوثري، في تحقيقه لكتاب الأسماء والصفات للبيهقي، هامش ص 356.</w:t>
      </w:r>
      <w:r w:rsidR="00EC62D6">
        <w:rPr>
          <w:rFonts w:hint="cs"/>
          <w:rtl/>
        </w:rPr>
        <w:t>]</w:t>
      </w:r>
      <w:r w:rsidR="009E192E">
        <w:rPr>
          <w:rtl/>
        </w:rPr>
        <w:t xml:space="preserve"> ،</w:t>
      </w:r>
      <w:r w:rsidR="00BC63EB">
        <w:rPr>
          <w:rtl/>
        </w:rPr>
        <w:t xml:space="preserve"> </w:t>
      </w:r>
      <w:r w:rsidRPr="00481E31">
        <w:rPr>
          <w:rtl/>
        </w:rPr>
        <w:t>نعم لقد حاول البعض مخالفة ذلك التعميم القاضي بعدم شتم النصارى واليهود ودولهم</w:t>
      </w:r>
      <w:r w:rsidR="009E192E">
        <w:rPr>
          <w:rtl/>
        </w:rPr>
        <w:t xml:space="preserve"> ،</w:t>
      </w:r>
      <w:r w:rsidRPr="00481E31">
        <w:rPr>
          <w:rtl/>
        </w:rPr>
        <w:t xml:space="preserve"> ولكنهم تعرَّضوا للأذى والتعذيب</w:t>
      </w:r>
      <w:r w:rsidR="009E192E">
        <w:rPr>
          <w:rtl/>
        </w:rPr>
        <w:t xml:space="preserve"> ،</w:t>
      </w:r>
      <w:r w:rsidRPr="00481E31">
        <w:rPr>
          <w:rtl/>
        </w:rPr>
        <w:t xml:space="preserve"> بل ولقد تعرض للأذى حتى من يسبُّ الشيوعية</w:t>
      </w:r>
      <w:r w:rsidR="007C461B">
        <w:rPr>
          <w:rtl/>
        </w:rPr>
        <w:t xml:space="preserve"> ،</w:t>
      </w:r>
      <w:r w:rsidRPr="00481E31">
        <w:rPr>
          <w:rtl/>
        </w:rPr>
        <w:t xml:space="preserve"> فلقد تعرَّض صاحب كتاب</w:t>
      </w:r>
      <w:r w:rsidR="00BC1A29" w:rsidRPr="00481E31">
        <w:rPr>
          <w:rtl/>
        </w:rPr>
        <w:t xml:space="preserve"> (</w:t>
      </w:r>
      <w:r w:rsidR="003F6C7B" w:rsidRPr="00481E31">
        <w:rPr>
          <w:rtl/>
        </w:rPr>
        <w:t xml:space="preserve"> </w:t>
      </w:r>
      <w:r w:rsidRPr="00481E31">
        <w:rPr>
          <w:rtl/>
        </w:rPr>
        <w:t>السيوف الباترة على إلحاد الشيوعية الكافرة</w:t>
      </w:r>
      <w:r w:rsidR="003F6C7B" w:rsidRPr="00481E31">
        <w:rPr>
          <w:rtl/>
        </w:rPr>
        <w:t xml:space="preserve"> </w:t>
      </w:r>
      <w:r w:rsidR="00BC1A29" w:rsidRPr="00481E31">
        <w:rPr>
          <w:rtl/>
        </w:rPr>
        <w:t xml:space="preserve">) </w:t>
      </w:r>
      <w:r w:rsidR="00EC62D6">
        <w:rPr>
          <w:rFonts w:hint="cs"/>
          <w:rtl/>
        </w:rPr>
        <w:t>[</w:t>
      </w:r>
      <w:r w:rsidR="00EC62D6" w:rsidRPr="00D85230">
        <w:rPr>
          <w:sz w:val="24"/>
          <w:szCs w:val="24"/>
          <w:rtl/>
        </w:rPr>
        <w:t>وهو المدعو مقبل بن هادي الوادعي، والعجيب أن هذا يتم في الوقت الذي يسمحون له بشتم المسلمين، ونسجِّل له هذا مع علمنا بعدائه الشديد الأرعن، وتحامله على أهل الحق والاستقامة وكل التيارات الإسلامية بالباطل وله بذلك كتيب سقيم مملوء بالكذب والسباب ليس إلا ؛ ولكننا مع هذا لا نتجاوز قوله سبحانه وتعالى: {ولا يجرمنكم شنآن قوم على أن لا تعدلوا اعدلوا هو أقرب للتقوى}. أقول لو كان الوهابية أحياء القلوب لمنعوا كتبه التي تشتم المسلمين، وتركوه يحذِّر الناس من الإلحاد.</w:t>
      </w:r>
      <w:r w:rsidR="00EC62D6">
        <w:rPr>
          <w:rFonts w:hint="cs"/>
          <w:rtl/>
        </w:rPr>
        <w:t>]</w:t>
      </w:r>
      <w:r w:rsidRPr="00481E31">
        <w:rPr>
          <w:rtl/>
        </w:rPr>
        <w:t xml:space="preserve"> للأذى وطرد من المدينة المنورة إلى بلاده اليمن</w:t>
      </w:r>
      <w:r w:rsidR="009E192E">
        <w:rPr>
          <w:rtl/>
        </w:rPr>
        <w:t xml:space="preserve"> ،</w:t>
      </w:r>
      <w:r w:rsidRPr="00481E31">
        <w:rPr>
          <w:rtl/>
        </w:rPr>
        <w:t xml:space="preserve"> لا لشيء إلا لأنه كتب هذا الكتاب مع أنه من المخلصين للفكر الوهابي التيمي</w:t>
      </w:r>
      <w:r w:rsidR="009E192E">
        <w:rPr>
          <w:rtl/>
        </w:rPr>
        <w:t xml:space="preserve"> </w:t>
      </w:r>
      <w:r w:rsidR="00EC62D6">
        <w:rPr>
          <w:rFonts w:hint="cs"/>
          <w:rtl/>
        </w:rPr>
        <w:t>[</w:t>
      </w:r>
      <w:r w:rsidR="00EC62D6" w:rsidRPr="00D85230">
        <w:rPr>
          <w:sz w:val="24"/>
          <w:szCs w:val="24"/>
          <w:rtl/>
        </w:rPr>
        <w:t>نسبة إلى ابن تيمية.</w:t>
      </w:r>
      <w:r w:rsidR="00EC62D6">
        <w:rPr>
          <w:rFonts w:hint="cs"/>
          <w:rtl/>
        </w:rPr>
        <w:t>]</w:t>
      </w:r>
      <w:r w:rsidR="009E192E">
        <w:rPr>
          <w:rtl/>
        </w:rPr>
        <w:t>،</w:t>
      </w:r>
      <w:r w:rsidRPr="00481E31">
        <w:rPr>
          <w:rtl/>
        </w:rPr>
        <w:t xml:space="preserve"> وكتابه ما يزال مُصادرا</w:t>
      </w:r>
      <w:r w:rsidR="009E192E">
        <w:rPr>
          <w:rtl/>
        </w:rPr>
        <w:t xml:space="preserve"> ،</w:t>
      </w:r>
      <w:r w:rsidRPr="00481E31">
        <w:rPr>
          <w:rtl/>
        </w:rPr>
        <w:t xml:space="preserve"> ولا يتردد أهل الفتوى من أئمة هذه النحلة الحشوية كابن باز وأتباعه من رمي كلِّ مخالف له بالبدعة والفسوق من الدين</w:t>
      </w:r>
      <w:r w:rsidR="009E192E">
        <w:rPr>
          <w:rtl/>
        </w:rPr>
        <w:t xml:space="preserve"> ،</w:t>
      </w:r>
      <w:r w:rsidR="00BC63EB">
        <w:rPr>
          <w:rtl/>
        </w:rPr>
        <w:t xml:space="preserve"> </w:t>
      </w:r>
      <w:r w:rsidRPr="00481E31">
        <w:rPr>
          <w:rtl/>
        </w:rPr>
        <w:t>فهل ما يزال بعضنا يستغرب لماذا يحرق الوهابية كتب المسلمين</w:t>
      </w:r>
      <w:r w:rsidR="007C461B">
        <w:rPr>
          <w:rtl/>
        </w:rPr>
        <w:t xml:space="preserve"> </w:t>
      </w:r>
      <w:r w:rsidR="00110633">
        <w:rPr>
          <w:rtl/>
        </w:rPr>
        <w:t>؟!</w:t>
      </w:r>
      <w:r w:rsidR="006E703E">
        <w:rPr>
          <w:rFonts w:hint="cs"/>
          <w:rtl/>
        </w:rPr>
        <w:t xml:space="preserve"> </w:t>
      </w:r>
    </w:p>
    <w:p w:rsidR="00794CC8" w:rsidRPr="00481E31" w:rsidRDefault="00794CC8" w:rsidP="006E703E">
      <w:pPr>
        <w:jc w:val="both"/>
        <w:rPr>
          <w:rtl/>
        </w:rPr>
      </w:pPr>
      <w:bookmarkStart w:id="268" w:name="_Toc111718962"/>
      <w:bookmarkStart w:id="269" w:name="_Toc461810276"/>
      <w:r w:rsidRPr="006E703E">
        <w:rPr>
          <w:b w:val="0"/>
          <w:bCs/>
          <w:rtl/>
        </w:rPr>
        <w:t>القيادة النصرانية الوهابية المشتركة</w:t>
      </w:r>
      <w:bookmarkEnd w:id="268"/>
      <w:bookmarkEnd w:id="269"/>
      <w:r w:rsidR="006E703E">
        <w:rPr>
          <w:rFonts w:hint="cs"/>
          <w:b w:val="0"/>
          <w:bCs/>
          <w:rtl/>
        </w:rPr>
        <w:t xml:space="preserve"> :  </w:t>
      </w:r>
      <w:r w:rsidRPr="00481E31">
        <w:rPr>
          <w:rtl/>
        </w:rPr>
        <w:t>كثير من البسطاء يناقشون مسألة تساهل علماء الوهابية اليوم في الاستعانة بالنصارى لقتل المسلمين وأنه لم يقع في التاريخ الإسلامي كله أن أجاز فقيه مسلم واحد جواز الاستعانة بكافر على مسلم بل كان النقاش في مدى جواز الاستعانة بكافر على كافر</w:t>
      </w:r>
      <w:r w:rsidR="009E192E">
        <w:rPr>
          <w:rtl/>
        </w:rPr>
        <w:t xml:space="preserve"> ،</w:t>
      </w:r>
      <w:r w:rsidRPr="00481E31">
        <w:rPr>
          <w:rtl/>
        </w:rPr>
        <w:t xml:space="preserve"> ولكن إذا نظرنا أعمق من ذلك فإن الموضوع ليس ببدعة عند الوهابية</w:t>
      </w:r>
      <w:r w:rsidR="009E192E">
        <w:rPr>
          <w:rtl/>
        </w:rPr>
        <w:t xml:space="preserve"> ،</w:t>
      </w:r>
      <w:r w:rsidRPr="00481E31">
        <w:rPr>
          <w:rtl/>
        </w:rPr>
        <w:t xml:space="preserve"> وابن باز ليس بخارج عن المخطط الوهابي مطلقاً فهو ومن معه سائرون على خطى قادتهم الأوائل الذين كانوا لا يستعينون بالنصارى فحسب بل يعرضون عليهم احتلال ديار المسلمين</w:t>
      </w:r>
      <w:r w:rsidR="007C461B">
        <w:rPr>
          <w:rtl/>
        </w:rPr>
        <w:t xml:space="preserve"> ،</w:t>
      </w:r>
      <w:r w:rsidRPr="00481E31">
        <w:rPr>
          <w:rtl/>
        </w:rPr>
        <w:t>فالإحساء مثلاً كانت تحت الإدارة السياسية للدولة العثمانية</w:t>
      </w:r>
      <w:r w:rsidR="009E192E">
        <w:rPr>
          <w:rtl/>
        </w:rPr>
        <w:t xml:space="preserve"> ،</w:t>
      </w:r>
      <w:r w:rsidRPr="00481E31">
        <w:rPr>
          <w:rtl/>
        </w:rPr>
        <w:t xml:space="preserve"> وهي على أدنى تقدير دولة مسلمة</w:t>
      </w:r>
      <w:r w:rsidR="009E192E">
        <w:rPr>
          <w:rtl/>
        </w:rPr>
        <w:t xml:space="preserve"> ،</w:t>
      </w:r>
      <w:r w:rsidRPr="00481E31">
        <w:rPr>
          <w:rtl/>
        </w:rPr>
        <w:t xml:space="preserve"> ووفقاً للعقيدة الوهابية فإن عليهم السمع والطاعة للخليفة ولي الأمر</w:t>
      </w:r>
      <w:r w:rsidR="009E192E">
        <w:rPr>
          <w:rtl/>
        </w:rPr>
        <w:t xml:space="preserve"> ،</w:t>
      </w:r>
      <w:r w:rsidRPr="00481E31">
        <w:rPr>
          <w:rtl/>
        </w:rPr>
        <w:t xml:space="preserve"> ولكنهم في عام 1210هـ هاجموا الإحساء كما نقلنا عن مؤرخهم ابن بشر حين تفاخر بأنه قد وضعت ذوات الأحمال حملهن من الرعب الذي أدخله الجيش الوهابي على نساء الإحساء</w:t>
      </w:r>
      <w:r w:rsidR="009E192E">
        <w:rPr>
          <w:rtl/>
        </w:rPr>
        <w:t xml:space="preserve"> ،</w:t>
      </w:r>
      <w:r w:rsidRPr="00481E31">
        <w:rPr>
          <w:rtl/>
        </w:rPr>
        <w:t xml:space="preserve"> وذبحهم للرجال في الطرقات</w:t>
      </w:r>
      <w:r w:rsidR="009E192E">
        <w:rPr>
          <w:rtl/>
        </w:rPr>
        <w:t xml:space="preserve"> ،</w:t>
      </w:r>
      <w:r w:rsidRPr="00481E31">
        <w:rPr>
          <w:rtl/>
        </w:rPr>
        <w:t xml:space="preserve"> ولكن مع كل ذلك فقد بقيت الإحساء بيد أهلها لم يستطع الوهابية احتلالها</w:t>
      </w:r>
      <w:r w:rsidR="009E192E">
        <w:rPr>
          <w:rtl/>
        </w:rPr>
        <w:t xml:space="preserve"> ،</w:t>
      </w:r>
      <w:r w:rsidR="00BC63EB">
        <w:rPr>
          <w:rtl/>
        </w:rPr>
        <w:t xml:space="preserve"> </w:t>
      </w:r>
    </w:p>
    <w:p w:rsidR="006E703E" w:rsidRPr="006E703E" w:rsidRDefault="00794CC8" w:rsidP="00EC62D6">
      <w:pPr>
        <w:tabs>
          <w:tab w:val="left" w:pos="6328"/>
        </w:tabs>
        <w:jc w:val="both"/>
        <w:rPr>
          <w:rtl/>
          <w:lang w:bidi="ar-SY"/>
        </w:rPr>
      </w:pPr>
      <w:r w:rsidRPr="00481E31">
        <w:rPr>
          <w:b w:val="0"/>
          <w:bCs/>
          <w:rtl/>
        </w:rPr>
        <w:t>فكيف تمكن الوهابية من احتلال الإحساء</w:t>
      </w:r>
      <w:r w:rsidR="007C461B">
        <w:rPr>
          <w:b w:val="0"/>
          <w:bCs/>
          <w:rtl/>
        </w:rPr>
        <w:t xml:space="preserve"> ؟</w:t>
      </w:r>
      <w:r w:rsidR="006E703E">
        <w:rPr>
          <w:rFonts w:hint="cs"/>
          <w:b w:val="0"/>
          <w:bCs/>
          <w:rtl/>
        </w:rPr>
        <w:t xml:space="preserve"> </w:t>
      </w:r>
      <w:r w:rsidRPr="00481E31">
        <w:rPr>
          <w:rtl/>
        </w:rPr>
        <w:t xml:space="preserve">كان بقاء الشريط الساحلي </w:t>
      </w:r>
      <w:r w:rsidR="009E192E">
        <w:rPr>
          <w:rtl/>
        </w:rPr>
        <w:t xml:space="preserve">- </w:t>
      </w:r>
      <w:r w:rsidRPr="00481E31">
        <w:rPr>
          <w:rtl/>
        </w:rPr>
        <w:t xml:space="preserve">الممتد من الكويت إلى قطر </w:t>
      </w:r>
      <w:r w:rsidR="009E192E">
        <w:rPr>
          <w:rtl/>
        </w:rPr>
        <w:t xml:space="preserve">- </w:t>
      </w:r>
      <w:r w:rsidRPr="00481E31">
        <w:rPr>
          <w:rtl/>
        </w:rPr>
        <w:t>تحت السيطرة الفعلية للأتراك يشكل خطراً على النفوذ البريطاني في الخليج</w:t>
      </w:r>
      <w:r w:rsidR="00EC62D6">
        <w:rPr>
          <w:rFonts w:hint="cs"/>
          <w:rtl/>
        </w:rPr>
        <w:t xml:space="preserve"> [</w:t>
      </w:r>
      <w:r w:rsidR="00EC62D6" w:rsidRPr="00D85230">
        <w:rPr>
          <w:sz w:val="24"/>
          <w:szCs w:val="24"/>
          <w:rtl/>
        </w:rPr>
        <w:t>ناصر الفرج، قيام العرش السعودي دراسة تاريخية للعلاقات السعودية البريطانية، الصفا للنشر والتوزيع، لندن، ص 33</w:t>
      </w:r>
      <w:r w:rsidR="00EC62D6">
        <w:rPr>
          <w:rFonts w:hint="cs"/>
          <w:rtl/>
        </w:rPr>
        <w:t>]</w:t>
      </w:r>
      <w:r w:rsidR="009E192E">
        <w:rPr>
          <w:rtl/>
        </w:rPr>
        <w:t xml:space="preserve"> ،</w:t>
      </w:r>
      <w:r w:rsidRPr="00481E31">
        <w:rPr>
          <w:rtl/>
        </w:rPr>
        <w:t xml:space="preserve"> فعملت بريطانيا على تحريك عملائها في المنطقة للقضاء على الوجود العثماني</w:t>
      </w:r>
      <w:r w:rsidR="009E192E">
        <w:rPr>
          <w:rtl/>
        </w:rPr>
        <w:t xml:space="preserve"> ،</w:t>
      </w:r>
      <w:r w:rsidRPr="00481E31">
        <w:rPr>
          <w:rtl/>
        </w:rPr>
        <w:t xml:space="preserve"> فما كان من الوهابية إلا السمع والطاعة فعلى مثل الأحساء يسيل اللعاب</w:t>
      </w:r>
      <w:r w:rsidR="009E192E">
        <w:rPr>
          <w:rtl/>
        </w:rPr>
        <w:t xml:space="preserve"> ،</w:t>
      </w:r>
      <w:r w:rsidRPr="00481E31">
        <w:rPr>
          <w:rtl/>
        </w:rPr>
        <w:t xml:space="preserve"> فأبدى الوهابية استعدادهم لغزو الأحساء بعد معركة الروضة</w:t>
      </w:r>
      <w:r w:rsidR="00BC1A29" w:rsidRPr="00481E31">
        <w:rPr>
          <w:rtl/>
        </w:rPr>
        <w:t xml:space="preserve"> (</w:t>
      </w:r>
      <w:r w:rsidR="003F6C7B" w:rsidRPr="00481E31">
        <w:rPr>
          <w:rtl/>
        </w:rPr>
        <w:t xml:space="preserve"> </w:t>
      </w:r>
      <w:r w:rsidRPr="00481E31">
        <w:rPr>
          <w:rtl/>
        </w:rPr>
        <w:t>روضة مهنا</w:t>
      </w:r>
      <w:r w:rsidR="003F6C7B" w:rsidRPr="00481E31">
        <w:rPr>
          <w:rtl/>
        </w:rPr>
        <w:t xml:space="preserve"> </w:t>
      </w:r>
      <w:r w:rsidR="00BC1A29" w:rsidRPr="00481E31">
        <w:rPr>
          <w:rtl/>
        </w:rPr>
        <w:t xml:space="preserve">) </w:t>
      </w:r>
      <w:r w:rsidRPr="00481E31">
        <w:rPr>
          <w:rtl/>
        </w:rPr>
        <w:t xml:space="preserve">التي قتل فيها أمير نجد </w:t>
      </w:r>
      <w:r w:rsidR="007F45F4">
        <w:rPr>
          <w:rtl/>
        </w:rPr>
        <w:t xml:space="preserve">عبد </w:t>
      </w:r>
      <w:r w:rsidRPr="00481E31">
        <w:rPr>
          <w:rtl/>
        </w:rPr>
        <w:t>العزيز بن رشيد</w:t>
      </w:r>
      <w:r w:rsidR="00EC62D6">
        <w:rPr>
          <w:rFonts w:hint="cs"/>
          <w:rtl/>
        </w:rPr>
        <w:t xml:space="preserve"> </w:t>
      </w:r>
      <w:r w:rsidR="00EC62D6">
        <w:rPr>
          <w:rFonts w:hint="cs"/>
          <w:rtl/>
        </w:rPr>
        <w:lastRenderedPageBreak/>
        <w:t>[</w:t>
      </w:r>
      <w:r w:rsidR="00EC62D6" w:rsidRPr="00D85230">
        <w:rPr>
          <w:sz w:val="24"/>
          <w:szCs w:val="24"/>
          <w:rtl/>
        </w:rPr>
        <w:t>لقد كان هذا الرجل من أحرار الرجال، وقد تنبَّه للمخطط البريطاني منذ مطلع القرن العشرين وأنذر الأتراك بما يخططه لهم الإنجليز، وقد أرفق نسخة من رسالته للأتراك السفيرُ البريطاني في استانبول في رسالة له إلى وزير خارجية بلاده بتاريخ 17/6/1902(يراجع المصدر السابق، ص 34)</w:t>
      </w:r>
      <w:r w:rsidRPr="00481E31">
        <w:rPr>
          <w:rtl/>
        </w:rPr>
        <w:t xml:space="preserve"> عام 1906</w:t>
      </w:r>
      <w:r w:rsidR="007C461B">
        <w:rPr>
          <w:rtl/>
        </w:rPr>
        <w:t xml:space="preserve"> ؛</w:t>
      </w:r>
      <w:r w:rsidRPr="00481E31">
        <w:rPr>
          <w:rtl/>
        </w:rPr>
        <w:t xml:space="preserve"> حيث أرسل الوهابية إلى الكابتن</w:t>
      </w:r>
      <w:r w:rsidR="00BC1A29" w:rsidRPr="00481E31">
        <w:rPr>
          <w:rtl/>
        </w:rPr>
        <w:t xml:space="preserve"> (</w:t>
      </w:r>
      <w:r w:rsidR="003F6C7B" w:rsidRPr="00481E31">
        <w:rPr>
          <w:rtl/>
        </w:rPr>
        <w:t xml:space="preserve"> </w:t>
      </w:r>
      <w:r w:rsidRPr="00481E31">
        <w:rPr>
          <w:rtl/>
        </w:rPr>
        <w:t>بيردو</w:t>
      </w:r>
      <w:r w:rsidR="003F6C7B" w:rsidRPr="00481E31">
        <w:rPr>
          <w:rtl/>
        </w:rPr>
        <w:t xml:space="preserve"> </w:t>
      </w:r>
      <w:r w:rsidR="00BC1A29" w:rsidRPr="00481E31">
        <w:rPr>
          <w:rtl/>
        </w:rPr>
        <w:t xml:space="preserve">) </w:t>
      </w:r>
      <w:r w:rsidRPr="00481E31">
        <w:rPr>
          <w:rtl/>
        </w:rPr>
        <w:t>الوكيل السياسي المقيم في البحرين يستأذنونه في غزو الإحساء</w:t>
      </w:r>
      <w:r w:rsidR="009E192E">
        <w:rPr>
          <w:rtl/>
        </w:rPr>
        <w:t xml:space="preserve"> ،</w:t>
      </w:r>
      <w:r w:rsidRPr="00481E31">
        <w:rPr>
          <w:rtl/>
        </w:rPr>
        <w:t xml:space="preserve"> ويستعينون بريطانيا أن تعينهم بسلاحها البحري</w:t>
      </w:r>
      <w:r w:rsidR="009E192E">
        <w:rPr>
          <w:rtl/>
        </w:rPr>
        <w:t xml:space="preserve"> ،</w:t>
      </w:r>
      <w:r w:rsidRPr="00481E31">
        <w:rPr>
          <w:rtl/>
        </w:rPr>
        <w:t xml:space="preserve"> وليأخذ الإنجليز كل الساحل</w:t>
      </w:r>
      <w:r w:rsidR="004370D2">
        <w:rPr>
          <w:rtl/>
        </w:rPr>
        <w:t xml:space="preserve"> !</w:t>
      </w:r>
      <w:r w:rsidR="009E192E">
        <w:rPr>
          <w:rtl/>
        </w:rPr>
        <w:t xml:space="preserve"> ،</w:t>
      </w:r>
      <w:r w:rsidRPr="00481E31">
        <w:rPr>
          <w:rtl/>
        </w:rPr>
        <w:t xml:space="preserve"> ولكن بريطانيا والتي تعرف متى تصطاد لديها خطة أعقد محبوكة مع شركائها الآخرين </w:t>
      </w:r>
      <w:r w:rsidR="009E192E">
        <w:rPr>
          <w:rtl/>
        </w:rPr>
        <w:t xml:space="preserve">- </w:t>
      </w:r>
      <w:r w:rsidRPr="00481E31">
        <w:rPr>
          <w:rtl/>
        </w:rPr>
        <w:t xml:space="preserve">لا يدرك الوهابية كل بعادها </w:t>
      </w:r>
      <w:r w:rsidR="009E192E">
        <w:rPr>
          <w:rtl/>
        </w:rPr>
        <w:t xml:space="preserve">- </w:t>
      </w:r>
      <w:r w:rsidRPr="00481E31">
        <w:rPr>
          <w:rtl/>
        </w:rPr>
        <w:t>لتدمير الدولة العثمانية والفرصة الأنسب لم تحن بعد</w:t>
      </w:r>
      <w:r w:rsidR="009E192E">
        <w:rPr>
          <w:rtl/>
        </w:rPr>
        <w:t xml:space="preserve"> ،</w:t>
      </w:r>
      <w:r w:rsidRPr="00481E31">
        <w:rPr>
          <w:rtl/>
        </w:rPr>
        <w:t xml:space="preserve"> ولا تريد هي شخصياً أن تظهر على مسرح العمليات</w:t>
      </w:r>
      <w:r w:rsidR="009E192E">
        <w:rPr>
          <w:rtl/>
        </w:rPr>
        <w:t xml:space="preserve"> ،</w:t>
      </w:r>
      <w:r w:rsidRPr="00481E31">
        <w:rPr>
          <w:rtl/>
        </w:rPr>
        <w:t xml:space="preserve"> فأجّلت العملية</w:t>
      </w:r>
      <w:r w:rsidR="004370D2">
        <w:rPr>
          <w:rtl/>
        </w:rPr>
        <w:t xml:space="preserve"> !</w:t>
      </w:r>
      <w:r w:rsidRPr="00481E31">
        <w:rPr>
          <w:rtl/>
        </w:rPr>
        <w:t xml:space="preserve"> فما كان من الوهابية إلا المسارعة للتحدث مع غير</w:t>
      </w:r>
      <w:r w:rsidR="00BC1A29" w:rsidRPr="00481E31">
        <w:rPr>
          <w:rtl/>
        </w:rPr>
        <w:t xml:space="preserve"> (</w:t>
      </w:r>
      <w:r w:rsidR="003F6C7B" w:rsidRPr="00481E31">
        <w:rPr>
          <w:rtl/>
        </w:rPr>
        <w:t xml:space="preserve"> </w:t>
      </w:r>
      <w:r w:rsidRPr="00481E31">
        <w:rPr>
          <w:rtl/>
        </w:rPr>
        <w:t>بيردو</w:t>
      </w:r>
      <w:r w:rsidR="003F6C7B" w:rsidRPr="00481E31">
        <w:rPr>
          <w:rtl/>
        </w:rPr>
        <w:t xml:space="preserve"> </w:t>
      </w:r>
      <w:r w:rsidR="00BC1A29" w:rsidRPr="00481E31">
        <w:rPr>
          <w:rtl/>
        </w:rPr>
        <w:t xml:space="preserve">) </w:t>
      </w:r>
      <w:r w:rsidRPr="00481E31">
        <w:rPr>
          <w:rtl/>
        </w:rPr>
        <w:t>علَّ ذلك يعجِّل بموافقة السير برسي كوكس المقيم السياسي البريطاني في الخليج</w:t>
      </w:r>
      <w:r w:rsidR="00EC62D6">
        <w:rPr>
          <w:rFonts w:hint="cs"/>
          <w:rtl/>
        </w:rPr>
        <w:t xml:space="preserve"> [</w:t>
      </w:r>
      <w:r w:rsidR="00EC62D6" w:rsidRPr="00D85230">
        <w:rPr>
          <w:sz w:val="24"/>
          <w:szCs w:val="24"/>
          <w:rtl/>
        </w:rPr>
        <w:t>برسي زكريا كوكس هذا من أصل يهودي وقد كان مسئول المخابرات البريطانية في الجزيرة العربية.</w:t>
      </w:r>
      <w:r w:rsidR="00EC62D6">
        <w:rPr>
          <w:rFonts w:hint="cs"/>
          <w:rtl/>
        </w:rPr>
        <w:t>]</w:t>
      </w:r>
      <w:r w:rsidR="009E192E">
        <w:rPr>
          <w:rtl/>
        </w:rPr>
        <w:t xml:space="preserve"> ،</w:t>
      </w:r>
      <w:r w:rsidRPr="00481E31">
        <w:rPr>
          <w:rtl/>
        </w:rPr>
        <w:t xml:space="preserve"> فخاطبوا مندوبه في قطر في أكتوبر من نفس السنة ولكن كوكس أجَّل الطلب مجدداً</w:t>
      </w:r>
      <w:r w:rsidR="009E192E">
        <w:rPr>
          <w:rtl/>
        </w:rPr>
        <w:t xml:space="preserve"> ،</w:t>
      </w:r>
      <w:r w:rsidR="00BC63EB">
        <w:rPr>
          <w:rtl/>
        </w:rPr>
        <w:t xml:space="preserve"> </w:t>
      </w:r>
      <w:r w:rsidRPr="00481E31">
        <w:rPr>
          <w:rtl/>
        </w:rPr>
        <w:t>ثم أعادوا الكرَّة في سنة 1911 عبر المعتمد السياسي البريطاني في الكويت</w:t>
      </w:r>
      <w:r w:rsidR="00BC1A29" w:rsidRPr="00481E31">
        <w:rPr>
          <w:rtl/>
        </w:rPr>
        <w:t xml:space="preserve"> (</w:t>
      </w:r>
      <w:r w:rsidR="003F6C7B" w:rsidRPr="00481E31">
        <w:rPr>
          <w:rtl/>
        </w:rPr>
        <w:t xml:space="preserve"> </w:t>
      </w:r>
      <w:r w:rsidRPr="00481E31">
        <w:rPr>
          <w:rtl/>
        </w:rPr>
        <w:t>ديكسون</w:t>
      </w:r>
      <w:r w:rsidR="003F6C7B" w:rsidRPr="00481E31">
        <w:rPr>
          <w:rtl/>
        </w:rPr>
        <w:t xml:space="preserve"> </w:t>
      </w:r>
      <w:r w:rsidR="00BC1A29" w:rsidRPr="00481E31">
        <w:rPr>
          <w:rtl/>
        </w:rPr>
        <w:t xml:space="preserve">) </w:t>
      </w:r>
      <w:r w:rsidRPr="00481E31">
        <w:rPr>
          <w:rtl/>
        </w:rPr>
        <w:t>فأفهمهم أن الحكومة البريطانية مهتمة بالأمر وسيوجهونهم في حينه لأن مصالح بريطانيا مع تركيا في تلك الآونة لا يصلح أن تتعرض للخطر</w:t>
      </w:r>
      <w:r w:rsidR="004370D2">
        <w:rPr>
          <w:rtl/>
        </w:rPr>
        <w:t xml:space="preserve"> !</w:t>
      </w:r>
      <w:r w:rsidR="006E703E">
        <w:rPr>
          <w:rFonts w:hint="cs"/>
          <w:rtl/>
        </w:rPr>
        <w:t xml:space="preserve">  </w:t>
      </w:r>
      <w:r w:rsidRPr="00481E31">
        <w:rPr>
          <w:rtl/>
        </w:rPr>
        <w:t>وفعلاً تهيأت الأمور بعد عامين من حينه فالأرض من البلقان شمالاً حتى اليمن جنوباً قد أُشعلت بالثورات ضد الدولة العثمانية وتركيا أحوج ما تكون إلى جنودها على مثل هذه الجبهات</w:t>
      </w:r>
      <w:r w:rsidR="009E192E">
        <w:rPr>
          <w:rtl/>
        </w:rPr>
        <w:t xml:space="preserve"> ،</w:t>
      </w:r>
      <w:r w:rsidRPr="00481E31">
        <w:rPr>
          <w:rtl/>
        </w:rPr>
        <w:t xml:space="preserve"> فرأى الإنجليز ساعتها أنه قد حان دور الإحساء</w:t>
      </w:r>
      <w:r w:rsidR="007C461B">
        <w:rPr>
          <w:rtl/>
        </w:rPr>
        <w:t xml:space="preserve"> ،</w:t>
      </w:r>
      <w:r w:rsidRPr="00481E31">
        <w:rPr>
          <w:rtl/>
        </w:rPr>
        <w:t>فصدرت تعليمات بريطانيا للوهابية بأن ساعة الصفر هي 13 أبريل 1913</w:t>
      </w:r>
      <w:r w:rsidR="00BC1A29" w:rsidRPr="00481E31">
        <w:rPr>
          <w:rtl/>
        </w:rPr>
        <w:t xml:space="preserve"> (</w:t>
      </w:r>
      <w:r w:rsidR="003F6C7B" w:rsidRPr="00481E31">
        <w:rPr>
          <w:rtl/>
        </w:rPr>
        <w:t xml:space="preserve"> </w:t>
      </w:r>
      <w:r w:rsidRPr="00481E31">
        <w:rPr>
          <w:rtl/>
        </w:rPr>
        <w:t>جمادى الأول 1331هـ</w:t>
      </w:r>
      <w:r w:rsidR="003F6C7B" w:rsidRPr="00481E31">
        <w:rPr>
          <w:rtl/>
        </w:rPr>
        <w:t xml:space="preserve"> </w:t>
      </w:r>
      <w:r w:rsidR="00BC1A29" w:rsidRPr="00481E31">
        <w:rPr>
          <w:rtl/>
        </w:rPr>
        <w:t xml:space="preserve">) </w:t>
      </w:r>
      <w:r w:rsidRPr="00481E31">
        <w:rPr>
          <w:rtl/>
        </w:rPr>
        <w:t>وتم الهجوم وسقطت الإحساء</w:t>
      </w:r>
      <w:r w:rsidR="009E192E">
        <w:rPr>
          <w:rtl/>
        </w:rPr>
        <w:t xml:space="preserve"> ،</w:t>
      </w:r>
      <w:r w:rsidR="00BC63EB">
        <w:rPr>
          <w:rtl/>
        </w:rPr>
        <w:t xml:space="preserve"> </w:t>
      </w:r>
      <w:r w:rsidRPr="00481E31">
        <w:rPr>
          <w:rtl/>
        </w:rPr>
        <w:t>وهنا أمران للملاحظة</w:t>
      </w:r>
      <w:r w:rsidR="003F6C7B" w:rsidRPr="00481E31">
        <w:rPr>
          <w:rtl/>
        </w:rPr>
        <w:t xml:space="preserve"> : </w:t>
      </w:r>
      <w:r w:rsidRPr="00481E31">
        <w:rPr>
          <w:rtl/>
        </w:rPr>
        <w:t>القيادة والسلاح</w:t>
      </w:r>
      <w:r w:rsidR="009E192E">
        <w:rPr>
          <w:rtl/>
        </w:rPr>
        <w:t xml:space="preserve"> </w:t>
      </w:r>
      <w:r w:rsidR="009E192E" w:rsidRPr="006E703E">
        <w:rPr>
          <w:rtl/>
        </w:rPr>
        <w:t>،</w:t>
      </w:r>
      <w:r w:rsidR="00BC63EB" w:rsidRPr="006E703E">
        <w:rPr>
          <w:rtl/>
        </w:rPr>
        <w:t xml:space="preserve"> </w:t>
      </w:r>
      <w:bookmarkStart w:id="270" w:name="_Toc457236274"/>
      <w:r w:rsidRPr="006E703E">
        <w:rPr>
          <w:rtl/>
        </w:rPr>
        <w:t>فالقيادة كانت نصرانية</w:t>
      </w:r>
      <w:bookmarkEnd w:id="270"/>
      <w:r w:rsidRPr="006E703E">
        <w:rPr>
          <w:rtl/>
        </w:rPr>
        <w:t xml:space="preserve"> حيث تولى خطة الهجوم الضابط الإنجليزي</w:t>
      </w:r>
      <w:r w:rsidR="00BC1A29" w:rsidRPr="006E703E">
        <w:rPr>
          <w:rtl/>
        </w:rPr>
        <w:t xml:space="preserve"> (</w:t>
      </w:r>
      <w:r w:rsidR="003F6C7B" w:rsidRPr="006E703E">
        <w:rPr>
          <w:rtl/>
        </w:rPr>
        <w:t xml:space="preserve"> </w:t>
      </w:r>
      <w:r w:rsidRPr="006E703E">
        <w:rPr>
          <w:rtl/>
        </w:rPr>
        <w:t>ليتشمان</w:t>
      </w:r>
      <w:r w:rsidR="003F6C7B" w:rsidRPr="006E703E">
        <w:rPr>
          <w:rtl/>
        </w:rPr>
        <w:t xml:space="preserve"> </w:t>
      </w:r>
      <w:r w:rsidR="00BC1A29" w:rsidRPr="006E703E">
        <w:rPr>
          <w:rtl/>
        </w:rPr>
        <w:t xml:space="preserve">) </w:t>
      </w:r>
      <w:r w:rsidRPr="006E703E">
        <w:rPr>
          <w:rtl/>
        </w:rPr>
        <w:t>وذلك بالمباغتة من جهة الجنوب عبر</w:t>
      </w:r>
      <w:r w:rsidR="00BC1A29" w:rsidRPr="006E703E">
        <w:rPr>
          <w:rtl/>
        </w:rPr>
        <w:t xml:space="preserve"> (</w:t>
      </w:r>
      <w:r w:rsidR="003F6C7B" w:rsidRPr="006E703E">
        <w:rPr>
          <w:rtl/>
        </w:rPr>
        <w:t xml:space="preserve"> </w:t>
      </w:r>
      <w:r w:rsidRPr="006E703E">
        <w:rPr>
          <w:rtl/>
        </w:rPr>
        <w:t>سمحان</w:t>
      </w:r>
      <w:r w:rsidR="003F6C7B" w:rsidRPr="006E703E">
        <w:rPr>
          <w:rtl/>
        </w:rPr>
        <w:t xml:space="preserve"> </w:t>
      </w:r>
      <w:r w:rsidR="00BC1A29" w:rsidRPr="006E703E">
        <w:rPr>
          <w:rtl/>
        </w:rPr>
        <w:t>)</w:t>
      </w:r>
      <w:r w:rsidR="007C461B" w:rsidRPr="006E703E">
        <w:rPr>
          <w:rtl/>
        </w:rPr>
        <w:t xml:space="preserve"> ،</w:t>
      </w:r>
      <w:r w:rsidR="00BC63EB" w:rsidRPr="006E703E">
        <w:rPr>
          <w:rtl/>
        </w:rPr>
        <w:t xml:space="preserve"> </w:t>
      </w:r>
      <w:bookmarkStart w:id="271" w:name="_Toc457265057"/>
      <w:bookmarkStart w:id="272" w:name="_Toc457236275"/>
      <w:r w:rsidRPr="006E703E">
        <w:rPr>
          <w:rtl/>
        </w:rPr>
        <w:t>وأما السلاح</w:t>
      </w:r>
      <w:bookmarkEnd w:id="271"/>
      <w:bookmarkEnd w:id="272"/>
      <w:r w:rsidRPr="006E703E">
        <w:rPr>
          <w:rtl/>
        </w:rPr>
        <w:t xml:space="preserve"> وبما أن جيش الفتح الوهابي لا يصح إلا أن يفتك بالمسلمين وبأحدث الأسلحة</w:t>
      </w:r>
      <w:r w:rsidR="009E192E" w:rsidRPr="006E703E">
        <w:rPr>
          <w:rtl/>
        </w:rPr>
        <w:t xml:space="preserve"> ،</w:t>
      </w:r>
      <w:r w:rsidRPr="006E703E">
        <w:rPr>
          <w:rtl/>
        </w:rPr>
        <w:t xml:space="preserve"> فقد تأكدت بريطانيا من تنفيذ ذلك على أحسن وجه حيث زوِّد كل جندي وهابي بالبندقية البريطانية الحديثة</w:t>
      </w:r>
      <w:r w:rsidR="00BC1A29" w:rsidRPr="006E703E">
        <w:rPr>
          <w:rtl/>
        </w:rPr>
        <w:t xml:space="preserve"> (</w:t>
      </w:r>
      <w:r w:rsidR="003F6C7B" w:rsidRPr="006E703E">
        <w:rPr>
          <w:rtl/>
        </w:rPr>
        <w:t xml:space="preserve"> </w:t>
      </w:r>
      <w:r w:rsidRPr="006E703E">
        <w:rPr>
          <w:rtl/>
        </w:rPr>
        <w:t>أم</w:t>
      </w:r>
      <w:r w:rsidR="009E192E" w:rsidRPr="006E703E">
        <w:rPr>
          <w:rtl/>
        </w:rPr>
        <w:t xml:space="preserve">- </w:t>
      </w:r>
      <w:r w:rsidRPr="006E703E">
        <w:rPr>
          <w:rtl/>
        </w:rPr>
        <w:t>11</w:t>
      </w:r>
      <w:r w:rsidR="003F6C7B" w:rsidRPr="006E703E">
        <w:rPr>
          <w:rtl/>
        </w:rPr>
        <w:t xml:space="preserve"> </w:t>
      </w:r>
      <w:r w:rsidR="00BC1A29" w:rsidRPr="006E703E">
        <w:rPr>
          <w:rtl/>
        </w:rPr>
        <w:t xml:space="preserve">) </w:t>
      </w:r>
      <w:r w:rsidRPr="006E703E">
        <w:rPr>
          <w:rtl/>
        </w:rPr>
        <w:t xml:space="preserve">لأن بريطانيا </w:t>
      </w:r>
      <w:r w:rsidR="009E192E" w:rsidRPr="006E703E">
        <w:rPr>
          <w:rtl/>
        </w:rPr>
        <w:t xml:space="preserve">- </w:t>
      </w:r>
      <w:r w:rsidRPr="006E703E">
        <w:rPr>
          <w:rtl/>
        </w:rPr>
        <w:t xml:space="preserve">أعزَّ الوهابية جنابها </w:t>
      </w:r>
      <w:r w:rsidR="009E192E" w:rsidRPr="006E703E">
        <w:rPr>
          <w:rtl/>
        </w:rPr>
        <w:t xml:space="preserve">- </w:t>
      </w:r>
      <w:r w:rsidRPr="006E703E">
        <w:rPr>
          <w:rtl/>
        </w:rPr>
        <w:t>تحب إحسان القتلة</w:t>
      </w:r>
      <w:r w:rsidR="004370D2" w:rsidRPr="006E703E">
        <w:rPr>
          <w:rtl/>
        </w:rPr>
        <w:t xml:space="preserve"> !</w:t>
      </w:r>
    </w:p>
    <w:p w:rsidR="006E703E" w:rsidRDefault="00794CC8" w:rsidP="00EC62D6">
      <w:pPr>
        <w:jc w:val="both"/>
        <w:rPr>
          <w:b w:val="0"/>
          <w:bCs/>
          <w:rtl/>
        </w:rPr>
      </w:pPr>
      <w:bookmarkStart w:id="273" w:name="_Toc457236276"/>
      <w:r w:rsidRPr="006E703E">
        <w:rPr>
          <w:b w:val="0"/>
          <w:bCs/>
          <w:rtl/>
        </w:rPr>
        <w:t>الأمن الوهابي</w:t>
      </w:r>
      <w:bookmarkEnd w:id="273"/>
      <w:r w:rsidR="006E703E">
        <w:rPr>
          <w:rFonts w:hint="cs"/>
          <w:b w:val="0"/>
          <w:bCs/>
          <w:rtl/>
        </w:rPr>
        <w:t xml:space="preserve"> :  </w:t>
      </w:r>
      <w:r w:rsidRPr="00481E31">
        <w:rPr>
          <w:rtl/>
        </w:rPr>
        <w:t>لتأديب أهل الإحساء ومن جاورهم فقد انتخب الوهابية أسرة آل جلوي المعروفة بدمويتها لحكم الإحساء</w:t>
      </w:r>
      <w:r w:rsidR="009E192E">
        <w:rPr>
          <w:rtl/>
        </w:rPr>
        <w:t xml:space="preserve"> ،</w:t>
      </w:r>
      <w:r w:rsidRPr="00481E31">
        <w:rPr>
          <w:rtl/>
        </w:rPr>
        <w:t xml:space="preserve"> وسقطت القطيف بعد شهر من احتلال الإحساء</w:t>
      </w:r>
      <w:r w:rsidR="009E192E">
        <w:rPr>
          <w:rtl/>
        </w:rPr>
        <w:t xml:space="preserve"> ،</w:t>
      </w:r>
      <w:r w:rsidRPr="00481E31">
        <w:rPr>
          <w:rtl/>
        </w:rPr>
        <w:t xml:space="preserve"> وتفنن </w:t>
      </w:r>
      <w:r w:rsidR="007F45F4">
        <w:rPr>
          <w:rtl/>
        </w:rPr>
        <w:t xml:space="preserve">عبد </w:t>
      </w:r>
      <w:r w:rsidRPr="00481E31">
        <w:rPr>
          <w:rtl/>
        </w:rPr>
        <w:t>المحسن بن جلوي في تقتيل الناس بما عرف من بعد بسجن العبيد</w:t>
      </w:r>
      <w:r w:rsidR="00BC1A29" w:rsidRPr="00481E31">
        <w:rPr>
          <w:rtl/>
        </w:rPr>
        <w:t xml:space="preserve"> (</w:t>
      </w:r>
      <w:r w:rsidR="003F6C7B" w:rsidRPr="00481E31">
        <w:rPr>
          <w:rtl/>
        </w:rPr>
        <w:t xml:space="preserve"> </w:t>
      </w:r>
      <w:r w:rsidRPr="00481E31">
        <w:rPr>
          <w:rtl/>
        </w:rPr>
        <w:t>المعروف سابقاً بقصر إبراهيم</w:t>
      </w:r>
      <w:r w:rsidR="003F6C7B" w:rsidRPr="00481E31">
        <w:rPr>
          <w:rtl/>
        </w:rPr>
        <w:t xml:space="preserve"> </w:t>
      </w:r>
      <w:r w:rsidR="00BC1A29" w:rsidRPr="00481E31">
        <w:rPr>
          <w:rtl/>
        </w:rPr>
        <w:t xml:space="preserve">) </w:t>
      </w:r>
      <w:r w:rsidRPr="00481E31">
        <w:rPr>
          <w:rtl/>
        </w:rPr>
        <w:t>فأخذ يقبر فيه أهل الإحساء أحياء</w:t>
      </w:r>
      <w:r w:rsidR="009E192E">
        <w:rPr>
          <w:rtl/>
        </w:rPr>
        <w:t xml:space="preserve"> ،</w:t>
      </w:r>
      <w:r w:rsidR="00BC63EB">
        <w:rPr>
          <w:rtl/>
        </w:rPr>
        <w:t xml:space="preserve"> </w:t>
      </w:r>
      <w:r w:rsidRPr="006E703E">
        <w:rPr>
          <w:rtl/>
        </w:rPr>
        <w:t>ولكي لا يذهب التاريخ الوهابي الحافل طي النسيان فلا بد أن نذكر أن الذي تولى إدارة شؤون</w:t>
      </w:r>
      <w:r w:rsidR="00BC1A29" w:rsidRPr="006E703E">
        <w:rPr>
          <w:rtl/>
        </w:rPr>
        <w:t xml:space="preserve"> (</w:t>
      </w:r>
      <w:r w:rsidR="003F6C7B" w:rsidRPr="006E703E">
        <w:rPr>
          <w:rtl/>
        </w:rPr>
        <w:t xml:space="preserve"> </w:t>
      </w:r>
      <w:r w:rsidRPr="006E703E">
        <w:rPr>
          <w:rtl/>
        </w:rPr>
        <w:t>الأمن</w:t>
      </w:r>
      <w:r w:rsidR="00723470" w:rsidRPr="006E703E">
        <w:rPr>
          <w:rtl/>
        </w:rPr>
        <w:t xml:space="preserve"> </w:t>
      </w:r>
      <w:r w:rsidR="004370D2" w:rsidRPr="006E703E">
        <w:rPr>
          <w:rtl/>
        </w:rPr>
        <w:t xml:space="preserve"> !!</w:t>
      </w:r>
      <w:r w:rsidR="003F6C7B" w:rsidRPr="006E703E">
        <w:rPr>
          <w:rtl/>
        </w:rPr>
        <w:t xml:space="preserve"> </w:t>
      </w:r>
      <w:r w:rsidR="00BC1A29" w:rsidRPr="006E703E">
        <w:rPr>
          <w:rtl/>
        </w:rPr>
        <w:t xml:space="preserve">) </w:t>
      </w:r>
      <w:r w:rsidRPr="006E703E">
        <w:rPr>
          <w:rtl/>
        </w:rPr>
        <w:t>في البلاد الوهابية</w:t>
      </w:r>
      <w:r w:rsidR="009E192E" w:rsidRPr="006E703E">
        <w:rPr>
          <w:rtl/>
        </w:rPr>
        <w:t xml:space="preserve"> ،</w:t>
      </w:r>
      <w:r w:rsidRPr="006E703E">
        <w:rPr>
          <w:rtl/>
        </w:rPr>
        <w:t xml:space="preserve"> يهودي خدم في المخابرات الإنجليزية بالعراق ويدعى</w:t>
      </w:r>
      <w:r w:rsidR="00BC1A29" w:rsidRPr="006E703E">
        <w:rPr>
          <w:rtl/>
        </w:rPr>
        <w:t xml:space="preserve"> (</w:t>
      </w:r>
      <w:r w:rsidR="003F6C7B" w:rsidRPr="006E703E">
        <w:rPr>
          <w:rtl/>
        </w:rPr>
        <w:t xml:space="preserve"> </w:t>
      </w:r>
      <w:r w:rsidRPr="006E703E">
        <w:rPr>
          <w:rtl/>
        </w:rPr>
        <w:t>مهدي بك</w:t>
      </w:r>
      <w:r w:rsidR="003F6C7B" w:rsidRPr="006E703E">
        <w:rPr>
          <w:rtl/>
        </w:rPr>
        <w:t xml:space="preserve"> </w:t>
      </w:r>
      <w:r w:rsidR="00BC1A29" w:rsidRPr="006E703E">
        <w:rPr>
          <w:rtl/>
        </w:rPr>
        <w:t xml:space="preserve">) </w:t>
      </w:r>
      <w:r w:rsidRPr="006E703E">
        <w:rPr>
          <w:rtl/>
        </w:rPr>
        <w:t>بعد أن أسلم طبعاً على يد سماحة الشيخ الكبير جون فيلبي</w:t>
      </w:r>
      <w:r w:rsidR="004370D2" w:rsidRPr="006E703E">
        <w:rPr>
          <w:rtl/>
        </w:rPr>
        <w:t xml:space="preserve"> !</w:t>
      </w:r>
      <w:r w:rsidRPr="006E703E">
        <w:rPr>
          <w:rtl/>
        </w:rPr>
        <w:t xml:space="preserve"> فقطع آلاف الأيدي والأرجل والرؤوس وبتر آلاف الأنوف والأصابع وخصى </w:t>
      </w:r>
      <w:r w:rsidRPr="006E703E">
        <w:rPr>
          <w:rtl/>
        </w:rPr>
        <w:lastRenderedPageBreak/>
        <w:t>الكثير من الناس تحت مظلة</w:t>
      </w:r>
      <w:r w:rsidR="00BC1A29" w:rsidRPr="006E703E">
        <w:rPr>
          <w:rtl/>
        </w:rPr>
        <w:t xml:space="preserve"> (</w:t>
      </w:r>
      <w:r w:rsidR="003F6C7B" w:rsidRPr="006E703E">
        <w:rPr>
          <w:rtl/>
        </w:rPr>
        <w:t xml:space="preserve"> </w:t>
      </w:r>
      <w:r w:rsidRPr="006E703E">
        <w:rPr>
          <w:rtl/>
        </w:rPr>
        <w:t>ترويض الرعية</w:t>
      </w:r>
      <w:r w:rsidR="003F6C7B" w:rsidRPr="006E703E">
        <w:rPr>
          <w:rtl/>
        </w:rPr>
        <w:t xml:space="preserve"> </w:t>
      </w:r>
      <w:r w:rsidR="00BC1A29" w:rsidRPr="006E703E">
        <w:rPr>
          <w:rtl/>
        </w:rPr>
        <w:t xml:space="preserve">) </w:t>
      </w:r>
      <w:r w:rsidRPr="006E703E">
        <w:rPr>
          <w:rtl/>
        </w:rPr>
        <w:t>وباسم الإسلام</w:t>
      </w:r>
      <w:r w:rsidR="004370D2" w:rsidRPr="006E703E">
        <w:rPr>
          <w:rtl/>
        </w:rPr>
        <w:t xml:space="preserve"> !</w:t>
      </w:r>
      <w:r w:rsidR="006E703E">
        <w:rPr>
          <w:rFonts w:hint="cs"/>
          <w:rtl/>
        </w:rPr>
        <w:t xml:space="preserve"> </w:t>
      </w:r>
      <w:r w:rsidR="00EC62D6">
        <w:rPr>
          <w:rFonts w:hint="cs"/>
          <w:rtl/>
        </w:rPr>
        <w:t>[</w:t>
      </w:r>
      <w:r w:rsidR="00EC62D6" w:rsidRPr="00D85230">
        <w:rPr>
          <w:sz w:val="24"/>
          <w:szCs w:val="24"/>
          <w:rtl/>
        </w:rPr>
        <w:t>ناصر السعيد، تاريخ آل سعود، ص 835. و التقوي، الفرقة الوهابية في خدمة من؟، 357</w:t>
      </w:r>
      <w:r w:rsidR="00EC62D6">
        <w:rPr>
          <w:rFonts w:hint="cs"/>
          <w:rtl/>
        </w:rPr>
        <w:t>]</w:t>
      </w:r>
      <w:r w:rsidR="006E703E">
        <w:rPr>
          <w:rFonts w:hint="cs"/>
          <w:rtl/>
        </w:rPr>
        <w:t xml:space="preserve">، </w:t>
      </w:r>
    </w:p>
    <w:p w:rsidR="006E703E" w:rsidRDefault="00794CC8" w:rsidP="00EC62D6">
      <w:pPr>
        <w:jc w:val="both"/>
        <w:rPr>
          <w:rtl/>
        </w:rPr>
      </w:pPr>
      <w:r w:rsidRPr="00481E31">
        <w:rPr>
          <w:b w:val="0"/>
          <w:bCs/>
          <w:rtl/>
        </w:rPr>
        <w:t>الوثائق</w:t>
      </w:r>
      <w:r w:rsidR="003F6C7B" w:rsidRPr="00481E31">
        <w:rPr>
          <w:b w:val="0"/>
          <w:bCs/>
          <w:rtl/>
        </w:rPr>
        <w:t xml:space="preserve"> : </w:t>
      </w:r>
      <w:r w:rsidR="006E703E">
        <w:rPr>
          <w:rFonts w:hint="cs"/>
          <w:bCs/>
          <w:rtl/>
        </w:rPr>
        <w:t xml:space="preserve"> </w:t>
      </w:r>
      <w:r w:rsidRPr="00481E31">
        <w:rPr>
          <w:rtl/>
        </w:rPr>
        <w:t>ورد في المجلد رقم 2139 بدار الوثائق البريطانية أنه وردت إلى لندن برقية من نائب الملك في الهند جاء فيها توجيهه للوهابية التعاون لطرد الأتراك من البصرة لتسيطر عليها حكومة الهند سلمياً وطرد الأتراك من الأحساء والقطيف</w:t>
      </w:r>
      <w:r w:rsidR="009E192E">
        <w:rPr>
          <w:rtl/>
        </w:rPr>
        <w:t xml:space="preserve"> ،</w:t>
      </w:r>
      <w:r w:rsidR="00BC63EB">
        <w:rPr>
          <w:rtl/>
        </w:rPr>
        <w:t xml:space="preserve"> </w:t>
      </w:r>
      <w:r w:rsidRPr="00481E31">
        <w:rPr>
          <w:rtl/>
        </w:rPr>
        <w:t>وقد بعث قائد الوهابية برسالة إلى برسي كوكس بتاريخ 13 يونيو 1913 يشكره على دوره فيقول</w:t>
      </w:r>
      <w:r w:rsidR="00BC1A29" w:rsidRPr="00481E31">
        <w:rPr>
          <w:rtl/>
        </w:rPr>
        <w:t xml:space="preserve"> (</w:t>
      </w:r>
      <w:r w:rsidR="003F6C7B" w:rsidRPr="00481E31">
        <w:rPr>
          <w:rtl/>
        </w:rPr>
        <w:t xml:space="preserve"> </w:t>
      </w:r>
      <w:r w:rsidRPr="00481E31">
        <w:rPr>
          <w:rtl/>
        </w:rPr>
        <w:t>وبالنظر إلى مشاعري الودية تجاهكم أود أن تكون علاقاتي معكم كالعلاقات التي كانت قائمة بينكم وبين أسلافي كما أود أن تكون قائمة بيني وبينكم</w:t>
      </w:r>
      <w:r w:rsidR="003F6C7B" w:rsidRPr="00481E31">
        <w:rPr>
          <w:rtl/>
        </w:rPr>
        <w:t xml:space="preserve"> </w:t>
      </w:r>
      <w:r w:rsidR="00BC1A29" w:rsidRPr="00481E31">
        <w:rPr>
          <w:rtl/>
        </w:rPr>
        <w:t xml:space="preserve">) </w:t>
      </w:r>
      <w:r w:rsidR="00EC62D6">
        <w:rPr>
          <w:rFonts w:hint="cs"/>
          <w:rtl/>
        </w:rPr>
        <w:t>[</w:t>
      </w:r>
      <w:r w:rsidR="00EC62D6" w:rsidRPr="00D85230">
        <w:rPr>
          <w:sz w:val="24"/>
          <w:szCs w:val="24"/>
          <w:rtl/>
        </w:rPr>
        <w:t xml:space="preserve">ويقصد بالأسلاف محمد بن سعود بن </w:t>
      </w:r>
      <w:r w:rsidR="00EC62D6" w:rsidRPr="00D85230">
        <w:rPr>
          <w:b w:val="0"/>
          <w:bCs/>
          <w:sz w:val="24"/>
          <w:szCs w:val="24"/>
          <w:rtl/>
        </w:rPr>
        <w:t>مردوخ</w:t>
      </w:r>
      <w:r w:rsidR="00EC62D6" w:rsidRPr="00D85230">
        <w:rPr>
          <w:sz w:val="24"/>
          <w:szCs w:val="24"/>
          <w:rtl/>
        </w:rPr>
        <w:t xml:space="preserve"> (مرخان حالياً)!! بل ويروي مشايخ نجد أن سليمان جد الشيخ محمد بن </w:t>
      </w:r>
      <w:r w:rsidR="00EC62D6">
        <w:rPr>
          <w:sz w:val="24"/>
          <w:szCs w:val="24"/>
          <w:rtl/>
        </w:rPr>
        <w:t>عبد الوهاب</w:t>
      </w:r>
      <w:r w:rsidR="00EC62D6" w:rsidRPr="00D85230">
        <w:rPr>
          <w:sz w:val="24"/>
          <w:szCs w:val="24"/>
          <w:rtl/>
        </w:rPr>
        <w:t xml:space="preserve"> كان اسمه الحقيقي شولمان قرقوزي (أي بائع البطيخ) من يهود الدونمة، خرج من بلدة بورصة بتركيا، مع زوجته إلى بلاد الشام، فأصبح اسمه سليمان بن علي، واستقر في ضاحية (دوما) في دمشق، وأخذ يتاجر بالدين هذه المرة لا بالبطيخ، فاكتشفه أهالي سوريا، ورفضوا تجارته، وربطوا قدميه، وضربوه ضرباً أليما، وبعد عشرة أيام أفلت من رباطه، وهرب إلى مصر، وما هي إلا مدة وجيزة وطرده المصريون، فسار إلى الحجاز واستقر في مكة، وأخذ يشعوذ فيها باسم الدين فاكتشفه أهالي مكة فطردوه، فسار إلى المدينة المنورة، لكنهم أيضا طردوه.. كل ذلك في مدة لا تتجاوز الأربع سنوات، فغادر إلى نجد واستقر في بلدة اسمها العيينة، وهناك وجد مجالا خصباً للشعوذة، فاستقر بنجد وادَّعى أنه من سلالة ربيعة، وأنه سافر به والده صغيراً إلى المغرب العربي. (السيد أبو العلى التقوي</w:t>
      </w:r>
      <w:r w:rsidR="00EC62D6">
        <w:rPr>
          <w:sz w:val="24"/>
          <w:szCs w:val="24"/>
          <w:rtl/>
        </w:rPr>
        <w:t xml:space="preserve"> ،</w:t>
      </w:r>
      <w:r w:rsidR="00EC62D6" w:rsidRPr="00D85230">
        <w:rPr>
          <w:sz w:val="24"/>
          <w:szCs w:val="24"/>
          <w:rtl/>
        </w:rPr>
        <w:t>الفرقة الوهابية في خدمة من؟ ص29، الإرشاد للطباعة والنشر، بيروت.)</w:t>
      </w:r>
      <w:r w:rsidR="00EC62D6">
        <w:rPr>
          <w:rFonts w:hint="cs"/>
          <w:rtl/>
        </w:rPr>
        <w:t>]</w:t>
      </w:r>
      <w:r w:rsidR="007C461B">
        <w:rPr>
          <w:rtl/>
        </w:rPr>
        <w:t xml:space="preserve"> ،</w:t>
      </w:r>
      <w:r w:rsidRPr="00481E31">
        <w:rPr>
          <w:rtl/>
        </w:rPr>
        <w:t>وقد أكد هذه الطاعة وهذا الولاء السفير البريطاني في استانبول في رسالة له إلى وزارة خارجية بلاده بتاريخ 8 أكتوبر 1914 يقول فيها بأن زعيم الوهابية</w:t>
      </w:r>
      <w:r w:rsidR="00BC1A29" w:rsidRPr="00481E31">
        <w:rPr>
          <w:rtl/>
        </w:rPr>
        <w:t xml:space="preserve"> (</w:t>
      </w:r>
      <w:r w:rsidR="003F6C7B" w:rsidRPr="00481E31">
        <w:rPr>
          <w:rtl/>
        </w:rPr>
        <w:t xml:space="preserve"> </w:t>
      </w:r>
      <w:r w:rsidRPr="00481E31">
        <w:rPr>
          <w:rtl/>
        </w:rPr>
        <w:t>يحترم موقفنا في الخليج ويحكم في الأحساء بما نريد</w:t>
      </w:r>
      <w:r w:rsidR="003F6C7B" w:rsidRPr="00481E31">
        <w:rPr>
          <w:rtl/>
        </w:rPr>
        <w:t xml:space="preserve"> </w:t>
      </w:r>
      <w:r w:rsidR="00BC1A29" w:rsidRPr="00481E31">
        <w:rPr>
          <w:rtl/>
        </w:rPr>
        <w:t xml:space="preserve">) </w:t>
      </w:r>
      <w:r w:rsidR="004370D2">
        <w:rPr>
          <w:rtl/>
        </w:rPr>
        <w:t xml:space="preserve"> !</w:t>
      </w:r>
      <w:r w:rsidR="006E703E">
        <w:rPr>
          <w:rFonts w:hint="cs"/>
          <w:rtl/>
        </w:rPr>
        <w:t xml:space="preserve">  </w:t>
      </w:r>
      <w:r w:rsidRPr="00481E31">
        <w:rPr>
          <w:rtl/>
        </w:rPr>
        <w:t>ويصرح العقيد لويس بيلي</w:t>
      </w:r>
      <w:r w:rsidR="009E192E">
        <w:rPr>
          <w:rtl/>
        </w:rPr>
        <w:t xml:space="preserve"> ،</w:t>
      </w:r>
      <w:r w:rsidRPr="00481E31">
        <w:rPr>
          <w:rtl/>
        </w:rPr>
        <w:t xml:space="preserve"> المقيم السياسي في بوشهر</w:t>
      </w:r>
      <w:r w:rsidR="00BC1A29" w:rsidRPr="00481E31">
        <w:rPr>
          <w:rtl/>
        </w:rPr>
        <w:t xml:space="preserve"> (</w:t>
      </w:r>
      <w:r w:rsidR="003F6C7B" w:rsidRPr="00481E31">
        <w:rPr>
          <w:rtl/>
        </w:rPr>
        <w:t xml:space="preserve"> </w:t>
      </w:r>
      <w:r w:rsidRPr="00481E31">
        <w:rPr>
          <w:rtl/>
        </w:rPr>
        <w:t>1825</w:t>
      </w:r>
      <w:r w:rsidR="009E192E">
        <w:rPr>
          <w:rtl/>
        </w:rPr>
        <w:t xml:space="preserve">- </w:t>
      </w:r>
      <w:r w:rsidRPr="00481E31">
        <w:rPr>
          <w:rtl/>
        </w:rPr>
        <w:t>1895</w:t>
      </w:r>
      <w:r w:rsidR="003F6C7B" w:rsidRPr="00481E31">
        <w:rPr>
          <w:rtl/>
        </w:rPr>
        <w:t xml:space="preserve"> </w:t>
      </w:r>
      <w:r w:rsidR="00BC1A29" w:rsidRPr="00481E31">
        <w:rPr>
          <w:rtl/>
        </w:rPr>
        <w:t xml:space="preserve">) </w:t>
      </w:r>
      <w:r w:rsidRPr="00481E31">
        <w:rPr>
          <w:rtl/>
        </w:rPr>
        <w:t>في كتابه</w:t>
      </w:r>
      <w:r w:rsidR="003F6C7B" w:rsidRPr="00481E31">
        <w:rPr>
          <w:rtl/>
        </w:rPr>
        <w:t xml:space="preserve"> :</w:t>
      </w:r>
      <w:r w:rsidR="00BC1A29" w:rsidRPr="00481E31">
        <w:rPr>
          <w:rtl/>
        </w:rPr>
        <w:t xml:space="preserve"> (</w:t>
      </w:r>
      <w:r w:rsidR="003F6C7B" w:rsidRPr="00481E31">
        <w:rPr>
          <w:rtl/>
        </w:rPr>
        <w:t xml:space="preserve"> </w:t>
      </w:r>
      <w:r w:rsidRPr="00481E31">
        <w:rPr>
          <w:rtl/>
        </w:rPr>
        <w:t>رحلة إلى الرياض والأوراق الخاصة</w:t>
      </w:r>
      <w:r w:rsidR="003F6C7B" w:rsidRPr="00481E31">
        <w:rPr>
          <w:rtl/>
        </w:rPr>
        <w:t xml:space="preserve"> </w:t>
      </w:r>
      <w:r w:rsidR="00BC1A29" w:rsidRPr="00481E31">
        <w:rPr>
          <w:rtl/>
        </w:rPr>
        <w:t xml:space="preserve">) </w:t>
      </w:r>
      <w:r w:rsidRPr="00481E31">
        <w:rPr>
          <w:rtl/>
        </w:rPr>
        <w:t>بأن الإنجليز والوهابية يشتركون في الأهداف</w:t>
      </w:r>
      <w:r w:rsidR="009E192E">
        <w:rPr>
          <w:rtl/>
        </w:rPr>
        <w:t xml:space="preserve"> </w:t>
      </w:r>
      <w:r w:rsidR="00EC62D6">
        <w:rPr>
          <w:rFonts w:hint="cs"/>
          <w:rtl/>
        </w:rPr>
        <w:t>[</w:t>
      </w:r>
      <w:r w:rsidR="00EC62D6" w:rsidRPr="00D85230">
        <w:rPr>
          <w:sz w:val="24"/>
          <w:szCs w:val="24"/>
          <w:rtl/>
        </w:rPr>
        <w:t>بيلي، رحلة إلى الرياض والأوراق الخاصة، ترجمة: د. عيسى أمين، ص 69</w:t>
      </w:r>
      <w:r w:rsidR="00EC62D6">
        <w:rPr>
          <w:rFonts w:hint="cs"/>
          <w:rtl/>
        </w:rPr>
        <w:t xml:space="preserve">] </w:t>
      </w:r>
      <w:r w:rsidR="009E192E">
        <w:rPr>
          <w:rtl/>
        </w:rPr>
        <w:t>،</w:t>
      </w:r>
      <w:r w:rsidRPr="00481E31">
        <w:rPr>
          <w:rtl/>
        </w:rPr>
        <w:t xml:space="preserve"> وإنه شخصياً بُعث إلى الوهابية ليناقش المساعدة في احتلال الدول الأخرى</w:t>
      </w:r>
      <w:r w:rsidR="00723470">
        <w:rPr>
          <w:rtl/>
        </w:rPr>
        <w:t xml:space="preserve"> </w:t>
      </w:r>
      <w:r w:rsidR="004370D2">
        <w:rPr>
          <w:rtl/>
        </w:rPr>
        <w:t xml:space="preserve"> !!</w:t>
      </w:r>
      <w:r w:rsidRPr="00481E31">
        <w:rPr>
          <w:rtl/>
        </w:rPr>
        <w:t xml:space="preserve"> ومحاربة أعداء الوهابية</w:t>
      </w:r>
      <w:r w:rsidR="009E192E">
        <w:rPr>
          <w:rtl/>
        </w:rPr>
        <w:t xml:space="preserve"> ،</w:t>
      </w:r>
      <w:r w:rsidRPr="00481E31">
        <w:rPr>
          <w:rtl/>
        </w:rPr>
        <w:t xml:space="preserve"> والتخطيط لحرب الأتراك في الشرق</w:t>
      </w:r>
      <w:r w:rsidR="00EC62D6">
        <w:rPr>
          <w:rFonts w:hint="cs"/>
          <w:rtl/>
        </w:rPr>
        <w:t xml:space="preserve"> [</w:t>
      </w:r>
      <w:r w:rsidR="00EC62D6" w:rsidRPr="00EC62D6">
        <w:rPr>
          <w:sz w:val="24"/>
          <w:szCs w:val="24"/>
          <w:rtl/>
        </w:rPr>
        <w:t xml:space="preserve"> </w:t>
      </w:r>
      <w:r w:rsidR="00EC62D6" w:rsidRPr="00D85230">
        <w:rPr>
          <w:sz w:val="24"/>
          <w:szCs w:val="24"/>
          <w:rtl/>
        </w:rPr>
        <w:t>المصدر السابق، ص 70</w:t>
      </w:r>
      <w:r w:rsidR="00EC62D6">
        <w:rPr>
          <w:rFonts w:hint="cs"/>
          <w:rtl/>
        </w:rPr>
        <w:t>]</w:t>
      </w:r>
      <w:r w:rsidR="009E192E">
        <w:rPr>
          <w:rtl/>
        </w:rPr>
        <w:t xml:space="preserve"> ،</w:t>
      </w:r>
      <w:r w:rsidR="00BC63EB">
        <w:rPr>
          <w:rtl/>
        </w:rPr>
        <w:t xml:space="preserve"> </w:t>
      </w:r>
      <w:r w:rsidRPr="00481E31">
        <w:rPr>
          <w:rtl/>
        </w:rPr>
        <w:t>هؤلاء هم الوهابية وهذه بريطانيا النصرانية من خلفهم</w:t>
      </w:r>
      <w:r w:rsidR="007C461B">
        <w:rPr>
          <w:rtl/>
        </w:rPr>
        <w:t xml:space="preserve"> ؛</w:t>
      </w:r>
      <w:r w:rsidRPr="00481E31">
        <w:rPr>
          <w:rtl/>
        </w:rPr>
        <w:t xml:space="preserve"> تخطط وتقود وتساند</w:t>
      </w:r>
      <w:r w:rsidR="009E192E">
        <w:rPr>
          <w:rtl/>
        </w:rPr>
        <w:t xml:space="preserve"> ،</w:t>
      </w:r>
      <w:r w:rsidRPr="00481E31">
        <w:rPr>
          <w:rtl/>
        </w:rPr>
        <w:t xml:space="preserve"> وبعد ذلك كله يأنف الوهابية من تسميتهم بخوارج العصر</w:t>
      </w:r>
      <w:r w:rsidR="007C461B">
        <w:rPr>
          <w:rtl/>
        </w:rPr>
        <w:t xml:space="preserve"> ؛</w:t>
      </w:r>
      <w:r w:rsidRPr="00481E31">
        <w:rPr>
          <w:rtl/>
        </w:rPr>
        <w:t xml:space="preserve"> لأن المساكين لا يقتلون إلا أهل الإسلام ولا يتركون إلا </w:t>
      </w:r>
      <w:r w:rsidR="007F45F4">
        <w:rPr>
          <w:rtl/>
        </w:rPr>
        <w:t xml:space="preserve">عبد </w:t>
      </w:r>
      <w:r w:rsidRPr="00481E31">
        <w:rPr>
          <w:rtl/>
        </w:rPr>
        <w:t>ة الأوثان</w:t>
      </w:r>
      <w:r w:rsidR="004370D2">
        <w:rPr>
          <w:rtl/>
        </w:rPr>
        <w:t xml:space="preserve"> !</w:t>
      </w:r>
      <w:bookmarkStart w:id="274" w:name="_Toc111718963"/>
      <w:bookmarkStart w:id="275" w:name="_Toc461810277"/>
      <w:r w:rsidR="006E703E">
        <w:rPr>
          <w:rFonts w:hint="cs"/>
          <w:rtl/>
        </w:rPr>
        <w:t xml:space="preserve"> </w:t>
      </w:r>
      <w:r w:rsidR="00EC62D6">
        <w:rPr>
          <w:rFonts w:hint="cs"/>
          <w:rtl/>
        </w:rPr>
        <w:t>[</w:t>
      </w:r>
      <w:r w:rsidR="00EC62D6" w:rsidRPr="00D85230">
        <w:rPr>
          <w:sz w:val="24"/>
          <w:szCs w:val="24"/>
          <w:rtl/>
        </w:rPr>
        <w:t>للتوسع يراجع ديكسون، الكويت وجاراتها، وناصر الفرج، قيام العرش السعودي دراسة تاريخية للعلاقات السعودية البريطانية، ص 33-35، وأبو العلى التقوي، الفرقة الوهابية في خدمة من؟، 345-357</w:t>
      </w:r>
      <w:r w:rsidR="00EC62D6">
        <w:rPr>
          <w:rFonts w:hint="cs"/>
          <w:rtl/>
        </w:rPr>
        <w:t>]</w:t>
      </w:r>
    </w:p>
    <w:p w:rsidR="00794CC8" w:rsidRDefault="00794CC8" w:rsidP="00EC62D6">
      <w:pPr>
        <w:jc w:val="both"/>
        <w:rPr>
          <w:rtl/>
        </w:rPr>
      </w:pPr>
      <w:r w:rsidRPr="006E703E">
        <w:rPr>
          <w:b w:val="0"/>
          <w:bCs/>
          <w:rtl/>
        </w:rPr>
        <w:t>الوهابية صنيعة اليهود والنصارى</w:t>
      </w:r>
      <w:bookmarkEnd w:id="274"/>
      <w:bookmarkEnd w:id="275"/>
      <w:r w:rsidR="006E703E">
        <w:rPr>
          <w:rFonts w:hint="cs"/>
          <w:b w:val="0"/>
          <w:bCs/>
          <w:rtl/>
        </w:rPr>
        <w:t xml:space="preserve"> : </w:t>
      </w:r>
      <w:r w:rsidRPr="00481E31">
        <w:rPr>
          <w:rtl/>
        </w:rPr>
        <w:t>يصعب على المسلم أن يتصور لحىً طويلة</w:t>
      </w:r>
      <w:r w:rsidR="009E192E">
        <w:rPr>
          <w:rtl/>
        </w:rPr>
        <w:t xml:space="preserve"> ،</w:t>
      </w:r>
      <w:r w:rsidRPr="00481E31">
        <w:rPr>
          <w:rtl/>
        </w:rPr>
        <w:t xml:space="preserve"> ومآزر إلى أنصاف الساقين تتباكى في حرم الله الآمن</w:t>
      </w:r>
      <w:r w:rsidR="009E192E">
        <w:rPr>
          <w:rtl/>
        </w:rPr>
        <w:t xml:space="preserve"> ،</w:t>
      </w:r>
      <w:r w:rsidRPr="00481E31">
        <w:rPr>
          <w:rtl/>
        </w:rPr>
        <w:t xml:space="preserve"> بمكة المكرمة</w:t>
      </w:r>
      <w:r w:rsidR="007C461B">
        <w:rPr>
          <w:rtl/>
        </w:rPr>
        <w:t xml:space="preserve"> ؛</w:t>
      </w:r>
      <w:r w:rsidRPr="00481E31">
        <w:rPr>
          <w:rtl/>
        </w:rPr>
        <w:t xml:space="preserve"> وتكون في ذات الوقت صنيعة من صنائع اليهود والنصارى علمت بذلك أم لم تعلم</w:t>
      </w:r>
      <w:r w:rsidR="009E192E">
        <w:rPr>
          <w:rtl/>
        </w:rPr>
        <w:t xml:space="preserve"> ،</w:t>
      </w:r>
      <w:r w:rsidRPr="00481E31">
        <w:rPr>
          <w:rtl/>
        </w:rPr>
        <w:t xml:space="preserve"> ولكنها الحقيقة المؤلمة المتمثلة في الوهابية</w:t>
      </w:r>
      <w:r w:rsidR="009E192E">
        <w:rPr>
          <w:rtl/>
        </w:rPr>
        <w:t xml:space="preserve"> ،</w:t>
      </w:r>
      <w:r w:rsidRPr="00481E31">
        <w:rPr>
          <w:rtl/>
        </w:rPr>
        <w:t xml:space="preserve"> نعم نقول ذلك وبثقة كبيرة</w:t>
      </w:r>
      <w:r w:rsidR="009E192E">
        <w:rPr>
          <w:rtl/>
        </w:rPr>
        <w:t xml:space="preserve"> ،</w:t>
      </w:r>
      <w:r w:rsidRPr="00481E31">
        <w:rPr>
          <w:rtl/>
        </w:rPr>
        <w:t xml:space="preserve"> وبأدلة مقنعة سنسرد شيئاً منها في هذا المقال</w:t>
      </w:r>
      <w:r w:rsidR="009E192E">
        <w:rPr>
          <w:rtl/>
        </w:rPr>
        <w:t xml:space="preserve"> ،</w:t>
      </w:r>
      <w:r w:rsidRPr="00481E31">
        <w:rPr>
          <w:rtl/>
        </w:rPr>
        <w:t xml:space="preserve"> ونعتذر عن بعضها الآخر إذ ليس كل ما هو صحيح يمكن أن يقال</w:t>
      </w:r>
      <w:r w:rsidR="009E192E">
        <w:rPr>
          <w:rtl/>
        </w:rPr>
        <w:t xml:space="preserve"> ،</w:t>
      </w:r>
      <w:r w:rsidRPr="00481E31">
        <w:rPr>
          <w:rtl/>
        </w:rPr>
        <w:t xml:space="preserve"> ونعلم في ذات </w:t>
      </w:r>
      <w:r w:rsidRPr="00481E31">
        <w:rPr>
          <w:rtl/>
        </w:rPr>
        <w:lastRenderedPageBreak/>
        <w:t>الوقت أن هناك الكثير من أهل النيات الطيبة يسيرون في خطى الوهابية وقد غُرِّرَ بهم لسبب أو لآخر</w:t>
      </w:r>
      <w:r w:rsidR="009E192E">
        <w:rPr>
          <w:rtl/>
        </w:rPr>
        <w:t xml:space="preserve"> ،</w:t>
      </w:r>
      <w:r w:rsidRPr="00481E31">
        <w:rPr>
          <w:rtl/>
        </w:rPr>
        <w:t xml:space="preserve"> وبعض جهدنا هذا هو لإنقاذ هؤلاء من براثن الفتنة الوهابية قبل أن تحتويهم بسرطانها الخبيث</w:t>
      </w:r>
      <w:r w:rsidR="009E192E">
        <w:rPr>
          <w:rtl/>
        </w:rPr>
        <w:t xml:space="preserve"> ،</w:t>
      </w:r>
      <w:r w:rsidR="00BC63EB">
        <w:rPr>
          <w:rtl/>
        </w:rPr>
        <w:t xml:space="preserve"> </w:t>
      </w:r>
      <w:r w:rsidR="006E703E">
        <w:rPr>
          <w:rFonts w:hint="cs"/>
          <w:b w:val="0"/>
          <w:rtl/>
        </w:rPr>
        <w:t xml:space="preserve"> </w:t>
      </w:r>
      <w:r w:rsidRPr="00481E31">
        <w:rPr>
          <w:b w:val="0"/>
          <w:bCs/>
          <w:rtl/>
        </w:rPr>
        <w:t>من حيث التنظير</w:t>
      </w:r>
      <w:r w:rsidRPr="00481E31">
        <w:rPr>
          <w:rtl/>
        </w:rPr>
        <w:t xml:space="preserve"> فقد اهتمت العقيدة الوهابية اهتماماً كبيراً بعقيدة التجسيم</w:t>
      </w:r>
      <w:r w:rsidR="009E192E">
        <w:rPr>
          <w:rtl/>
        </w:rPr>
        <w:t xml:space="preserve"> ،</w:t>
      </w:r>
      <w:r w:rsidRPr="00481E31">
        <w:rPr>
          <w:rtl/>
        </w:rPr>
        <w:t xml:space="preserve"> وهي عقيدة نصرانية محضة</w:t>
      </w:r>
      <w:r w:rsidR="009E192E">
        <w:rPr>
          <w:rtl/>
        </w:rPr>
        <w:t xml:space="preserve"> ،</w:t>
      </w:r>
      <w:r w:rsidRPr="00481E31">
        <w:rPr>
          <w:rtl/>
        </w:rPr>
        <w:t xml:space="preserve"> استقاها ابن تيمية من خلال الترجمات للكتب النصرانية ولا غرو فقد كانت بلاده حران مركزاً شهيراً لترجمة كتب اليونان</w:t>
      </w:r>
      <w:r w:rsidR="009E192E">
        <w:rPr>
          <w:rtl/>
        </w:rPr>
        <w:t xml:space="preserve"> ،</w:t>
      </w:r>
      <w:r w:rsidRPr="00481E31">
        <w:rPr>
          <w:rtl/>
        </w:rPr>
        <w:t xml:space="preserve"> ولقد حكم علماء أهل الشام بضلال ابن تيمية لعقيدته الفاسدة</w:t>
      </w:r>
      <w:r w:rsidR="009E192E">
        <w:rPr>
          <w:rtl/>
        </w:rPr>
        <w:t xml:space="preserve"> ،</w:t>
      </w:r>
      <w:r w:rsidRPr="00481E31">
        <w:rPr>
          <w:rtl/>
        </w:rPr>
        <w:t xml:space="preserve"> وأودع سجن القلعة الشهير إلى أن مات</w:t>
      </w:r>
      <w:r w:rsidR="007C461B">
        <w:rPr>
          <w:rtl/>
        </w:rPr>
        <w:t xml:space="preserve"> ؛</w:t>
      </w:r>
      <w:r w:rsidRPr="00481E31">
        <w:rPr>
          <w:rtl/>
        </w:rPr>
        <w:t xml:space="preserve"> ولقد أحيا الوهابية هذه العقيدة النصرانية</w:t>
      </w:r>
      <w:r w:rsidR="009E192E">
        <w:rPr>
          <w:rtl/>
        </w:rPr>
        <w:t xml:space="preserve"> ،</w:t>
      </w:r>
      <w:r w:rsidRPr="00481E31">
        <w:rPr>
          <w:rtl/>
        </w:rPr>
        <w:t xml:space="preserve"> وتم استعراض الناس في جزيرة العرب بالسيف لاعتناقها</w:t>
      </w:r>
      <w:r w:rsidR="009E192E">
        <w:rPr>
          <w:rtl/>
        </w:rPr>
        <w:t xml:space="preserve"> ،</w:t>
      </w:r>
      <w:r w:rsidRPr="00481E31">
        <w:rPr>
          <w:rtl/>
        </w:rPr>
        <w:t xml:space="preserve"> واستحلوا دماء الموحدين وأموالهم في سبيل ذلك</w:t>
      </w:r>
      <w:r w:rsidR="009E192E">
        <w:rPr>
          <w:rtl/>
        </w:rPr>
        <w:t xml:space="preserve"> ،</w:t>
      </w:r>
      <w:r w:rsidR="00BC63EB">
        <w:rPr>
          <w:rtl/>
        </w:rPr>
        <w:t xml:space="preserve"> </w:t>
      </w:r>
      <w:r w:rsidRPr="00481E31">
        <w:rPr>
          <w:b w:val="0"/>
          <w:bCs/>
          <w:rtl/>
        </w:rPr>
        <w:t>أما من حيث الواقع العملي</w:t>
      </w:r>
      <w:r w:rsidRPr="00481E31">
        <w:rPr>
          <w:rtl/>
        </w:rPr>
        <w:t xml:space="preserve"> فقد كان الجيش الوهابي يلقى الدعم والتدريب مباشرة من وزارة المستعمرات بالهند</w:t>
      </w:r>
      <w:r w:rsidR="009E192E">
        <w:rPr>
          <w:rtl/>
        </w:rPr>
        <w:t xml:space="preserve"> ،</w:t>
      </w:r>
      <w:r w:rsidRPr="00481E31">
        <w:rPr>
          <w:rtl/>
        </w:rPr>
        <w:t xml:space="preserve"> وقد سلَّم جون فيلبي إلى أمير الوهابية مبالغ طائلة من الجنيهات الذهبية</w:t>
      </w:r>
      <w:r w:rsidR="009E192E">
        <w:rPr>
          <w:rtl/>
        </w:rPr>
        <w:t xml:space="preserve"> ،</w:t>
      </w:r>
      <w:r w:rsidRPr="00481E31">
        <w:rPr>
          <w:rtl/>
        </w:rPr>
        <w:t xml:space="preserve"> وريالات ماريا تريزا</w:t>
      </w:r>
      <w:r w:rsidR="009E192E">
        <w:rPr>
          <w:rtl/>
        </w:rPr>
        <w:t xml:space="preserve"> ،</w:t>
      </w:r>
      <w:r w:rsidRPr="00481E31">
        <w:rPr>
          <w:rtl/>
        </w:rPr>
        <w:t xml:space="preserve"> كما كانت المساعدات السنوية للوهابية تبلغ ستين ألف ريال</w:t>
      </w:r>
      <w:r w:rsidR="009E192E">
        <w:rPr>
          <w:rtl/>
        </w:rPr>
        <w:t xml:space="preserve"> ،</w:t>
      </w:r>
      <w:r w:rsidRPr="00481E31">
        <w:rPr>
          <w:rtl/>
        </w:rPr>
        <w:t xml:space="preserve"> ولدى بدء العدوان البريطاني على البصرة تم صرف مائة ألف ريال من بريطانيا للوهابية للبدء بتجنيد القبائل</w:t>
      </w:r>
      <w:r w:rsidR="009E192E">
        <w:rPr>
          <w:rtl/>
        </w:rPr>
        <w:t xml:space="preserve"> ،</w:t>
      </w:r>
      <w:r w:rsidRPr="00481E31">
        <w:rPr>
          <w:rtl/>
        </w:rPr>
        <w:t xml:space="preserve"> لحرب ابن رشيد ومشاغلته عن نجدة قوات المسلمين بالبصرة</w:t>
      </w:r>
      <w:r w:rsidR="009E192E">
        <w:rPr>
          <w:rtl/>
        </w:rPr>
        <w:t xml:space="preserve"> ،</w:t>
      </w:r>
      <w:r w:rsidRPr="00481E31">
        <w:rPr>
          <w:rtl/>
        </w:rPr>
        <w:t xml:space="preserve"> مع تعهد الإنكليز بتوفير المشورة</w:t>
      </w:r>
      <w:r w:rsidR="00EC62D6">
        <w:rPr>
          <w:rFonts w:hint="cs"/>
          <w:rtl/>
        </w:rPr>
        <w:t xml:space="preserve"> [</w:t>
      </w:r>
      <w:r w:rsidR="00EC62D6" w:rsidRPr="00D85230">
        <w:rPr>
          <w:sz w:val="24"/>
          <w:szCs w:val="24"/>
          <w:rtl/>
        </w:rPr>
        <w:t>ديكسون، الكويت وجاراتها، وقد ذكر أن الكولونيل هاملتون والكولونيل كانليف أوين ممثلي المخابرات البريطانية قد انطلقا إلى نجد لهذه المهمة</w:t>
      </w:r>
      <w:r w:rsidR="00EC62D6">
        <w:rPr>
          <w:rFonts w:hint="cs"/>
          <w:rtl/>
        </w:rPr>
        <w:t>]</w:t>
      </w:r>
      <w:r w:rsidR="009E192E">
        <w:rPr>
          <w:rtl/>
        </w:rPr>
        <w:t xml:space="preserve"> ،</w:t>
      </w:r>
      <w:r w:rsidRPr="00481E31">
        <w:rPr>
          <w:rtl/>
        </w:rPr>
        <w:t xml:space="preserve"> ووصلت الأسلحة تباعاً بعد ذلك</w:t>
      </w:r>
      <w:r w:rsidR="009E192E">
        <w:rPr>
          <w:rtl/>
        </w:rPr>
        <w:t xml:space="preserve"> ،</w:t>
      </w:r>
      <w:r w:rsidRPr="00481E31">
        <w:rPr>
          <w:rtl/>
        </w:rPr>
        <w:t xml:space="preserve"> ولما نشبت المعركة كان العميل البريطاني جون فيلبي الذي خطط للمعركة يراقب سير المعركة من برج قريب مخافة أن يصيبه ما أصاب سلفه شكسبير</w:t>
      </w:r>
      <w:r w:rsidR="009E192E">
        <w:rPr>
          <w:rtl/>
        </w:rPr>
        <w:t xml:space="preserve"> ،</w:t>
      </w:r>
      <w:r w:rsidR="00BC63EB">
        <w:rPr>
          <w:rtl/>
        </w:rPr>
        <w:t xml:space="preserve"> </w:t>
      </w:r>
      <w:r w:rsidR="00EC62D6">
        <w:rPr>
          <w:rFonts w:hint="cs"/>
          <w:rtl/>
        </w:rPr>
        <w:t>[</w:t>
      </w:r>
      <w:r w:rsidR="00EC62D6" w:rsidRPr="00D85230">
        <w:rPr>
          <w:sz w:val="24"/>
          <w:szCs w:val="24"/>
          <w:rtl/>
        </w:rPr>
        <w:t>خيري حماد، (عبدالله فيلبي )، ص 215</w:t>
      </w:r>
      <w:r w:rsidR="00EC62D6">
        <w:rPr>
          <w:rFonts w:hint="cs"/>
          <w:rtl/>
        </w:rPr>
        <w:t xml:space="preserve">] </w:t>
      </w:r>
      <w:r w:rsidR="006E703E">
        <w:rPr>
          <w:rFonts w:hint="cs"/>
          <w:rtl/>
        </w:rPr>
        <w:t xml:space="preserve">،  </w:t>
      </w:r>
    </w:p>
    <w:p w:rsidR="009C0D22" w:rsidRDefault="00794CC8" w:rsidP="00EC62D6">
      <w:pPr>
        <w:jc w:val="both"/>
        <w:rPr>
          <w:rtl/>
        </w:rPr>
      </w:pPr>
      <w:r w:rsidRPr="006E703E">
        <w:rPr>
          <w:b w:val="0"/>
          <w:bCs/>
          <w:rtl/>
        </w:rPr>
        <w:t>لماذا كل هذا الولع من بريطانيا بالوهابية</w:t>
      </w:r>
      <w:r w:rsidR="007C461B" w:rsidRPr="006E703E">
        <w:rPr>
          <w:b w:val="0"/>
          <w:bCs/>
          <w:rtl/>
        </w:rPr>
        <w:t xml:space="preserve"> </w:t>
      </w:r>
      <w:r w:rsidR="00110633">
        <w:rPr>
          <w:b w:val="0"/>
          <w:bCs/>
          <w:rtl/>
        </w:rPr>
        <w:t>؟!</w:t>
      </w:r>
      <w:r w:rsidR="006E703E">
        <w:rPr>
          <w:rFonts w:hint="cs"/>
          <w:b w:val="0"/>
          <w:bCs/>
          <w:rtl/>
        </w:rPr>
        <w:t xml:space="preserve">  </w:t>
      </w:r>
      <w:r w:rsidR="006E703E" w:rsidRPr="006E703E">
        <w:rPr>
          <w:rFonts w:hint="cs"/>
          <w:b w:val="0"/>
          <w:bCs/>
          <w:rtl/>
        </w:rPr>
        <w:t xml:space="preserve">( </w:t>
      </w:r>
      <w:r w:rsidRPr="006E703E">
        <w:rPr>
          <w:b w:val="0"/>
          <w:bCs/>
          <w:rtl/>
        </w:rPr>
        <w:t>أولاً</w:t>
      </w:r>
      <w:r w:rsidR="003F6C7B" w:rsidRPr="006E703E">
        <w:rPr>
          <w:b w:val="0"/>
          <w:bCs/>
          <w:rtl/>
        </w:rPr>
        <w:t xml:space="preserve"> </w:t>
      </w:r>
      <w:r w:rsidR="006E703E" w:rsidRPr="006E703E">
        <w:rPr>
          <w:rFonts w:hint="cs"/>
          <w:b w:val="0"/>
          <w:bCs/>
          <w:rtl/>
        </w:rPr>
        <w:t>)</w:t>
      </w:r>
      <w:r w:rsidR="006E703E">
        <w:rPr>
          <w:rFonts w:hint="cs"/>
          <w:rtl/>
        </w:rPr>
        <w:t xml:space="preserve"> </w:t>
      </w:r>
      <w:r w:rsidR="003F6C7B" w:rsidRPr="00481E31">
        <w:rPr>
          <w:rtl/>
        </w:rPr>
        <w:t xml:space="preserve">: </w:t>
      </w:r>
      <w:r w:rsidRPr="00481E31">
        <w:rPr>
          <w:rtl/>
        </w:rPr>
        <w:t xml:space="preserve">لقد علمت بريطانيا أن لا حياة لها في جزيرة العرب  </w:t>
      </w:r>
      <w:r w:rsidR="009E192E">
        <w:rPr>
          <w:rtl/>
        </w:rPr>
        <w:t xml:space="preserve">- </w:t>
      </w:r>
      <w:r w:rsidRPr="00481E31">
        <w:rPr>
          <w:rtl/>
        </w:rPr>
        <w:t xml:space="preserve">ذات المستقبل الزاهر بالذهب الأسود </w:t>
      </w:r>
      <w:r w:rsidR="009E192E">
        <w:rPr>
          <w:rtl/>
        </w:rPr>
        <w:t xml:space="preserve">- </w:t>
      </w:r>
      <w:r w:rsidRPr="00481E31">
        <w:rPr>
          <w:rtl/>
        </w:rPr>
        <w:t>إلا بقتل الجهاد</w:t>
      </w:r>
      <w:r w:rsidR="007C461B">
        <w:rPr>
          <w:rtl/>
        </w:rPr>
        <w:t xml:space="preserve"> ؛</w:t>
      </w:r>
      <w:r w:rsidRPr="00481E31">
        <w:rPr>
          <w:rtl/>
        </w:rPr>
        <w:t xml:space="preserve"> فهي ما تزال جراحها تنـزف من سِهام مسلمي شبه القارة الهندية </w:t>
      </w:r>
      <w:r w:rsidR="004370D2">
        <w:rPr>
          <w:rtl/>
        </w:rPr>
        <w:t xml:space="preserve"> !</w:t>
      </w:r>
      <w:r w:rsidRPr="00481E31">
        <w:rPr>
          <w:rtl/>
        </w:rPr>
        <w:t xml:space="preserve"> أفتتركه يكون عائقاً أيضاً في جزيرة العرب</w:t>
      </w:r>
      <w:r w:rsidR="007C461B">
        <w:rPr>
          <w:rtl/>
        </w:rPr>
        <w:t xml:space="preserve"> </w:t>
      </w:r>
      <w:r w:rsidR="00110633">
        <w:rPr>
          <w:rtl/>
        </w:rPr>
        <w:t>؟!</w:t>
      </w:r>
      <w:r w:rsidR="006E703E">
        <w:rPr>
          <w:rFonts w:hint="cs"/>
          <w:rtl/>
        </w:rPr>
        <w:t xml:space="preserve">  </w:t>
      </w:r>
      <w:r w:rsidRPr="00481E31">
        <w:rPr>
          <w:rtl/>
        </w:rPr>
        <w:t>إنَّ الإنجليز الذين لا تنقصهم دروس الدهاء والمكر رأوا في الحركة الوهابية الناشئة</w:t>
      </w:r>
      <w:r w:rsidR="009E192E">
        <w:rPr>
          <w:rtl/>
        </w:rPr>
        <w:t xml:space="preserve"> ،</w:t>
      </w:r>
      <w:r w:rsidRPr="00481E31">
        <w:rPr>
          <w:rtl/>
        </w:rPr>
        <w:t xml:space="preserve"> المولعة بالتوسع خير من يشغل المسلمين عن الجهاد</w:t>
      </w:r>
      <w:r w:rsidR="009E192E">
        <w:rPr>
          <w:rtl/>
        </w:rPr>
        <w:t xml:space="preserve"> ،</w:t>
      </w:r>
      <w:r w:rsidRPr="00481E31">
        <w:rPr>
          <w:rtl/>
        </w:rPr>
        <w:t xml:space="preserve"> فأمدتهم بريطانيا بالمال والسلاح والقادة النصارى</w:t>
      </w:r>
      <w:r w:rsidR="009E192E">
        <w:rPr>
          <w:rtl/>
        </w:rPr>
        <w:t xml:space="preserve"> ،</w:t>
      </w:r>
      <w:r w:rsidRPr="00481E31">
        <w:rPr>
          <w:rtl/>
        </w:rPr>
        <w:t xml:space="preserve"> وأصبح الجهاد في العقيدة الوهابية حرباً طاحنة بين المسلمين بدعوى البدعة والشرك</w:t>
      </w:r>
      <w:r w:rsidR="007C461B">
        <w:rPr>
          <w:rtl/>
        </w:rPr>
        <w:t xml:space="preserve"> ،</w:t>
      </w:r>
      <w:r w:rsidRPr="00481E31">
        <w:rPr>
          <w:rtl/>
        </w:rPr>
        <w:t>ومن يقرأ حروب الوهابية في أرض الجزيرة العربية وما حولها يلاحظ ذلك بجلاء</w:t>
      </w:r>
      <w:r w:rsidR="009E192E">
        <w:rPr>
          <w:rtl/>
        </w:rPr>
        <w:t xml:space="preserve"> ،</w:t>
      </w:r>
      <w:r w:rsidRPr="00481E31">
        <w:rPr>
          <w:rtl/>
        </w:rPr>
        <w:t xml:space="preserve"> فخلال تأريخ الوهابية كله لم يسجل لها التاريخ مواجهة واحدة مع اليهود أو النصارى</w:t>
      </w:r>
      <w:r w:rsidR="009E192E">
        <w:rPr>
          <w:rtl/>
        </w:rPr>
        <w:t xml:space="preserve"> ،</w:t>
      </w:r>
      <w:r w:rsidRPr="00481E31">
        <w:rPr>
          <w:rtl/>
        </w:rPr>
        <w:t xml:space="preserve"> فيحني الوهابية للنصارى رؤوسهم حتى عندما يؤدبهم الإنجليز ساعة تجاوزهم الحدود المرسومة لهم</w:t>
      </w:r>
      <w:r w:rsidR="00EC62D6">
        <w:rPr>
          <w:rFonts w:hint="cs"/>
          <w:rtl/>
        </w:rPr>
        <w:t xml:space="preserve"> [</w:t>
      </w:r>
      <w:r w:rsidR="00EC62D6" w:rsidRPr="00D85230">
        <w:rPr>
          <w:sz w:val="24"/>
          <w:szCs w:val="24"/>
          <w:rtl/>
        </w:rPr>
        <w:t>ومثال ذلك تصرف الوهابية عندما أدبهم الإنجليز بسبب قتل بعض رعاياهم الهنود في مدينة صور العمانية، فتذلل الوهابية للإنجليز مباشرة وأظهروا الندم، ولم تكترث بريطانيا قبل ذلك وبعده بقتل الوهابية لأهل الجزيرة!!</w:t>
      </w:r>
      <w:r w:rsidR="00EC62D6">
        <w:rPr>
          <w:rFonts w:hint="cs"/>
          <w:rtl/>
        </w:rPr>
        <w:t>]</w:t>
      </w:r>
      <w:r w:rsidR="00723470">
        <w:rPr>
          <w:rtl/>
        </w:rPr>
        <w:t xml:space="preserve"> </w:t>
      </w:r>
      <w:r w:rsidR="004370D2">
        <w:rPr>
          <w:rtl/>
        </w:rPr>
        <w:t xml:space="preserve"> !!</w:t>
      </w:r>
      <w:r w:rsidRPr="00481E31">
        <w:rPr>
          <w:rtl/>
        </w:rPr>
        <w:t xml:space="preserve"> بل سِجلّهم حافل بقتل أهل مكة والطائف والمدينة المنورة وقطر والكويت وعمان والبصرة وبلاد الشام واليمن وكل من نالته أيديهم من المسلمين كالمغاربة والمصريين والإيرانيين والأتراك</w:t>
      </w:r>
      <w:r w:rsidR="009E192E">
        <w:rPr>
          <w:rtl/>
        </w:rPr>
        <w:t xml:space="preserve"> ،</w:t>
      </w:r>
      <w:r w:rsidRPr="00481E31">
        <w:rPr>
          <w:rtl/>
        </w:rPr>
        <w:t xml:space="preserve"> وهم يتفاخرون بهذا التاريخ الدامي </w:t>
      </w:r>
      <w:r w:rsidR="009E192E">
        <w:rPr>
          <w:rtl/>
        </w:rPr>
        <w:t xml:space="preserve">- </w:t>
      </w:r>
      <w:r w:rsidRPr="00481E31">
        <w:rPr>
          <w:rtl/>
        </w:rPr>
        <w:t xml:space="preserve">من غير خجل </w:t>
      </w:r>
      <w:r w:rsidR="009E192E">
        <w:rPr>
          <w:rtl/>
        </w:rPr>
        <w:lastRenderedPageBreak/>
        <w:t xml:space="preserve">- </w:t>
      </w:r>
      <w:r w:rsidRPr="00481E31">
        <w:rPr>
          <w:rtl/>
        </w:rPr>
        <w:t>في مؤلفاتهم</w:t>
      </w:r>
      <w:r w:rsidR="004370D2">
        <w:rPr>
          <w:rtl/>
        </w:rPr>
        <w:t xml:space="preserve"> !</w:t>
      </w:r>
      <w:r w:rsidR="006E703E">
        <w:rPr>
          <w:rFonts w:hint="cs"/>
          <w:rtl/>
        </w:rPr>
        <w:t xml:space="preserve"> </w:t>
      </w:r>
      <w:r w:rsidR="006E703E" w:rsidRPr="006E703E">
        <w:rPr>
          <w:rFonts w:hint="cs"/>
          <w:b w:val="0"/>
          <w:bCs/>
          <w:rtl/>
        </w:rPr>
        <w:t xml:space="preserve">،  </w:t>
      </w:r>
      <w:r w:rsidR="001F6D68" w:rsidRPr="006E703E">
        <w:rPr>
          <w:b w:val="0"/>
          <w:bCs/>
          <w:rtl/>
        </w:rPr>
        <w:t>( ثانياً )</w:t>
      </w:r>
      <w:r w:rsidR="003F6C7B" w:rsidRPr="00481E31">
        <w:rPr>
          <w:rtl/>
        </w:rPr>
        <w:t xml:space="preserve"> : </w:t>
      </w:r>
      <w:r w:rsidRPr="00481E31">
        <w:rPr>
          <w:rtl/>
        </w:rPr>
        <w:tab/>
        <w:t>كانت الدولة العثمانية شجاً في حلوق النصارى واليهود</w:t>
      </w:r>
      <w:r w:rsidR="009E192E">
        <w:rPr>
          <w:rtl/>
        </w:rPr>
        <w:t xml:space="preserve"> ،</w:t>
      </w:r>
      <w:r w:rsidRPr="00481E31">
        <w:rPr>
          <w:rtl/>
        </w:rPr>
        <w:t xml:space="preserve"> فكانت إحدى الخطط لهدمها استخدام الوهابية لتقليص نفوذهم في البلاد العربية</w:t>
      </w:r>
      <w:r w:rsidR="009E192E">
        <w:rPr>
          <w:rtl/>
        </w:rPr>
        <w:t xml:space="preserve"> ،</w:t>
      </w:r>
      <w:r w:rsidRPr="00481E31">
        <w:rPr>
          <w:rtl/>
        </w:rPr>
        <w:t xml:space="preserve"> فكانوا سندهم المادي والمعنوي</w:t>
      </w:r>
      <w:r w:rsidR="007C461B">
        <w:rPr>
          <w:rtl/>
        </w:rPr>
        <w:t xml:space="preserve"> ،</w:t>
      </w:r>
      <w:r w:rsidRPr="00481E31">
        <w:rPr>
          <w:rtl/>
        </w:rPr>
        <w:t xml:space="preserve">ولما رأى النصارى واليهود انتصارات محمد علي على الوهابية وأنه قاضٍ عليهم لا محالة </w:t>
      </w:r>
      <w:r w:rsidR="009E192E">
        <w:rPr>
          <w:rtl/>
        </w:rPr>
        <w:t xml:space="preserve">- </w:t>
      </w:r>
      <w:r w:rsidRPr="00481E31">
        <w:rPr>
          <w:rtl/>
        </w:rPr>
        <w:t xml:space="preserve">مثلما كاد أن يقضي عليهم عام 1818م حين احتلت قواته الدرعية وأرسل أميرها إلى استنبول ليقطع رأسه هناك </w:t>
      </w:r>
      <w:r w:rsidR="009E192E">
        <w:rPr>
          <w:rtl/>
        </w:rPr>
        <w:t xml:space="preserve">- </w:t>
      </w:r>
      <w:r w:rsidRPr="00481E31">
        <w:rPr>
          <w:rtl/>
        </w:rPr>
        <w:t>هرعت إنجلترا والنمسا وروسيا لعقد مؤتمر طارئ في صيف عام 1840م دعو إليه تركيا لمناقشة الوضع والوصول إلى تسوية‍</w:t>
      </w:r>
      <w:r w:rsidR="004370D2">
        <w:rPr>
          <w:rtl/>
        </w:rPr>
        <w:t xml:space="preserve"> !</w:t>
      </w:r>
      <w:r w:rsidR="006E703E">
        <w:rPr>
          <w:rFonts w:hint="cs"/>
          <w:rtl/>
        </w:rPr>
        <w:t xml:space="preserve">  </w:t>
      </w:r>
      <w:r w:rsidRPr="00481E31">
        <w:rPr>
          <w:rtl/>
        </w:rPr>
        <w:t>وقد قام الوهابية بدورهم المرسوم خير قيام فقد كانت معاركهم في شمال نجد ضارية ضد آل رشيد الموالين للسلطة العثمانية</w:t>
      </w:r>
      <w:r w:rsidR="009E192E">
        <w:rPr>
          <w:rtl/>
        </w:rPr>
        <w:t xml:space="preserve"> ،</w:t>
      </w:r>
      <w:r w:rsidRPr="00481E31">
        <w:rPr>
          <w:rtl/>
        </w:rPr>
        <w:t xml:space="preserve"> وقد حاول العثمانيون إطفاء نار الفتنة سنة 1914م فاعترفوا بسلطة الوهابية على نجد</w:t>
      </w:r>
      <w:r w:rsidR="009E192E">
        <w:rPr>
          <w:rtl/>
        </w:rPr>
        <w:t xml:space="preserve"> ،</w:t>
      </w:r>
      <w:r w:rsidRPr="00481E31">
        <w:rPr>
          <w:rtl/>
        </w:rPr>
        <w:t xml:space="preserve"> ولما طلب أنور باشا باسم الدولة التركية</w:t>
      </w:r>
      <w:r w:rsidR="009E192E">
        <w:rPr>
          <w:rtl/>
        </w:rPr>
        <w:t xml:space="preserve"> ،</w:t>
      </w:r>
      <w:r w:rsidRPr="00481E31">
        <w:rPr>
          <w:rtl/>
        </w:rPr>
        <w:t xml:space="preserve"> وحسب اتفاق سابق بينه وبين الوهابية أن يشتركوا في الدفاع عن البصرة ضد الاحتلال الإنجليزي أجابوه بأنهم مشغولون بقتال ابن رشيد</w:t>
      </w:r>
      <w:r w:rsidR="004370D2">
        <w:rPr>
          <w:rtl/>
        </w:rPr>
        <w:t xml:space="preserve"> !</w:t>
      </w:r>
      <w:r w:rsidR="00EC62D6">
        <w:rPr>
          <w:rFonts w:hint="cs"/>
          <w:rtl/>
        </w:rPr>
        <w:t xml:space="preserve"> [</w:t>
      </w:r>
      <w:r w:rsidR="00EC62D6" w:rsidRPr="00EC62D6">
        <w:rPr>
          <w:sz w:val="24"/>
          <w:szCs w:val="24"/>
          <w:rtl/>
        </w:rPr>
        <w:t xml:space="preserve"> </w:t>
      </w:r>
      <w:r w:rsidR="00EC62D6" w:rsidRPr="00D85230">
        <w:rPr>
          <w:sz w:val="24"/>
          <w:szCs w:val="24"/>
          <w:rtl/>
        </w:rPr>
        <w:t>الخطيب، صفحات من تاريخ الجزيرة، دار المعراج ص 226</w:t>
      </w:r>
      <w:r w:rsidR="00EC62D6">
        <w:rPr>
          <w:rFonts w:hint="cs"/>
          <w:rtl/>
        </w:rPr>
        <w:t>]</w:t>
      </w:r>
      <w:r w:rsidRPr="00481E31">
        <w:rPr>
          <w:rtl/>
        </w:rPr>
        <w:t xml:space="preserve"> ولقد علَّقت وزارة الهند الإنجليزية بتاريخ 31 كانون الثاني 1915م بالرضى على ذلك</w:t>
      </w:r>
      <w:r w:rsidR="009E192E">
        <w:rPr>
          <w:rtl/>
        </w:rPr>
        <w:t xml:space="preserve"> ،</w:t>
      </w:r>
      <w:r w:rsidRPr="00481E31">
        <w:rPr>
          <w:rtl/>
        </w:rPr>
        <w:t xml:space="preserve"> والشكر لمشاغلة ابن رشيد عن نصرة العثمانيين</w:t>
      </w:r>
      <w:r w:rsidR="009E192E">
        <w:rPr>
          <w:rtl/>
        </w:rPr>
        <w:t xml:space="preserve"> ،</w:t>
      </w:r>
      <w:r w:rsidRPr="00481E31">
        <w:rPr>
          <w:rtl/>
        </w:rPr>
        <w:t xml:space="preserve"> وأكثر من هذا فقد جاء في شهادة المستر كينيث توماس أن زعيم الوهابية كان حليفاً دائما لبريطانيا</w:t>
      </w:r>
      <w:r w:rsidR="00BC1A29" w:rsidRPr="00481E31">
        <w:rPr>
          <w:rtl/>
        </w:rPr>
        <w:t xml:space="preserve"> (</w:t>
      </w:r>
      <w:r w:rsidR="003F6C7B" w:rsidRPr="00481E31">
        <w:rPr>
          <w:rtl/>
        </w:rPr>
        <w:t xml:space="preserve"> </w:t>
      </w:r>
      <w:r w:rsidRPr="00481E31">
        <w:rPr>
          <w:b w:val="0"/>
          <w:bCs/>
          <w:rtl/>
        </w:rPr>
        <w:t>وساند البريطانيين وحلفاءهم</w:t>
      </w:r>
      <w:r w:rsidR="009E192E">
        <w:rPr>
          <w:b w:val="0"/>
          <w:bCs/>
          <w:rtl/>
        </w:rPr>
        <w:t xml:space="preserve"> ،</w:t>
      </w:r>
      <w:r w:rsidRPr="00481E31">
        <w:rPr>
          <w:b w:val="0"/>
          <w:bCs/>
          <w:rtl/>
        </w:rPr>
        <w:t xml:space="preserve"> ودرَّب جيشاً في العمليات الحربية ضد الأتراك سنتي 1914 و1915م</w:t>
      </w:r>
      <w:r w:rsidR="003F6C7B" w:rsidRPr="00481E31">
        <w:rPr>
          <w:rtl/>
        </w:rPr>
        <w:t xml:space="preserve"> </w:t>
      </w:r>
      <w:r w:rsidR="00BC1A29" w:rsidRPr="00481E31">
        <w:rPr>
          <w:rtl/>
        </w:rPr>
        <w:t xml:space="preserve">) </w:t>
      </w:r>
      <w:r w:rsidR="00EC62D6">
        <w:rPr>
          <w:rFonts w:hint="cs"/>
          <w:rtl/>
        </w:rPr>
        <w:t>[</w:t>
      </w:r>
      <w:r w:rsidR="00EC62D6" w:rsidRPr="00D85230">
        <w:rPr>
          <w:sz w:val="24"/>
          <w:szCs w:val="24"/>
          <w:rtl/>
        </w:rPr>
        <w:t>المصدر السابق، ص 226وقد ذكر نصوص الرسائل موثقة</w:t>
      </w:r>
      <w:r w:rsidR="00EC62D6">
        <w:rPr>
          <w:rFonts w:hint="cs"/>
          <w:rtl/>
        </w:rPr>
        <w:t xml:space="preserve">] </w:t>
      </w:r>
      <w:r w:rsidR="009E192E">
        <w:rPr>
          <w:rtl/>
        </w:rPr>
        <w:t>،</w:t>
      </w:r>
      <w:r w:rsidR="00BC63EB">
        <w:rPr>
          <w:rtl/>
        </w:rPr>
        <w:t xml:space="preserve"> </w:t>
      </w:r>
      <w:r w:rsidR="006E703E">
        <w:rPr>
          <w:rFonts w:hint="cs"/>
          <w:rtl/>
        </w:rPr>
        <w:t xml:space="preserve"> </w:t>
      </w:r>
      <w:r w:rsidRPr="00481E31">
        <w:rPr>
          <w:rtl/>
        </w:rPr>
        <w:t xml:space="preserve">وعندما عجزت بريطانيا عن إكراه العراقيين على قبول الانتداب البريطاني سنة 1922 كما ذكر السيد </w:t>
      </w:r>
      <w:r w:rsidR="007F45F4">
        <w:rPr>
          <w:rtl/>
        </w:rPr>
        <w:t xml:space="preserve">عبد </w:t>
      </w:r>
      <w:r w:rsidRPr="00481E31">
        <w:rPr>
          <w:rtl/>
        </w:rPr>
        <w:t>الرزاق الحسني في كتابه</w:t>
      </w:r>
      <w:r w:rsidR="00BC1A29" w:rsidRPr="00481E31">
        <w:rPr>
          <w:rtl/>
        </w:rPr>
        <w:t xml:space="preserve"> (</w:t>
      </w:r>
      <w:r w:rsidR="003F6C7B" w:rsidRPr="00481E31">
        <w:rPr>
          <w:rtl/>
        </w:rPr>
        <w:t xml:space="preserve"> </w:t>
      </w:r>
      <w:r w:rsidRPr="00481E31">
        <w:rPr>
          <w:rtl/>
        </w:rPr>
        <w:t>تاريخ الوزارات العراقية</w:t>
      </w:r>
      <w:r w:rsidR="003F6C7B" w:rsidRPr="00481E31">
        <w:rPr>
          <w:rtl/>
        </w:rPr>
        <w:t xml:space="preserve"> </w:t>
      </w:r>
      <w:r w:rsidR="00BC1A29" w:rsidRPr="00481E31">
        <w:rPr>
          <w:rtl/>
        </w:rPr>
        <w:t xml:space="preserve">) </w:t>
      </w:r>
      <w:r w:rsidRPr="00481E31">
        <w:rPr>
          <w:rtl/>
        </w:rPr>
        <w:t>ما كان من بريطانيا إلا أن حركت عملاءها الوهابية للإغارة على أطراف عشائر المنتفق</w:t>
      </w:r>
      <w:r w:rsidR="00EC62D6">
        <w:rPr>
          <w:rFonts w:hint="cs"/>
          <w:rtl/>
        </w:rPr>
        <w:t xml:space="preserve"> </w:t>
      </w:r>
      <w:r w:rsidR="00EC62D6">
        <w:rPr>
          <w:rStyle w:val="a8"/>
          <w:rFonts w:hint="cs"/>
          <w:rtl/>
        </w:rPr>
        <w:t>[</w:t>
      </w:r>
      <w:r w:rsidR="00EC62D6" w:rsidRPr="00D85230">
        <w:rPr>
          <w:sz w:val="24"/>
          <w:szCs w:val="24"/>
          <w:rtl/>
        </w:rPr>
        <w:t>وتنطق بالشين وهم كم سكاني كبير أغلبهم رعاة (شواوي) يقيمون بين السماوة وبحيرة حمار، وهم عدَّة قبائل أكبرها: البوعلي والأجوَد وبنو مالك وبنو حكيم، وإمارتهم كانت لآل السعدون (ينسبون أنفسهم للبيت النبوي) يراجع الشيخ صبغة الله الحيدري (عنوان المجد في أحوال بصرة وبغداد ونجد) والمحامي عباس العزاوي في كتابيه: (عشائر العراق) و(العراق بين احتلالين).</w:t>
      </w:r>
      <w:r w:rsidR="00EC62D6">
        <w:rPr>
          <w:rFonts w:hint="cs"/>
          <w:rtl/>
        </w:rPr>
        <w:t>]</w:t>
      </w:r>
      <w:r w:rsidRPr="00481E31">
        <w:rPr>
          <w:rtl/>
        </w:rPr>
        <w:t xml:space="preserve"> ليلة 11 مارس</w:t>
      </w:r>
      <w:r w:rsidR="009E192E">
        <w:rPr>
          <w:rtl/>
        </w:rPr>
        <w:t xml:space="preserve"> ،</w:t>
      </w:r>
      <w:r w:rsidRPr="00481E31">
        <w:rPr>
          <w:rtl/>
        </w:rPr>
        <w:t xml:space="preserve"> ليرتمي العراقيون في أحضان بريطانيا كي لا تتكرر مآسيهم</w:t>
      </w:r>
      <w:r w:rsidR="009E192E">
        <w:rPr>
          <w:rtl/>
        </w:rPr>
        <w:t xml:space="preserve"> ،</w:t>
      </w:r>
      <w:r w:rsidRPr="00481E31">
        <w:rPr>
          <w:rtl/>
        </w:rPr>
        <w:t xml:space="preserve"> فبعض الشرِّ أهون من بعضِ</w:t>
      </w:r>
      <w:r w:rsidR="007C461B">
        <w:rPr>
          <w:rtl/>
        </w:rPr>
        <w:t xml:space="preserve"> ،</w:t>
      </w:r>
      <w:r w:rsidRPr="00481E31">
        <w:rPr>
          <w:rtl/>
        </w:rPr>
        <w:t>وفعلاً تمَّ ما أرادته بريطانيا بفضل الوهابية</w:t>
      </w:r>
      <w:r w:rsidR="004370D2">
        <w:rPr>
          <w:rtl/>
        </w:rPr>
        <w:t xml:space="preserve"> !</w:t>
      </w:r>
      <w:r w:rsidR="006E703E">
        <w:rPr>
          <w:rFonts w:hint="cs"/>
          <w:b w:val="0"/>
          <w:rtl/>
        </w:rPr>
        <w:t xml:space="preserve">  </w:t>
      </w:r>
      <w:r w:rsidRPr="00481E31">
        <w:rPr>
          <w:rtl/>
        </w:rPr>
        <w:t>ولأن الشيء بالشيء يذكر فلا بدَّ أن نعيد هنا نشر برقية أمير الوهابية في نجد إلى المندوب البريطاني السير برسي كوكس ابتهاجاً بمناسبة احتلال الإنكليز للبصرة وانتزاعها من أيدي المسلمين قال فيها</w:t>
      </w:r>
      <w:r w:rsidR="003F6C7B" w:rsidRPr="00481E31">
        <w:rPr>
          <w:rtl/>
        </w:rPr>
        <w:t xml:space="preserve"> </w:t>
      </w:r>
      <w:r w:rsidR="003F6C7B" w:rsidRPr="006E703E">
        <w:rPr>
          <w:rtl/>
        </w:rPr>
        <w:t>:</w:t>
      </w:r>
      <w:r w:rsidR="00BC1A29" w:rsidRPr="006E703E">
        <w:rPr>
          <w:rtl/>
        </w:rPr>
        <w:t xml:space="preserve"> (</w:t>
      </w:r>
      <w:r w:rsidR="003F6C7B" w:rsidRPr="006E703E">
        <w:rPr>
          <w:rtl/>
        </w:rPr>
        <w:t xml:space="preserve"> </w:t>
      </w:r>
      <w:r w:rsidRPr="006E703E">
        <w:rPr>
          <w:rtl/>
        </w:rPr>
        <w:t>سيدي برسي كوكس مندوب بريطانيا العظمى دام عزها</w:t>
      </w:r>
      <w:r w:rsidR="009E192E" w:rsidRPr="006E703E">
        <w:rPr>
          <w:rtl/>
        </w:rPr>
        <w:t xml:space="preserve"> ،</w:t>
      </w:r>
      <w:r w:rsidR="00BC63EB" w:rsidRPr="006E703E">
        <w:rPr>
          <w:rtl/>
        </w:rPr>
        <w:t xml:space="preserve"> </w:t>
      </w:r>
      <w:r w:rsidR="006E703E" w:rsidRPr="006E703E">
        <w:rPr>
          <w:rFonts w:hint="cs"/>
          <w:rtl/>
        </w:rPr>
        <w:t xml:space="preserve"> </w:t>
      </w:r>
      <w:r w:rsidRPr="006E703E">
        <w:rPr>
          <w:rtl/>
        </w:rPr>
        <w:t>دخول جيوشكم الإنكليزية العظيمة للعراق نصر مبين للمسلمين</w:t>
      </w:r>
      <w:r w:rsidR="009E192E" w:rsidRPr="006E703E">
        <w:rPr>
          <w:rtl/>
        </w:rPr>
        <w:t xml:space="preserve"> ،</w:t>
      </w:r>
      <w:r w:rsidRPr="006E703E">
        <w:rPr>
          <w:rtl/>
        </w:rPr>
        <w:t xml:space="preserve"> وعزٌّ مكينٌ لنا</w:t>
      </w:r>
      <w:r w:rsidR="007C461B" w:rsidRPr="006E703E">
        <w:rPr>
          <w:rtl/>
        </w:rPr>
        <w:t xml:space="preserve"> ،</w:t>
      </w:r>
      <w:r w:rsidRPr="006E703E">
        <w:rPr>
          <w:rtl/>
        </w:rPr>
        <w:t>عبوديتنا وخدمتنا لبريطانيا العظمى وولاؤنا لكم إلى الأبد</w:t>
      </w:r>
      <w:r w:rsidR="003F6C7B" w:rsidRPr="006E703E">
        <w:rPr>
          <w:rtl/>
        </w:rPr>
        <w:t xml:space="preserve"> </w:t>
      </w:r>
      <w:r w:rsidR="00BC1A29" w:rsidRPr="006E703E">
        <w:rPr>
          <w:rtl/>
        </w:rPr>
        <w:t>)</w:t>
      </w:r>
      <w:r w:rsidR="00BC1A29" w:rsidRPr="00481E31">
        <w:rPr>
          <w:rtl/>
        </w:rPr>
        <w:t xml:space="preserve"> </w:t>
      </w:r>
      <w:r w:rsidR="00EC62D6">
        <w:rPr>
          <w:rFonts w:hint="cs"/>
          <w:rtl/>
        </w:rPr>
        <w:t>[</w:t>
      </w:r>
      <w:r w:rsidR="00EC62D6" w:rsidRPr="00D85230">
        <w:rPr>
          <w:sz w:val="24"/>
          <w:szCs w:val="24"/>
          <w:rtl/>
        </w:rPr>
        <w:t>الخطيب، صفحات من تاريخ الجزيرة، ص 98 وقد ذكر مصادره</w:t>
      </w:r>
      <w:r w:rsidR="00EC62D6">
        <w:rPr>
          <w:rFonts w:hint="cs"/>
          <w:rtl/>
        </w:rPr>
        <w:t>]</w:t>
      </w:r>
      <w:r w:rsidR="006E703E">
        <w:rPr>
          <w:rFonts w:hint="cs"/>
          <w:b w:val="0"/>
          <w:rtl/>
        </w:rPr>
        <w:t xml:space="preserve">  ،  </w:t>
      </w:r>
      <w:r w:rsidRPr="00481E31">
        <w:rPr>
          <w:rtl/>
        </w:rPr>
        <w:t>وقد حاول الوهابية خدمة الإنكليز حتى خارج إطار المنطقة العربية</w:t>
      </w:r>
      <w:r w:rsidR="009E192E">
        <w:rPr>
          <w:rtl/>
        </w:rPr>
        <w:t xml:space="preserve"> ،</w:t>
      </w:r>
      <w:r w:rsidRPr="00481E31">
        <w:rPr>
          <w:rtl/>
        </w:rPr>
        <w:t xml:space="preserve"> وذلك بحل عقدتهم مع مسلمي شبه القارة الهندية</w:t>
      </w:r>
      <w:r w:rsidR="009E192E">
        <w:rPr>
          <w:rtl/>
        </w:rPr>
        <w:t xml:space="preserve"> ،</w:t>
      </w:r>
      <w:r w:rsidRPr="00481E31">
        <w:rPr>
          <w:rtl/>
        </w:rPr>
        <w:t xml:space="preserve"> فقد ذكر الدكتور صلاح العقاد بأن أمير الوهابية أرسل ابنه لتشجيع مسلمي الهند للقتال في صفوف الإنكليز في معركة العلمين</w:t>
      </w:r>
      <w:r w:rsidR="009E192E">
        <w:rPr>
          <w:rtl/>
        </w:rPr>
        <w:t xml:space="preserve"> ،</w:t>
      </w:r>
      <w:r w:rsidR="00BC63EB">
        <w:rPr>
          <w:rtl/>
        </w:rPr>
        <w:t xml:space="preserve"> </w:t>
      </w:r>
      <w:r w:rsidR="00EC62D6">
        <w:rPr>
          <w:rFonts w:hint="cs"/>
          <w:rtl/>
        </w:rPr>
        <w:t>[</w:t>
      </w:r>
      <w:r w:rsidR="00EC62D6" w:rsidRPr="00D85230">
        <w:rPr>
          <w:sz w:val="24"/>
          <w:szCs w:val="24"/>
          <w:rtl/>
        </w:rPr>
        <w:t xml:space="preserve">د. صلاح العقاد، جزيرة </w:t>
      </w:r>
      <w:r w:rsidR="00EC62D6" w:rsidRPr="00D85230">
        <w:rPr>
          <w:sz w:val="24"/>
          <w:szCs w:val="24"/>
          <w:rtl/>
        </w:rPr>
        <w:lastRenderedPageBreak/>
        <w:t>العرب في العصر الحديث، معهد البحوث والدراسات العربية، القاهرة ص 85.</w:t>
      </w:r>
      <w:r w:rsidR="00EC62D6">
        <w:rPr>
          <w:rFonts w:hint="cs"/>
          <w:rtl/>
        </w:rPr>
        <w:t>]</w:t>
      </w:r>
      <w:r w:rsidR="009C0D22">
        <w:rPr>
          <w:rFonts w:hint="cs"/>
          <w:rtl/>
        </w:rPr>
        <w:t xml:space="preserve">  ،  </w:t>
      </w:r>
      <w:r w:rsidRPr="00481E31">
        <w:rPr>
          <w:rtl/>
        </w:rPr>
        <w:t>لهذا فلا غرو أن يهتم النصارى الإنجليز بمساندة الوهابية في كل موقف</w:t>
      </w:r>
      <w:r w:rsidR="009E192E">
        <w:rPr>
          <w:rtl/>
        </w:rPr>
        <w:t xml:space="preserve"> ،</w:t>
      </w:r>
      <w:r w:rsidRPr="00481E31">
        <w:rPr>
          <w:rtl/>
        </w:rPr>
        <w:t xml:space="preserve"> وحينما رأوا أن جيش الإخوان قد يقضي على آمالهم باكتشافه التواطؤ مع النصارى سارعت بريطانيا علناً لقصفهم والقضاء عليهم عام 1930م</w:t>
      </w:r>
      <w:r w:rsidR="009E192E">
        <w:rPr>
          <w:rtl/>
        </w:rPr>
        <w:t xml:space="preserve"> ،</w:t>
      </w:r>
      <w:r w:rsidR="00BC63EB">
        <w:rPr>
          <w:rtl/>
        </w:rPr>
        <w:t xml:space="preserve"> </w:t>
      </w:r>
      <w:bookmarkStart w:id="276" w:name="_Toc111718964"/>
      <w:bookmarkStart w:id="277" w:name="_Toc461810278"/>
    </w:p>
    <w:p w:rsidR="009C0D22" w:rsidRDefault="00794CC8" w:rsidP="00EC62D6">
      <w:pPr>
        <w:jc w:val="both"/>
        <w:rPr>
          <w:rtl/>
        </w:rPr>
      </w:pPr>
      <w:r w:rsidRPr="009C0D22">
        <w:rPr>
          <w:b w:val="0"/>
          <w:bCs/>
          <w:rtl/>
        </w:rPr>
        <w:t>قتل المسلمين ومناصرة المستعمرين</w:t>
      </w:r>
      <w:bookmarkEnd w:id="276"/>
      <w:bookmarkEnd w:id="277"/>
      <w:r w:rsidR="009C0D22">
        <w:rPr>
          <w:rFonts w:hint="cs"/>
          <w:b w:val="0"/>
          <w:bCs/>
          <w:rtl/>
        </w:rPr>
        <w:t xml:space="preserve"> : </w:t>
      </w:r>
      <w:r w:rsidRPr="00481E31">
        <w:rPr>
          <w:rtl/>
        </w:rPr>
        <w:t>يجاهر الوهابية بتنكيلهم بالمسلمين في كلِّ أرض ومصر استطاعوا الوصول إليه بحجة انحراف المسلمين عن كتاب الله</w:t>
      </w:r>
      <w:r w:rsidR="009E192E">
        <w:rPr>
          <w:rtl/>
        </w:rPr>
        <w:t xml:space="preserve"> ،</w:t>
      </w:r>
      <w:r w:rsidRPr="00481E31">
        <w:rPr>
          <w:rtl/>
        </w:rPr>
        <w:t xml:space="preserve"> في الوقت الذي يعطون فيه المواثيق للمستعمرين النصارى بأن لا يمسوهم بأذى</w:t>
      </w:r>
      <w:r w:rsidR="007C461B">
        <w:rPr>
          <w:rtl/>
        </w:rPr>
        <w:t xml:space="preserve"> ؛</w:t>
      </w:r>
      <w:r w:rsidRPr="00481E31">
        <w:rPr>
          <w:rtl/>
        </w:rPr>
        <w:t xml:space="preserve"> ففي كتاب وجهه أمير الوهابية سنة 1810م إلى حكومة الهند البريطانية قال</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إن سبب الخصومات المستمرة بيني وبين من يسمون أنفسهم مسلمين انحرافهم عن كتاب الخالق ورفضهم الامتثال لنبيهم </w:t>
      </w:r>
      <w:r w:rsidRPr="009C0D22">
        <w:rPr>
          <w:rtl/>
        </w:rPr>
        <w:t>محمد</w:t>
      </w:r>
      <w:r w:rsidR="009E192E" w:rsidRPr="009C0D22">
        <w:rPr>
          <w:rtl/>
        </w:rPr>
        <w:t xml:space="preserve"> ،</w:t>
      </w:r>
      <w:r w:rsidRPr="009C0D22">
        <w:rPr>
          <w:rtl/>
        </w:rPr>
        <w:t xml:space="preserve"> فلست أشن حرباً على فرقة أخرى</w:t>
      </w:r>
      <w:r w:rsidR="009E192E" w:rsidRPr="009C0D22">
        <w:rPr>
          <w:rtl/>
        </w:rPr>
        <w:t xml:space="preserve"> ،</w:t>
      </w:r>
      <w:r w:rsidRPr="009C0D22">
        <w:rPr>
          <w:rtl/>
        </w:rPr>
        <w:t xml:space="preserve"> ولست أتدخل في عملياتهم المعادية</w:t>
      </w:r>
      <w:r w:rsidR="009E192E" w:rsidRPr="009C0D22">
        <w:rPr>
          <w:rtl/>
        </w:rPr>
        <w:t xml:space="preserve"> ،</w:t>
      </w:r>
      <w:r w:rsidRPr="009C0D22">
        <w:rPr>
          <w:rtl/>
        </w:rPr>
        <w:t xml:space="preserve"> ولا أساعدهم ضد أحد</w:t>
      </w:r>
      <w:r w:rsidR="00EF5752" w:rsidRPr="009C0D22">
        <w:rPr>
          <w:rtl/>
        </w:rPr>
        <w:t xml:space="preserve"> … </w:t>
      </w:r>
      <w:r w:rsidRPr="009C0D22">
        <w:rPr>
          <w:rtl/>
        </w:rPr>
        <w:t>وفي هذه الظروف رأيت من الضروري أن أبلغكم بأني لن أدنو من شواطئكم</w:t>
      </w:r>
      <w:r w:rsidR="009E192E" w:rsidRPr="009C0D22">
        <w:rPr>
          <w:rtl/>
        </w:rPr>
        <w:t xml:space="preserve"> ،</w:t>
      </w:r>
      <w:r w:rsidRPr="009C0D22">
        <w:rPr>
          <w:rtl/>
        </w:rPr>
        <w:t xml:space="preserve"> وأني منعت أتباع عقيدة محمد من أن يقوموا بأي تنكيل بسفنكم</w:t>
      </w:r>
      <w:r w:rsidR="003F6C7B" w:rsidRPr="009C0D22">
        <w:rPr>
          <w:rtl/>
        </w:rPr>
        <w:t xml:space="preserve"> </w:t>
      </w:r>
      <w:r w:rsidR="00BC1A29" w:rsidRPr="009C0D22">
        <w:rPr>
          <w:rtl/>
        </w:rPr>
        <w:t xml:space="preserve">) </w:t>
      </w:r>
      <w:r w:rsidR="00EC62D6">
        <w:rPr>
          <w:rFonts w:hint="cs"/>
          <w:rtl/>
        </w:rPr>
        <w:t>[</w:t>
      </w:r>
      <w:r w:rsidR="00EC62D6" w:rsidRPr="00D85230">
        <w:rPr>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sidR="00EC62D6">
        <w:rPr>
          <w:rStyle w:val="a8"/>
          <w:rFonts w:hint="cs"/>
          <w:rtl/>
        </w:rPr>
        <w:t>]</w:t>
      </w:r>
      <w:r w:rsidRPr="009C0D22">
        <w:rPr>
          <w:rtl/>
        </w:rPr>
        <w:t xml:space="preserve"> نعم هذه هي الوهابية قتال المسلمين بداعي تصحيح انحرافهم</w:t>
      </w:r>
      <w:r w:rsidR="004370D2" w:rsidRPr="009C0D22">
        <w:rPr>
          <w:rtl/>
        </w:rPr>
        <w:t xml:space="preserve"> !</w:t>
      </w:r>
      <w:r w:rsidRPr="009C0D22">
        <w:rPr>
          <w:rtl/>
        </w:rPr>
        <w:t>وترك الكافرين</w:t>
      </w:r>
      <w:r w:rsidR="007C461B" w:rsidRPr="009C0D22">
        <w:rPr>
          <w:rtl/>
        </w:rPr>
        <w:t xml:space="preserve"> ؛</w:t>
      </w:r>
      <w:r w:rsidRPr="009C0D22">
        <w:rPr>
          <w:rtl/>
        </w:rPr>
        <w:t xml:space="preserve"> بل والتعهد بحمايتهم</w:t>
      </w:r>
      <w:r w:rsidR="009E192E" w:rsidRPr="009C0D22">
        <w:rPr>
          <w:rtl/>
        </w:rPr>
        <w:t xml:space="preserve"> ،</w:t>
      </w:r>
      <w:r w:rsidRPr="009C0D22">
        <w:rPr>
          <w:rtl/>
        </w:rPr>
        <w:t xml:space="preserve"> وهو عين ما أراده النصارى</w:t>
      </w:r>
      <w:r w:rsidR="009E192E" w:rsidRPr="009C0D22">
        <w:rPr>
          <w:rtl/>
        </w:rPr>
        <w:t xml:space="preserve"> ،</w:t>
      </w:r>
      <w:r w:rsidR="00BC63EB">
        <w:rPr>
          <w:rtl/>
        </w:rPr>
        <w:t xml:space="preserve"> </w:t>
      </w:r>
      <w:r w:rsidR="009C0D22">
        <w:rPr>
          <w:rFonts w:hint="cs"/>
          <w:rtl/>
        </w:rPr>
        <w:t xml:space="preserve"> </w:t>
      </w:r>
      <w:r w:rsidRPr="009C0D22">
        <w:rPr>
          <w:b w:val="0"/>
          <w:bCs/>
          <w:rtl/>
        </w:rPr>
        <w:t>وفي تنكيل الوهابية بالمسلمين لم يكتفوا بجهودهم الذاتية في حرب المسلمين</w:t>
      </w:r>
      <w:r w:rsidR="007C461B">
        <w:rPr>
          <w:rtl/>
        </w:rPr>
        <w:t xml:space="preserve"> ؛</w:t>
      </w:r>
      <w:r w:rsidRPr="00481E31">
        <w:rPr>
          <w:rtl/>
        </w:rPr>
        <w:t xml:space="preserve"> بل استنصروا بالقوات البحرية البريطانية لإغلاق البحر في وجوه المسلمين</w:t>
      </w:r>
      <w:r w:rsidR="00723470">
        <w:rPr>
          <w:rtl/>
        </w:rPr>
        <w:t xml:space="preserve"> </w:t>
      </w:r>
      <w:r w:rsidR="004370D2">
        <w:rPr>
          <w:rtl/>
        </w:rPr>
        <w:t xml:space="preserve"> !!</w:t>
      </w:r>
      <w:r w:rsidRPr="00481E31">
        <w:rPr>
          <w:rtl/>
        </w:rPr>
        <w:t xml:space="preserve"> فقد أرسل أميرهم كتاباً يتذلل فيه للمقيم البريطاني في البصرة يقول فيه</w:t>
      </w:r>
      <w:r w:rsidR="00BC1A29" w:rsidRPr="00481E31">
        <w:rPr>
          <w:rtl/>
        </w:rPr>
        <w:t xml:space="preserve"> (</w:t>
      </w:r>
      <w:r w:rsidR="003F6C7B" w:rsidRPr="00481E31">
        <w:rPr>
          <w:rtl/>
        </w:rPr>
        <w:t xml:space="preserve"> </w:t>
      </w:r>
      <w:r w:rsidRPr="00481E31">
        <w:rPr>
          <w:rtl/>
        </w:rPr>
        <w:t>لقد أثبتنا لكم سلفاً بأننا نحترم كل المنتسبين إليكم ولم يَنَلْكم أي أذى مهما كان طفيفاً من أتباعنا</w:t>
      </w:r>
      <w:r w:rsidR="009E192E">
        <w:rPr>
          <w:rtl/>
        </w:rPr>
        <w:t xml:space="preserve"> ،</w:t>
      </w:r>
      <w:r w:rsidRPr="00481E31">
        <w:rPr>
          <w:rtl/>
        </w:rPr>
        <w:t xml:space="preserve"> وعليه فإنه يتحتم عليكم في مقابل ذلك أن لا تصدروا تصاريح إبحار لأعدائنا</w:t>
      </w:r>
      <w:r w:rsidR="003F6C7B" w:rsidRPr="00481E31">
        <w:rPr>
          <w:rtl/>
        </w:rPr>
        <w:t xml:space="preserve"> </w:t>
      </w:r>
      <w:r w:rsidR="00BC1A29" w:rsidRPr="00481E31">
        <w:rPr>
          <w:rtl/>
        </w:rPr>
        <w:t xml:space="preserve">) </w:t>
      </w:r>
      <w:r w:rsidR="00EC62D6">
        <w:rPr>
          <w:rFonts w:hint="cs"/>
          <w:rtl/>
        </w:rPr>
        <w:t>[</w:t>
      </w:r>
      <w:r w:rsidR="00EC62D6" w:rsidRPr="00D85230">
        <w:rPr>
          <w:sz w:val="24"/>
          <w:szCs w:val="24"/>
          <w:rtl/>
        </w:rPr>
        <w:t>كيللي: ج.ب، بريطانيا في الخليج الفارسي 1795 - 1880 - مطبوعات أكسفورد كلارندن 1968، ص 134 بالإنكليزية، وهذه وثائق مصوَّرة عن الأصل الذي عليه شعار وخاتم زعيم الوهابية.</w:t>
      </w:r>
      <w:r w:rsidR="00EC62D6">
        <w:rPr>
          <w:rFonts w:hint="cs"/>
          <w:rtl/>
        </w:rPr>
        <w:t>]</w:t>
      </w:r>
      <w:r w:rsidR="00723470">
        <w:rPr>
          <w:rtl/>
        </w:rPr>
        <w:t xml:space="preserve"> </w:t>
      </w:r>
      <w:r w:rsidR="004370D2">
        <w:rPr>
          <w:rtl/>
        </w:rPr>
        <w:t xml:space="preserve"> !!</w:t>
      </w:r>
      <w:r w:rsidR="009C0D22">
        <w:rPr>
          <w:rFonts w:hint="cs"/>
          <w:vertAlign w:val="superscript"/>
          <w:rtl/>
        </w:rPr>
        <w:t xml:space="preserve"> </w:t>
      </w:r>
      <w:r w:rsidRPr="00481E31">
        <w:rPr>
          <w:rtl/>
        </w:rPr>
        <w:t>وقد بلغ الوهابية بالفتك بالمسلمين مبلغاً أثار حتى شفقة النصارى على الأبرياء</w:t>
      </w:r>
      <w:r w:rsidR="007C461B">
        <w:rPr>
          <w:rtl/>
        </w:rPr>
        <w:t xml:space="preserve"> ؛</w:t>
      </w:r>
      <w:r w:rsidRPr="00481E31">
        <w:rPr>
          <w:rtl/>
        </w:rPr>
        <w:t xml:space="preserve"> فطالبوا الوهابية بكفِّ أيديهم عنهم</w:t>
      </w:r>
      <w:r w:rsidR="009E192E">
        <w:rPr>
          <w:rtl/>
        </w:rPr>
        <w:t xml:space="preserve"> ،</w:t>
      </w:r>
      <w:r w:rsidRPr="00481E31">
        <w:rPr>
          <w:rtl/>
        </w:rPr>
        <w:t xml:space="preserve"> ومن ذلك ما فعله المقيم البريطاني في البصرة عندما رأى مجازر أعراب نجد للناس وسلب أموالهم</w:t>
      </w:r>
      <w:r w:rsidR="009E192E">
        <w:rPr>
          <w:rtl/>
        </w:rPr>
        <w:t xml:space="preserve"> ،</w:t>
      </w:r>
      <w:r w:rsidRPr="00481E31">
        <w:rPr>
          <w:rtl/>
        </w:rPr>
        <w:t xml:space="preserve"> فطلب منهم سنة 1817م تصحيح بعض الوضع بإعادة ما نهبوه إلى أصحابه فردَّ عليه أمير الوهابية برسالة يقول فيها</w:t>
      </w:r>
      <w:r w:rsidR="003F6C7B" w:rsidRPr="00481E31">
        <w:rPr>
          <w:rtl/>
        </w:rPr>
        <w:t xml:space="preserve"> :</w:t>
      </w:r>
      <w:r w:rsidR="00BC1A29" w:rsidRPr="00481E31">
        <w:rPr>
          <w:rtl/>
        </w:rPr>
        <w:t xml:space="preserve"> (</w:t>
      </w:r>
      <w:r w:rsidR="003F6C7B" w:rsidRPr="00481E31">
        <w:rPr>
          <w:rtl/>
        </w:rPr>
        <w:t xml:space="preserve"> </w:t>
      </w:r>
      <w:r w:rsidRPr="00481E31">
        <w:rPr>
          <w:rtl/>
        </w:rPr>
        <w:t>كيف تطلب منا أن نردَّ ما غنمناه من أعدائنا من أهل مصر وجدة وشحر والمكلا ومسقط والبصرة وأهل فارس التابعين لسعيد بن سلطان</w:t>
      </w:r>
      <w:r w:rsidR="004370D2">
        <w:rPr>
          <w:rtl/>
        </w:rPr>
        <w:t xml:space="preserve"> !</w:t>
      </w:r>
      <w:r w:rsidRPr="00481E31">
        <w:rPr>
          <w:rtl/>
        </w:rPr>
        <w:t xml:space="preserve"> إنهم كلهم أعداؤنا</w:t>
      </w:r>
      <w:r w:rsidR="009E192E">
        <w:rPr>
          <w:rtl/>
        </w:rPr>
        <w:t xml:space="preserve"> ،</w:t>
      </w:r>
      <w:r w:rsidRPr="00481E31">
        <w:rPr>
          <w:rtl/>
        </w:rPr>
        <w:t xml:space="preserve"> فسنقتلهم حيث ثقفناهم</w:t>
      </w:r>
      <w:r w:rsidR="009E192E">
        <w:rPr>
          <w:rtl/>
        </w:rPr>
        <w:t xml:space="preserve"> ،</w:t>
      </w:r>
      <w:r w:rsidRPr="00481E31">
        <w:rPr>
          <w:rtl/>
        </w:rPr>
        <w:t xml:space="preserve"> تنفيذاً لأوامر الله فيهم</w:t>
      </w:r>
      <w:r w:rsidR="009E192E">
        <w:rPr>
          <w:rtl/>
        </w:rPr>
        <w:t xml:space="preserve"> ،</w:t>
      </w:r>
      <w:r w:rsidRPr="00481E31">
        <w:rPr>
          <w:rtl/>
        </w:rPr>
        <w:t xml:space="preserve"> الله أكبر</w:t>
      </w:r>
      <w:r w:rsidR="003F6C7B" w:rsidRPr="00481E31">
        <w:rPr>
          <w:rtl/>
        </w:rPr>
        <w:t xml:space="preserve"> </w:t>
      </w:r>
      <w:r w:rsidR="00BC1A29" w:rsidRPr="00481E31">
        <w:rPr>
          <w:rtl/>
        </w:rPr>
        <w:t xml:space="preserve">) </w:t>
      </w:r>
      <w:r w:rsidR="00EC62D6">
        <w:rPr>
          <w:rFonts w:hint="cs"/>
          <w:rtl/>
        </w:rPr>
        <w:t>[</w:t>
      </w:r>
      <w:r w:rsidR="00EC62D6" w:rsidRPr="00EC62D6">
        <w:rPr>
          <w:sz w:val="24"/>
          <w:szCs w:val="24"/>
          <w:rtl/>
        </w:rPr>
        <w:t xml:space="preserve"> </w:t>
      </w:r>
      <w:r w:rsidR="00EC62D6" w:rsidRPr="00D85230">
        <w:rPr>
          <w:sz w:val="24"/>
          <w:szCs w:val="24"/>
          <w:rtl/>
        </w:rPr>
        <w:t>إبراهيم عبدالعزيز عبدالغني، صراع الأمراء، دار الساقي، لندن، ط1، ص 76</w:t>
      </w:r>
      <w:r w:rsidR="00EC62D6">
        <w:rPr>
          <w:rFonts w:hint="cs"/>
          <w:rtl/>
        </w:rPr>
        <w:t>]</w:t>
      </w:r>
      <w:r w:rsidR="009E192E">
        <w:rPr>
          <w:rtl/>
        </w:rPr>
        <w:t>،</w:t>
      </w:r>
      <w:r w:rsidRPr="00481E31">
        <w:rPr>
          <w:rtl/>
        </w:rPr>
        <w:t xml:space="preserve"> هكذا وبكل وضوح</w:t>
      </w:r>
      <w:r w:rsidR="003F6C7B" w:rsidRPr="00481E31">
        <w:rPr>
          <w:rtl/>
        </w:rPr>
        <w:t xml:space="preserve"> : </w:t>
      </w:r>
      <w:r w:rsidRPr="00481E31">
        <w:rPr>
          <w:rtl/>
        </w:rPr>
        <w:t>المسلمون أعداؤهم</w:t>
      </w:r>
      <w:r w:rsidR="009E192E">
        <w:rPr>
          <w:rtl/>
        </w:rPr>
        <w:t xml:space="preserve"> ،</w:t>
      </w:r>
      <w:r w:rsidRPr="00481E31">
        <w:rPr>
          <w:rtl/>
        </w:rPr>
        <w:t xml:space="preserve"> والنصارى أولياؤهم</w:t>
      </w:r>
      <w:r w:rsidR="004370D2">
        <w:rPr>
          <w:rtl/>
        </w:rPr>
        <w:t xml:space="preserve"> !</w:t>
      </w:r>
      <w:r w:rsidR="009C0D22">
        <w:rPr>
          <w:rFonts w:hint="cs"/>
          <w:rtl/>
        </w:rPr>
        <w:t xml:space="preserve">  </w:t>
      </w:r>
      <w:r w:rsidRPr="00481E31">
        <w:rPr>
          <w:rtl/>
        </w:rPr>
        <w:t xml:space="preserve">لقد تمردت الدولة الوهابية الفتية على كل الثوابت الأخلاقية التي لا يرضى بتجاوزها حتى النصارى المستعمرون فأبادوا ألوفاً لا تحصى من أهل جزيرة العرب وما حولها وضربوا عليهم الجزية أخزاهم الله حتى </w:t>
      </w:r>
      <w:r w:rsidRPr="00481E31">
        <w:rPr>
          <w:rtl/>
        </w:rPr>
        <w:lastRenderedPageBreak/>
        <w:t>اضطرت بريطانيا لتهديدهم في بعض المواقف ليكفوا عن الناس</w:t>
      </w:r>
      <w:r w:rsidR="009E192E">
        <w:rPr>
          <w:rtl/>
        </w:rPr>
        <w:t xml:space="preserve"> ،</w:t>
      </w:r>
      <w:r w:rsidR="00BC63EB">
        <w:rPr>
          <w:rtl/>
        </w:rPr>
        <w:t xml:space="preserve"> </w:t>
      </w:r>
      <w:r w:rsidRPr="00481E31">
        <w:rPr>
          <w:rtl/>
        </w:rPr>
        <w:t>ويوم أن آذنت شمس الإمبراطورية البريطانية بالأفول تولت رعاية دولة الوهابية قوة جديدة هي الولايات المتحدة الأمريكية ليبدأ عصر جديد لا داعي فيه لجيش الإخوان</w:t>
      </w:r>
      <w:r w:rsidR="004370D2">
        <w:rPr>
          <w:rtl/>
        </w:rPr>
        <w:t xml:space="preserve"> !</w:t>
      </w:r>
      <w:bookmarkStart w:id="278" w:name="_Toc111718965"/>
      <w:bookmarkStart w:id="279" w:name="_Toc461810279"/>
      <w:r w:rsidR="009C0D22">
        <w:rPr>
          <w:rFonts w:hint="cs"/>
          <w:rtl/>
        </w:rPr>
        <w:t xml:space="preserve"> </w:t>
      </w:r>
    </w:p>
    <w:p w:rsidR="00794CC8" w:rsidRDefault="00794CC8" w:rsidP="00EC62D6">
      <w:pPr>
        <w:jc w:val="both"/>
        <w:rPr>
          <w:rtl/>
        </w:rPr>
      </w:pPr>
      <w:r w:rsidRPr="009C0D22">
        <w:rPr>
          <w:b w:val="0"/>
          <w:bCs/>
          <w:rtl/>
        </w:rPr>
        <w:t>فتاوى في خدمة الاستعمار</w:t>
      </w:r>
      <w:bookmarkEnd w:id="278"/>
      <w:bookmarkEnd w:id="279"/>
      <w:r w:rsidR="009C0D22">
        <w:rPr>
          <w:rFonts w:hint="cs"/>
          <w:rtl/>
        </w:rPr>
        <w:t xml:space="preserve">  :  </w:t>
      </w:r>
      <w:r w:rsidRPr="00481E31">
        <w:rPr>
          <w:rtl/>
        </w:rPr>
        <w:t>الكثير من مواقف علماء الوهابية الخاصة بقضايا الأمة المصيرية ووحدتها مثار تساؤل واستغراب</w:t>
      </w:r>
      <w:r w:rsidR="009E192E">
        <w:rPr>
          <w:rtl/>
        </w:rPr>
        <w:t xml:space="preserve"> ،</w:t>
      </w:r>
      <w:r w:rsidRPr="00481E31">
        <w:rPr>
          <w:rtl/>
        </w:rPr>
        <w:t xml:space="preserve"> فما هي مصلحة كبار علماء الوهابية في فتواهم ضدَّ المجاهد أسامة ابن لادن</w:t>
      </w:r>
      <w:r w:rsidR="007C461B">
        <w:rPr>
          <w:rtl/>
        </w:rPr>
        <w:t xml:space="preserve"> </w:t>
      </w:r>
      <w:r w:rsidR="00110633">
        <w:rPr>
          <w:rtl/>
        </w:rPr>
        <w:t>؟!</w:t>
      </w:r>
      <w:r w:rsidRPr="00481E31">
        <w:rPr>
          <w:rtl/>
        </w:rPr>
        <w:t xml:space="preserve"> وهل من يقول بأن جزيرة العرب يجب ألا يجتمع فيها دينان</w:t>
      </w:r>
      <w:r w:rsidR="009E192E">
        <w:rPr>
          <w:rtl/>
        </w:rPr>
        <w:t xml:space="preserve"> ،</w:t>
      </w:r>
      <w:r w:rsidRPr="00481E31">
        <w:rPr>
          <w:rtl/>
        </w:rPr>
        <w:t xml:space="preserve"> ويجب ألا تبقى فيها قاعدة للنصارى واليهود هو مجرم</w:t>
      </w:r>
      <w:r w:rsidR="007C461B">
        <w:rPr>
          <w:rtl/>
        </w:rPr>
        <w:t xml:space="preserve"> </w:t>
      </w:r>
      <w:r w:rsidR="00110633">
        <w:rPr>
          <w:rtl/>
        </w:rPr>
        <w:t>؟!</w:t>
      </w:r>
      <w:r w:rsidR="009C0D22">
        <w:rPr>
          <w:rFonts w:hint="cs"/>
          <w:rtl/>
        </w:rPr>
        <w:t xml:space="preserve">  </w:t>
      </w:r>
      <w:r w:rsidRPr="00481E31">
        <w:rPr>
          <w:rtl/>
        </w:rPr>
        <w:t>لقد أجاز كبار علماء الوهابية دخول اليهود والنصارى أرض الحرمين الشريفين لضرب أهل العراق المسلمين</w:t>
      </w:r>
      <w:r w:rsidR="00EC62D6">
        <w:rPr>
          <w:rFonts w:hint="cs"/>
          <w:rtl/>
        </w:rPr>
        <w:t xml:space="preserve"> [</w:t>
      </w:r>
      <w:r w:rsidR="00EC62D6" w:rsidRPr="00D85230">
        <w:rPr>
          <w:sz w:val="24"/>
          <w:szCs w:val="24"/>
          <w:rtl/>
        </w:rPr>
        <w:t>بل وألف عالم الحديث الشيخ ربيع المدخلي في ذلك كتاباً يرى فيه أن أمريكا وبريطانيا خير من العراق وأهل العراق!!</w:t>
      </w:r>
      <w:r w:rsidR="00EC62D6">
        <w:rPr>
          <w:rFonts w:hint="cs"/>
          <w:rtl/>
        </w:rPr>
        <w:t>]</w:t>
      </w:r>
      <w:r w:rsidR="009E192E">
        <w:rPr>
          <w:rtl/>
        </w:rPr>
        <w:t xml:space="preserve"> ،</w:t>
      </w:r>
      <w:r w:rsidRPr="00481E31">
        <w:rPr>
          <w:rtl/>
        </w:rPr>
        <w:t xml:space="preserve"> بل وأفتى كبيرهم ابن باز بجواز قتل العراقيين وإن كانوا في الصلاة أي أقرب ما يكونون إلى الله</w:t>
      </w:r>
      <w:r w:rsidR="009E192E">
        <w:rPr>
          <w:rtl/>
        </w:rPr>
        <w:t xml:space="preserve"> ،</w:t>
      </w:r>
      <w:r w:rsidRPr="00481E31">
        <w:rPr>
          <w:rtl/>
        </w:rPr>
        <w:t xml:space="preserve"> مع أنه هو ذاته الذي حرَّم استعانة جمال </w:t>
      </w:r>
      <w:r w:rsidR="007F45F4">
        <w:rPr>
          <w:rtl/>
        </w:rPr>
        <w:t xml:space="preserve">عبد </w:t>
      </w:r>
      <w:r w:rsidRPr="00481E31">
        <w:rPr>
          <w:rtl/>
        </w:rPr>
        <w:t>الناصر بالخبراء الروس في محاربة إسرائيل</w:t>
      </w:r>
      <w:r w:rsidR="00EC62D6">
        <w:rPr>
          <w:rFonts w:hint="cs"/>
          <w:rtl/>
        </w:rPr>
        <w:t xml:space="preserve"> [</w:t>
      </w:r>
      <w:r w:rsidR="00EC62D6" w:rsidRPr="00D85230">
        <w:rPr>
          <w:sz w:val="24"/>
          <w:szCs w:val="24"/>
          <w:rtl/>
        </w:rPr>
        <w:t>الشيخ عبدالعزيز بن عبدالله بن باز، (نقد القومية العربية)، نشر المكتب الإسلامي، الطبعة السادسة، 1408هـ، ص 29 وما بعدها. وقد غلا الشيخ غلواً شديداً في نقده هذا فحرم استخدام أفراد المشركين أو الاستعانة بهم في أعمال الهندسة والطب وغيرها ولم يأذن بذلك حتى في الضرورة! واليوم يبيح لليهود والنصارى جزيرة العرب! فسبحان الله الذي قضى أن يكون من علماء هذه الأمة من يحرف الكلم عن مواضعه كما فعل أحبار بني إسرائيل!</w:t>
      </w:r>
      <w:r w:rsidR="00EC62D6">
        <w:rPr>
          <w:rFonts w:hint="cs"/>
          <w:rtl/>
        </w:rPr>
        <w:t>]</w:t>
      </w:r>
      <w:r w:rsidR="004370D2">
        <w:rPr>
          <w:rtl/>
        </w:rPr>
        <w:t>!</w:t>
      </w:r>
      <w:r w:rsidR="009C0D22">
        <w:rPr>
          <w:rFonts w:hint="cs"/>
          <w:rtl/>
        </w:rPr>
        <w:t xml:space="preserve"> </w:t>
      </w:r>
      <w:r w:rsidRPr="00481E31">
        <w:rPr>
          <w:rtl/>
        </w:rPr>
        <w:t>ولقد أجاز رئيس هيئة كبار العلماء والمفتي العام للوهابية للملك لبس الصليب بدعوى أن في ذلك مصلحة للإسلام</w:t>
      </w:r>
      <w:r w:rsidR="004370D2">
        <w:rPr>
          <w:rtl/>
        </w:rPr>
        <w:t xml:space="preserve"> !</w:t>
      </w:r>
      <w:r w:rsidRPr="00481E31">
        <w:rPr>
          <w:rtl/>
        </w:rPr>
        <w:t xml:space="preserve"> وقد نشرنا نص الفتوى في هذا الكتاب</w:t>
      </w:r>
      <w:r w:rsidR="009E192E">
        <w:rPr>
          <w:rtl/>
        </w:rPr>
        <w:t xml:space="preserve"> ،</w:t>
      </w:r>
      <w:r w:rsidR="00BC63EB">
        <w:rPr>
          <w:rtl/>
        </w:rPr>
        <w:t xml:space="preserve"> </w:t>
      </w:r>
      <w:r w:rsidRPr="00481E31">
        <w:rPr>
          <w:rtl/>
        </w:rPr>
        <w:t>وقد أفتى علماء الوهابية بمنع الدعاء على دول اليهود والنصارى بحجة أن ذلك ليس من أخلاق الإسلام</w:t>
      </w:r>
      <w:r w:rsidR="00723470">
        <w:rPr>
          <w:rtl/>
        </w:rPr>
        <w:t xml:space="preserve"> </w:t>
      </w:r>
      <w:r w:rsidR="004370D2">
        <w:rPr>
          <w:rtl/>
        </w:rPr>
        <w:t xml:space="preserve"> !!</w:t>
      </w:r>
      <w:r w:rsidRPr="00481E31">
        <w:rPr>
          <w:rtl/>
        </w:rPr>
        <w:t xml:space="preserve"> وقد نقلنا التعميم الذي وُزِّع على الخطباء في هذا الكتاب</w:t>
      </w:r>
      <w:r w:rsidR="009E192E">
        <w:rPr>
          <w:rtl/>
        </w:rPr>
        <w:t xml:space="preserve"> ،</w:t>
      </w:r>
      <w:r w:rsidR="00BC63EB">
        <w:rPr>
          <w:rtl/>
        </w:rPr>
        <w:t xml:space="preserve"> </w:t>
      </w:r>
      <w:r w:rsidRPr="00481E31">
        <w:rPr>
          <w:rtl/>
        </w:rPr>
        <w:t>ولقد وقف الوهابية ضدَّ كل حركة تحاول لمَّ شتات المسلمين</w:t>
      </w:r>
      <w:r w:rsidR="009E192E">
        <w:rPr>
          <w:rtl/>
        </w:rPr>
        <w:t xml:space="preserve"> ،</w:t>
      </w:r>
      <w:r w:rsidRPr="00481E31">
        <w:rPr>
          <w:rtl/>
        </w:rPr>
        <w:t xml:space="preserve"> وموقفهم المفضوح ضدَّ الوحدة السورية المصرية عام 1958 وتآمرهم عليها أحد الشواهد المنسية</w:t>
      </w:r>
      <w:r w:rsidR="009E192E">
        <w:rPr>
          <w:rtl/>
        </w:rPr>
        <w:t xml:space="preserve"> ،</w:t>
      </w:r>
      <w:r w:rsidRPr="00481E31">
        <w:rPr>
          <w:rtl/>
        </w:rPr>
        <w:t xml:space="preserve"> حيث أنفقوا اثني عشر مليون جنيه من أجل إسقاطها في 28</w:t>
      </w:r>
      <w:r w:rsidR="00E40834" w:rsidRPr="00481E31">
        <w:rPr>
          <w:rtl/>
        </w:rPr>
        <w:t xml:space="preserve"> : </w:t>
      </w:r>
      <w:r w:rsidRPr="00481E31">
        <w:rPr>
          <w:rtl/>
        </w:rPr>
        <w:t>9</w:t>
      </w:r>
      <w:r w:rsidR="00E40834" w:rsidRPr="00481E31">
        <w:rPr>
          <w:rtl/>
        </w:rPr>
        <w:t xml:space="preserve"> : </w:t>
      </w:r>
      <w:r w:rsidRPr="00481E31">
        <w:rPr>
          <w:rtl/>
        </w:rPr>
        <w:t>196</w:t>
      </w:r>
      <w:r w:rsidR="001F6D68">
        <w:rPr>
          <w:rtl/>
        </w:rPr>
        <w:t xml:space="preserve">1 </w:t>
      </w:r>
      <w:r w:rsidR="009C0D22">
        <w:rPr>
          <w:rFonts w:hint="cs"/>
          <w:rtl/>
        </w:rPr>
        <w:t xml:space="preserve">،  </w:t>
      </w:r>
      <w:r w:rsidR="001F6D68">
        <w:rPr>
          <w:rtl/>
        </w:rPr>
        <w:t xml:space="preserve">- </w:t>
      </w:r>
      <w:r w:rsidR="00EC62D6">
        <w:rPr>
          <w:rFonts w:hint="cs"/>
          <w:rtl/>
        </w:rPr>
        <w:t>[</w:t>
      </w:r>
      <w:r w:rsidR="00EC62D6" w:rsidRPr="00D85230">
        <w:rPr>
          <w:sz w:val="24"/>
          <w:szCs w:val="24"/>
          <w:rtl/>
        </w:rPr>
        <w:t>(بصراحة عن عبدالناصر) حوار مع محمد حسنين هيكل، تأليف فؤاد مطر. نقلاً عن عبدالرحمن الشمراني، فيصل القاتل والقتيل، ص221.</w:t>
      </w:r>
      <w:r w:rsidR="00EC62D6">
        <w:rPr>
          <w:rFonts w:hint="cs"/>
          <w:rtl/>
        </w:rPr>
        <w:t>]</w:t>
      </w:r>
      <w:r w:rsidR="009C0D22">
        <w:rPr>
          <w:rFonts w:hint="cs"/>
          <w:rtl/>
        </w:rPr>
        <w:t xml:space="preserve"> ،  </w:t>
      </w:r>
      <w:r w:rsidRPr="00481E31">
        <w:rPr>
          <w:rtl/>
        </w:rPr>
        <w:t>ووقفوا ضدَّ الوحدة اليمنية الأولى بكل طاقتهم فقد ذكرت جريدة النداء اللبنانية</w:t>
      </w:r>
      <w:r w:rsidR="009E192E">
        <w:rPr>
          <w:rtl/>
        </w:rPr>
        <w:t xml:space="preserve"> ،</w:t>
      </w:r>
      <w:r w:rsidRPr="00481E31">
        <w:rPr>
          <w:rtl/>
        </w:rPr>
        <w:t xml:space="preserve"> بتاريخ 29</w:t>
      </w:r>
      <w:r w:rsidR="00E40834" w:rsidRPr="00481E31">
        <w:rPr>
          <w:rtl/>
        </w:rPr>
        <w:t xml:space="preserve"> : </w:t>
      </w:r>
      <w:r w:rsidRPr="00481E31">
        <w:rPr>
          <w:rtl/>
        </w:rPr>
        <w:t>6</w:t>
      </w:r>
      <w:r w:rsidR="00E40834" w:rsidRPr="00481E31">
        <w:rPr>
          <w:rtl/>
        </w:rPr>
        <w:t xml:space="preserve"> : </w:t>
      </w:r>
      <w:r w:rsidRPr="00481E31">
        <w:rPr>
          <w:rtl/>
        </w:rPr>
        <w:t>1973 أنه</w:t>
      </w:r>
      <w:r w:rsidR="003F6C7B" w:rsidRPr="00481E31">
        <w:rPr>
          <w:rtl/>
        </w:rPr>
        <w:t xml:space="preserve"> :</w:t>
      </w:r>
      <w:r w:rsidR="00BC1A29" w:rsidRPr="00481E31">
        <w:rPr>
          <w:rtl/>
        </w:rPr>
        <w:t xml:space="preserve"> (</w:t>
      </w:r>
      <w:r w:rsidR="003F6C7B" w:rsidRPr="00481E31">
        <w:rPr>
          <w:rtl/>
        </w:rPr>
        <w:t xml:space="preserve"> </w:t>
      </w:r>
      <w:r w:rsidRPr="00481E31">
        <w:rPr>
          <w:rtl/>
        </w:rPr>
        <w:t>بعد التوقيع على اتفاقية الوحدة بين شطري اليمن أخذت السعودية تسرع في تجميع الهاربين منذ مدة من اليمن الديمقراطية وتقيم لهم المعسكرات وتسلحهم وتمدهم بالمال للقيام بنشاط تخريبي ضد اليمن الديمقراطية كما قامت السعودية باستكمال تنظيم ما يسمى "بجيش تحرير جنوب الجزيرة العربية وحضرموت" بهدف فصل حضرموت والاستيلاء عليها</w:t>
      </w:r>
      <w:r w:rsidR="003F6C7B" w:rsidRPr="00481E31">
        <w:rPr>
          <w:rtl/>
        </w:rPr>
        <w:t xml:space="preserve"> </w:t>
      </w:r>
      <w:r w:rsidR="00BC1A29" w:rsidRPr="00481E31">
        <w:rPr>
          <w:rtl/>
        </w:rPr>
        <w:t xml:space="preserve">) </w:t>
      </w:r>
      <w:r w:rsidR="009C0D22">
        <w:rPr>
          <w:rFonts w:hint="cs"/>
          <w:rtl/>
        </w:rPr>
        <w:t xml:space="preserve"> ،  </w:t>
      </w:r>
      <w:r w:rsidRPr="00481E31">
        <w:rPr>
          <w:rtl/>
        </w:rPr>
        <w:t>نعم أيها المسلمون إنه الكره الشديد لأي وحدة صف بين المسلمين</w:t>
      </w:r>
      <w:r w:rsidR="009E192E">
        <w:rPr>
          <w:rtl/>
        </w:rPr>
        <w:t xml:space="preserve"> ،</w:t>
      </w:r>
      <w:r w:rsidRPr="00481E31">
        <w:rPr>
          <w:rtl/>
        </w:rPr>
        <w:t xml:space="preserve"> إنه الولاء لليهود والنصارى</w:t>
      </w:r>
      <w:r w:rsidR="009E192E">
        <w:rPr>
          <w:rtl/>
        </w:rPr>
        <w:t xml:space="preserve"> ،</w:t>
      </w:r>
      <w:r w:rsidRPr="00481E31">
        <w:rPr>
          <w:rtl/>
        </w:rPr>
        <w:t xml:space="preserve"> ولكن أخطر ما فيه أن أصحابه </w:t>
      </w:r>
      <w:r w:rsidRPr="00481E31">
        <w:rPr>
          <w:rtl/>
        </w:rPr>
        <w:lastRenderedPageBreak/>
        <w:t>يلبسون مسوح أهل التقوى</w:t>
      </w:r>
      <w:r w:rsidR="009E192E">
        <w:rPr>
          <w:rtl/>
        </w:rPr>
        <w:t xml:space="preserve"> ،</w:t>
      </w:r>
      <w:r w:rsidRPr="00481E31">
        <w:rPr>
          <w:rtl/>
        </w:rPr>
        <w:t xml:space="preserve"> وليس لهم همٌّ إلا قتال المسلمين وشغلهم ببعضهم</w:t>
      </w:r>
      <w:r w:rsidR="004370D2">
        <w:rPr>
          <w:rtl/>
        </w:rPr>
        <w:t xml:space="preserve"> !</w:t>
      </w:r>
      <w:r w:rsidR="009C0D22">
        <w:rPr>
          <w:rFonts w:hint="cs"/>
          <w:rtl/>
        </w:rPr>
        <w:t xml:space="preserve">  </w:t>
      </w:r>
      <w:r w:rsidRPr="00481E31">
        <w:rPr>
          <w:rtl/>
        </w:rPr>
        <w:t>إن في ذلك لعبرة لمن كان له قلب أو ألقى السمع وهو شهيد</w:t>
      </w:r>
      <w:r w:rsidR="009E192E">
        <w:rPr>
          <w:rtl/>
        </w:rPr>
        <w:t xml:space="preserve"> ،</w:t>
      </w:r>
      <w:r w:rsidR="00BC63EB">
        <w:rPr>
          <w:rtl/>
        </w:rPr>
        <w:t xml:space="preserve"> </w:t>
      </w:r>
    </w:p>
    <w:p w:rsidR="00963D62" w:rsidRDefault="00794CC8" w:rsidP="00963D62">
      <w:pPr>
        <w:jc w:val="both"/>
        <w:rPr>
          <w:rtl/>
        </w:rPr>
      </w:pPr>
      <w:r w:rsidRPr="00481E31">
        <w:rPr>
          <w:b w:val="0"/>
          <w:bCs/>
          <w:rtl/>
        </w:rPr>
        <w:t>ملاحظة مهمة</w:t>
      </w:r>
      <w:r w:rsidR="003F6C7B" w:rsidRPr="00481E31">
        <w:rPr>
          <w:b w:val="0"/>
          <w:bCs/>
          <w:rtl/>
        </w:rPr>
        <w:t xml:space="preserve"> : </w:t>
      </w:r>
      <w:r w:rsidRPr="00481E31">
        <w:rPr>
          <w:rtl/>
        </w:rPr>
        <w:t>رغم كلِّ ما أسلفنا فلا يدورنَّ بخلد من يقرأ عن الوهابية أن كلَّ من سار دربهم هو عميل لقوى الاستعمار أو أنه يتربصُ بالأمة الشَّر</w:t>
      </w:r>
      <w:r w:rsidR="009E192E">
        <w:rPr>
          <w:rtl/>
        </w:rPr>
        <w:t xml:space="preserve"> ،</w:t>
      </w:r>
      <w:r w:rsidRPr="00481E31">
        <w:rPr>
          <w:rtl/>
        </w:rPr>
        <w:t xml:space="preserve"> كلا فأكثرهم أحد شخصين إما خارجي متطرف يظن أن الفكر الدامي الذي يعتنقه هو الإسلام الحق وهو معادٍ للنصارى واليهود وأعداء الدين</w:t>
      </w:r>
      <w:r w:rsidR="009E192E">
        <w:rPr>
          <w:rtl/>
        </w:rPr>
        <w:t xml:space="preserve"> ،</w:t>
      </w:r>
      <w:r w:rsidRPr="00481E31">
        <w:rPr>
          <w:rtl/>
        </w:rPr>
        <w:t xml:space="preserve"> وإما شخص مخلص ما دخل في هذا التوجه إلا بحسن نيَّة يبتغي مرضاة الله ظناً منه بأن ما جاور البيت العتيق وقبر المصطفى من إسلام فهو الحق الذي لا محيص عنه ولا يدري بأن الوهابية قد جوَّعوا أهل الحرمين إلى قرابة الموت في حصارهم لهما حتى استولوا عليهما</w:t>
      </w:r>
      <w:r w:rsidR="009E192E">
        <w:rPr>
          <w:rtl/>
        </w:rPr>
        <w:t xml:space="preserve"> ،</w:t>
      </w:r>
      <w:r w:rsidRPr="00481E31">
        <w:rPr>
          <w:rtl/>
        </w:rPr>
        <w:t xml:space="preserve"> ولا يدري من قريب أو بعيد بأن محمد ابن </w:t>
      </w:r>
      <w:r w:rsidR="007F45F4">
        <w:rPr>
          <w:rtl/>
        </w:rPr>
        <w:t xml:space="preserve">عبد </w:t>
      </w:r>
      <w:r w:rsidR="001F6D68">
        <w:rPr>
          <w:rtl/>
        </w:rPr>
        <w:t>الوهاب</w:t>
      </w:r>
      <w:r w:rsidRPr="00481E31">
        <w:rPr>
          <w:rtl/>
        </w:rPr>
        <w:t xml:space="preserve"> ما هو إلا هذا الذي ذكرنا وصفه</w:t>
      </w:r>
      <w:r w:rsidR="009E192E">
        <w:rPr>
          <w:rtl/>
        </w:rPr>
        <w:t xml:space="preserve"> ،</w:t>
      </w:r>
      <w:r w:rsidRPr="00481E31">
        <w:rPr>
          <w:rtl/>
        </w:rPr>
        <w:t xml:space="preserve"> بل لقد صُوِّر للمخدوعين هذا الرجل مجدِّداً مصلِحاً أمات البدعة وأحيا السنَّة</w:t>
      </w:r>
      <w:r w:rsidR="009E192E">
        <w:rPr>
          <w:rtl/>
        </w:rPr>
        <w:t xml:space="preserve"> ،</w:t>
      </w:r>
      <w:r w:rsidRPr="00481E31">
        <w:rPr>
          <w:rtl/>
        </w:rPr>
        <w:t xml:space="preserve"> لذا فهؤلاء بحاجة إلى من ينبههم إلى ما هم عليه من خطأ</w:t>
      </w:r>
      <w:r w:rsidR="007C461B">
        <w:rPr>
          <w:rtl/>
        </w:rPr>
        <w:t xml:space="preserve"> ؛</w:t>
      </w:r>
      <w:r w:rsidRPr="00481E31">
        <w:rPr>
          <w:rtl/>
        </w:rPr>
        <w:t xml:space="preserve"> ويوقظهم من غفلتهم خصوصاً وقد ضربت على أكثرهم ستائر من حديد كي لا يعلموا الحقيقة</w:t>
      </w:r>
      <w:r w:rsidR="009E192E">
        <w:rPr>
          <w:rtl/>
        </w:rPr>
        <w:t xml:space="preserve"> ،</w:t>
      </w:r>
      <w:r w:rsidRPr="00481E31">
        <w:rPr>
          <w:rtl/>
        </w:rPr>
        <w:t xml:space="preserve"> ومهما يكن من أمر فإن هؤلاء المخدوعين قد أرادوا الحقَّ فأخطأوه فليسوا كمثل قادتهم الذين أرادوا الباطل فأصابوه</w:t>
      </w:r>
      <w:r w:rsidR="009E192E">
        <w:rPr>
          <w:rtl/>
        </w:rPr>
        <w:t xml:space="preserve"> ،</w:t>
      </w:r>
      <w:r w:rsidRPr="00481E31">
        <w:rPr>
          <w:rtl/>
        </w:rPr>
        <w:t xml:space="preserve"> ولا بدَّ أن يُظهر الله الحقَّ ويجمع عليه الأمَّة طال الدهر أم قصُر </w:t>
      </w:r>
      <w:r w:rsidR="003F6C7B" w:rsidRPr="00481E31">
        <w:rPr>
          <w:rtl/>
        </w:rPr>
        <w:t xml:space="preserve">{ </w:t>
      </w:r>
      <w:r w:rsidRPr="00481E31">
        <w:rPr>
          <w:rtl/>
        </w:rPr>
        <w:t>ولقد كتبنا في الزبور من بعد الذكر أن الأرض يرثها عبادي الصالحون إن في هذا لبلاغاً لقومٍ عابدين</w:t>
      </w:r>
      <w:r w:rsidR="003F6C7B" w:rsidRPr="00481E31">
        <w:rPr>
          <w:rtl/>
        </w:rPr>
        <w:t xml:space="preserve"> }</w:t>
      </w:r>
      <w:r w:rsidR="009E192E">
        <w:rPr>
          <w:rtl/>
        </w:rPr>
        <w:t xml:space="preserve"> ،</w:t>
      </w:r>
      <w:r w:rsidR="00BC63EB">
        <w:rPr>
          <w:rtl/>
        </w:rPr>
        <w:t xml:space="preserve"> </w:t>
      </w:r>
      <w:bookmarkStart w:id="280" w:name="_Toc458086800"/>
      <w:bookmarkStart w:id="281" w:name="_Toc457827809"/>
      <w:bookmarkStart w:id="282" w:name="_Toc457796910"/>
      <w:bookmarkStart w:id="283" w:name="_Toc457447751"/>
      <w:bookmarkStart w:id="284" w:name="_Toc457371536"/>
      <w:bookmarkStart w:id="285" w:name="_Toc457351598"/>
      <w:bookmarkStart w:id="286" w:name="_Toc457351151"/>
      <w:bookmarkStart w:id="287" w:name="_Toc457300090"/>
      <w:bookmarkStart w:id="288" w:name="_Toc457267568"/>
      <w:bookmarkStart w:id="289" w:name="_Toc457265059"/>
      <w:bookmarkStart w:id="290" w:name="_Toc111718966"/>
      <w:bookmarkStart w:id="291" w:name="_Toc461810280"/>
    </w:p>
    <w:p w:rsidR="00963D62" w:rsidRPr="00963D62" w:rsidRDefault="00963D62" w:rsidP="00963D62">
      <w:pPr>
        <w:jc w:val="center"/>
        <w:rPr>
          <w:b w:val="0"/>
          <w:bCs/>
          <w:rtl/>
        </w:rPr>
      </w:pPr>
      <w:r w:rsidRPr="00963D62">
        <w:rPr>
          <w:rFonts w:hint="cs"/>
          <w:b w:val="0"/>
          <w:bCs/>
          <w:rtl/>
        </w:rPr>
        <w:t>***</w:t>
      </w:r>
    </w:p>
    <w:p w:rsidR="00794CC8" w:rsidRPr="00963D62" w:rsidRDefault="00794CC8" w:rsidP="00963D62">
      <w:pPr>
        <w:jc w:val="center"/>
        <w:rPr>
          <w:b w:val="0"/>
          <w:bCs/>
          <w:rtl/>
        </w:rPr>
      </w:pPr>
      <w:r w:rsidRPr="00963D62">
        <w:rPr>
          <w:b w:val="0"/>
          <w:bCs/>
          <w:rtl/>
        </w:rPr>
        <w:t>الفصل التاسع</w:t>
      </w:r>
      <w:bookmarkEnd w:id="280"/>
      <w:bookmarkEnd w:id="281"/>
      <w:bookmarkEnd w:id="282"/>
      <w:bookmarkEnd w:id="283"/>
      <w:bookmarkEnd w:id="284"/>
      <w:bookmarkEnd w:id="285"/>
      <w:bookmarkEnd w:id="286"/>
      <w:bookmarkEnd w:id="287"/>
      <w:bookmarkEnd w:id="288"/>
      <w:bookmarkEnd w:id="289"/>
      <w:r w:rsidR="003F6C7B" w:rsidRPr="00963D62">
        <w:rPr>
          <w:b w:val="0"/>
          <w:bCs/>
          <w:rtl/>
        </w:rPr>
        <w:t xml:space="preserve"> : </w:t>
      </w:r>
      <w:r w:rsidRPr="00963D62">
        <w:rPr>
          <w:b w:val="0"/>
          <w:bCs/>
          <w:rtl/>
        </w:rPr>
        <w:t>الختـــــــام</w:t>
      </w:r>
      <w:bookmarkEnd w:id="290"/>
      <w:bookmarkEnd w:id="291"/>
    </w:p>
    <w:p w:rsidR="00963D62" w:rsidRDefault="00963D62" w:rsidP="00963D62">
      <w:pPr>
        <w:jc w:val="both"/>
        <w:rPr>
          <w:rtl/>
        </w:rPr>
      </w:pPr>
      <w:r>
        <w:rPr>
          <w:b w:val="0"/>
          <w:rtl/>
        </w:rPr>
        <w:t xml:space="preserve">[ ويشتمل على تلك المباحث ] </w:t>
      </w:r>
      <w:r w:rsidRPr="00963D62">
        <w:rPr>
          <w:b w:val="0"/>
          <w:rtl/>
        </w:rPr>
        <w:t xml:space="preserve">: </w:t>
      </w:r>
      <w:r w:rsidRPr="00963D62">
        <w:rPr>
          <w:rFonts w:hint="cs"/>
          <w:b w:val="0"/>
          <w:rtl/>
        </w:rPr>
        <w:t xml:space="preserve"> </w:t>
      </w:r>
      <w:r w:rsidR="00794CC8" w:rsidRPr="00963D62">
        <w:rPr>
          <w:b w:val="0"/>
          <w:rtl/>
        </w:rPr>
        <w:t>بعض الآثار الوخيمة للبدعة السلفية</w:t>
      </w:r>
      <w:r>
        <w:rPr>
          <w:rFonts w:hint="cs"/>
          <w:b w:val="0"/>
          <w:rtl/>
        </w:rPr>
        <w:t xml:space="preserve"> ، </w:t>
      </w:r>
      <w:r w:rsidR="00794CC8" w:rsidRPr="00963D62">
        <w:rPr>
          <w:b w:val="0"/>
          <w:rtl/>
        </w:rPr>
        <w:t>أسئلة تبحث عن جواب</w:t>
      </w:r>
      <w:r>
        <w:rPr>
          <w:rFonts w:hint="cs"/>
          <w:b w:val="0"/>
          <w:rtl/>
        </w:rPr>
        <w:t xml:space="preserve"> ، </w:t>
      </w:r>
      <w:r w:rsidR="00794CC8" w:rsidRPr="00963D62">
        <w:rPr>
          <w:b w:val="0"/>
          <w:rtl/>
        </w:rPr>
        <w:t>مقابلـــــة</w:t>
      </w:r>
      <w:r>
        <w:rPr>
          <w:rFonts w:hint="cs"/>
          <w:b w:val="0"/>
          <w:rtl/>
        </w:rPr>
        <w:t xml:space="preserve"> ، </w:t>
      </w:r>
      <w:r w:rsidR="00794CC8" w:rsidRPr="00963D62">
        <w:rPr>
          <w:b w:val="0"/>
          <w:rtl/>
        </w:rPr>
        <w:t>تحسبهم جميعا</w:t>
      </w:r>
      <w:r w:rsidR="00F420FC" w:rsidRPr="00963D62">
        <w:rPr>
          <w:b w:val="0"/>
          <w:rtl/>
        </w:rPr>
        <w:t xml:space="preserve"> </w:t>
      </w:r>
      <w:r>
        <w:rPr>
          <w:rFonts w:hint="cs"/>
          <w:b w:val="0"/>
          <w:rtl/>
        </w:rPr>
        <w:t xml:space="preserve">، </w:t>
      </w:r>
      <w:r w:rsidR="00794CC8" w:rsidRPr="00963D62">
        <w:rPr>
          <w:b w:val="0"/>
          <w:rtl/>
        </w:rPr>
        <w:t>سقوط الوهابية</w:t>
      </w:r>
      <w:r>
        <w:rPr>
          <w:rFonts w:hint="cs"/>
          <w:b w:val="0"/>
          <w:rtl/>
        </w:rPr>
        <w:t xml:space="preserve"> ، </w:t>
      </w:r>
      <w:r w:rsidR="00794CC8" w:rsidRPr="00963D62">
        <w:rPr>
          <w:b w:val="0"/>
          <w:rtl/>
        </w:rPr>
        <w:t>كلمــة الختـــام</w:t>
      </w:r>
      <w:r>
        <w:rPr>
          <w:rFonts w:hint="cs"/>
          <w:b w:val="0"/>
          <w:rtl/>
        </w:rPr>
        <w:t xml:space="preserve"> ، </w:t>
      </w:r>
      <w:r w:rsidR="00794CC8" w:rsidRPr="00963D62">
        <w:rPr>
          <w:b w:val="0"/>
          <w:rtl/>
        </w:rPr>
        <w:t>شهادة ربانية</w:t>
      </w:r>
      <w:r w:rsidR="009E192E" w:rsidRPr="00963D62">
        <w:rPr>
          <w:b w:val="0"/>
          <w:rtl/>
        </w:rPr>
        <w:t xml:space="preserve"> ،</w:t>
      </w:r>
      <w:r w:rsidR="00BC63EB" w:rsidRPr="00963D62">
        <w:rPr>
          <w:b w:val="0"/>
          <w:rtl/>
        </w:rPr>
        <w:t xml:space="preserve"> </w:t>
      </w:r>
    </w:p>
    <w:p w:rsidR="00963D62" w:rsidRDefault="00963D62" w:rsidP="00963D62">
      <w:pPr>
        <w:jc w:val="center"/>
        <w:rPr>
          <w:rtl/>
        </w:rPr>
      </w:pPr>
      <w:r>
        <w:rPr>
          <w:rFonts w:hint="cs"/>
          <w:rtl/>
        </w:rPr>
        <w:t>***</w:t>
      </w:r>
    </w:p>
    <w:p w:rsidR="00963D62" w:rsidRDefault="00794CC8" w:rsidP="002F0460">
      <w:pPr>
        <w:jc w:val="both"/>
        <w:rPr>
          <w:rtl/>
        </w:rPr>
      </w:pPr>
      <w:r w:rsidRPr="002F0460">
        <w:rPr>
          <w:b w:val="0"/>
          <w:bCs/>
          <w:rtl/>
        </w:rPr>
        <w:t>المذهب الوهابي مذهب مغلق رافض لكل المذاهب الأخرى</w:t>
      </w:r>
      <w:r w:rsidR="009E192E">
        <w:rPr>
          <w:rtl/>
        </w:rPr>
        <w:t xml:space="preserve"> ،</w:t>
      </w:r>
      <w:r w:rsidRPr="00481E31">
        <w:rPr>
          <w:rtl/>
        </w:rPr>
        <w:t xml:space="preserve"> ولا يتعايش مع أي منها</w:t>
      </w:r>
      <w:r w:rsidR="007C461B">
        <w:rPr>
          <w:rtl/>
        </w:rPr>
        <w:t xml:space="preserve"> ،</w:t>
      </w:r>
      <w:r w:rsidRPr="00481E31">
        <w:rPr>
          <w:rtl/>
        </w:rPr>
        <w:t>فهو الدين كاملا</w:t>
      </w:r>
      <w:r w:rsidR="009E192E">
        <w:rPr>
          <w:rtl/>
        </w:rPr>
        <w:t xml:space="preserve"> ،</w:t>
      </w:r>
      <w:r w:rsidRPr="00481E31">
        <w:rPr>
          <w:rtl/>
        </w:rPr>
        <w:t xml:space="preserve"> وهو الإسلام نفسه كما يفهمه أصحابه</w:t>
      </w:r>
      <w:r w:rsidR="007C461B">
        <w:rPr>
          <w:rtl/>
        </w:rPr>
        <w:t xml:space="preserve"> ،</w:t>
      </w:r>
      <w:r w:rsidR="009C0D22">
        <w:rPr>
          <w:rFonts w:hint="cs"/>
          <w:rtl/>
        </w:rPr>
        <w:t xml:space="preserve"> </w:t>
      </w:r>
      <w:r w:rsidRPr="00481E31">
        <w:rPr>
          <w:rtl/>
        </w:rPr>
        <w:t>لا قبله ولا بعده</w:t>
      </w:r>
      <w:r w:rsidR="007C461B">
        <w:rPr>
          <w:rtl/>
        </w:rPr>
        <w:t xml:space="preserve"> ،</w:t>
      </w:r>
      <w:r w:rsidRPr="00481E31">
        <w:rPr>
          <w:rtl/>
        </w:rPr>
        <w:t>فإما أن تكون من أتباعه وإلا فهو يرفضك</w:t>
      </w:r>
      <w:r w:rsidR="007C461B">
        <w:rPr>
          <w:rtl/>
        </w:rPr>
        <w:t xml:space="preserve"> ،</w:t>
      </w:r>
      <w:r w:rsidRPr="00481E31">
        <w:rPr>
          <w:rtl/>
        </w:rPr>
        <w:t>وهذا سبب عدم انتشاره خارج نجد وبعض شواطئ الخليج</w:t>
      </w:r>
      <w:r w:rsidR="009E192E">
        <w:rPr>
          <w:rtl/>
        </w:rPr>
        <w:t xml:space="preserve"> ،</w:t>
      </w:r>
      <w:r w:rsidR="00BC63EB">
        <w:rPr>
          <w:rtl/>
        </w:rPr>
        <w:t xml:space="preserve"> </w:t>
      </w:r>
      <w:r w:rsidR="002F0460">
        <w:rPr>
          <w:rFonts w:hint="cs"/>
          <w:rtl/>
        </w:rPr>
        <w:t xml:space="preserve">( </w:t>
      </w:r>
      <w:r w:rsidRPr="00481E31">
        <w:rPr>
          <w:rtl/>
        </w:rPr>
        <w:t>إننا نؤمن أن الوهابية شجرة خبيثة</w:t>
      </w:r>
      <w:r w:rsidR="009E192E">
        <w:rPr>
          <w:rtl/>
        </w:rPr>
        <w:t xml:space="preserve"> ،</w:t>
      </w:r>
      <w:r w:rsidRPr="00481E31">
        <w:rPr>
          <w:rtl/>
        </w:rPr>
        <w:t xml:space="preserve"> نبتت في ماء عكر</w:t>
      </w:r>
      <w:r w:rsidR="009E192E">
        <w:rPr>
          <w:rtl/>
        </w:rPr>
        <w:t xml:space="preserve"> ،</w:t>
      </w:r>
      <w:r w:rsidRPr="00481E31">
        <w:rPr>
          <w:rtl/>
        </w:rPr>
        <w:t xml:space="preserve"> لا قرار لها</w:t>
      </w:r>
      <w:r w:rsidR="009E192E">
        <w:rPr>
          <w:rtl/>
        </w:rPr>
        <w:t xml:space="preserve"> ،</w:t>
      </w:r>
      <w:r w:rsidRPr="00481E31">
        <w:rPr>
          <w:rtl/>
        </w:rPr>
        <w:t xml:space="preserve"> واجتثاثها أمر حتمي لا محالة بإذن الله</w:t>
      </w:r>
      <w:r w:rsidR="009E192E">
        <w:rPr>
          <w:rtl/>
        </w:rPr>
        <w:t xml:space="preserve"> ،</w:t>
      </w:r>
      <w:r w:rsidRPr="00481E31">
        <w:rPr>
          <w:rtl/>
        </w:rPr>
        <w:t xml:space="preserve"> فأسباب زوالها كامنة فيها</w:t>
      </w:r>
      <w:r w:rsidR="009E192E">
        <w:rPr>
          <w:rtl/>
        </w:rPr>
        <w:t xml:space="preserve"> ،</w:t>
      </w:r>
      <w:r w:rsidRPr="00481E31">
        <w:rPr>
          <w:rtl/>
        </w:rPr>
        <w:t xml:space="preserve"> وإن غدا لناظره قريب</w:t>
      </w:r>
      <w:r w:rsidR="009E192E">
        <w:rPr>
          <w:rtl/>
        </w:rPr>
        <w:t xml:space="preserve"> </w:t>
      </w:r>
      <w:r w:rsidR="002F0460">
        <w:rPr>
          <w:rFonts w:hint="cs"/>
          <w:rtl/>
        </w:rPr>
        <w:t xml:space="preserve">) [ </w:t>
      </w:r>
      <w:r w:rsidRPr="00481E31">
        <w:rPr>
          <w:rtl/>
        </w:rPr>
        <w:t>الإعلامي البارز رياض نجيب الريِّس</w:t>
      </w:r>
      <w:r w:rsidR="009E192E">
        <w:rPr>
          <w:rtl/>
        </w:rPr>
        <w:t xml:space="preserve"> ،</w:t>
      </w:r>
      <w:r w:rsidRPr="00481E31">
        <w:rPr>
          <w:rtl/>
        </w:rPr>
        <w:t xml:space="preserve"> رياح السَّموم</w:t>
      </w:r>
      <w:r w:rsidR="009E192E">
        <w:rPr>
          <w:rtl/>
        </w:rPr>
        <w:t xml:space="preserve"> ،</w:t>
      </w:r>
      <w:r w:rsidRPr="00481E31">
        <w:rPr>
          <w:rtl/>
        </w:rPr>
        <w:t xml:space="preserve"> ط</w:t>
      </w:r>
      <w:r w:rsidR="001F6D68">
        <w:rPr>
          <w:rtl/>
        </w:rPr>
        <w:t xml:space="preserve">3 - </w:t>
      </w:r>
      <w:r w:rsidRPr="00481E31">
        <w:rPr>
          <w:rtl/>
        </w:rPr>
        <w:t xml:space="preserve"> ص 201</w:t>
      </w:r>
      <w:bookmarkStart w:id="292" w:name="_Toc111718967"/>
      <w:bookmarkStart w:id="293" w:name="_Toc461810281"/>
      <w:r w:rsidR="00963D62">
        <w:rPr>
          <w:rFonts w:hint="cs"/>
          <w:rtl/>
        </w:rPr>
        <w:t xml:space="preserve"> </w:t>
      </w:r>
      <w:r w:rsidR="002F0460">
        <w:rPr>
          <w:rFonts w:hint="cs"/>
          <w:rtl/>
        </w:rPr>
        <w:t xml:space="preserve">] ، </w:t>
      </w:r>
    </w:p>
    <w:p w:rsidR="00963D62" w:rsidRDefault="00794CC8" w:rsidP="00EC62D6">
      <w:pPr>
        <w:jc w:val="both"/>
        <w:rPr>
          <w:rtl/>
        </w:rPr>
      </w:pPr>
      <w:r w:rsidRPr="00963D62">
        <w:rPr>
          <w:b w:val="0"/>
          <w:bCs/>
          <w:rtl/>
        </w:rPr>
        <w:lastRenderedPageBreak/>
        <w:t>بعض الآثار الوخيمة للبدعة السلفية</w:t>
      </w:r>
      <w:bookmarkEnd w:id="292"/>
      <w:bookmarkEnd w:id="293"/>
      <w:r w:rsidR="00963D62">
        <w:rPr>
          <w:rFonts w:hint="cs"/>
          <w:b w:val="0"/>
          <w:bCs/>
          <w:rtl/>
        </w:rPr>
        <w:t xml:space="preserve"> :  </w:t>
      </w:r>
      <w:r w:rsidRPr="00481E31">
        <w:rPr>
          <w:rtl/>
        </w:rPr>
        <w:t>العلامة الدكتور محمد سعيد رمضان البوطي</w:t>
      </w:r>
      <w:r w:rsidR="009E192E">
        <w:rPr>
          <w:rtl/>
        </w:rPr>
        <w:t xml:space="preserve"> ،</w:t>
      </w:r>
      <w:r w:rsidRPr="00481E31">
        <w:rPr>
          <w:rtl/>
        </w:rPr>
        <w:t xml:space="preserve"> اضطر بعد تفاقم فتنة السلفية أن يتعامل معهم بمبضع الجراح النطاسي</w:t>
      </w:r>
      <w:r w:rsidR="009E192E">
        <w:rPr>
          <w:rtl/>
        </w:rPr>
        <w:t xml:space="preserve"> ،</w:t>
      </w:r>
      <w:r w:rsidRPr="00481E31">
        <w:rPr>
          <w:rtl/>
        </w:rPr>
        <w:t xml:space="preserve"> وذلك في كتابه القيِّم</w:t>
      </w:r>
      <w:r w:rsidR="00BC1A29" w:rsidRPr="00481E31">
        <w:rPr>
          <w:rtl/>
        </w:rPr>
        <w:t xml:space="preserve"> (</w:t>
      </w:r>
      <w:r w:rsidR="003F6C7B" w:rsidRPr="00481E31">
        <w:rPr>
          <w:rtl/>
        </w:rPr>
        <w:t xml:space="preserve"> </w:t>
      </w:r>
      <w:r w:rsidRPr="00481E31">
        <w:rPr>
          <w:b w:val="0"/>
          <w:bCs/>
          <w:rtl/>
        </w:rPr>
        <w:t>السلفية مرحلة زمنية مباركة لا مذهب إسلامي</w:t>
      </w:r>
      <w:r w:rsidR="003F6C7B" w:rsidRPr="00481E31">
        <w:rPr>
          <w:rtl/>
        </w:rPr>
        <w:t xml:space="preserve"> </w:t>
      </w:r>
      <w:r w:rsidR="00BC1A29" w:rsidRPr="00481E31">
        <w:rPr>
          <w:rtl/>
        </w:rPr>
        <w:t xml:space="preserve">) </w:t>
      </w:r>
      <w:r w:rsidR="00EC62D6">
        <w:rPr>
          <w:rFonts w:hint="cs"/>
          <w:rtl/>
        </w:rPr>
        <w:t>[</w:t>
      </w:r>
      <w:r w:rsidR="00EC62D6" w:rsidRPr="00EC62D6">
        <w:rPr>
          <w:sz w:val="24"/>
          <w:szCs w:val="24"/>
          <w:rtl/>
        </w:rPr>
        <w:t xml:space="preserve"> </w:t>
      </w:r>
      <w:r w:rsidR="00EC62D6" w:rsidRPr="00D85230">
        <w:rPr>
          <w:sz w:val="24"/>
          <w:szCs w:val="24"/>
          <w:rtl/>
        </w:rPr>
        <w:t>دار الفكر، دمشق، سورية، 1996</w:t>
      </w:r>
      <w:r w:rsidR="00EC62D6">
        <w:rPr>
          <w:rFonts w:hint="cs"/>
          <w:rtl/>
        </w:rPr>
        <w:t>]</w:t>
      </w:r>
      <w:r w:rsidR="009E192E">
        <w:rPr>
          <w:rtl/>
        </w:rPr>
        <w:t xml:space="preserve"> ،</w:t>
      </w:r>
      <w:r w:rsidRPr="00481E31">
        <w:rPr>
          <w:rtl/>
        </w:rPr>
        <w:t xml:space="preserve"> فأثبت أن الفكرة السلفية بدعة في ذاتها</w:t>
      </w:r>
      <w:r w:rsidR="009E192E">
        <w:rPr>
          <w:rtl/>
        </w:rPr>
        <w:t xml:space="preserve"> ،</w:t>
      </w:r>
      <w:r w:rsidRPr="00481E31">
        <w:rPr>
          <w:rtl/>
        </w:rPr>
        <w:t xml:space="preserve"> وتحدث عن بعض الآثار مكتفياً بها عن الإطناب والاستقصاء</w:t>
      </w:r>
      <w:r w:rsidR="009E192E">
        <w:rPr>
          <w:rtl/>
        </w:rPr>
        <w:t xml:space="preserve"> ،</w:t>
      </w:r>
      <w:r w:rsidRPr="00481E31">
        <w:rPr>
          <w:rtl/>
        </w:rPr>
        <w:t xml:space="preserve"> وهي كافية لمن كان له قلب أو ألقى السمع وهو شهيد فقال</w:t>
      </w:r>
      <w:r w:rsidR="003F6C7B" w:rsidRPr="00481E31">
        <w:rPr>
          <w:rtl/>
        </w:rPr>
        <w:t xml:space="preserve"> : </w:t>
      </w:r>
      <w:r w:rsidR="00963D62">
        <w:rPr>
          <w:rFonts w:hint="cs"/>
          <w:rtl/>
        </w:rPr>
        <w:t xml:space="preserve"> </w:t>
      </w:r>
      <w:r w:rsidR="00BC1A29" w:rsidRPr="00481E31">
        <w:rPr>
          <w:rtl/>
        </w:rPr>
        <w:t xml:space="preserve"> (</w:t>
      </w:r>
      <w:r w:rsidR="003F6C7B" w:rsidRPr="00481E31">
        <w:rPr>
          <w:rtl/>
        </w:rPr>
        <w:t xml:space="preserve"> </w:t>
      </w:r>
      <w:r w:rsidRPr="00481E31">
        <w:rPr>
          <w:rtl/>
        </w:rPr>
        <w:t>الأمر الأول</w:t>
      </w:r>
      <w:r w:rsidR="003F6C7B" w:rsidRPr="00481E31">
        <w:rPr>
          <w:rtl/>
        </w:rPr>
        <w:t xml:space="preserve"> : </w:t>
      </w:r>
      <w:r w:rsidRPr="00481E31">
        <w:rPr>
          <w:rtl/>
        </w:rPr>
        <w:t>الأذى المتنوع البليغ الذي انحط في كيان المسلمين من جراء ظهور هذه الفتنة المبتدعة</w:t>
      </w:r>
      <w:r w:rsidR="009E192E">
        <w:rPr>
          <w:rtl/>
        </w:rPr>
        <w:t xml:space="preserve"> ،</w:t>
      </w:r>
      <w:r w:rsidRPr="00481E31">
        <w:rPr>
          <w:rtl/>
        </w:rPr>
        <w:t xml:space="preserve"> فلقد أخذت تقارع وحدة المسلمين</w:t>
      </w:r>
      <w:r w:rsidR="009E192E">
        <w:rPr>
          <w:rtl/>
        </w:rPr>
        <w:t xml:space="preserve"> ،</w:t>
      </w:r>
      <w:r w:rsidRPr="00481E31">
        <w:rPr>
          <w:rtl/>
        </w:rPr>
        <w:t xml:space="preserve"> وتسعى جاهدة إلى تبديد تآلفهم وتحويل تعاونهم إلى تناحر وتناكر</w:t>
      </w:r>
      <w:r w:rsidR="007C461B">
        <w:rPr>
          <w:rtl/>
        </w:rPr>
        <w:t xml:space="preserve"> ،</w:t>
      </w:r>
      <w:r w:rsidRPr="00481E31">
        <w:rPr>
          <w:rtl/>
        </w:rPr>
        <w:t>وقد عرف الناس جميعاً أنه ما من بلدة أو قرية في أي طرف من أطراف العالم الإسلامي إلا وقد وصل إليها من هذا البلاء شظايا</w:t>
      </w:r>
      <w:r w:rsidR="009E192E">
        <w:rPr>
          <w:rtl/>
        </w:rPr>
        <w:t xml:space="preserve"> ،</w:t>
      </w:r>
      <w:r w:rsidRPr="00481E31">
        <w:rPr>
          <w:rtl/>
        </w:rPr>
        <w:t xml:space="preserve"> وأصابها من جرائه ما أصابها من خصام وفرقة وشتات</w:t>
      </w:r>
      <w:r w:rsidR="007C461B">
        <w:rPr>
          <w:rtl/>
        </w:rPr>
        <w:t xml:space="preserve"> ،</w:t>
      </w:r>
      <w:r w:rsidRPr="00481E31">
        <w:rPr>
          <w:rtl/>
        </w:rPr>
        <w:t>بل ما رأيت أو سمعت شيئاً من هذه الصحوة الإسلامية التي تجتاح اليوم كثيراً من أنحاء أوربا وأمريكا وآسيا</w:t>
      </w:r>
      <w:r w:rsidR="009E192E">
        <w:rPr>
          <w:rtl/>
        </w:rPr>
        <w:t xml:space="preserve"> ،</w:t>
      </w:r>
      <w:r w:rsidRPr="00481E31">
        <w:rPr>
          <w:rtl/>
        </w:rPr>
        <w:t xml:space="preserve"> مما يثلج الصدر ويبعث على البشر والتفاؤل</w:t>
      </w:r>
      <w:r w:rsidR="009E192E">
        <w:rPr>
          <w:rtl/>
        </w:rPr>
        <w:t xml:space="preserve"> ،</w:t>
      </w:r>
      <w:r w:rsidRPr="00481E31">
        <w:rPr>
          <w:rtl/>
        </w:rPr>
        <w:t xml:space="preserve"> إلا ورأيت أو سمعت بالمقابل من أخبار هذه الفتنة الشنعاء التي سيقت إلى تلك الأوساط سوقا</w:t>
      </w:r>
      <w:r w:rsidR="009E192E">
        <w:rPr>
          <w:rtl/>
        </w:rPr>
        <w:t xml:space="preserve"> ،</w:t>
      </w:r>
      <w:r w:rsidRPr="00481E31">
        <w:rPr>
          <w:rtl/>
        </w:rPr>
        <w:t xml:space="preserve"> ما يملأ الصدر كربا</w:t>
      </w:r>
      <w:r w:rsidR="009E192E">
        <w:rPr>
          <w:rtl/>
        </w:rPr>
        <w:t xml:space="preserve"> ،</w:t>
      </w:r>
      <w:r w:rsidRPr="00481E31">
        <w:rPr>
          <w:rtl/>
        </w:rPr>
        <w:t xml:space="preserve"> ويزج المسلم في ظلام من الخيبة الخانقة والتشاؤم الأليم</w:t>
      </w:r>
      <w:r w:rsidR="009E192E">
        <w:rPr>
          <w:rtl/>
        </w:rPr>
        <w:t xml:space="preserve"> ،</w:t>
      </w:r>
      <w:r w:rsidR="00BC63EB">
        <w:rPr>
          <w:rtl/>
        </w:rPr>
        <w:t xml:space="preserve"> </w:t>
      </w:r>
      <w:r w:rsidRPr="00481E31">
        <w:rPr>
          <w:rtl/>
        </w:rPr>
        <w:t>كنت عام 1406هـ واحداً ممن استضافتهم رابطة العالم الإسلامي للاشتراك في الموسم الثقافي</w:t>
      </w:r>
      <w:r w:rsidR="009E192E">
        <w:rPr>
          <w:rtl/>
        </w:rPr>
        <w:t xml:space="preserve"> ،</w:t>
      </w:r>
      <w:r w:rsidRPr="00481E31">
        <w:rPr>
          <w:rtl/>
        </w:rPr>
        <w:t xml:space="preserve"> وأتيح لي بهذه المناسبة أن أتعرف على كثير من ضيوف الرابطة الذين جاءوا من أوربا وأمريكا وآسيا وإفريقيا</w:t>
      </w:r>
      <w:r w:rsidR="009E192E">
        <w:rPr>
          <w:rtl/>
        </w:rPr>
        <w:t xml:space="preserve"> ،</w:t>
      </w:r>
      <w:r w:rsidRPr="00481E31">
        <w:rPr>
          <w:rtl/>
        </w:rPr>
        <w:t xml:space="preserve"> وأكثرهم يُشرِفون في الأصقاع التي أتوا منها على مراكز الدعوة الإسلامية أو يعملون فيها</w:t>
      </w:r>
      <w:r w:rsidR="007C461B">
        <w:rPr>
          <w:rtl/>
        </w:rPr>
        <w:t xml:space="preserve"> ،</w:t>
      </w:r>
      <w:r w:rsidRPr="00481E31">
        <w:rPr>
          <w:rtl/>
        </w:rPr>
        <w:t>والعجيب الذي لابدَّ أن يُهَيِّج آلاماً ممزقة في نفس كل مسلم أخلَص لله في إسلامه</w:t>
      </w:r>
      <w:r w:rsidR="009E192E">
        <w:rPr>
          <w:rtl/>
        </w:rPr>
        <w:t xml:space="preserve"> ،</w:t>
      </w:r>
      <w:r w:rsidRPr="00481E31">
        <w:rPr>
          <w:rtl/>
        </w:rPr>
        <w:t xml:space="preserve"> أنني عندما كنت أسأل كلاً منهم عن سير الدعوة الإسلامية في تلك الجهات أسمع جواباً واحداً يطلقه كل من هؤلاء الإخوة على انفراد</w:t>
      </w:r>
      <w:r w:rsidR="009E192E">
        <w:rPr>
          <w:rtl/>
        </w:rPr>
        <w:t xml:space="preserve"> ،</w:t>
      </w:r>
      <w:r w:rsidRPr="00481E31">
        <w:rPr>
          <w:rtl/>
        </w:rPr>
        <w:t xml:space="preserve"> بمرارة وأسى</w:t>
      </w:r>
      <w:r w:rsidR="009E192E">
        <w:rPr>
          <w:rtl/>
        </w:rPr>
        <w:t xml:space="preserve"> ،</w:t>
      </w:r>
      <w:r w:rsidRPr="00481E31">
        <w:rPr>
          <w:rtl/>
        </w:rPr>
        <w:t xml:space="preserve"> خلاصته</w:t>
      </w:r>
      <w:r w:rsidR="003F6C7B" w:rsidRPr="00481E31">
        <w:rPr>
          <w:b w:val="0"/>
          <w:bCs/>
          <w:rtl/>
        </w:rPr>
        <w:t xml:space="preserve"> : </w:t>
      </w:r>
      <w:r w:rsidRPr="00481E31">
        <w:rPr>
          <w:b w:val="0"/>
          <w:bCs/>
          <w:u w:val="single"/>
          <w:rtl/>
        </w:rPr>
        <w:t>المشكلة الوحيدة عندنا هي الخلافات والخصومات الطاحنة التي تثيرها بيننا جماعة السلفية</w:t>
      </w:r>
      <w:r w:rsidR="00F420FC">
        <w:rPr>
          <w:b w:val="0"/>
          <w:bCs/>
          <w:u w:val="single"/>
          <w:rtl/>
        </w:rPr>
        <w:t xml:space="preserve"> ..</w:t>
      </w:r>
      <w:r w:rsidR="00BC63EB">
        <w:rPr>
          <w:b w:val="0"/>
          <w:bCs/>
          <w:u w:val="single"/>
          <w:rtl/>
        </w:rPr>
        <w:t xml:space="preserve"> </w:t>
      </w:r>
      <w:r w:rsidRPr="00481E31">
        <w:rPr>
          <w:rtl/>
        </w:rPr>
        <w:t>ولقد اشتدت هذه الخصومات من بضع سنوات في مسجد واشنطن إلى درجة ألجأت السلطة الأمريكية إلى التدخل</w:t>
      </w:r>
      <w:r w:rsidR="009E192E">
        <w:rPr>
          <w:rtl/>
        </w:rPr>
        <w:t xml:space="preserve"> ،</w:t>
      </w:r>
      <w:r w:rsidRPr="00481E31">
        <w:rPr>
          <w:rtl/>
        </w:rPr>
        <w:t xml:space="preserve"> ثم إلى إغلاق المسجد لبضعة شهور</w:t>
      </w:r>
      <w:r w:rsidR="004370D2">
        <w:rPr>
          <w:rtl/>
        </w:rPr>
        <w:t xml:space="preserve"> !</w:t>
      </w:r>
      <w:r w:rsidR="00963D62">
        <w:rPr>
          <w:rFonts w:hint="cs"/>
          <w:rtl/>
        </w:rPr>
        <w:t xml:space="preserve"> </w:t>
      </w:r>
      <w:r w:rsidRPr="00481E31">
        <w:rPr>
          <w:rtl/>
        </w:rPr>
        <w:t>ولقد اشتدت هذه الخصومات ذاتها واهتاجت في أحد مساجد باريس منذ ثلاثة أعوام</w:t>
      </w:r>
      <w:r w:rsidR="009E192E">
        <w:rPr>
          <w:rtl/>
        </w:rPr>
        <w:t xml:space="preserve"> ،</w:t>
      </w:r>
      <w:r w:rsidRPr="00481E31">
        <w:rPr>
          <w:rtl/>
        </w:rPr>
        <w:t xml:space="preserve"> حتى اضطرت الشرطة الفرنسية إلى اقتحام المسجد</w:t>
      </w:r>
      <w:r w:rsidR="007C461B">
        <w:rPr>
          <w:rtl/>
        </w:rPr>
        <w:t xml:space="preserve"> ،</w:t>
      </w:r>
      <w:r w:rsidRPr="00481E31">
        <w:rPr>
          <w:rtl/>
        </w:rPr>
        <w:t>والمضحك المبكي بآن واحد أن أحد أطراف تلك الخصومة أخذته الغيرة الحمقاء لدين الله ولحرمة المسجد لما رأى أحد رجال الشرطة داخلاً المسجد بحذائه</w:t>
      </w:r>
      <w:r w:rsidR="00EC62D6">
        <w:rPr>
          <w:rFonts w:hint="cs"/>
          <w:rtl/>
        </w:rPr>
        <w:t xml:space="preserve"> [</w:t>
      </w:r>
      <w:r w:rsidR="00EC62D6" w:rsidRPr="00D85230">
        <w:rPr>
          <w:sz w:val="24"/>
          <w:szCs w:val="24"/>
          <w:rtl/>
        </w:rPr>
        <w:t>الوهابية هم أول من يدخل المسجد بأحذيتهم المملوءة بالقاذورات إلى محاريب المساجد والصفوف الأولى منها بحجة المسح على الخفين. إنه الفقه الأحمق الذي لا يستطيع حتى على أقل تقدير أن يميِّز بين فراش وحصباء!</w:t>
      </w:r>
      <w:r w:rsidR="00EC62D6">
        <w:rPr>
          <w:rFonts w:hint="cs"/>
          <w:rtl/>
        </w:rPr>
        <w:t>]</w:t>
      </w:r>
      <w:r w:rsidR="00EC62D6">
        <w:rPr>
          <w:rtl/>
        </w:rPr>
        <w:t xml:space="preserve"> </w:t>
      </w:r>
      <w:r w:rsidR="009E192E">
        <w:rPr>
          <w:rtl/>
        </w:rPr>
        <w:t>،</w:t>
      </w:r>
      <w:r w:rsidRPr="00481E31">
        <w:rPr>
          <w:rtl/>
        </w:rPr>
        <w:t xml:space="preserve"> فصاح فيه أن يخرج أو يخلع حذائه</w:t>
      </w:r>
      <w:r w:rsidR="007C461B">
        <w:rPr>
          <w:rtl/>
        </w:rPr>
        <w:t xml:space="preserve"> ،</w:t>
      </w:r>
      <w:r w:rsidRPr="00481E31">
        <w:rPr>
          <w:rtl/>
        </w:rPr>
        <w:t>ولكن الشرطي صفعه قائلاً</w:t>
      </w:r>
      <w:r w:rsidR="003F6C7B" w:rsidRPr="00481E31">
        <w:rPr>
          <w:rtl/>
        </w:rPr>
        <w:t xml:space="preserve"> : </w:t>
      </w:r>
      <w:r w:rsidRPr="00481E31">
        <w:rPr>
          <w:rtl/>
        </w:rPr>
        <w:t>"وهل ألجأنا إلى اقتحام المسجد على هذه الحال غيركم أيها السخفاء</w:t>
      </w:r>
      <w:r w:rsidR="007C461B">
        <w:rPr>
          <w:rtl/>
        </w:rPr>
        <w:t xml:space="preserve"> </w:t>
      </w:r>
      <w:r w:rsidR="00110633">
        <w:rPr>
          <w:rtl/>
        </w:rPr>
        <w:t>؟!</w:t>
      </w:r>
      <w:r w:rsidRPr="00481E31">
        <w:rPr>
          <w:rtl/>
        </w:rPr>
        <w:t>"</w:t>
      </w:r>
      <w:r w:rsidR="00F420FC">
        <w:rPr>
          <w:rtl/>
        </w:rPr>
        <w:t xml:space="preserve"> ..</w:t>
      </w:r>
      <w:r w:rsidR="00BC63EB">
        <w:rPr>
          <w:rtl/>
        </w:rPr>
        <w:t xml:space="preserve"> </w:t>
      </w:r>
      <w:r w:rsidRPr="00481E31">
        <w:rPr>
          <w:rtl/>
        </w:rPr>
        <w:t>وفي إحدى الأصقاع النائية حيث تدافع أمة من المسلمين الصادقين في إسلامهم عن وجودها الإسلامي</w:t>
      </w:r>
      <w:r w:rsidR="009E192E">
        <w:rPr>
          <w:rtl/>
        </w:rPr>
        <w:t xml:space="preserve"> ،</w:t>
      </w:r>
      <w:r w:rsidRPr="00481E31">
        <w:rPr>
          <w:rtl/>
        </w:rPr>
        <w:t xml:space="preserve"> وعن أوطانها وأراضيها المغتصبة</w:t>
      </w:r>
      <w:r w:rsidR="009E192E">
        <w:rPr>
          <w:rtl/>
        </w:rPr>
        <w:t xml:space="preserve"> ،</w:t>
      </w:r>
      <w:r w:rsidRPr="00481E31">
        <w:rPr>
          <w:rtl/>
        </w:rPr>
        <w:t xml:space="preserve"> تصوَّب إليهم من الجماعات</w:t>
      </w:r>
      <w:r w:rsidR="00EC62D6">
        <w:rPr>
          <w:rFonts w:hint="cs"/>
          <w:rtl/>
        </w:rPr>
        <w:t xml:space="preserve"> [</w:t>
      </w:r>
      <w:r w:rsidR="00EC62D6" w:rsidRPr="00D85230">
        <w:rPr>
          <w:sz w:val="24"/>
          <w:szCs w:val="24"/>
          <w:rtl/>
        </w:rPr>
        <w:t xml:space="preserve">لاحظ دقة الأستاذ العلامة فهؤلاء </w:t>
      </w:r>
      <w:r w:rsidR="00EC62D6" w:rsidRPr="00D85230">
        <w:rPr>
          <w:sz w:val="24"/>
          <w:szCs w:val="24"/>
          <w:rtl/>
        </w:rPr>
        <w:lastRenderedPageBreak/>
        <w:t>جماعات كثيرة لا جماعة واحدة {تحسبهم جميعاً وقلوبهم شتى}، وليس آخرهم الجامية، شغلهم الله بأنفسهم.</w:t>
      </w:r>
      <w:r w:rsidR="00EC62D6">
        <w:rPr>
          <w:rFonts w:hint="cs"/>
          <w:rtl/>
        </w:rPr>
        <w:t>]</w:t>
      </w:r>
      <w:r w:rsidRPr="00481E31">
        <w:rPr>
          <w:rtl/>
        </w:rPr>
        <w:t xml:space="preserve"> السلفية سهام الاتهام بالشرك والابتداع</w:t>
      </w:r>
      <w:r w:rsidR="009E192E">
        <w:rPr>
          <w:rtl/>
        </w:rPr>
        <w:t xml:space="preserve"> ،</w:t>
      </w:r>
      <w:r w:rsidRPr="00481E31">
        <w:rPr>
          <w:rtl/>
        </w:rPr>
        <w:t xml:space="preserve"> لأنهم قبوريون</w:t>
      </w:r>
      <w:r w:rsidR="00EC62D6">
        <w:rPr>
          <w:rFonts w:hint="cs"/>
          <w:rtl/>
        </w:rPr>
        <w:t xml:space="preserve"> [</w:t>
      </w:r>
      <w:r w:rsidR="00EC62D6" w:rsidRPr="00EC62D6">
        <w:rPr>
          <w:sz w:val="24"/>
          <w:szCs w:val="24"/>
          <w:rtl/>
        </w:rPr>
        <w:t xml:space="preserve"> </w:t>
      </w:r>
      <w:r w:rsidR="00EC62D6" w:rsidRPr="00D85230">
        <w:rPr>
          <w:sz w:val="24"/>
          <w:szCs w:val="24"/>
          <w:rtl/>
        </w:rPr>
        <w:t>وهذه الكلمة من أخطاء أدعياء السلفية، وقلة بضاعتهم في اللغة استخدمها الشيخ لأنها متداولة لديهم، فالنسبة تكون للمفرد لا للجمع. ثم يدَّعون أنهم أوصياء الله على خلقه لإفهامهم القرآن والسنة.</w:t>
      </w:r>
      <w:r w:rsidR="00EC62D6">
        <w:rPr>
          <w:rFonts w:hint="cs"/>
          <w:rtl/>
        </w:rPr>
        <w:t>]</w:t>
      </w:r>
      <w:r w:rsidRPr="00481E31">
        <w:rPr>
          <w:rtl/>
        </w:rPr>
        <w:t xml:space="preserve"> توسليون</w:t>
      </w:r>
      <w:r w:rsidR="009E192E">
        <w:rPr>
          <w:rtl/>
        </w:rPr>
        <w:t xml:space="preserve"> ،</w:t>
      </w:r>
      <w:r w:rsidRPr="00481E31">
        <w:rPr>
          <w:rtl/>
        </w:rPr>
        <w:t xml:space="preserve"> ثم تتبعها الفتاوى المؤكدة بحرمة إغاثتهم بأي دعم معنوي أو عون مادي</w:t>
      </w:r>
      <w:r w:rsidR="004370D2">
        <w:rPr>
          <w:rtl/>
        </w:rPr>
        <w:t xml:space="preserve"> !</w:t>
      </w:r>
      <w:r w:rsidR="002F0460">
        <w:rPr>
          <w:rFonts w:hint="cs"/>
          <w:rtl/>
        </w:rPr>
        <w:t xml:space="preserve">  </w:t>
      </w:r>
      <w:r w:rsidRPr="00481E31">
        <w:rPr>
          <w:rtl/>
        </w:rPr>
        <w:t>ويقف أحد علماء تلك الأمة المنكوبة المجاهدة ينادي في أصحاب تلك الفتاوى والاتهامات</w:t>
      </w:r>
      <w:r w:rsidR="003F6C7B" w:rsidRPr="00481E31">
        <w:rPr>
          <w:rtl/>
        </w:rPr>
        <w:t xml:space="preserve"> : </w:t>
      </w:r>
      <w:r w:rsidR="002F0460">
        <w:rPr>
          <w:rFonts w:hint="cs"/>
          <w:rtl/>
        </w:rPr>
        <w:t xml:space="preserve"> </w:t>
      </w:r>
      <w:r w:rsidRPr="00481E31">
        <w:rPr>
          <w:b w:val="0"/>
          <w:bCs/>
          <w:rtl/>
        </w:rPr>
        <w:t>يا عجباً لإخوة يرموننا بالشرك</w:t>
      </w:r>
      <w:r w:rsidR="009E192E">
        <w:rPr>
          <w:b w:val="0"/>
          <w:bCs/>
          <w:rtl/>
        </w:rPr>
        <w:t xml:space="preserve"> ،</w:t>
      </w:r>
      <w:r w:rsidRPr="00481E31">
        <w:rPr>
          <w:b w:val="0"/>
          <w:bCs/>
          <w:rtl/>
        </w:rPr>
        <w:t xml:space="preserve"> مع أننا نقف بين يدي الله كل يوم خمس مرات نقول</w:t>
      </w:r>
      <w:r w:rsidR="003F6C7B" w:rsidRPr="00481E31">
        <w:rPr>
          <w:b w:val="0"/>
          <w:bCs/>
          <w:rtl/>
        </w:rPr>
        <w:t xml:space="preserve"> : { </w:t>
      </w:r>
      <w:r w:rsidRPr="00481E31">
        <w:rPr>
          <w:b w:val="0"/>
          <w:bCs/>
          <w:rtl/>
        </w:rPr>
        <w:t>إياك ن</w:t>
      </w:r>
      <w:r w:rsidR="007F45F4">
        <w:rPr>
          <w:b w:val="0"/>
          <w:bCs/>
          <w:rtl/>
        </w:rPr>
        <w:t xml:space="preserve">عبد </w:t>
      </w:r>
      <w:r w:rsidRPr="00481E31">
        <w:rPr>
          <w:b w:val="0"/>
          <w:bCs/>
          <w:rtl/>
        </w:rPr>
        <w:t>وإياك نستعين</w:t>
      </w:r>
      <w:r w:rsidR="003F6C7B" w:rsidRPr="00481E31">
        <w:rPr>
          <w:b w:val="0"/>
          <w:bCs/>
          <w:rtl/>
        </w:rPr>
        <w:t xml:space="preserve"> }</w:t>
      </w:r>
      <w:r w:rsidR="004370D2">
        <w:rPr>
          <w:b w:val="0"/>
          <w:bCs/>
          <w:rtl/>
        </w:rPr>
        <w:t xml:space="preserve"> !</w:t>
      </w:r>
      <w:r w:rsidR="009E192E">
        <w:rPr>
          <w:b w:val="0"/>
          <w:bCs/>
          <w:rtl/>
        </w:rPr>
        <w:t xml:space="preserve"> ،</w:t>
      </w:r>
      <w:r w:rsidR="00BC63EB">
        <w:rPr>
          <w:b w:val="0"/>
          <w:bCs/>
          <w:rtl/>
        </w:rPr>
        <w:t xml:space="preserve"> </w:t>
      </w:r>
      <w:r w:rsidRPr="00481E31">
        <w:rPr>
          <w:rtl/>
        </w:rPr>
        <w:t>ولكن النداء يضيع ويتبدد في الجهات دون أي متدبر أو مجيب</w:t>
      </w:r>
      <w:r w:rsidR="004370D2">
        <w:rPr>
          <w:rtl/>
        </w:rPr>
        <w:t xml:space="preserve"> !</w:t>
      </w:r>
      <w:r w:rsidR="003F6C7B" w:rsidRPr="00481E31">
        <w:rPr>
          <w:rtl/>
        </w:rPr>
        <w:t xml:space="preserve"> </w:t>
      </w:r>
      <w:r w:rsidR="00BC1A29" w:rsidRPr="00481E31">
        <w:rPr>
          <w:rtl/>
        </w:rPr>
        <w:t xml:space="preserve">) </w:t>
      </w:r>
      <w:r w:rsidR="00EC62D6">
        <w:rPr>
          <w:rFonts w:hint="cs"/>
          <w:rtl/>
        </w:rPr>
        <w:t>[</w:t>
      </w:r>
      <w:r w:rsidR="00EC62D6" w:rsidRPr="00D85230">
        <w:rPr>
          <w:sz w:val="24"/>
          <w:szCs w:val="24"/>
          <w:rtl/>
        </w:rPr>
        <w:t>البوطي، السلفية مرحلة زمنية، ص 244- 245</w:t>
      </w:r>
      <w:r w:rsidR="00EC62D6">
        <w:rPr>
          <w:rFonts w:hint="cs"/>
          <w:rtl/>
        </w:rPr>
        <w:t>]</w:t>
      </w:r>
      <w:r w:rsidR="002F0460">
        <w:rPr>
          <w:rFonts w:hint="cs"/>
          <w:rtl/>
        </w:rPr>
        <w:t xml:space="preserve"> ، </w:t>
      </w:r>
      <w:r w:rsidRPr="00481E31">
        <w:rPr>
          <w:rtl/>
        </w:rPr>
        <w:t>ثم يتحدث الشيخ عن الأمر الثاني وهو ما وجده أهل الفكر اليساري في ظهور جماعة تسمي نفسها بالسلفية من مرتع خصب في مجال تحليلاتهم الماركسية الجدلية للتاريخ والتراث</w:t>
      </w:r>
      <w:r w:rsidR="00EC62D6">
        <w:rPr>
          <w:rFonts w:hint="cs"/>
          <w:rtl/>
        </w:rPr>
        <w:t xml:space="preserve"> [</w:t>
      </w:r>
      <w:r w:rsidR="00EC62D6" w:rsidRPr="00D85230">
        <w:rPr>
          <w:sz w:val="24"/>
          <w:szCs w:val="24"/>
          <w:rtl/>
        </w:rPr>
        <w:t>يعنون بالتراث عندما يتحدثون عن الإسلام: القرآن والسنّة!</w:t>
      </w:r>
      <w:r w:rsidR="00EC62D6">
        <w:rPr>
          <w:rFonts w:hint="cs"/>
          <w:rtl/>
        </w:rPr>
        <w:t>]</w:t>
      </w:r>
      <w:r w:rsidRPr="00481E31">
        <w:rPr>
          <w:rtl/>
        </w:rPr>
        <w:t xml:space="preserve"> التي تعتمد على صراع التناقضات</w:t>
      </w:r>
      <w:r w:rsidR="009E192E">
        <w:rPr>
          <w:rtl/>
        </w:rPr>
        <w:t xml:space="preserve"> ،</w:t>
      </w:r>
      <w:r w:rsidRPr="00481E31">
        <w:rPr>
          <w:rtl/>
        </w:rPr>
        <w:t xml:space="preserve"> حيث فتَّشوا في تاريخ الإسلام فلم يجدوه إلا عند أدعياء السلفية مُشَكِّلاً في نظرهم العصب التناقضي الممتد منذ فجر الإسلام إلى اليوم</w:t>
      </w:r>
      <w:r w:rsidR="00EC62D6">
        <w:rPr>
          <w:rFonts w:hint="cs"/>
          <w:rtl/>
        </w:rPr>
        <w:t xml:space="preserve"> [</w:t>
      </w:r>
      <w:r w:rsidR="00EC62D6" w:rsidRPr="00D85230">
        <w:rPr>
          <w:sz w:val="24"/>
          <w:szCs w:val="24"/>
          <w:rtl/>
        </w:rPr>
        <w:t>المصدر السابق، ص 247-249</w:t>
      </w:r>
      <w:r w:rsidR="00EC62D6">
        <w:rPr>
          <w:rFonts w:hint="cs"/>
          <w:rtl/>
        </w:rPr>
        <w:t>]</w:t>
      </w:r>
      <w:r w:rsidR="009E192E">
        <w:rPr>
          <w:rtl/>
        </w:rPr>
        <w:t xml:space="preserve"> ،</w:t>
      </w:r>
      <w:r w:rsidRPr="00481E31">
        <w:rPr>
          <w:rtl/>
        </w:rPr>
        <w:t xml:space="preserve"> ويقول هناك حفظه الله</w:t>
      </w:r>
      <w:r w:rsidR="003F6C7B" w:rsidRPr="00481E31">
        <w:rPr>
          <w:rtl/>
        </w:rPr>
        <w:t xml:space="preserve"> :</w:t>
      </w:r>
      <w:r w:rsidR="00BC1A29" w:rsidRPr="00481E31">
        <w:rPr>
          <w:rtl/>
        </w:rPr>
        <w:t xml:space="preserve"> (</w:t>
      </w:r>
      <w:r w:rsidR="003F6C7B" w:rsidRPr="00481E31">
        <w:rPr>
          <w:rtl/>
        </w:rPr>
        <w:t xml:space="preserve"> </w:t>
      </w:r>
      <w:r w:rsidRPr="00481E31">
        <w:rPr>
          <w:rtl/>
        </w:rPr>
        <w:t>شيء رائع حقاً هذا الذي عثر عليه منظرو المادية الماركسية بفضل مبتدعي المذهب السلفي</w:t>
      </w:r>
      <w:r w:rsidR="009E192E">
        <w:rPr>
          <w:rtl/>
        </w:rPr>
        <w:t xml:space="preserve"> ،</w:t>
      </w:r>
      <w:r w:rsidRPr="00481E31">
        <w:rPr>
          <w:rtl/>
        </w:rPr>
        <w:t xml:space="preserve"> بل بالتعاون فيما بينهم</w:t>
      </w:r>
      <w:r w:rsidR="004370D2">
        <w:rPr>
          <w:rtl/>
        </w:rPr>
        <w:t xml:space="preserve"> !</w:t>
      </w:r>
      <w:r w:rsidRPr="00481E31">
        <w:rPr>
          <w:rtl/>
        </w:rPr>
        <w:t xml:space="preserve"> وهو وإن لم يكن تعاوناً مُبَرمجاً مقصودا ولكنه تعاون واقعي متناسق</w:t>
      </w:r>
      <w:r w:rsidR="009E192E">
        <w:rPr>
          <w:rtl/>
        </w:rPr>
        <w:t xml:space="preserve"> ،</w:t>
      </w:r>
      <w:r w:rsidRPr="00481E31">
        <w:rPr>
          <w:rtl/>
        </w:rPr>
        <w:t xml:space="preserve"> فلقد كان على السلفية أن يبتدعوا هذا اللقب والمضمون والجماعة ويقحموه إقحاماً في مرحلة من مراحل التاريخ الإسلامي</w:t>
      </w:r>
      <w:r w:rsidR="007C461B">
        <w:rPr>
          <w:rtl/>
        </w:rPr>
        <w:t xml:space="preserve"> ؛</w:t>
      </w:r>
      <w:r w:rsidRPr="00481E31">
        <w:rPr>
          <w:rtl/>
        </w:rPr>
        <w:t xml:space="preserve"> وكان على دعاة المادية الجدلية أن يسرعوا فيصبغوا التاريخ الإسلامي كله منذ أول بزوغه بهذه البدعة الطارئة</w:t>
      </w:r>
      <w:r w:rsidR="009E192E">
        <w:rPr>
          <w:rtl/>
        </w:rPr>
        <w:t xml:space="preserve"> ،</w:t>
      </w:r>
      <w:r w:rsidRPr="00481E31">
        <w:rPr>
          <w:rtl/>
        </w:rPr>
        <w:t xml:space="preserve"> ثم أن يقفوا يشرحون للناس في زهو وشعور بالانتصار</w:t>
      </w:r>
      <w:r w:rsidR="009E192E">
        <w:rPr>
          <w:rtl/>
        </w:rPr>
        <w:t xml:space="preserve"> ،</w:t>
      </w:r>
      <w:r w:rsidRPr="00481E31">
        <w:rPr>
          <w:rtl/>
        </w:rPr>
        <w:t xml:space="preserve"> كيف تكوَّن الفكر الإسلامي مع حصيلته الحضارية من صراع الظروف والمصالح المتناقضة</w:t>
      </w:r>
      <w:r w:rsidR="009E192E">
        <w:rPr>
          <w:rtl/>
        </w:rPr>
        <w:t xml:space="preserve"> ،</w:t>
      </w:r>
      <w:r w:rsidRPr="00481E31">
        <w:rPr>
          <w:rtl/>
        </w:rPr>
        <w:t xml:space="preserve"> وكيف أن الصراع</w:t>
      </w:r>
      <w:r w:rsidR="00BC1A29" w:rsidRPr="00481E31">
        <w:rPr>
          <w:rtl/>
        </w:rPr>
        <w:t xml:space="preserve"> (</w:t>
      </w:r>
      <w:r w:rsidR="003F6C7B" w:rsidRPr="00481E31">
        <w:rPr>
          <w:rtl/>
        </w:rPr>
        <w:t xml:space="preserve"> </w:t>
      </w:r>
      <w:r w:rsidRPr="00481E31">
        <w:rPr>
          <w:rtl/>
        </w:rPr>
        <w:t>التاريخي</w:t>
      </w:r>
      <w:r w:rsidR="003F6C7B" w:rsidRPr="00481E31">
        <w:rPr>
          <w:rtl/>
        </w:rPr>
        <w:t xml:space="preserve"> </w:t>
      </w:r>
      <w:r w:rsidR="00BC1A29" w:rsidRPr="00481E31">
        <w:rPr>
          <w:rtl/>
        </w:rPr>
        <w:t xml:space="preserve">) </w:t>
      </w:r>
      <w:r w:rsidRPr="00481E31">
        <w:rPr>
          <w:rtl/>
        </w:rPr>
        <w:t>بين المذهبين السلفي والانفتاحي لم يكن إلا الأداة المادية الحتمية لهذه الصيرورة التاريخية المستمرة</w:t>
      </w:r>
      <w:r w:rsidR="004370D2">
        <w:rPr>
          <w:rtl/>
        </w:rPr>
        <w:t xml:space="preserve"> !</w:t>
      </w:r>
      <w:r w:rsidR="003F6C7B" w:rsidRPr="00481E31">
        <w:rPr>
          <w:rtl/>
        </w:rPr>
        <w:t xml:space="preserve"> </w:t>
      </w:r>
      <w:r w:rsidR="00BC1A29" w:rsidRPr="00481E31">
        <w:rPr>
          <w:rtl/>
        </w:rPr>
        <w:t xml:space="preserve">) </w:t>
      </w:r>
      <w:r w:rsidR="002F0460">
        <w:rPr>
          <w:rFonts w:hint="cs"/>
          <w:rtl/>
        </w:rPr>
        <w:t xml:space="preserve">،  </w:t>
      </w:r>
      <w:r w:rsidRPr="00481E31">
        <w:rPr>
          <w:rtl/>
        </w:rPr>
        <w:t>ثم يصف جهل أدعياء السلفية</w:t>
      </w:r>
      <w:r w:rsidR="009E192E">
        <w:rPr>
          <w:rtl/>
        </w:rPr>
        <w:t xml:space="preserve"> ،</w:t>
      </w:r>
      <w:r w:rsidRPr="00481E31">
        <w:rPr>
          <w:rtl/>
        </w:rPr>
        <w:t xml:space="preserve"> وغفلتهم</w:t>
      </w:r>
      <w:r w:rsidR="00EC62D6">
        <w:rPr>
          <w:rFonts w:hint="cs"/>
          <w:rtl/>
        </w:rPr>
        <w:t xml:space="preserve"> [</w:t>
      </w:r>
      <w:r w:rsidR="00EC62D6" w:rsidRPr="00D85230">
        <w:rPr>
          <w:sz w:val="24"/>
          <w:szCs w:val="24"/>
          <w:rtl/>
        </w:rPr>
        <w:t>هذا من تمام أدب الأستاذ الشيخ، وإلا فإن كثيراً من هؤلاء يعملون مع سبق الترصد والإصرار.</w:t>
      </w:r>
      <w:r w:rsidR="00EC62D6">
        <w:rPr>
          <w:rFonts w:hint="cs"/>
          <w:rtl/>
        </w:rPr>
        <w:t>]</w:t>
      </w:r>
      <w:r w:rsidRPr="00481E31">
        <w:rPr>
          <w:rtl/>
        </w:rPr>
        <w:t xml:space="preserve"> عما يتسببون فيه من أذى قائلا</w:t>
      </w:r>
      <w:r w:rsidR="003F6C7B" w:rsidRPr="00481E31">
        <w:rPr>
          <w:rtl/>
        </w:rPr>
        <w:t xml:space="preserve"> :</w:t>
      </w:r>
      <w:r w:rsidR="00BC1A29" w:rsidRPr="00481E31">
        <w:rPr>
          <w:rtl/>
        </w:rPr>
        <w:t xml:space="preserve"> (</w:t>
      </w:r>
      <w:r w:rsidR="003F6C7B" w:rsidRPr="00481E31">
        <w:rPr>
          <w:rtl/>
        </w:rPr>
        <w:t xml:space="preserve"> </w:t>
      </w:r>
      <w:r w:rsidRPr="00481E31">
        <w:rPr>
          <w:rtl/>
        </w:rPr>
        <w:t>والمصيبة الفادحة أن معظم هؤلاء الإخوة الذين يميِّزون أنفسهم عن عامة المسلمين بشارة السلفية لا يقرأون</w:t>
      </w:r>
      <w:r w:rsidR="00F420FC">
        <w:rPr>
          <w:rtl/>
        </w:rPr>
        <w:t xml:space="preserve">  ..</w:t>
      </w:r>
      <w:r w:rsidRPr="00481E31">
        <w:rPr>
          <w:rtl/>
        </w:rPr>
        <w:t>ولا يحركون عقولهم وأفكارهم إلا في دائرة الفكر</w:t>
      </w:r>
      <w:r w:rsidR="00BC1A29" w:rsidRPr="00481E31">
        <w:rPr>
          <w:rtl/>
        </w:rPr>
        <w:t xml:space="preserve"> (</w:t>
      </w:r>
      <w:r w:rsidR="003F6C7B" w:rsidRPr="00481E31">
        <w:rPr>
          <w:rtl/>
        </w:rPr>
        <w:t xml:space="preserve"> </w:t>
      </w:r>
      <w:r w:rsidRPr="00481E31">
        <w:rPr>
          <w:rtl/>
        </w:rPr>
        <w:t>السلفي</w:t>
      </w:r>
      <w:r w:rsidR="003F6C7B" w:rsidRPr="00481E31">
        <w:rPr>
          <w:rtl/>
        </w:rPr>
        <w:t xml:space="preserve"> </w:t>
      </w:r>
      <w:r w:rsidR="00BC1A29" w:rsidRPr="00481E31">
        <w:rPr>
          <w:rtl/>
        </w:rPr>
        <w:t xml:space="preserve">) </w:t>
      </w:r>
      <w:r w:rsidRPr="00481E31">
        <w:rPr>
          <w:rtl/>
        </w:rPr>
        <w:t>التي حصروا أنفسهم وعقولهم فيها</w:t>
      </w:r>
      <w:r w:rsidR="00F420FC">
        <w:rPr>
          <w:rtl/>
        </w:rPr>
        <w:t xml:space="preserve">  ..</w:t>
      </w:r>
      <w:r w:rsidRPr="00481E31">
        <w:rPr>
          <w:rtl/>
        </w:rPr>
        <w:t>لذا فهم في غفلة تامة عما يفعله المبطلون من ورائهم</w:t>
      </w:r>
      <w:r w:rsidR="00F420FC">
        <w:rPr>
          <w:rtl/>
        </w:rPr>
        <w:t xml:space="preserve">  ..</w:t>
      </w:r>
      <w:r w:rsidR="00BC1A29" w:rsidRPr="00481E31">
        <w:rPr>
          <w:rtl/>
        </w:rPr>
        <w:t xml:space="preserve">) </w:t>
      </w:r>
      <w:r w:rsidR="00EC62D6">
        <w:rPr>
          <w:rFonts w:hint="cs"/>
          <w:rtl/>
        </w:rPr>
        <w:t>[</w:t>
      </w:r>
      <w:r w:rsidR="00EC62D6" w:rsidRPr="00D85230">
        <w:rPr>
          <w:sz w:val="24"/>
          <w:szCs w:val="24"/>
          <w:rtl/>
        </w:rPr>
        <w:t>البوطي، السلفية مرحلة زمنية، ص 250</w:t>
      </w:r>
      <w:r w:rsidR="00EC62D6">
        <w:rPr>
          <w:rFonts w:hint="cs"/>
          <w:rtl/>
        </w:rPr>
        <w:t>]</w:t>
      </w:r>
      <w:r w:rsidR="00963D62">
        <w:rPr>
          <w:rFonts w:hint="cs"/>
          <w:rtl/>
        </w:rPr>
        <w:t xml:space="preserve"> ،  </w:t>
      </w:r>
      <w:r w:rsidRPr="00481E31">
        <w:rPr>
          <w:rtl/>
        </w:rPr>
        <w:t>أقول إنه ليس من العجب أن لا يجد فكر ابن تيمية المتهالك رواجاً في بلاد الشام</w:t>
      </w:r>
      <w:r w:rsidR="009E192E">
        <w:rPr>
          <w:rtl/>
        </w:rPr>
        <w:t xml:space="preserve"> ،</w:t>
      </w:r>
      <w:r w:rsidRPr="00481E31">
        <w:rPr>
          <w:rtl/>
        </w:rPr>
        <w:t xml:space="preserve"> وسورية على وجه الخصوص مع أنه خرج منها</w:t>
      </w:r>
      <w:r w:rsidR="009E192E">
        <w:rPr>
          <w:rtl/>
        </w:rPr>
        <w:t xml:space="preserve"> ،</w:t>
      </w:r>
      <w:r w:rsidRPr="00481E31">
        <w:rPr>
          <w:rtl/>
        </w:rPr>
        <w:t xml:space="preserve"> لوجود علماء أفذاذ كهذا العلم البارز يرد عنها كيد المبطلين</w:t>
      </w:r>
      <w:r w:rsidR="009E192E">
        <w:rPr>
          <w:rtl/>
        </w:rPr>
        <w:t xml:space="preserve"> ،</w:t>
      </w:r>
      <w:r w:rsidRPr="00481E31">
        <w:rPr>
          <w:rtl/>
        </w:rPr>
        <w:t xml:space="preserve"> وليس العجب أن يهاجر ذلك الفكر المريض فيجد ضالته في بلاد مسيلمة الكذاب فيعشش فيها</w:t>
      </w:r>
      <w:r w:rsidR="009E192E">
        <w:rPr>
          <w:rtl/>
        </w:rPr>
        <w:t xml:space="preserve"> ،</w:t>
      </w:r>
      <w:r w:rsidRPr="00481E31">
        <w:rPr>
          <w:rtl/>
        </w:rPr>
        <w:t xml:space="preserve"> ولكن العجب أن يسيطر خوارج نجد على مهبط الوحي ومهاجر الرسول صلى الله عليه وسلم فيغتر بوجودهم هنالك العامة فينساقون وراء تباكيهم في </w:t>
      </w:r>
      <w:r w:rsidRPr="00481E31">
        <w:rPr>
          <w:rtl/>
        </w:rPr>
        <w:lastRenderedPageBreak/>
        <w:t>الصلوات مستقلين صلاتهم إلى صلاتهم</w:t>
      </w:r>
      <w:r w:rsidR="004370D2">
        <w:rPr>
          <w:rtl/>
        </w:rPr>
        <w:t xml:space="preserve"> !</w:t>
      </w:r>
      <w:r w:rsidRPr="00481E31">
        <w:rPr>
          <w:rtl/>
        </w:rPr>
        <w:t xml:space="preserve"> فسبحان من ابتلى أصحاب رسوله بمسيلمة وجيوش الردة</w:t>
      </w:r>
      <w:r w:rsidR="009E192E">
        <w:rPr>
          <w:rtl/>
        </w:rPr>
        <w:t xml:space="preserve"> ،</w:t>
      </w:r>
      <w:r w:rsidRPr="00481E31">
        <w:rPr>
          <w:rtl/>
        </w:rPr>
        <w:t xml:space="preserve"> وابتلانا بأحفادهم أدعياء السلفية يمزِّقون أوصال الأمة</w:t>
      </w:r>
      <w:r w:rsidR="004370D2">
        <w:rPr>
          <w:rtl/>
        </w:rPr>
        <w:t xml:space="preserve"> !</w:t>
      </w:r>
      <w:bookmarkStart w:id="294" w:name="_Toc111718968"/>
      <w:bookmarkStart w:id="295" w:name="_Toc461810283"/>
      <w:r w:rsidR="00963D62">
        <w:rPr>
          <w:rFonts w:hint="cs"/>
          <w:rtl/>
        </w:rPr>
        <w:t xml:space="preserve"> </w:t>
      </w:r>
    </w:p>
    <w:p w:rsidR="00963D62" w:rsidRDefault="00794CC8" w:rsidP="00963D62">
      <w:pPr>
        <w:jc w:val="both"/>
        <w:rPr>
          <w:b w:val="0"/>
          <w:bCs/>
          <w:rtl/>
        </w:rPr>
      </w:pPr>
      <w:r w:rsidRPr="00963D62">
        <w:rPr>
          <w:b w:val="0"/>
          <w:bCs/>
          <w:rtl/>
        </w:rPr>
        <w:t>أسئلة تبحث عن جواب</w:t>
      </w:r>
      <w:bookmarkEnd w:id="294"/>
      <w:bookmarkEnd w:id="295"/>
      <w:r w:rsidR="00963D62">
        <w:rPr>
          <w:rFonts w:hint="cs"/>
          <w:b w:val="0"/>
          <w:bCs/>
          <w:rtl/>
        </w:rPr>
        <w:t xml:space="preserve">  : </w:t>
      </w:r>
    </w:p>
    <w:p w:rsidR="00963D62" w:rsidRDefault="001F6D68" w:rsidP="00963D62">
      <w:pPr>
        <w:jc w:val="both"/>
        <w:rPr>
          <w:b w:val="0"/>
          <w:rtl/>
        </w:rPr>
      </w:pPr>
      <w:r>
        <w:rPr>
          <w:rtl/>
        </w:rPr>
        <w:t xml:space="preserve">1 </w:t>
      </w:r>
      <w:r w:rsidR="00963D62">
        <w:rPr>
          <w:rtl/>
        </w:rPr>
        <w:t xml:space="preserve">-  </w:t>
      </w:r>
      <w:r w:rsidR="00794CC8" w:rsidRPr="00481E31">
        <w:rPr>
          <w:rtl/>
        </w:rPr>
        <w:t>أيها الوهابية لقد</w:t>
      </w:r>
      <w:r w:rsidR="00794CC8" w:rsidRPr="00481E31">
        <w:rPr>
          <w:b w:val="0"/>
          <w:bCs/>
          <w:rtl/>
        </w:rPr>
        <w:t xml:space="preserve"> </w:t>
      </w:r>
      <w:r w:rsidR="00794CC8" w:rsidRPr="00481E31">
        <w:rPr>
          <w:rtl/>
        </w:rPr>
        <w:t>بنيتم عقيدتكم الفاسدة على أن معبودكم يعلوكم مكانا</w:t>
      </w:r>
      <w:r w:rsidR="009E192E">
        <w:rPr>
          <w:rtl/>
        </w:rPr>
        <w:t xml:space="preserve"> ،</w:t>
      </w:r>
      <w:r w:rsidR="00794CC8" w:rsidRPr="00481E31">
        <w:rPr>
          <w:rtl/>
        </w:rPr>
        <w:t xml:space="preserve"> وحددتم هذا المكان بأنه السماء</w:t>
      </w:r>
      <w:r w:rsidR="009E192E">
        <w:rPr>
          <w:rtl/>
        </w:rPr>
        <w:t xml:space="preserve"> ،</w:t>
      </w:r>
      <w:r w:rsidR="00794CC8" w:rsidRPr="00481E31">
        <w:rPr>
          <w:rtl/>
        </w:rPr>
        <w:t xml:space="preserve"> وعليه فإن الأرض لا يمكن أن تكون كرة تدور</w:t>
      </w:r>
      <w:r w:rsidR="009E192E">
        <w:rPr>
          <w:rtl/>
        </w:rPr>
        <w:t xml:space="preserve"> ،</w:t>
      </w:r>
      <w:r w:rsidR="00794CC8" w:rsidRPr="00481E31">
        <w:rPr>
          <w:rtl/>
        </w:rPr>
        <w:t xml:space="preserve"> وألَّفتم في ذلك الكتب ومنها كتابكم</w:t>
      </w:r>
      <w:r w:rsidR="00BC1A29" w:rsidRPr="00481E31">
        <w:rPr>
          <w:rtl/>
        </w:rPr>
        <w:t xml:space="preserve"> (</w:t>
      </w:r>
      <w:r w:rsidR="003F6C7B" w:rsidRPr="00481E31">
        <w:rPr>
          <w:rtl/>
        </w:rPr>
        <w:t xml:space="preserve"> </w:t>
      </w:r>
      <w:r w:rsidR="00794CC8" w:rsidRPr="00481E31">
        <w:rPr>
          <w:rtl/>
        </w:rPr>
        <w:t>هداية الحيران في مسألة الدوران</w:t>
      </w:r>
      <w:r w:rsidR="003F6C7B" w:rsidRPr="00481E31">
        <w:rPr>
          <w:rtl/>
        </w:rPr>
        <w:t xml:space="preserve"> </w:t>
      </w:r>
      <w:r w:rsidR="00BC1A29" w:rsidRPr="00481E31">
        <w:rPr>
          <w:rtl/>
        </w:rPr>
        <w:t xml:space="preserve">) </w:t>
      </w:r>
      <w:r w:rsidR="00794CC8" w:rsidRPr="00481E31">
        <w:rPr>
          <w:rtl/>
        </w:rPr>
        <w:t xml:space="preserve">وقد ضللتم العلماء كسيد قطب والشيخ الزنداني </w:t>
      </w:r>
      <w:r w:rsidR="009E192E">
        <w:rPr>
          <w:rtl/>
        </w:rPr>
        <w:t xml:space="preserve">- </w:t>
      </w:r>
      <w:r w:rsidR="00794CC8" w:rsidRPr="00481E31">
        <w:rPr>
          <w:rtl/>
        </w:rPr>
        <w:t>وفي مقدمة المضلِلين مفتيكم ابن باز</w:t>
      </w:r>
      <w:r w:rsidR="009E192E">
        <w:rPr>
          <w:rtl/>
        </w:rPr>
        <w:t xml:space="preserve">- </w:t>
      </w:r>
      <w:r w:rsidR="00794CC8" w:rsidRPr="00481E31">
        <w:rPr>
          <w:rtl/>
        </w:rPr>
        <w:t>ظانين أنهم وحدهم يقولون ذلك</w:t>
      </w:r>
      <w:r w:rsidR="009E192E">
        <w:rPr>
          <w:rtl/>
        </w:rPr>
        <w:t xml:space="preserve"> ،</w:t>
      </w:r>
      <w:r w:rsidR="00794CC8" w:rsidRPr="00481E31">
        <w:rPr>
          <w:rtl/>
        </w:rPr>
        <w:t xml:space="preserve"> بل وذهبتم أبعد من ذلك حيث أفتى إمامكم الأكبر بقتل من لم يتب عن القول بدوران الأرض واستحلال ماله</w:t>
      </w:r>
      <w:r w:rsidR="009E192E">
        <w:rPr>
          <w:rtl/>
        </w:rPr>
        <w:t xml:space="preserve"> ،</w:t>
      </w:r>
      <w:r w:rsidR="00794CC8" w:rsidRPr="00481E31">
        <w:rPr>
          <w:rtl/>
        </w:rPr>
        <w:t xml:space="preserve"> فماذا لو أثبت لكم ابنكم رائد الفضاء</w:t>
      </w:r>
      <w:r w:rsidR="00BC1A29" w:rsidRPr="00481E31">
        <w:rPr>
          <w:rtl/>
        </w:rPr>
        <w:t xml:space="preserve"> (</w:t>
      </w:r>
      <w:r w:rsidR="003F6C7B" w:rsidRPr="00481E31">
        <w:rPr>
          <w:rtl/>
        </w:rPr>
        <w:t xml:space="preserve"> </w:t>
      </w:r>
      <w:r w:rsidR="00794CC8" w:rsidRPr="00481E31">
        <w:rPr>
          <w:rtl/>
        </w:rPr>
        <w:t>سلطان</w:t>
      </w:r>
      <w:r w:rsidR="003F6C7B" w:rsidRPr="00481E31">
        <w:rPr>
          <w:rtl/>
        </w:rPr>
        <w:t xml:space="preserve"> </w:t>
      </w:r>
      <w:r w:rsidR="00BC1A29" w:rsidRPr="00481E31">
        <w:rPr>
          <w:rtl/>
        </w:rPr>
        <w:t xml:space="preserve">) </w:t>
      </w:r>
      <w:r w:rsidR="00794CC8" w:rsidRPr="00481E31">
        <w:rPr>
          <w:rtl/>
        </w:rPr>
        <w:t>بأن الأرض تدور</w:t>
      </w:r>
      <w:r w:rsidR="009E192E">
        <w:rPr>
          <w:rtl/>
        </w:rPr>
        <w:t xml:space="preserve"> ،</w:t>
      </w:r>
      <w:r w:rsidR="00794CC8" w:rsidRPr="00481E31">
        <w:rPr>
          <w:rtl/>
        </w:rPr>
        <w:t xml:space="preserve"> ألن تنهدم عقيدتكم العجيبة على رؤوسكم المتحجرة</w:t>
      </w:r>
      <w:r w:rsidR="007C461B">
        <w:rPr>
          <w:rtl/>
        </w:rPr>
        <w:t xml:space="preserve"> </w:t>
      </w:r>
      <w:r w:rsidR="00110633">
        <w:rPr>
          <w:rtl/>
        </w:rPr>
        <w:t>؟!</w:t>
      </w:r>
      <w:r w:rsidR="00963D62">
        <w:rPr>
          <w:rFonts w:hint="cs"/>
          <w:b w:val="0"/>
          <w:rtl/>
        </w:rPr>
        <w:t xml:space="preserve">  </w:t>
      </w:r>
    </w:p>
    <w:p w:rsidR="00963D62" w:rsidRDefault="001F6D68" w:rsidP="00977E48">
      <w:pPr>
        <w:jc w:val="both"/>
        <w:rPr>
          <w:rtl/>
        </w:rPr>
      </w:pPr>
      <w:r>
        <w:rPr>
          <w:rtl/>
        </w:rPr>
        <w:t xml:space="preserve">2 </w:t>
      </w:r>
      <w:r w:rsidR="00963D62">
        <w:rPr>
          <w:rtl/>
        </w:rPr>
        <w:t xml:space="preserve">-  </w:t>
      </w:r>
      <w:r w:rsidR="00794CC8" w:rsidRPr="00481E31">
        <w:rPr>
          <w:rtl/>
        </w:rPr>
        <w:t xml:space="preserve">يقول مشايخكم </w:t>
      </w:r>
      <w:r w:rsidR="009E192E">
        <w:rPr>
          <w:rtl/>
        </w:rPr>
        <w:t xml:space="preserve">- </w:t>
      </w:r>
      <w:r w:rsidR="00794CC8" w:rsidRPr="00481E31">
        <w:rPr>
          <w:rtl/>
        </w:rPr>
        <w:t xml:space="preserve">الذين تبنيتم آراءهم الشاذَّة وقدمتم كلامهم على كلام غيرهم </w:t>
      </w:r>
      <w:r w:rsidR="009E192E">
        <w:rPr>
          <w:rtl/>
        </w:rPr>
        <w:t xml:space="preserve">- </w:t>
      </w:r>
      <w:r w:rsidR="00794CC8" w:rsidRPr="00481E31">
        <w:rPr>
          <w:rtl/>
        </w:rPr>
        <w:t>بأن النار ستفنى</w:t>
      </w:r>
      <w:r w:rsidR="009E192E">
        <w:rPr>
          <w:rtl/>
        </w:rPr>
        <w:t xml:space="preserve"> ،</w:t>
      </w:r>
      <w:r w:rsidR="00794CC8" w:rsidRPr="00481E31">
        <w:rPr>
          <w:rtl/>
        </w:rPr>
        <w:t xml:space="preserve"> ولا ندري أذلك من جهل بالقرآن الكريم المنادي في آيات كثيرة</w:t>
      </w:r>
      <w:r w:rsidR="003F6C7B" w:rsidRPr="00481E31">
        <w:rPr>
          <w:rtl/>
        </w:rPr>
        <w:t xml:space="preserve"> : { </w:t>
      </w:r>
      <w:r w:rsidR="00794CC8" w:rsidRPr="00481E31">
        <w:rPr>
          <w:rtl/>
        </w:rPr>
        <w:t>خالدين فيها أبدا</w:t>
      </w:r>
      <w:r w:rsidR="003F6C7B" w:rsidRPr="00481E31">
        <w:rPr>
          <w:rtl/>
        </w:rPr>
        <w:t xml:space="preserve"> }</w:t>
      </w:r>
      <w:r w:rsidR="009E192E">
        <w:rPr>
          <w:rtl/>
        </w:rPr>
        <w:t xml:space="preserve"> ،</w:t>
      </w:r>
      <w:r w:rsidR="00794CC8" w:rsidRPr="00481E31">
        <w:rPr>
          <w:rtl/>
        </w:rPr>
        <w:t xml:space="preserve"> وقوله تعالى</w:t>
      </w:r>
      <w:r w:rsidR="003F6C7B" w:rsidRPr="00481E31">
        <w:rPr>
          <w:rtl/>
        </w:rPr>
        <w:t xml:space="preserve"> : { </w:t>
      </w:r>
      <w:r w:rsidR="00794CC8" w:rsidRPr="00481E31">
        <w:rPr>
          <w:rtl/>
        </w:rPr>
        <w:t>يريدون أن يخرجوا من النار وما هم بخارجين منها ولهم عذاب مقيم</w:t>
      </w:r>
      <w:r w:rsidR="003F6C7B" w:rsidRPr="00481E31">
        <w:rPr>
          <w:rtl/>
        </w:rPr>
        <w:t xml:space="preserve"> }</w:t>
      </w:r>
      <w:r w:rsidR="00794CC8" w:rsidRPr="00481E31">
        <w:rPr>
          <w:rtl/>
        </w:rPr>
        <w:t xml:space="preserve"> والآيات الناصة على أنَّ النار ساءت مستقراً ومقاما</w:t>
      </w:r>
      <w:r w:rsidR="009E192E">
        <w:rPr>
          <w:rtl/>
        </w:rPr>
        <w:t xml:space="preserve"> ،</w:t>
      </w:r>
      <w:r w:rsidR="00794CC8" w:rsidRPr="00481E31">
        <w:rPr>
          <w:rtl/>
        </w:rPr>
        <w:t xml:space="preserve"> وأحاديث الرسول الكريم كهذا الذي رواه مسلم في كتاب صفة الجنة</w:t>
      </w:r>
      <w:r w:rsidR="003F6C7B" w:rsidRPr="00481E31">
        <w:rPr>
          <w:rtl/>
        </w:rPr>
        <w:t xml:space="preserve"> : </w:t>
      </w:r>
      <w:r w:rsidR="00794CC8" w:rsidRPr="00481E31">
        <w:rPr>
          <w:rtl/>
        </w:rPr>
        <w:t>عَنْ أَبِي سَعِيدٍ قَالَ قَالَ رَسُولُ اللَّهِ صلى الله عليه وسلم</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 xml:space="preserve">يُجَاءُ بِالْمَوْتِ يَوْمَ الْقِيَامَةِ كَأَنَّهُ كَبْشٌ أَمْلَحُ </w:t>
      </w:r>
      <w:r w:rsidR="003F6C7B" w:rsidRPr="00481E31">
        <w:rPr>
          <w:rtl/>
        </w:rPr>
        <w:t xml:space="preserve">[ </w:t>
      </w:r>
      <w:r w:rsidR="00794CC8" w:rsidRPr="00481E31">
        <w:rPr>
          <w:rtl/>
        </w:rPr>
        <w:t>زَادَ أَبُو كُرَيْبٍ فَيُوقَفُ بَيْنَ الْجَنَّةِ وَالنَّارِ وَاتَّفَقَا فِي بَاقِي الْحَدِيثِ</w:t>
      </w:r>
      <w:r w:rsidR="003F6C7B" w:rsidRPr="00481E31">
        <w:rPr>
          <w:rtl/>
        </w:rPr>
        <w:t xml:space="preserve"> ]</w:t>
      </w:r>
      <w:r w:rsidR="00794CC8" w:rsidRPr="00481E31">
        <w:rPr>
          <w:rtl/>
        </w:rPr>
        <w:t xml:space="preserve"> فَيُقَالُ يَا أَهْلَ الْجَنَّةِ هَلْ تَعْرِفُونَ هَذَا فَيَشْرَئِبُّونَ وَيَنْظُرُونَ وَيَقُولُونَ نَعَمْ هَذَا الْمَوْتُ قَالَ وَيُقَالُ يَا أَهْلَ النَّارِ هَلْ تَعْرِفُونَ هَذَا قَالَ فَيَشْرَئِبُّونَ وَيَنْظُرُونَ وَيَقُولُونَ نَعَمْ هَذَا الْمَوْتُ قَالَ فَيُؤْمَرُ بِهِ فَيُذْبَحُ قَالَ ثُمَّ يُقَالُ يَا أَهْلَ الْجَنَّةِ خُلُودٌ فَلا مَوْتَ وَيَا أَهْلَ النَّارِ خُلُودٌ فَلا مَوْتَ قَالَ ثُمَّ قَرَأَ رَسُولُ اللَّهِ صلى الله عليه وسلم </w:t>
      </w:r>
      <w:r w:rsidR="003F6C7B" w:rsidRPr="00481E31">
        <w:rPr>
          <w:rtl/>
        </w:rPr>
        <w:t xml:space="preserve">{ </w:t>
      </w:r>
      <w:r w:rsidR="00794CC8" w:rsidRPr="00481E31">
        <w:rPr>
          <w:rtl/>
        </w:rPr>
        <w:t>وَأَنْذِرْهُمْ يَوْمَ الْحَسْرَةِ إِذْ قُضِيَ الأَمْرُ وَهُمْ فِي غَفْلَةٍ وَهُمْ لا يُؤْمِنُونَ</w:t>
      </w:r>
      <w:r w:rsidR="003F6C7B" w:rsidRPr="00481E31">
        <w:rPr>
          <w:rtl/>
        </w:rPr>
        <w:t xml:space="preserve"> }</w:t>
      </w:r>
      <w:r w:rsidR="00794CC8" w:rsidRPr="00481E31">
        <w:rPr>
          <w:rtl/>
        </w:rPr>
        <w:t xml:space="preserve"> وَأَشَارَ بِيَدِهِ إِلَى الدُّنْيَا</w:t>
      </w:r>
      <w:r w:rsidR="003F6C7B" w:rsidRPr="00481E31">
        <w:rPr>
          <w:rtl/>
        </w:rPr>
        <w:t xml:space="preserve"> </w:t>
      </w:r>
      <w:r w:rsidR="00BC1A29" w:rsidRPr="00481E31">
        <w:rPr>
          <w:rtl/>
        </w:rPr>
        <w:t>)</w:t>
      </w:r>
      <w:r w:rsidR="007C461B">
        <w:rPr>
          <w:rtl/>
        </w:rPr>
        <w:t xml:space="preserve"> ،</w:t>
      </w:r>
      <w:r w:rsidR="00794CC8" w:rsidRPr="00481E31">
        <w:rPr>
          <w:rtl/>
        </w:rPr>
        <w:t xml:space="preserve"> أم أنَّ ذلك إشفاقٌ على إبليس وأبي جهل وأُبَيّ بن خلف</w:t>
      </w:r>
      <w:r w:rsidR="009E192E">
        <w:rPr>
          <w:rtl/>
        </w:rPr>
        <w:t xml:space="preserve"> ،</w:t>
      </w:r>
      <w:r w:rsidR="00794CC8" w:rsidRPr="00481E31">
        <w:rPr>
          <w:rtl/>
        </w:rPr>
        <w:t xml:space="preserve"> أم تعمُّد المناقضة لكلام الله سبحانه وتعالى ورسوله الكريم صلى الله عليه وآله وسلم</w:t>
      </w:r>
      <w:r w:rsidR="007C461B">
        <w:rPr>
          <w:rtl/>
        </w:rPr>
        <w:t xml:space="preserve"> ؛</w:t>
      </w:r>
      <w:r w:rsidR="00794CC8" w:rsidRPr="00481E31">
        <w:rPr>
          <w:rtl/>
        </w:rPr>
        <w:t xml:space="preserve"> فهل من دليل تنقضون به كتاب الله وسنة رسوله</w:t>
      </w:r>
      <w:r w:rsidR="007C461B">
        <w:rPr>
          <w:rtl/>
        </w:rPr>
        <w:t xml:space="preserve"> </w:t>
      </w:r>
      <w:r w:rsidR="00110633">
        <w:rPr>
          <w:rtl/>
        </w:rPr>
        <w:t>؟!</w:t>
      </w:r>
    </w:p>
    <w:p w:rsidR="00794CC8" w:rsidRPr="00481E31" w:rsidRDefault="001F6D68" w:rsidP="00977E48">
      <w:pPr>
        <w:jc w:val="both"/>
        <w:rPr>
          <w:b w:val="0"/>
          <w:rtl/>
        </w:rPr>
      </w:pPr>
      <w:r>
        <w:rPr>
          <w:rtl/>
        </w:rPr>
        <w:t xml:space="preserve">3 </w:t>
      </w:r>
      <w:r w:rsidR="00963D62">
        <w:rPr>
          <w:rtl/>
        </w:rPr>
        <w:t xml:space="preserve">-  </w:t>
      </w:r>
      <w:r w:rsidR="00794CC8" w:rsidRPr="00481E31">
        <w:rPr>
          <w:rtl/>
        </w:rPr>
        <w:t>عقيدة فناء النار مما يميِّز الجهمية عن غيرهم من فرق الإسلام وأئمتكم الكبار ممن يقول بنفس قولهم</w:t>
      </w:r>
      <w:r w:rsidR="009E192E">
        <w:rPr>
          <w:rtl/>
        </w:rPr>
        <w:t xml:space="preserve"> ،</w:t>
      </w:r>
      <w:r w:rsidR="00794CC8" w:rsidRPr="00481E31">
        <w:rPr>
          <w:rtl/>
        </w:rPr>
        <w:t xml:space="preserve"> ثم نراكم على المنابر تتنقصون بالمذاهب الإسلامية على أنهم جهمية معطلة</w:t>
      </w:r>
      <w:r w:rsidR="007C461B">
        <w:rPr>
          <w:rtl/>
        </w:rPr>
        <w:t xml:space="preserve"> </w:t>
      </w:r>
      <w:r w:rsidR="00110633">
        <w:rPr>
          <w:rtl/>
        </w:rPr>
        <w:t>؟!</w:t>
      </w:r>
      <w:r w:rsidR="00794CC8" w:rsidRPr="00481E31">
        <w:rPr>
          <w:rtl/>
        </w:rPr>
        <w:t xml:space="preserve"> ألستم أنتم من تبنى آراء الجهمية</w:t>
      </w:r>
      <w:r w:rsidR="009E192E">
        <w:rPr>
          <w:rtl/>
        </w:rPr>
        <w:t xml:space="preserve"> ،</w:t>
      </w:r>
      <w:r w:rsidR="00794CC8" w:rsidRPr="00481E31">
        <w:rPr>
          <w:rtl/>
        </w:rPr>
        <w:t xml:space="preserve"> أم أنها رمتني بدائها وانسلَّت</w:t>
      </w:r>
      <w:r w:rsidR="007C461B">
        <w:rPr>
          <w:rtl/>
        </w:rPr>
        <w:t xml:space="preserve"> </w:t>
      </w:r>
      <w:r w:rsidR="00110633">
        <w:rPr>
          <w:rtl/>
        </w:rPr>
        <w:t>؟!</w:t>
      </w:r>
    </w:p>
    <w:p w:rsidR="00794CC8" w:rsidRPr="00481E31" w:rsidRDefault="00963D62" w:rsidP="00977E48">
      <w:pPr>
        <w:jc w:val="both"/>
        <w:rPr>
          <w:rtl/>
        </w:rPr>
      </w:pPr>
      <w:r>
        <w:rPr>
          <w:rtl/>
        </w:rPr>
        <w:lastRenderedPageBreak/>
        <w:t xml:space="preserve">4 - </w:t>
      </w:r>
      <w:r w:rsidR="00BC63EB">
        <w:rPr>
          <w:rtl/>
        </w:rPr>
        <w:t xml:space="preserve"> </w:t>
      </w:r>
      <w:r w:rsidR="00794CC8" w:rsidRPr="00481E31">
        <w:rPr>
          <w:rtl/>
        </w:rPr>
        <w:tab/>
        <w:t>طالبتم عند بزوغ دعوتكم الناس بالهجرة إليكم في نجد</w:t>
      </w:r>
      <w:r w:rsidR="009E192E">
        <w:rPr>
          <w:rtl/>
        </w:rPr>
        <w:t xml:space="preserve"> ،</w:t>
      </w:r>
      <w:r w:rsidR="00794CC8" w:rsidRPr="00481E31">
        <w:rPr>
          <w:rtl/>
        </w:rPr>
        <w:t xml:space="preserve"> كما ذكر ذلك شقيق محمد بن </w:t>
      </w:r>
      <w:r w:rsidR="007F45F4">
        <w:rPr>
          <w:rtl/>
        </w:rPr>
        <w:t xml:space="preserve">عبد </w:t>
      </w:r>
      <w:r w:rsidR="001F6D68">
        <w:rPr>
          <w:rtl/>
        </w:rPr>
        <w:t>الوهاب</w:t>
      </w:r>
      <w:r w:rsidR="00794CC8" w:rsidRPr="00481E31">
        <w:rPr>
          <w:rtl/>
        </w:rPr>
        <w:t xml:space="preserve"> المعاصر للأحداث ومؤرخوكم كابن بشر</w:t>
      </w:r>
      <w:r w:rsidR="009E192E">
        <w:rPr>
          <w:rtl/>
        </w:rPr>
        <w:t xml:space="preserve"> ،</w:t>
      </w:r>
      <w:r w:rsidR="00794CC8" w:rsidRPr="00481E31">
        <w:rPr>
          <w:rtl/>
        </w:rPr>
        <w:t xml:space="preserve"> والكل يعلم أنه لا هجرة بعد الفتح أي لا هجرة من مكة المكرمة</w:t>
      </w:r>
      <w:r w:rsidR="009E192E">
        <w:rPr>
          <w:rtl/>
        </w:rPr>
        <w:t xml:space="preserve"> ،</w:t>
      </w:r>
      <w:r w:rsidR="00794CC8" w:rsidRPr="00481E31">
        <w:rPr>
          <w:rtl/>
        </w:rPr>
        <w:t xml:space="preserve"> وقد روى مسلم في كتاب الحج قوله صلى الله عليه وسلم</w:t>
      </w:r>
      <w:r w:rsidR="00BC1A29" w:rsidRPr="00481E31">
        <w:rPr>
          <w:rtl/>
        </w:rPr>
        <w:t xml:space="preserve"> (</w:t>
      </w:r>
      <w:r w:rsidR="003F6C7B" w:rsidRPr="00481E31">
        <w:rPr>
          <w:rtl/>
        </w:rPr>
        <w:t xml:space="preserve"> </w:t>
      </w:r>
      <w:r w:rsidR="00794CC8" w:rsidRPr="00481E31">
        <w:rPr>
          <w:rtl/>
        </w:rPr>
        <w:t>المدينة خيرٌ لهم لو كانوا يعلمون</w:t>
      </w:r>
      <w:r w:rsidR="009E192E">
        <w:rPr>
          <w:rtl/>
        </w:rPr>
        <w:t xml:space="preserve"> ،</w:t>
      </w:r>
      <w:r w:rsidR="00794CC8" w:rsidRPr="00481E31">
        <w:rPr>
          <w:rtl/>
        </w:rPr>
        <w:t xml:space="preserve"> لا يدعها أحدٌ رغبةً عنها إلا أبدله الله فيها من هو خير منه</w:t>
      </w:r>
      <w:r w:rsidR="009E192E">
        <w:rPr>
          <w:rtl/>
        </w:rPr>
        <w:t xml:space="preserve"> ،</w:t>
      </w:r>
      <w:r w:rsidR="00794CC8" w:rsidRPr="00481E31">
        <w:rPr>
          <w:rtl/>
        </w:rPr>
        <w:t xml:space="preserve"> ولا يثبت أحد على لأوائها وجهدها إلا كنت له شفيعاً أو شهيداً يوم القيامة</w:t>
      </w:r>
      <w:r w:rsidR="003F6C7B" w:rsidRPr="00481E31">
        <w:rPr>
          <w:rtl/>
        </w:rPr>
        <w:t xml:space="preserve"> </w:t>
      </w:r>
      <w:r w:rsidR="00BC1A29" w:rsidRPr="00481E31">
        <w:rPr>
          <w:rtl/>
        </w:rPr>
        <w:t xml:space="preserve">) </w:t>
      </w:r>
      <w:r w:rsidR="00794CC8" w:rsidRPr="00481E31">
        <w:rPr>
          <w:rtl/>
        </w:rPr>
        <w:t>فكيف طالبتم الناس بالهجرة إليكم علماً أن الرسول الكريم قال</w:t>
      </w:r>
      <w:r w:rsidR="00BC1A29" w:rsidRPr="00481E31">
        <w:rPr>
          <w:rtl/>
        </w:rPr>
        <w:t xml:space="preserve"> (</w:t>
      </w:r>
      <w:r w:rsidR="003F6C7B" w:rsidRPr="00481E31">
        <w:rPr>
          <w:rtl/>
        </w:rPr>
        <w:t xml:space="preserve"> </w:t>
      </w:r>
      <w:r w:rsidR="00794CC8" w:rsidRPr="00481E31">
        <w:rPr>
          <w:rtl/>
        </w:rPr>
        <w:t>رأس الكفر نحو المشرق</w:t>
      </w:r>
      <w:r w:rsidR="003F6C7B" w:rsidRPr="00481E31">
        <w:rPr>
          <w:rtl/>
        </w:rPr>
        <w:t xml:space="preserve"> </w:t>
      </w:r>
      <w:r w:rsidR="00BC1A29" w:rsidRPr="00481E31">
        <w:rPr>
          <w:rtl/>
        </w:rPr>
        <w:t xml:space="preserve">) </w:t>
      </w:r>
      <w:r w:rsidR="00794CC8" w:rsidRPr="00481E31">
        <w:rPr>
          <w:rtl/>
        </w:rPr>
        <w:t>والمشرق بالنسبة للمدينة المنورة جهة نجد</w:t>
      </w:r>
      <w:r w:rsidR="009E192E">
        <w:rPr>
          <w:rtl/>
        </w:rPr>
        <w:t xml:space="preserve"> ،</w:t>
      </w:r>
      <w:r w:rsidR="00794CC8" w:rsidRPr="00481E31">
        <w:rPr>
          <w:rtl/>
        </w:rPr>
        <w:t xml:space="preserve"> وفي رواية</w:t>
      </w:r>
      <w:r w:rsidR="00BC1A29" w:rsidRPr="00481E31">
        <w:rPr>
          <w:rtl/>
        </w:rPr>
        <w:t xml:space="preserve"> (</w:t>
      </w:r>
      <w:r w:rsidR="003F6C7B" w:rsidRPr="00481E31">
        <w:rPr>
          <w:rtl/>
        </w:rPr>
        <w:t xml:space="preserve"> </w:t>
      </w:r>
      <w:r w:rsidR="00794CC8" w:rsidRPr="00481E31">
        <w:rPr>
          <w:rtl/>
        </w:rPr>
        <w:t>الإيمان يماني والفتنة من ههنا حيث يطلع قرن الشيطان</w:t>
      </w:r>
      <w:r w:rsidR="003F6C7B" w:rsidRPr="00481E31">
        <w:rPr>
          <w:rtl/>
        </w:rPr>
        <w:t xml:space="preserve"> </w:t>
      </w:r>
      <w:r w:rsidR="00BC1A29" w:rsidRPr="00481E31">
        <w:rPr>
          <w:rtl/>
        </w:rPr>
        <w:t xml:space="preserve">) </w:t>
      </w:r>
      <w:r w:rsidR="00794CC8" w:rsidRPr="00481E31">
        <w:rPr>
          <w:rtl/>
        </w:rPr>
        <w:t>وفي الصحيحين أيضا عن ابن عمر رضي الله عنهما عن النبي صلى الله عليه وسلم أنه قال وهو مستقبل المشرق</w:t>
      </w:r>
      <w:r w:rsidR="00BC1A29" w:rsidRPr="00481E31">
        <w:rPr>
          <w:rtl/>
        </w:rPr>
        <w:t xml:space="preserve"> (</w:t>
      </w:r>
      <w:r w:rsidR="003F6C7B" w:rsidRPr="00481E31">
        <w:rPr>
          <w:rtl/>
        </w:rPr>
        <w:t xml:space="preserve"> </w:t>
      </w:r>
      <w:r w:rsidR="00794CC8" w:rsidRPr="00481E31">
        <w:rPr>
          <w:rtl/>
        </w:rPr>
        <w:t>إن الفتنة ههنا</w:t>
      </w:r>
      <w:r w:rsidR="003F6C7B" w:rsidRPr="00481E31">
        <w:rPr>
          <w:b w:val="0"/>
          <w:bCs/>
          <w:rtl/>
        </w:rPr>
        <w:t xml:space="preserve"> </w:t>
      </w:r>
      <w:r w:rsidR="00BC1A29" w:rsidRPr="00481E31">
        <w:rPr>
          <w:b w:val="0"/>
          <w:bCs/>
          <w:rtl/>
        </w:rPr>
        <w:t xml:space="preserve">) </w:t>
      </w:r>
      <w:r w:rsidR="00F420FC">
        <w:rPr>
          <w:b w:val="0"/>
          <w:bCs/>
          <w:rtl/>
        </w:rPr>
        <w:t xml:space="preserve">  ..</w:t>
      </w:r>
      <w:r w:rsidR="00794CC8" w:rsidRPr="00481E31">
        <w:rPr>
          <w:rtl/>
        </w:rPr>
        <w:t>وللبخاري مرفوعاً في كتاب الجمعة</w:t>
      </w:r>
      <w:r w:rsidR="003F6C7B" w:rsidRPr="00481E31">
        <w:rPr>
          <w:rtl/>
        </w:rPr>
        <w:t xml:space="preserve"> : </w:t>
      </w:r>
      <w:r w:rsidR="00794CC8" w:rsidRPr="00481E31">
        <w:rPr>
          <w:rtl/>
        </w:rPr>
        <w:t>قَالَ</w:t>
      </w:r>
      <w:r w:rsidR="00BC1A29" w:rsidRPr="00481E31">
        <w:rPr>
          <w:rtl/>
        </w:rPr>
        <w:t xml:space="preserve"> (</w:t>
      </w:r>
      <w:r w:rsidR="003F6C7B" w:rsidRPr="00481E31">
        <w:rPr>
          <w:rtl/>
        </w:rPr>
        <w:t xml:space="preserve"> </w:t>
      </w:r>
      <w:r w:rsidR="00794CC8" w:rsidRPr="00481E31">
        <w:rPr>
          <w:rtl/>
        </w:rPr>
        <w:t>اللَّهُمَّ بَارِكْ لَنَا فِي شَامِنَا وَفِي يَمَنِنَا قَالُوا وَفِي نَجْدِنَا قَالَ اللَّهُمَّ بَارِكْ لَنَا فِي شَامِنَا وَفِي يَمَنِنَا قَالُوا وَفِي نَجْدِنَا قَالَ هُنَاكَ الزَّلازِلُ وَالْفِتَنُ وَبِهَا يَطْلُعُ قَرْنُ الشَّيْطَانِ</w:t>
      </w:r>
      <w:r w:rsidR="003F6C7B" w:rsidRPr="00481E31">
        <w:rPr>
          <w:b w:val="0"/>
          <w:bCs/>
          <w:rtl/>
        </w:rPr>
        <w:t xml:space="preserve"> </w:t>
      </w:r>
      <w:r w:rsidR="00BC1A29" w:rsidRPr="00481E31">
        <w:rPr>
          <w:b w:val="0"/>
          <w:bCs/>
          <w:rtl/>
        </w:rPr>
        <w:t xml:space="preserve">) </w:t>
      </w:r>
      <w:r w:rsidR="00794CC8" w:rsidRPr="00481E31">
        <w:rPr>
          <w:rtl/>
        </w:rPr>
        <w:t>وقد رواه في كتاب الفتن أيضا</w:t>
      </w:r>
      <w:r w:rsidR="009E192E">
        <w:rPr>
          <w:rtl/>
        </w:rPr>
        <w:t xml:space="preserve"> ،</w:t>
      </w:r>
      <w:r w:rsidR="00794CC8" w:rsidRPr="00481E31">
        <w:rPr>
          <w:rtl/>
        </w:rPr>
        <w:t xml:space="preserve"> كما رواه الترمذي في كتاب المناقب</w:t>
      </w:r>
      <w:r w:rsidR="009E192E">
        <w:rPr>
          <w:rtl/>
        </w:rPr>
        <w:t xml:space="preserve"> ،</w:t>
      </w:r>
      <w:r w:rsidR="00794CC8" w:rsidRPr="00481E31">
        <w:rPr>
          <w:rtl/>
        </w:rPr>
        <w:t xml:space="preserve"> ولأحمد من حديث ابن عمر مرفوعا</w:t>
      </w:r>
      <w:r w:rsidR="003F6C7B" w:rsidRPr="00481E31">
        <w:rPr>
          <w:rtl/>
        </w:rPr>
        <w:t xml:space="preserve"> :</w:t>
      </w:r>
      <w:r w:rsidR="00BC1A29" w:rsidRPr="00481E31">
        <w:rPr>
          <w:rtl/>
        </w:rPr>
        <w:t xml:space="preserve"> (</w:t>
      </w:r>
      <w:r w:rsidR="003F6C7B" w:rsidRPr="00481E31">
        <w:rPr>
          <w:b w:val="0"/>
          <w:bCs/>
          <w:rtl/>
        </w:rPr>
        <w:t xml:space="preserve"> </w:t>
      </w:r>
      <w:r w:rsidR="00794CC8" w:rsidRPr="00481E31">
        <w:rPr>
          <w:rtl/>
        </w:rPr>
        <w:t>اللهم بارك لنا في مدينتنا</w:t>
      </w:r>
      <w:r w:rsidR="009E192E">
        <w:rPr>
          <w:rtl/>
        </w:rPr>
        <w:t xml:space="preserve"> ،</w:t>
      </w:r>
      <w:r w:rsidR="00794CC8" w:rsidRPr="00481E31">
        <w:rPr>
          <w:rtl/>
        </w:rPr>
        <w:t xml:space="preserve"> وفي صاعنا وفي مدنا وفي يمننا وشامنا ثمَّ استقبل الشمس فقال ههنا يطلع قرن الشيطان</w:t>
      </w:r>
      <w:r w:rsidR="003F6C7B" w:rsidRPr="00481E31">
        <w:rPr>
          <w:b w:val="0"/>
          <w:bCs/>
          <w:rtl/>
        </w:rPr>
        <w:t xml:space="preserve"> </w:t>
      </w:r>
      <w:r w:rsidR="00BC1A29" w:rsidRPr="00481E31">
        <w:rPr>
          <w:b w:val="0"/>
          <w:bCs/>
          <w:rtl/>
        </w:rPr>
        <w:t xml:space="preserve">) </w:t>
      </w:r>
      <w:r w:rsidR="00794CC8" w:rsidRPr="00481E31">
        <w:rPr>
          <w:rtl/>
        </w:rPr>
        <w:t>فلماذا ورب الكعبة ناديتم الناس للهجرة إلى نجد في بداية دعوتكم وهي شرُّ أرض الله مطالبين الناس بترك مكة والمدينة</w:t>
      </w:r>
      <w:r w:rsidR="007C461B">
        <w:rPr>
          <w:rtl/>
        </w:rPr>
        <w:t xml:space="preserve"> </w:t>
      </w:r>
      <w:r w:rsidR="00110633">
        <w:rPr>
          <w:rtl/>
        </w:rPr>
        <w:t>؟!</w:t>
      </w:r>
    </w:p>
    <w:p w:rsidR="00794CC8" w:rsidRPr="00481E31" w:rsidRDefault="00963D62" w:rsidP="00EC62D6">
      <w:pPr>
        <w:jc w:val="both"/>
        <w:rPr>
          <w:rtl/>
        </w:rPr>
      </w:pPr>
      <w:r>
        <w:rPr>
          <w:rtl/>
        </w:rPr>
        <w:t xml:space="preserve">5 - </w:t>
      </w:r>
      <w:r w:rsidR="00BC63EB">
        <w:rPr>
          <w:rtl/>
        </w:rPr>
        <w:t xml:space="preserve"> </w:t>
      </w:r>
      <w:r w:rsidR="00794CC8" w:rsidRPr="00481E31">
        <w:rPr>
          <w:rtl/>
        </w:rPr>
        <w:tab/>
        <w:t>تدَّعون بأنه لولا خروج دعوتكم لعادت جزيرة العرب إلى عبادة الأصنام</w:t>
      </w:r>
      <w:r w:rsidR="007C461B">
        <w:rPr>
          <w:rtl/>
        </w:rPr>
        <w:t xml:space="preserve"> ،</w:t>
      </w:r>
      <w:r w:rsidR="00794CC8" w:rsidRPr="00481E31">
        <w:rPr>
          <w:rtl/>
        </w:rPr>
        <w:t>وقد روى مسلم في كتاب الفتن</w:t>
      </w:r>
      <w:r w:rsidR="003F6C7B" w:rsidRPr="00481E31">
        <w:rPr>
          <w:rtl/>
        </w:rPr>
        <w:t xml:space="preserve"> : </w:t>
      </w:r>
      <w:r w:rsidR="00794CC8" w:rsidRPr="00481E31">
        <w:rPr>
          <w:rtl/>
        </w:rPr>
        <w:t>عَنْ عَائِشَةَ قَالَتْ سَمِعْتُ رَسُولَ اللَّهِ صلى الله عليه وسلم يَقُولُ لا يَذْهَبُ اللَّيْلُ وَالنَّهَارُ حَتَّى تُ</w:t>
      </w:r>
      <w:r w:rsidR="007F45F4">
        <w:rPr>
          <w:rtl/>
        </w:rPr>
        <w:t xml:space="preserve">عبد </w:t>
      </w:r>
      <w:r w:rsidR="00794CC8" w:rsidRPr="00481E31">
        <w:rPr>
          <w:rtl/>
        </w:rPr>
        <w:t>اللاتُ وَالْعُزَّى فَقُلْتُ يَا رَسُولَ اللَّهِ إِنْ كُنْتُ لأَظُنُّ حِينَ أَنْزَلَ اللَّهُ</w:t>
      </w:r>
      <w:r w:rsidR="00BC1A29" w:rsidRPr="00481E31">
        <w:rPr>
          <w:rtl/>
        </w:rPr>
        <w:t xml:space="preserve"> (</w:t>
      </w:r>
      <w:r w:rsidR="003F6C7B" w:rsidRPr="00481E31">
        <w:rPr>
          <w:rtl/>
        </w:rPr>
        <w:t xml:space="preserve"> </w:t>
      </w:r>
      <w:r w:rsidR="00794CC8" w:rsidRPr="00481E31">
        <w:rPr>
          <w:rtl/>
        </w:rPr>
        <w:t>هُوَ الَّذِي أَرْسَلَ رَسُولَهُ بِالْهُدَى وَدِينِ الْحَقِّ لِيُظْهِرَهُ عَلَى الدِّينِ كُلِّهِ وَلَوْ كَرِهَ الْمُشْرِكُونَ</w:t>
      </w:r>
      <w:r w:rsidR="003F6C7B" w:rsidRPr="00481E31">
        <w:rPr>
          <w:rtl/>
        </w:rPr>
        <w:t xml:space="preserve"> </w:t>
      </w:r>
      <w:r w:rsidR="00BC1A29" w:rsidRPr="00481E31">
        <w:rPr>
          <w:rtl/>
        </w:rPr>
        <w:t xml:space="preserve">) </w:t>
      </w:r>
      <w:r w:rsidR="00794CC8" w:rsidRPr="00481E31">
        <w:rPr>
          <w:rtl/>
        </w:rPr>
        <w:t xml:space="preserve">أَنَّ ذَلِكَ تَامًّا قَالَ إِنَّهُ سَيَكُونُ مِنْ ذَلِكَ مَا شَاءَ اللَّهُ ثُمَّ يَبْعَثُ اللَّهُ رِيحًا طَيِّبَةً فَتَوَفَّى كُلَّ مَنْ فِي قَلْبِهِ مِثْقَالُ حَبَّةِ خَرْدَلٍ مِنْ إِيمَانٍ فَيَبْقَى مَنْ لا خَيْرَ فِيهِ فَيَرْجِعُونَ إِلَى دِينِ آبَائِهِمْ وحَدَّثَنَاه مُحَمَّدُ بن الْمُثَنَّى حَدَّثَنَا أَبُو بَكْرٍ وَهُوَ الْحَنَفِيُّ حَدَّثَنَا </w:t>
      </w:r>
      <w:r w:rsidR="007F45F4">
        <w:rPr>
          <w:rtl/>
        </w:rPr>
        <w:t xml:space="preserve">عبد </w:t>
      </w:r>
      <w:r w:rsidR="00794CC8" w:rsidRPr="00481E31">
        <w:rPr>
          <w:rtl/>
        </w:rPr>
        <w:t>الْحَمِيدِ ابْنُ جَعْفَرٍ بِهَذَا الإِسْنَادِ نَحْوَه</w:t>
      </w:r>
      <w:r w:rsidR="009E192E">
        <w:rPr>
          <w:rtl/>
        </w:rPr>
        <w:t xml:space="preserve"> ،</w:t>
      </w:r>
      <w:r w:rsidR="00794CC8" w:rsidRPr="00481E31">
        <w:rPr>
          <w:rtl/>
        </w:rPr>
        <w:t xml:space="preserve"> وفي كتاب الإيمان</w:t>
      </w:r>
      <w:r w:rsidR="003F6C7B" w:rsidRPr="00481E31">
        <w:rPr>
          <w:rtl/>
        </w:rPr>
        <w:t xml:space="preserve"> : </w:t>
      </w:r>
      <w:r w:rsidR="00794CC8" w:rsidRPr="00481E31">
        <w:rPr>
          <w:rtl/>
        </w:rPr>
        <w:t xml:space="preserve">حَدَّثَنَا الْوَلِيدُ بْنُ شُجَاعٍ وَهَارُونُ بْنُ </w:t>
      </w:r>
      <w:r w:rsidR="007F45F4">
        <w:rPr>
          <w:rtl/>
        </w:rPr>
        <w:t xml:space="preserve">عبد </w:t>
      </w:r>
      <w:r w:rsidR="0041670F">
        <w:rPr>
          <w:rtl/>
        </w:rPr>
        <w:t>الله</w:t>
      </w:r>
      <w:r w:rsidR="00794CC8" w:rsidRPr="00481E31">
        <w:rPr>
          <w:rtl/>
        </w:rPr>
        <w:t xml:space="preserve"> وَحَجَّاجُ بن الشَّاعِرِ قَالُوا حَدَّثَنَا حَجَّاجٌ وَهُوَ ابْنُ مُحَمَّدٍ عَنِ ابْنِ جُرَيْجٍ قَالَ أَخْبَرَنِي أَبُو الزُّبَيْرِ أَنَّهُ سَمِعَ جَابِرَ بْنَ </w:t>
      </w:r>
      <w:r w:rsidR="007F45F4">
        <w:rPr>
          <w:rtl/>
        </w:rPr>
        <w:t xml:space="preserve">عبد </w:t>
      </w:r>
      <w:r w:rsidR="0041670F">
        <w:rPr>
          <w:rtl/>
        </w:rPr>
        <w:t>الله</w:t>
      </w:r>
      <w:r w:rsidR="00794CC8" w:rsidRPr="00481E31">
        <w:rPr>
          <w:rtl/>
        </w:rPr>
        <w:t xml:space="preserve"> يَقُولُ سَمِعْتُ النَّبِيَّ صلى الله عليه وسلم يَقُولُ</w:t>
      </w:r>
      <w:r w:rsidR="003F6C7B" w:rsidRPr="00481E31">
        <w:rPr>
          <w:rtl/>
        </w:rPr>
        <w:t xml:space="preserve"> :</w:t>
      </w:r>
      <w:r w:rsidR="00BC1A29" w:rsidRPr="00481E31">
        <w:rPr>
          <w:rtl/>
        </w:rPr>
        <w:t xml:space="preserve"> (</w:t>
      </w:r>
      <w:r w:rsidR="003F6C7B" w:rsidRPr="00481E31">
        <w:rPr>
          <w:rtl/>
        </w:rPr>
        <w:t xml:space="preserve"> </w:t>
      </w:r>
      <w:r w:rsidR="00794CC8" w:rsidRPr="00481E31">
        <w:rPr>
          <w:rtl/>
        </w:rPr>
        <w:t>لا تَزَالُ طَائِفَةٌ مِنْ أُمَّتِي يُقَاتِلُونَ عَلَى الْحَقِّ ظَاهِرِينَ إِلَى يَوْمِ الْقِيَامَةِ قَالَ فَيَنْزِلُ عِيسَى ابْنُ مَرْيَمَ صلى الله عليه وسلم فَيَقُولُ أَمِيرُهُمْ تَعَالَ صَلِّ لَنَا فَيَقُولُ لا إِنَّ بَعْضَكُمْ عَلَى بَعْضٍ أُمَرَاءُ تَكْرِمَةَ اللَّهِ هَذِهِ الأُمَّةَ</w:t>
      </w:r>
      <w:r w:rsidR="003F6C7B" w:rsidRPr="00481E31">
        <w:rPr>
          <w:b w:val="0"/>
          <w:bCs/>
          <w:rtl/>
        </w:rPr>
        <w:t xml:space="preserve"> </w:t>
      </w:r>
      <w:r w:rsidR="00BC1A29" w:rsidRPr="00481E31">
        <w:rPr>
          <w:b w:val="0"/>
          <w:bCs/>
          <w:rtl/>
        </w:rPr>
        <w:t>)</w:t>
      </w:r>
      <w:r w:rsidR="007C461B">
        <w:rPr>
          <w:b w:val="0"/>
          <w:bCs/>
          <w:rtl/>
        </w:rPr>
        <w:t xml:space="preserve"> ،</w:t>
      </w:r>
      <w:r w:rsidR="00BC63EB">
        <w:rPr>
          <w:b w:val="0"/>
          <w:bCs/>
          <w:rtl/>
        </w:rPr>
        <w:t xml:space="preserve"> </w:t>
      </w:r>
      <w:r w:rsidR="00794CC8" w:rsidRPr="00481E31">
        <w:rPr>
          <w:rtl/>
        </w:rPr>
        <w:t>فهذه الأحاديث وغيرها مصرحة أن الأصنام لا ت</w:t>
      </w:r>
      <w:r w:rsidR="007F45F4">
        <w:rPr>
          <w:rtl/>
        </w:rPr>
        <w:t xml:space="preserve">عبد </w:t>
      </w:r>
      <w:r w:rsidR="00794CC8" w:rsidRPr="00481E31">
        <w:rPr>
          <w:rtl/>
        </w:rPr>
        <w:t xml:space="preserve">في هذه الأمة إلا بعد انخرام أنفس جميع المؤمنين آخر الدهر وذلك أن النبي صلى الله عليه وسلم ذكر عبادة الأوثان وأنها كائنة فعرضت عليه الصديقة مفهومها من الآية الكريمة أن دين محمد صلى الله عليه </w:t>
      </w:r>
      <w:r w:rsidR="00794CC8" w:rsidRPr="00481E31">
        <w:rPr>
          <w:rtl/>
        </w:rPr>
        <w:lastRenderedPageBreak/>
        <w:t>وسلم لا يزال ظاهرا على الدين كله وذلك أن عبادة الأصنام لا تكون مع ظهور الدين فبين لها صلى الله عليه وسلم مراده في ذلك وأخبرها أن مفهومها من الآية حق وأن عبادة الأصنام لا تكون إلا بعد انخرام أنفس جميع المؤمنين</w:t>
      </w:r>
      <w:r w:rsidR="009E192E">
        <w:rPr>
          <w:rtl/>
        </w:rPr>
        <w:t xml:space="preserve"> ،</w:t>
      </w:r>
      <w:r w:rsidR="00794CC8" w:rsidRPr="00481E31">
        <w:rPr>
          <w:rtl/>
        </w:rPr>
        <w:t xml:space="preserve"> وأما قبل ذلك فلا</w:t>
      </w:r>
      <w:r w:rsidR="009E192E">
        <w:rPr>
          <w:rtl/>
        </w:rPr>
        <w:t xml:space="preserve"> ،</w:t>
      </w:r>
      <w:r w:rsidR="00794CC8" w:rsidRPr="00481E31">
        <w:rPr>
          <w:rtl/>
        </w:rPr>
        <w:t xml:space="preserve"> وهذا بخلاف مذهبكم فإن اللات والعزى </w:t>
      </w:r>
      <w:r w:rsidR="007F45F4">
        <w:rPr>
          <w:rtl/>
        </w:rPr>
        <w:t xml:space="preserve">عبد </w:t>
      </w:r>
      <w:r w:rsidR="00794CC8" w:rsidRPr="00481E31">
        <w:rPr>
          <w:rtl/>
        </w:rPr>
        <w:t>ت على قولكم في كل بلاد المسلمين من قرون متطاولة ولم يبق إلا بلادكم</w:t>
      </w:r>
      <w:r w:rsidR="00BC1A29" w:rsidRPr="00481E31">
        <w:rPr>
          <w:rtl/>
        </w:rPr>
        <w:t xml:space="preserve"> (</w:t>
      </w:r>
      <w:r w:rsidR="003F6C7B" w:rsidRPr="00481E31">
        <w:rPr>
          <w:rtl/>
        </w:rPr>
        <w:t xml:space="preserve"> </w:t>
      </w:r>
      <w:r w:rsidR="00794CC8" w:rsidRPr="00481E31">
        <w:rPr>
          <w:rtl/>
        </w:rPr>
        <w:t>نجد</w:t>
      </w:r>
      <w:r w:rsidR="003F6C7B" w:rsidRPr="00481E31">
        <w:rPr>
          <w:rtl/>
        </w:rPr>
        <w:t xml:space="preserve"> </w:t>
      </w:r>
      <w:r w:rsidR="00BC1A29" w:rsidRPr="00481E31">
        <w:rPr>
          <w:rtl/>
        </w:rPr>
        <w:t xml:space="preserve">) </w:t>
      </w:r>
      <w:r w:rsidR="00794CC8" w:rsidRPr="00481E31">
        <w:rPr>
          <w:rtl/>
        </w:rPr>
        <w:t>فكيف تردون على النبي صلى الله عليه وسلم في هذا</w:t>
      </w:r>
      <w:r w:rsidR="007C461B">
        <w:rPr>
          <w:rtl/>
        </w:rPr>
        <w:t xml:space="preserve"> </w:t>
      </w:r>
      <w:r w:rsidR="00110633">
        <w:rPr>
          <w:rtl/>
        </w:rPr>
        <w:t>؟!</w:t>
      </w:r>
      <w:r w:rsidR="00EC62D6">
        <w:rPr>
          <w:rFonts w:hint="cs"/>
          <w:rtl/>
        </w:rPr>
        <w:t xml:space="preserve"> [</w:t>
      </w:r>
      <w:r w:rsidR="00EC62D6" w:rsidRPr="00D85230">
        <w:rPr>
          <w:sz w:val="24"/>
          <w:szCs w:val="24"/>
          <w:rtl/>
        </w:rPr>
        <w:t xml:space="preserve">الأسئلة الثالث والرابع منقولة من كتاب الصواعق الإلهية في الرد على الوهابية للشيخ سليمان بن </w:t>
      </w:r>
      <w:r w:rsidR="00EC62D6">
        <w:rPr>
          <w:sz w:val="24"/>
          <w:szCs w:val="24"/>
          <w:rtl/>
        </w:rPr>
        <w:t>عبد الوهاب</w:t>
      </w:r>
      <w:r w:rsidR="00EC62D6" w:rsidRPr="00D85230">
        <w:rPr>
          <w:sz w:val="24"/>
          <w:szCs w:val="24"/>
          <w:rtl/>
        </w:rPr>
        <w:t xml:space="preserve"> النجدي، ونقلناهما باختصار، وإلا فإنه قد توسع في الأدلة في فضح الوهابية.</w:t>
      </w:r>
      <w:r w:rsidR="00EC62D6">
        <w:rPr>
          <w:rFonts w:hint="cs"/>
          <w:rtl/>
        </w:rPr>
        <w:t>]</w:t>
      </w:r>
      <w:r w:rsidR="009E192E">
        <w:rPr>
          <w:rtl/>
        </w:rPr>
        <w:t xml:space="preserve"> ،</w:t>
      </w:r>
      <w:r w:rsidR="00BC63EB">
        <w:rPr>
          <w:rtl/>
        </w:rPr>
        <w:t xml:space="preserve"> </w:t>
      </w:r>
    </w:p>
    <w:p w:rsidR="00794CC8" w:rsidRPr="00481E31" w:rsidRDefault="00963D62" w:rsidP="00EC62D6">
      <w:pPr>
        <w:jc w:val="both"/>
        <w:rPr>
          <w:rtl/>
        </w:rPr>
      </w:pPr>
      <w:r>
        <w:rPr>
          <w:rtl/>
        </w:rPr>
        <w:t xml:space="preserve">6 - </w:t>
      </w:r>
      <w:r w:rsidR="00BC63EB">
        <w:rPr>
          <w:rtl/>
        </w:rPr>
        <w:t xml:space="preserve"> </w:t>
      </w:r>
      <w:r w:rsidR="00794CC8" w:rsidRPr="00481E31">
        <w:rPr>
          <w:rtl/>
        </w:rPr>
        <w:tab/>
        <w:t>كثير من كتب المسلمين تحذرون من قراءتها</w:t>
      </w:r>
      <w:r w:rsidR="00EC62D6">
        <w:rPr>
          <w:rFonts w:hint="cs"/>
          <w:rtl/>
        </w:rPr>
        <w:t xml:space="preserve"> [</w:t>
      </w:r>
      <w:r w:rsidR="00EC62D6">
        <w:rPr>
          <w:rFonts w:hint="cs"/>
          <w:sz w:val="24"/>
          <w:szCs w:val="24"/>
          <w:rtl/>
        </w:rPr>
        <w:t>ككت</w:t>
      </w:r>
      <w:r w:rsidR="00EC62D6" w:rsidRPr="00D85230">
        <w:rPr>
          <w:sz w:val="24"/>
          <w:szCs w:val="24"/>
          <w:rtl/>
        </w:rPr>
        <w:t xml:space="preserve">ب الإمام أبي حامد الغزالي فتحذرون منها اتباعاً لابن تيمية (شرح العقيدة الأصفهانية ص 115) ونقم الشيخ عبداللطيف بن عبدالرحمن على من سمع أنه قرأ كتاب الإحياء فألف رسالة طويلة يشتم فيها الغزالي وكتابه (مجموع الرسائل والمسائل النجدية ج 3 ص130-131) لأن الذهبي قال فيه بأن بكتابه السموم والأضاليل (نفس المرجع ص 134)! أقول كم من الخير في الإحياء خصوصاً إذا ما قورن بكتب من يقولون بفناء النار، وقد غلب على الذهبي تأثره بشيخه السابق ابن تيمية في اللمز فهو يشير إلى كثير من العلماء بلفظ (حيوان)!! كما فعل مع </w:t>
      </w:r>
      <w:r w:rsidR="00EC62D6">
        <w:rPr>
          <w:sz w:val="24"/>
          <w:szCs w:val="24"/>
          <w:rtl/>
        </w:rPr>
        <w:t>عبد الوهاب</w:t>
      </w:r>
      <w:r w:rsidR="00EC62D6" w:rsidRPr="00D85230">
        <w:rPr>
          <w:sz w:val="24"/>
          <w:szCs w:val="24"/>
          <w:rtl/>
        </w:rPr>
        <w:t xml:space="preserve"> بن موسى (الميزان 2/684) وكذلك مع موسى بن عبدالله الطويل (الميزان 4/210) وسمى آخر كلباً!! (السِّيَر 20/516) ولا يتردد حتى في نعت الحاكم بالجهل فيخاطبه وهو في قبره بقوله (فما أجهلك) (تعليق الذهبي على المستدرك 3/129)!.</w:t>
      </w:r>
      <w:r w:rsidR="00EC62D6">
        <w:rPr>
          <w:rFonts w:hint="cs"/>
          <w:rtl/>
        </w:rPr>
        <w:t>]</w:t>
      </w:r>
      <w:r w:rsidR="009E192E">
        <w:rPr>
          <w:rtl/>
        </w:rPr>
        <w:t xml:space="preserve"> ،</w:t>
      </w:r>
      <w:r w:rsidR="00794CC8" w:rsidRPr="00481E31">
        <w:rPr>
          <w:rtl/>
        </w:rPr>
        <w:t xml:space="preserve"> أما كتب الدعوة</w:t>
      </w:r>
      <w:r w:rsidR="009E192E">
        <w:rPr>
          <w:rtl/>
        </w:rPr>
        <w:t xml:space="preserve"> ،</w:t>
      </w:r>
      <w:r w:rsidR="00794CC8" w:rsidRPr="00481E31">
        <w:rPr>
          <w:rtl/>
        </w:rPr>
        <w:t xml:space="preserve"> والكتب الفكرية فممنوع دخولها إلى الديار التي تحكمون</w:t>
      </w:r>
      <w:r w:rsidR="009E192E">
        <w:rPr>
          <w:rtl/>
        </w:rPr>
        <w:t xml:space="preserve"> ،</w:t>
      </w:r>
      <w:r w:rsidR="00794CC8" w:rsidRPr="00481E31">
        <w:rPr>
          <w:rtl/>
        </w:rPr>
        <w:t xml:space="preserve"> وخاصة مؤلفات سيد قطب ورموز النهضة الإسلامية</w:t>
      </w:r>
      <w:r w:rsidR="009E192E">
        <w:rPr>
          <w:rtl/>
        </w:rPr>
        <w:t xml:space="preserve"> ،</w:t>
      </w:r>
      <w:r w:rsidR="00794CC8" w:rsidRPr="00481E31">
        <w:rPr>
          <w:rtl/>
        </w:rPr>
        <w:t xml:space="preserve"> فيها أيها الوهابية ما سرُّ ذلك</w:t>
      </w:r>
      <w:r w:rsidR="007C461B">
        <w:rPr>
          <w:rtl/>
        </w:rPr>
        <w:t xml:space="preserve"> </w:t>
      </w:r>
      <w:r w:rsidR="00110633">
        <w:rPr>
          <w:rtl/>
        </w:rPr>
        <w:t>؟!</w:t>
      </w:r>
      <w:r w:rsidR="00794CC8" w:rsidRPr="00481E31">
        <w:rPr>
          <w:rtl/>
        </w:rPr>
        <w:t xml:space="preserve"> أهو كره لعظماء الأمَّة أم خوفٌ على عقيدتكم</w:t>
      </w:r>
      <w:r w:rsidR="009E192E">
        <w:rPr>
          <w:rtl/>
        </w:rPr>
        <w:t xml:space="preserve"> ،</w:t>
      </w:r>
      <w:r w:rsidR="00794CC8" w:rsidRPr="00481E31">
        <w:rPr>
          <w:rtl/>
        </w:rPr>
        <w:t xml:space="preserve"> فصاحب البناء القوي المتين لا يخاف الرياح</w:t>
      </w:r>
      <w:r w:rsidR="007C461B">
        <w:rPr>
          <w:rtl/>
        </w:rPr>
        <w:t xml:space="preserve"> </w:t>
      </w:r>
      <w:r w:rsidR="00110633">
        <w:rPr>
          <w:rtl/>
        </w:rPr>
        <w:t>؟!</w:t>
      </w:r>
      <w:r w:rsidR="00794CC8" w:rsidRPr="00481E31">
        <w:rPr>
          <w:rtl/>
        </w:rPr>
        <w:t xml:space="preserve"> ورسول الله الكريم صلى الله عليه وسلملم يَخَف حتى من اليهود وعقيدتهم الفاسدة فعاشوا معه في المدينة المنورة</w:t>
      </w:r>
      <w:r w:rsidR="009E192E">
        <w:rPr>
          <w:rtl/>
        </w:rPr>
        <w:t xml:space="preserve"> ،</w:t>
      </w:r>
      <w:r w:rsidR="00794CC8" w:rsidRPr="00481E31">
        <w:rPr>
          <w:rtl/>
        </w:rPr>
        <w:t xml:space="preserve"> يجالسهم ويجالسونه وأصحابه</w:t>
      </w:r>
      <w:r w:rsidR="009E192E">
        <w:rPr>
          <w:rtl/>
        </w:rPr>
        <w:t xml:space="preserve"> ،</w:t>
      </w:r>
      <w:r w:rsidR="00794CC8" w:rsidRPr="00481E31">
        <w:rPr>
          <w:rtl/>
        </w:rPr>
        <w:t xml:space="preserve"> ولم يجلِهم بسبب عقيدتهم وإنما أجلاهم بسبب خيانتهم</w:t>
      </w:r>
      <w:r w:rsidR="009E192E">
        <w:rPr>
          <w:rtl/>
        </w:rPr>
        <w:t xml:space="preserve"> ،</w:t>
      </w:r>
      <w:r w:rsidR="00794CC8" w:rsidRPr="00481E31">
        <w:rPr>
          <w:rtl/>
        </w:rPr>
        <w:t xml:space="preserve"> وكتب المسلمين أولى من كتب اليهود وعقائدهم</w:t>
      </w:r>
      <w:r w:rsidR="009E192E">
        <w:rPr>
          <w:rtl/>
        </w:rPr>
        <w:t xml:space="preserve"> ،</w:t>
      </w:r>
      <w:r w:rsidR="00794CC8" w:rsidRPr="00481E31">
        <w:rPr>
          <w:rtl/>
        </w:rPr>
        <w:t xml:space="preserve"> أليس لكم في رسول الله صلى الله عليه وسلم أسوة حسنة</w:t>
      </w:r>
      <w:r w:rsidR="007C461B">
        <w:rPr>
          <w:rtl/>
        </w:rPr>
        <w:t xml:space="preserve"> </w:t>
      </w:r>
      <w:r w:rsidR="00110633">
        <w:rPr>
          <w:rtl/>
        </w:rPr>
        <w:t>؟!</w:t>
      </w:r>
    </w:p>
    <w:p w:rsidR="00794CC8" w:rsidRDefault="00963D62" w:rsidP="00977E48">
      <w:pPr>
        <w:jc w:val="both"/>
        <w:rPr>
          <w:rtl/>
        </w:rPr>
      </w:pPr>
      <w:r>
        <w:rPr>
          <w:rtl/>
        </w:rPr>
        <w:t xml:space="preserve">7 - </w:t>
      </w:r>
      <w:r w:rsidR="00794CC8" w:rsidRPr="00481E31">
        <w:rPr>
          <w:rtl/>
        </w:rPr>
        <w:tab/>
        <w:t>مكتباتكم تطفح بكتب أنفقتم عليها جهدكم وأموالكم في سبيل الطعن في علماء المسلمين</w:t>
      </w:r>
      <w:r w:rsidR="009E192E">
        <w:rPr>
          <w:rtl/>
        </w:rPr>
        <w:t xml:space="preserve"> ،</w:t>
      </w:r>
      <w:r w:rsidR="00794CC8" w:rsidRPr="00481E31">
        <w:rPr>
          <w:rtl/>
        </w:rPr>
        <w:t xml:space="preserve"> نحو كتابكم المسمى</w:t>
      </w:r>
      <w:r w:rsidR="00BC1A29" w:rsidRPr="00481E31">
        <w:rPr>
          <w:rtl/>
        </w:rPr>
        <w:t xml:space="preserve"> (</w:t>
      </w:r>
      <w:r w:rsidR="003F6C7B" w:rsidRPr="00481E31">
        <w:rPr>
          <w:rtl/>
        </w:rPr>
        <w:t xml:space="preserve"> </w:t>
      </w:r>
      <w:r w:rsidR="00794CC8" w:rsidRPr="00481E31">
        <w:rPr>
          <w:rtl/>
        </w:rPr>
        <w:t>الإخوان المسلمون في الميزان</w:t>
      </w:r>
      <w:r w:rsidR="003F6C7B" w:rsidRPr="00481E31">
        <w:rPr>
          <w:rtl/>
        </w:rPr>
        <w:t xml:space="preserve"> </w:t>
      </w:r>
      <w:r w:rsidR="00BC1A29" w:rsidRPr="00481E31">
        <w:rPr>
          <w:rtl/>
        </w:rPr>
        <w:t xml:space="preserve">) </w:t>
      </w:r>
      <w:r w:rsidR="00794CC8" w:rsidRPr="00481E31">
        <w:rPr>
          <w:rtl/>
        </w:rPr>
        <w:t>المليء بالسب والشتم والتسفيه لقادة الفكر الإسلامي من أمثال سيد قطب الذي حرمتم الترحم عليه</w:t>
      </w:r>
      <w:r w:rsidR="00723470">
        <w:rPr>
          <w:rtl/>
        </w:rPr>
        <w:t xml:space="preserve"> </w:t>
      </w:r>
      <w:r w:rsidR="004370D2">
        <w:rPr>
          <w:rtl/>
        </w:rPr>
        <w:t xml:space="preserve"> !!</w:t>
      </w:r>
      <w:r w:rsidR="00794CC8" w:rsidRPr="00481E31">
        <w:rPr>
          <w:rtl/>
        </w:rPr>
        <w:t xml:space="preserve"> ومحمد الغزالي</w:t>
      </w:r>
      <w:r w:rsidR="009E192E">
        <w:rPr>
          <w:rtl/>
        </w:rPr>
        <w:t xml:space="preserve"> ،</w:t>
      </w:r>
      <w:r w:rsidR="00794CC8" w:rsidRPr="00481E31">
        <w:rPr>
          <w:rtl/>
        </w:rPr>
        <w:t xml:space="preserve"> وأبي الأعلى المودودي</w:t>
      </w:r>
      <w:r w:rsidR="009E192E">
        <w:rPr>
          <w:rtl/>
        </w:rPr>
        <w:t xml:space="preserve"> ،</w:t>
      </w:r>
      <w:r w:rsidR="00794CC8" w:rsidRPr="00481E31">
        <w:rPr>
          <w:rtl/>
        </w:rPr>
        <w:t xml:space="preserve"> وغيرهم</w:t>
      </w:r>
      <w:r w:rsidR="009E192E">
        <w:rPr>
          <w:rtl/>
        </w:rPr>
        <w:t xml:space="preserve"> ،</w:t>
      </w:r>
      <w:r w:rsidR="00794CC8" w:rsidRPr="00481E31">
        <w:rPr>
          <w:rtl/>
        </w:rPr>
        <w:t xml:space="preserve"> وحتى الإمام حسن البنا لم يسلم من أذاكم حيث كانت جريمته في نظركم المناداة بالتقريب بين المذاهب الإسلامية</w:t>
      </w:r>
      <w:r w:rsidR="009E192E">
        <w:rPr>
          <w:rtl/>
        </w:rPr>
        <w:t xml:space="preserve"> ،</w:t>
      </w:r>
      <w:r w:rsidR="00794CC8" w:rsidRPr="00481E31">
        <w:rPr>
          <w:rtl/>
        </w:rPr>
        <w:t xml:space="preserve"> فلمصلحة مَن تُشوهون رموز الفكر الإسلامي الحديث</w:t>
      </w:r>
      <w:r w:rsidR="009E192E">
        <w:rPr>
          <w:rtl/>
        </w:rPr>
        <w:t xml:space="preserve"> ،</w:t>
      </w:r>
      <w:r w:rsidR="00794CC8" w:rsidRPr="00481E31">
        <w:rPr>
          <w:rtl/>
        </w:rPr>
        <w:t xml:space="preserve"> وتكرهون التقارب بين المسلمين</w:t>
      </w:r>
      <w:r w:rsidR="007C461B">
        <w:rPr>
          <w:rtl/>
        </w:rPr>
        <w:t xml:space="preserve"> </w:t>
      </w:r>
      <w:r w:rsidR="00110633">
        <w:rPr>
          <w:rtl/>
        </w:rPr>
        <w:t>؟!</w:t>
      </w:r>
      <w:r w:rsidR="002F0460">
        <w:rPr>
          <w:rFonts w:hint="cs"/>
          <w:rtl/>
        </w:rPr>
        <w:t xml:space="preserve"> </w:t>
      </w:r>
    </w:p>
    <w:p w:rsidR="00794CC8" w:rsidRDefault="00E937EE" w:rsidP="00EC62D6">
      <w:pPr>
        <w:jc w:val="both"/>
        <w:rPr>
          <w:rtl/>
        </w:rPr>
      </w:pPr>
      <w:r>
        <w:rPr>
          <w:rtl/>
        </w:rPr>
        <w:t xml:space="preserve">8 - </w:t>
      </w:r>
      <w:r w:rsidR="00BC63EB">
        <w:rPr>
          <w:rtl/>
        </w:rPr>
        <w:t xml:space="preserve"> </w:t>
      </w:r>
      <w:r w:rsidR="00794CC8" w:rsidRPr="00481E31">
        <w:rPr>
          <w:rtl/>
        </w:rPr>
        <w:tab/>
        <w:t>كنتم أيها الوهابية ولا تزالون وراء الكثير من المآسي</w:t>
      </w:r>
      <w:r w:rsidR="009E192E">
        <w:rPr>
          <w:rtl/>
        </w:rPr>
        <w:t xml:space="preserve"> ،</w:t>
      </w:r>
      <w:r w:rsidR="00794CC8" w:rsidRPr="00481E31">
        <w:rPr>
          <w:rtl/>
        </w:rPr>
        <w:t xml:space="preserve"> والحروب الأهلية في الدول الإسلامية</w:t>
      </w:r>
      <w:r w:rsidR="009E192E">
        <w:rPr>
          <w:rtl/>
        </w:rPr>
        <w:t xml:space="preserve"> ،</w:t>
      </w:r>
      <w:r w:rsidR="00794CC8" w:rsidRPr="00481E31">
        <w:rPr>
          <w:rtl/>
        </w:rPr>
        <w:t xml:space="preserve"> فأياديكم غير خفية في الساحة الأفغانية</w:t>
      </w:r>
      <w:r w:rsidR="00EC62D6">
        <w:rPr>
          <w:rFonts w:hint="cs"/>
          <w:rtl/>
        </w:rPr>
        <w:t xml:space="preserve"> [</w:t>
      </w:r>
      <w:r w:rsidR="00EC62D6" w:rsidRPr="00D85230">
        <w:rPr>
          <w:sz w:val="24"/>
          <w:szCs w:val="24"/>
          <w:rtl/>
        </w:rPr>
        <w:t xml:space="preserve">دور الوهابية في الفتنة الأفغانية طاف على السطح، وخير من يتحدث عنه هم أطراف الصراع على الساحة </w:t>
      </w:r>
      <w:r w:rsidR="00EC62D6" w:rsidRPr="00D85230">
        <w:rPr>
          <w:sz w:val="24"/>
          <w:szCs w:val="24"/>
          <w:rtl/>
        </w:rPr>
        <w:lastRenderedPageBreak/>
        <w:t xml:space="preserve">الأفغانية، لذا راجع مواقع هذه الأطراف على الساحة العالمية للمعرفة (إنترنت) لترى ذلك، ولكنها باللغات الأجنبية، ومنها هذه الصفحة (بنية الحكومة الأفغانية والتفصيلات ؛ خصوصاً موضوع (فلنقتسم الغنيمة) وراجع كذلك كتابات الدكتور محمد المسعري على موقع لجنة الدفاع عن الحقوق الشرعية </w:t>
      </w:r>
      <w:r w:rsidR="00EC62D6">
        <w:rPr>
          <w:rFonts w:hint="cs"/>
          <w:sz w:val="24"/>
          <w:szCs w:val="24"/>
          <w:rtl/>
          <w:lang w:bidi="ar-KW"/>
        </w:rPr>
        <w:t xml:space="preserve"> </w:t>
      </w:r>
      <w:r w:rsidR="00EC62D6">
        <w:rPr>
          <w:rFonts w:hint="cs"/>
          <w:rtl/>
        </w:rPr>
        <w:t>]</w:t>
      </w:r>
      <w:r w:rsidR="00794CC8" w:rsidRPr="00481E31">
        <w:rPr>
          <w:rtl/>
        </w:rPr>
        <w:t xml:space="preserve"> حتى قبل إنشاء مجلتكم مجلة الضرار</w:t>
      </w:r>
      <w:r w:rsidR="00BC1A29" w:rsidRPr="00481E31">
        <w:rPr>
          <w:rtl/>
        </w:rPr>
        <w:t xml:space="preserve"> (</w:t>
      </w:r>
      <w:r w:rsidR="003F6C7B" w:rsidRPr="00481E31">
        <w:rPr>
          <w:rtl/>
        </w:rPr>
        <w:t xml:space="preserve"> </w:t>
      </w:r>
      <w:r w:rsidR="00794CC8" w:rsidRPr="00481E31">
        <w:rPr>
          <w:rtl/>
        </w:rPr>
        <w:t>المجاهد</w:t>
      </w:r>
      <w:r w:rsidR="003F6C7B" w:rsidRPr="00481E31">
        <w:rPr>
          <w:rtl/>
        </w:rPr>
        <w:t xml:space="preserve"> </w:t>
      </w:r>
      <w:r w:rsidR="00BC1A29" w:rsidRPr="00481E31">
        <w:rPr>
          <w:rtl/>
        </w:rPr>
        <w:t xml:space="preserve">) </w:t>
      </w:r>
      <w:r w:rsidR="00794CC8" w:rsidRPr="00481E31">
        <w:rPr>
          <w:rtl/>
        </w:rPr>
        <w:t xml:space="preserve">التي ما قامت إلا للتشويش على الشيخ </w:t>
      </w:r>
      <w:r w:rsidR="007F45F4">
        <w:rPr>
          <w:rtl/>
        </w:rPr>
        <w:t xml:space="preserve">عبد </w:t>
      </w:r>
      <w:r w:rsidR="0041670F">
        <w:rPr>
          <w:rtl/>
        </w:rPr>
        <w:t>الله</w:t>
      </w:r>
      <w:r w:rsidR="00794CC8" w:rsidRPr="00481E31">
        <w:rPr>
          <w:rtl/>
        </w:rPr>
        <w:t xml:space="preserve"> عزام وإخوانه دعاة وحدة الصف الأفغاني أصحاب مجلة</w:t>
      </w:r>
      <w:r w:rsidR="00BC1A29" w:rsidRPr="00481E31">
        <w:rPr>
          <w:rtl/>
        </w:rPr>
        <w:t xml:space="preserve"> (</w:t>
      </w:r>
      <w:r w:rsidR="003F6C7B" w:rsidRPr="00481E31">
        <w:rPr>
          <w:rtl/>
        </w:rPr>
        <w:t xml:space="preserve"> </w:t>
      </w:r>
      <w:r w:rsidR="00794CC8" w:rsidRPr="00481E31">
        <w:rPr>
          <w:rtl/>
        </w:rPr>
        <w:t>الجهاد</w:t>
      </w:r>
      <w:r w:rsidR="003F6C7B" w:rsidRPr="00481E31">
        <w:rPr>
          <w:rtl/>
        </w:rPr>
        <w:t xml:space="preserve"> </w:t>
      </w:r>
      <w:r w:rsidR="00BC1A29" w:rsidRPr="00481E31">
        <w:rPr>
          <w:rtl/>
        </w:rPr>
        <w:t>)</w:t>
      </w:r>
      <w:r w:rsidR="007C461B">
        <w:rPr>
          <w:rtl/>
        </w:rPr>
        <w:t xml:space="preserve"> ،</w:t>
      </w:r>
      <w:r w:rsidR="00794CC8" w:rsidRPr="00481E31">
        <w:rPr>
          <w:rtl/>
        </w:rPr>
        <w:t xml:space="preserve"> وبعد ذلك أيضاً بدعمكم لبعض الأطراف ضدَّ بعض</w:t>
      </w:r>
      <w:r w:rsidR="009E192E">
        <w:rPr>
          <w:rtl/>
        </w:rPr>
        <w:t xml:space="preserve"> ،</w:t>
      </w:r>
      <w:r w:rsidR="00794CC8" w:rsidRPr="00481E31">
        <w:rPr>
          <w:rtl/>
        </w:rPr>
        <w:t xml:space="preserve"> فلمصلحة أي دين تفعلون ذلك</w:t>
      </w:r>
      <w:r w:rsidR="007C461B">
        <w:rPr>
          <w:rtl/>
        </w:rPr>
        <w:t xml:space="preserve"> </w:t>
      </w:r>
      <w:r w:rsidR="00110633">
        <w:rPr>
          <w:rtl/>
        </w:rPr>
        <w:t>؟!</w:t>
      </w:r>
      <w:r w:rsidR="002F0460">
        <w:rPr>
          <w:rFonts w:hint="cs"/>
          <w:rtl/>
        </w:rPr>
        <w:t xml:space="preserve"> </w:t>
      </w:r>
      <w:r w:rsidR="00794CC8" w:rsidRPr="00481E31">
        <w:rPr>
          <w:rtl/>
        </w:rPr>
        <w:t>والمتابع لأوضاع المسلمين</w:t>
      </w:r>
      <w:r w:rsidR="009E192E">
        <w:rPr>
          <w:rtl/>
        </w:rPr>
        <w:t xml:space="preserve"> ،</w:t>
      </w:r>
      <w:r w:rsidR="00794CC8" w:rsidRPr="00481E31">
        <w:rPr>
          <w:rtl/>
        </w:rPr>
        <w:t xml:space="preserve"> وأسرار مآسيهم يرى أياديكم الخفية في السودان ولبنان والجزائر</w:t>
      </w:r>
      <w:r w:rsidR="009E192E">
        <w:rPr>
          <w:rtl/>
        </w:rPr>
        <w:t xml:space="preserve"> ،</w:t>
      </w:r>
      <w:r w:rsidR="00794CC8" w:rsidRPr="00481E31">
        <w:rPr>
          <w:rtl/>
        </w:rPr>
        <w:t xml:space="preserve"> وأنتم وراء كل فتنة حتى في الدول المستقلة عن الاتحاد السوفييتي</w:t>
      </w:r>
      <w:r w:rsidR="007C461B">
        <w:rPr>
          <w:rtl/>
        </w:rPr>
        <w:t xml:space="preserve"> ؛</w:t>
      </w:r>
      <w:r w:rsidR="00794CC8" w:rsidRPr="00481E31">
        <w:rPr>
          <w:rtl/>
        </w:rPr>
        <w:t xml:space="preserve"> ويكفي أن إمام الجامع في جروزني عاصمة الشيشان قد قتل غيلة بسبب رفضه الانصياع للفكر الوهابي</w:t>
      </w:r>
      <w:r w:rsidR="009E192E">
        <w:rPr>
          <w:rtl/>
        </w:rPr>
        <w:t xml:space="preserve"> ،</w:t>
      </w:r>
      <w:r w:rsidR="00794CC8" w:rsidRPr="00481E31">
        <w:rPr>
          <w:rtl/>
        </w:rPr>
        <w:t xml:space="preserve"> وفضحتكم بنشره حتى وسائل الإعلام المسالمة لكم كهيئة الإذاعة البريطانية</w:t>
      </w:r>
      <w:r w:rsidR="007C461B">
        <w:rPr>
          <w:rtl/>
        </w:rPr>
        <w:t xml:space="preserve"> ،</w:t>
      </w:r>
      <w:r w:rsidR="00794CC8" w:rsidRPr="00481E31">
        <w:rPr>
          <w:rtl/>
        </w:rPr>
        <w:t>فما سرُّ عدائكم لكل ما هو إسلامي</w:t>
      </w:r>
      <w:r w:rsidR="007C461B">
        <w:rPr>
          <w:rtl/>
        </w:rPr>
        <w:t xml:space="preserve"> </w:t>
      </w:r>
      <w:r w:rsidR="00110633">
        <w:rPr>
          <w:rtl/>
        </w:rPr>
        <w:t>؟!</w:t>
      </w:r>
    </w:p>
    <w:p w:rsidR="00794CC8" w:rsidRPr="00481E31" w:rsidRDefault="00EE31D8" w:rsidP="00977E48">
      <w:pPr>
        <w:jc w:val="both"/>
        <w:rPr>
          <w:rtl/>
        </w:rPr>
      </w:pPr>
      <w:r>
        <w:rPr>
          <w:rtl/>
        </w:rPr>
        <w:t xml:space="preserve">9 - </w:t>
      </w:r>
      <w:r w:rsidR="00BC63EB">
        <w:rPr>
          <w:rtl/>
        </w:rPr>
        <w:t xml:space="preserve"> </w:t>
      </w:r>
      <w:r w:rsidR="00794CC8" w:rsidRPr="00481E31">
        <w:rPr>
          <w:rtl/>
        </w:rPr>
        <w:tab/>
        <w:t>ثبت أن المراكز الإسلامية التي أنشأتموها في مختلف أرجاء العالم</w:t>
      </w:r>
      <w:r w:rsidR="009E192E">
        <w:rPr>
          <w:rtl/>
        </w:rPr>
        <w:t xml:space="preserve"> ،</w:t>
      </w:r>
      <w:r w:rsidR="00794CC8" w:rsidRPr="00481E31">
        <w:rPr>
          <w:rtl/>
        </w:rPr>
        <w:t xml:space="preserve"> أو تلك التي بادرتم إلى استغلال عوزها المادي فحولتموها إلى مراكز للدعاية الوهابية</w:t>
      </w:r>
      <w:r w:rsidR="009E192E">
        <w:rPr>
          <w:rtl/>
        </w:rPr>
        <w:t xml:space="preserve"> ،</w:t>
      </w:r>
      <w:r w:rsidR="00794CC8" w:rsidRPr="00481E31">
        <w:rPr>
          <w:rtl/>
        </w:rPr>
        <w:t xml:space="preserve"> هذه المراكز إنما كانت عاملاً في فرقة المسلمين</w:t>
      </w:r>
      <w:r w:rsidR="009E192E">
        <w:rPr>
          <w:rtl/>
        </w:rPr>
        <w:t xml:space="preserve"> ،</w:t>
      </w:r>
      <w:r w:rsidR="00794CC8" w:rsidRPr="00481E31">
        <w:rPr>
          <w:rtl/>
        </w:rPr>
        <w:t xml:space="preserve"> ومن عاش في الولايات المتحدة أو أوربا الغربية من أبناء المسلمين يعي ذلك جيدا</w:t>
      </w:r>
      <w:r w:rsidR="009E192E">
        <w:rPr>
          <w:rtl/>
        </w:rPr>
        <w:t xml:space="preserve"> ،</w:t>
      </w:r>
      <w:r w:rsidR="00794CC8" w:rsidRPr="00481E31">
        <w:rPr>
          <w:rtl/>
        </w:rPr>
        <w:t xml:space="preserve"> خاصة وأنها موجهة لغرض معين</w:t>
      </w:r>
      <w:r w:rsidR="009E192E">
        <w:rPr>
          <w:rtl/>
        </w:rPr>
        <w:t xml:space="preserve"> ،</w:t>
      </w:r>
      <w:r w:rsidR="00794CC8" w:rsidRPr="00481E31">
        <w:rPr>
          <w:rtl/>
        </w:rPr>
        <w:t xml:space="preserve"> ويكفي دليلاً أنه لا يسمح بتولي الإمامة فيها إلا لمن يتم تحديده من قِبَلِكم</w:t>
      </w:r>
      <w:r w:rsidR="009E192E">
        <w:rPr>
          <w:rtl/>
        </w:rPr>
        <w:t xml:space="preserve"> ،</w:t>
      </w:r>
      <w:r w:rsidR="00794CC8" w:rsidRPr="00481E31">
        <w:rPr>
          <w:rtl/>
        </w:rPr>
        <w:t xml:space="preserve"> ولا يجوز تداول الكتب فيها إلا تلك التي تخدم أغراضكم</w:t>
      </w:r>
      <w:r w:rsidR="009E192E">
        <w:rPr>
          <w:rtl/>
        </w:rPr>
        <w:t xml:space="preserve"> ،</w:t>
      </w:r>
      <w:r w:rsidR="00794CC8" w:rsidRPr="00481E31">
        <w:rPr>
          <w:rtl/>
        </w:rPr>
        <w:t xml:space="preserve"> وكثيراً ما تكون سبباً في خلق الفتن والخلافات المذهبية</w:t>
      </w:r>
      <w:r w:rsidR="009E192E">
        <w:rPr>
          <w:rtl/>
        </w:rPr>
        <w:t xml:space="preserve"> ،</w:t>
      </w:r>
      <w:r w:rsidR="00794CC8" w:rsidRPr="00481E31">
        <w:rPr>
          <w:rtl/>
        </w:rPr>
        <w:t xml:space="preserve"> وليس آخرها مسجد جامعة كرانفيلد بالمملكة المتحدة حيث كان الطلبة يعيشون في وِئام يتقدمهم في الصلاة أحفظهم لكتاب الله</w:t>
      </w:r>
      <w:r w:rsidR="009E192E">
        <w:rPr>
          <w:rtl/>
        </w:rPr>
        <w:t xml:space="preserve"> ،</w:t>
      </w:r>
      <w:r w:rsidR="00794CC8" w:rsidRPr="00481E31">
        <w:rPr>
          <w:rtl/>
        </w:rPr>
        <w:t xml:space="preserve"> ويجتمعون لحلِّ مشاكلهم في هيئة جماعة مؤتلفة لا يفرقها جنسٌ أو مذهب</w:t>
      </w:r>
      <w:r w:rsidR="009E192E">
        <w:rPr>
          <w:rtl/>
        </w:rPr>
        <w:t xml:space="preserve"> ،</w:t>
      </w:r>
      <w:r w:rsidR="00794CC8" w:rsidRPr="00481E31">
        <w:rPr>
          <w:rtl/>
        </w:rPr>
        <w:t xml:space="preserve"> حتى وصلت أياديكم إليها فأثرتم الفتن وفرقتم وِحدة الطلبة على أساس مذهبي</w:t>
      </w:r>
      <w:r w:rsidR="009E192E">
        <w:rPr>
          <w:rtl/>
        </w:rPr>
        <w:t xml:space="preserve"> ،</w:t>
      </w:r>
      <w:r w:rsidR="00794CC8" w:rsidRPr="00481E31">
        <w:rPr>
          <w:rtl/>
        </w:rPr>
        <w:t xml:space="preserve"> حتى تفرق شملهم</w:t>
      </w:r>
      <w:r w:rsidR="009E192E">
        <w:rPr>
          <w:rtl/>
        </w:rPr>
        <w:t xml:space="preserve"> ،</w:t>
      </w:r>
      <w:r w:rsidR="00794CC8" w:rsidRPr="00481E31">
        <w:rPr>
          <w:rtl/>
        </w:rPr>
        <w:t xml:space="preserve"> وخلا المسجد من أهله</w:t>
      </w:r>
      <w:r w:rsidR="009E192E">
        <w:rPr>
          <w:rtl/>
        </w:rPr>
        <w:t xml:space="preserve"> ،</w:t>
      </w:r>
      <w:r w:rsidR="00794CC8" w:rsidRPr="00481E31">
        <w:rPr>
          <w:rtl/>
        </w:rPr>
        <w:t xml:space="preserve"> فلمصلحة مَن تفعلون ذلك</w:t>
      </w:r>
      <w:r w:rsidR="009E192E">
        <w:rPr>
          <w:rtl/>
        </w:rPr>
        <w:t xml:space="preserve"> ،</w:t>
      </w:r>
      <w:r w:rsidR="00794CC8" w:rsidRPr="00481E31">
        <w:rPr>
          <w:rtl/>
        </w:rPr>
        <w:t xml:space="preserve"> وهل هذه هي أخلاق الإسلام التي تدَّعون</w:t>
      </w:r>
      <w:r w:rsidR="007C461B">
        <w:rPr>
          <w:rtl/>
        </w:rPr>
        <w:t xml:space="preserve"> </w:t>
      </w:r>
      <w:r w:rsidR="00110633">
        <w:rPr>
          <w:rtl/>
        </w:rPr>
        <w:t>؟!</w:t>
      </w:r>
    </w:p>
    <w:p w:rsidR="00794CC8" w:rsidRPr="00481E31" w:rsidRDefault="00EE31D8" w:rsidP="00977E48">
      <w:pPr>
        <w:jc w:val="both"/>
        <w:rPr>
          <w:rtl/>
        </w:rPr>
      </w:pPr>
      <w:r>
        <w:rPr>
          <w:rtl/>
        </w:rPr>
        <w:t xml:space="preserve">10 - </w:t>
      </w:r>
      <w:r w:rsidR="00BC63EB">
        <w:rPr>
          <w:rtl/>
        </w:rPr>
        <w:t xml:space="preserve"> </w:t>
      </w:r>
      <w:r w:rsidR="00794CC8" w:rsidRPr="00481E31">
        <w:rPr>
          <w:rtl/>
        </w:rPr>
        <w:tab/>
        <w:t>قتلتم في ثورتكم الهوجاء الكثير من أهل جزيرة العرب قبل استيلائكم على الحرمين الشريفين وبعده</w:t>
      </w:r>
      <w:r w:rsidR="007C461B">
        <w:rPr>
          <w:rtl/>
        </w:rPr>
        <w:t xml:space="preserve"> ،</w:t>
      </w:r>
      <w:r w:rsidR="00794CC8" w:rsidRPr="00481E31">
        <w:rPr>
          <w:rtl/>
        </w:rPr>
        <w:t xml:space="preserve"> وافتخرتم بذلك في كتبكم مثل</w:t>
      </w:r>
      <w:r w:rsidR="00BC1A29" w:rsidRPr="00481E31">
        <w:rPr>
          <w:rtl/>
        </w:rPr>
        <w:t xml:space="preserve"> (</w:t>
      </w:r>
      <w:r w:rsidR="003F6C7B" w:rsidRPr="00481E31">
        <w:rPr>
          <w:rtl/>
        </w:rPr>
        <w:t xml:space="preserve"> </w:t>
      </w:r>
      <w:r w:rsidR="00794CC8" w:rsidRPr="00481E31">
        <w:rPr>
          <w:rtl/>
        </w:rPr>
        <w:t>عنوان المجد في تاريخ نجد</w:t>
      </w:r>
      <w:r w:rsidR="003F6C7B" w:rsidRPr="00481E31">
        <w:rPr>
          <w:b w:val="0"/>
          <w:bCs/>
          <w:rtl/>
        </w:rPr>
        <w:t xml:space="preserve"> </w:t>
      </w:r>
      <w:r w:rsidR="00BC1A29" w:rsidRPr="00481E31">
        <w:rPr>
          <w:b w:val="0"/>
          <w:bCs/>
          <w:rtl/>
        </w:rPr>
        <w:t xml:space="preserve">) </w:t>
      </w:r>
      <w:r w:rsidR="00794CC8" w:rsidRPr="00481E31">
        <w:rPr>
          <w:rtl/>
        </w:rPr>
        <w:t>وذلك كاستحلالكم لدماء أهل الاحساء وقطر والبحرين والقطيف وسبهات وجبل شمّر والأردن وبلاد الشام وعمان والعراق وغيرها من البلاد</w:t>
      </w:r>
      <w:r w:rsidR="009E192E">
        <w:rPr>
          <w:rtl/>
        </w:rPr>
        <w:t xml:space="preserve"> ،</w:t>
      </w:r>
      <w:r w:rsidR="00794CC8" w:rsidRPr="00481E31">
        <w:rPr>
          <w:rtl/>
        </w:rPr>
        <w:t xml:space="preserve"> فما دليلكم على جواز قتلهم وسبيهم</w:t>
      </w:r>
      <w:r w:rsidR="007C461B">
        <w:rPr>
          <w:rtl/>
        </w:rPr>
        <w:t xml:space="preserve"> </w:t>
      </w:r>
      <w:r w:rsidR="00110633">
        <w:rPr>
          <w:rtl/>
        </w:rPr>
        <w:t>؟!</w:t>
      </w:r>
    </w:p>
    <w:p w:rsidR="00794CC8" w:rsidRPr="00481E31" w:rsidRDefault="00794CC8" w:rsidP="00977E48">
      <w:pPr>
        <w:jc w:val="both"/>
        <w:rPr>
          <w:rtl/>
        </w:rPr>
      </w:pPr>
      <w:r w:rsidRPr="00481E31">
        <w:rPr>
          <w:rtl/>
        </w:rPr>
        <w:t>1</w:t>
      </w:r>
      <w:r w:rsidR="001F6D68">
        <w:rPr>
          <w:rtl/>
        </w:rPr>
        <w:t xml:space="preserve">1 </w:t>
      </w:r>
      <w:r w:rsidR="00963D62">
        <w:rPr>
          <w:rtl/>
        </w:rPr>
        <w:t xml:space="preserve">-  </w:t>
      </w:r>
      <w:r w:rsidRPr="00481E31">
        <w:rPr>
          <w:rtl/>
        </w:rPr>
        <w:t>مازلتم تضربون الناس على الملأ في الحرمين المكي والمدني الآمنين بالسياط</w:t>
      </w:r>
      <w:r w:rsidR="009E192E">
        <w:rPr>
          <w:rtl/>
        </w:rPr>
        <w:t xml:space="preserve"> ،</w:t>
      </w:r>
      <w:r w:rsidRPr="00481E31">
        <w:rPr>
          <w:rtl/>
        </w:rPr>
        <w:t xml:space="preserve"> لمجرد التهمة</w:t>
      </w:r>
      <w:r w:rsidR="009E192E">
        <w:rPr>
          <w:rtl/>
        </w:rPr>
        <w:t xml:space="preserve"> ،</w:t>
      </w:r>
      <w:r w:rsidRPr="00481E31">
        <w:rPr>
          <w:rtl/>
        </w:rPr>
        <w:t xml:space="preserve"> وقبل المحاكمة</w:t>
      </w:r>
      <w:r w:rsidR="009E192E">
        <w:rPr>
          <w:rtl/>
        </w:rPr>
        <w:t xml:space="preserve"> ،</w:t>
      </w:r>
      <w:r w:rsidRPr="00481E31">
        <w:rPr>
          <w:rtl/>
        </w:rPr>
        <w:t xml:space="preserve"> فهل هذا العمل من الإسلام في شيء خصوصاً في البلد الحرام في الشهر الحرام</w:t>
      </w:r>
      <w:r w:rsidR="009E192E">
        <w:rPr>
          <w:rtl/>
        </w:rPr>
        <w:t xml:space="preserve"> ،</w:t>
      </w:r>
      <w:r w:rsidRPr="00481E31">
        <w:rPr>
          <w:rtl/>
        </w:rPr>
        <w:t xml:space="preserve"> علماً أنَّ الحدود لا تطبَّق في المساجد</w:t>
      </w:r>
      <w:r w:rsidR="009E192E">
        <w:rPr>
          <w:rtl/>
        </w:rPr>
        <w:t xml:space="preserve"> ،</w:t>
      </w:r>
      <w:r w:rsidRPr="00481E31">
        <w:rPr>
          <w:rtl/>
        </w:rPr>
        <w:t xml:space="preserve"> فكيف بالإهانة والضرب قبل الحكم بالحدِّ</w:t>
      </w:r>
      <w:r w:rsidR="007C461B">
        <w:rPr>
          <w:rtl/>
        </w:rPr>
        <w:t xml:space="preserve"> ؟</w:t>
      </w:r>
      <w:r w:rsidRPr="00481E31">
        <w:rPr>
          <w:rtl/>
        </w:rPr>
        <w:t xml:space="preserve"> بل وفي سبيل ادعائكم</w:t>
      </w:r>
      <w:r w:rsidRPr="00481E31">
        <w:rPr>
          <w:b w:val="0"/>
          <w:bCs/>
          <w:rtl/>
        </w:rPr>
        <w:t xml:space="preserve"> </w:t>
      </w:r>
      <w:r w:rsidRPr="00481E31">
        <w:rPr>
          <w:rtl/>
        </w:rPr>
        <w:t xml:space="preserve">تطبيق الشريعة الإسلامية قطعتم </w:t>
      </w:r>
      <w:r w:rsidRPr="00481E31">
        <w:rPr>
          <w:rtl/>
        </w:rPr>
        <w:lastRenderedPageBreak/>
        <w:t>آلاف الأيدي والأرجل والأعناق بشكل يثير الاشمئزاز كما تثبت ذلك لجان حقوق الإنسان العربية والأجنبية</w:t>
      </w:r>
      <w:r w:rsidR="009E192E">
        <w:rPr>
          <w:rtl/>
        </w:rPr>
        <w:t xml:space="preserve"> ،</w:t>
      </w:r>
      <w:r w:rsidRPr="00481E31">
        <w:rPr>
          <w:rtl/>
        </w:rPr>
        <w:t xml:space="preserve"> ومنها اللجنة الدولية للدفاع عن حقوق الإنسان في الخليج والجزيرة العربية</w:t>
      </w:r>
      <w:r w:rsidR="009E192E">
        <w:rPr>
          <w:rtl/>
        </w:rPr>
        <w:t xml:space="preserve"> ،</w:t>
      </w:r>
      <w:r w:rsidRPr="00481E31">
        <w:rPr>
          <w:rtl/>
        </w:rPr>
        <w:t xml:space="preserve"> التي جمعت تقاريرها حتى سنة 1989 </w:t>
      </w:r>
      <w:r w:rsidR="009E192E">
        <w:rPr>
          <w:rtl/>
        </w:rPr>
        <w:t xml:space="preserve">- </w:t>
      </w:r>
      <w:r w:rsidRPr="00481E31">
        <w:rPr>
          <w:rtl/>
        </w:rPr>
        <w:t xml:space="preserve">التي تشيب لهولها الولدان </w:t>
      </w:r>
      <w:r w:rsidR="009E192E">
        <w:rPr>
          <w:rtl/>
        </w:rPr>
        <w:t xml:space="preserve">- </w:t>
      </w:r>
      <w:r w:rsidRPr="00481E31">
        <w:rPr>
          <w:rtl/>
        </w:rPr>
        <w:t>في كتاب</w:t>
      </w:r>
      <w:r w:rsidR="00BC1A29" w:rsidRPr="00481E31">
        <w:rPr>
          <w:rtl/>
        </w:rPr>
        <w:t xml:space="preserve"> (</w:t>
      </w:r>
      <w:r w:rsidR="003F6C7B" w:rsidRPr="00481E31">
        <w:rPr>
          <w:rtl/>
        </w:rPr>
        <w:t xml:space="preserve"> </w:t>
      </w:r>
      <w:r w:rsidRPr="00481E31">
        <w:rPr>
          <w:b w:val="0"/>
          <w:bCs/>
          <w:rtl/>
        </w:rPr>
        <w:t>حقوق الإنسان في المملكة العربية السعودية</w:t>
      </w:r>
      <w:r w:rsidR="003F6C7B" w:rsidRPr="00481E31">
        <w:rPr>
          <w:rtl/>
        </w:rPr>
        <w:t xml:space="preserve"> </w:t>
      </w:r>
      <w:r w:rsidR="00BC1A29" w:rsidRPr="00481E31">
        <w:rPr>
          <w:rtl/>
        </w:rPr>
        <w:t xml:space="preserve">) </w:t>
      </w:r>
      <w:r w:rsidRPr="00481E31">
        <w:rPr>
          <w:rtl/>
        </w:rPr>
        <w:t>علماً أن الحدود الشرعية عند تطبيقها الملتزم بضوابط الشرع الحنيف لم تطبق خلال العصر النبوي ولا العصر الراشد ولا عصور من تبعهم بإحسان من أئمة الهدى إلا على عدد يكاد يحصى بأصابع اليد</w:t>
      </w:r>
      <w:r w:rsidR="009E192E">
        <w:rPr>
          <w:rtl/>
        </w:rPr>
        <w:t xml:space="preserve"> ،</w:t>
      </w:r>
      <w:r w:rsidRPr="00481E31">
        <w:rPr>
          <w:rtl/>
        </w:rPr>
        <w:t xml:space="preserve"> فما سرُّ هذه الزيادة المهولة في تبتير الأعضاء في بلادكم</w:t>
      </w:r>
      <w:r w:rsidR="007C461B">
        <w:rPr>
          <w:rtl/>
        </w:rPr>
        <w:t xml:space="preserve"> </w:t>
      </w:r>
      <w:r w:rsidR="00110633">
        <w:rPr>
          <w:rtl/>
        </w:rPr>
        <w:t>؟!</w:t>
      </w:r>
    </w:p>
    <w:p w:rsidR="00794CC8" w:rsidRPr="00481E31" w:rsidRDefault="00794CC8" w:rsidP="00977E48">
      <w:pPr>
        <w:jc w:val="both"/>
        <w:rPr>
          <w:rtl/>
        </w:rPr>
      </w:pPr>
      <w:r w:rsidRPr="00481E31">
        <w:rPr>
          <w:rtl/>
        </w:rPr>
        <w:t>1</w:t>
      </w:r>
      <w:r w:rsidR="001F6D68">
        <w:rPr>
          <w:rtl/>
        </w:rPr>
        <w:t xml:space="preserve">2 </w:t>
      </w:r>
      <w:r w:rsidR="00963D62">
        <w:rPr>
          <w:rtl/>
        </w:rPr>
        <w:t xml:space="preserve">-  </w:t>
      </w:r>
      <w:r w:rsidRPr="00481E31">
        <w:rPr>
          <w:rtl/>
        </w:rPr>
        <w:t>نلاحظ أنكم لا تترددون في الحكم على المسلم بالشرك لأتفه الأسباب</w:t>
      </w:r>
      <w:r w:rsidR="009E192E">
        <w:rPr>
          <w:rtl/>
        </w:rPr>
        <w:t xml:space="preserve"> ،</w:t>
      </w:r>
      <w:r w:rsidRPr="00481E31">
        <w:rPr>
          <w:rtl/>
        </w:rPr>
        <w:t xml:space="preserve"> وهذا من عقائد الصفرية والأزارقة وأضرابهم ممن حكموا على كل مخالف لهم بالشرك</w:t>
      </w:r>
      <w:r w:rsidR="009E192E">
        <w:rPr>
          <w:rtl/>
        </w:rPr>
        <w:t xml:space="preserve"> ،</w:t>
      </w:r>
      <w:r w:rsidRPr="00481E31">
        <w:rPr>
          <w:rtl/>
        </w:rPr>
        <w:t xml:space="preserve"> ولكن الفرق الجوهري بينكم أن السابقين لكم لم يكن لهم منعة وسلطان كما هو حالكم اليوم</w:t>
      </w:r>
      <w:r w:rsidR="007C461B">
        <w:rPr>
          <w:rtl/>
        </w:rPr>
        <w:t xml:space="preserve"> ؛</w:t>
      </w:r>
      <w:r w:rsidRPr="00481E31">
        <w:rPr>
          <w:rtl/>
        </w:rPr>
        <w:t xml:space="preserve"> حيث استطعتم تطبيق نظريات أسلافكم على أرض الواقع</w:t>
      </w:r>
      <w:r w:rsidR="009E192E">
        <w:rPr>
          <w:rtl/>
        </w:rPr>
        <w:t xml:space="preserve"> ،</w:t>
      </w:r>
      <w:r w:rsidRPr="00481E31">
        <w:rPr>
          <w:rtl/>
        </w:rPr>
        <w:t xml:space="preserve"> بينما لم يستطيعوا ذلك</w:t>
      </w:r>
      <w:r w:rsidR="009E192E">
        <w:rPr>
          <w:rtl/>
        </w:rPr>
        <w:t xml:space="preserve"> ،</w:t>
      </w:r>
      <w:r w:rsidRPr="00481E31">
        <w:rPr>
          <w:rtl/>
        </w:rPr>
        <w:t xml:space="preserve"> فهل من فرق بينكم آخر</w:t>
      </w:r>
      <w:r w:rsidR="007C461B">
        <w:rPr>
          <w:rtl/>
        </w:rPr>
        <w:t xml:space="preserve"> ؟</w:t>
      </w:r>
    </w:p>
    <w:p w:rsidR="00794CC8" w:rsidRPr="00481E31" w:rsidRDefault="00794CC8" w:rsidP="00977E48">
      <w:pPr>
        <w:jc w:val="both"/>
        <w:rPr>
          <w:rtl/>
        </w:rPr>
      </w:pPr>
      <w:r w:rsidRPr="00481E31">
        <w:rPr>
          <w:rtl/>
        </w:rPr>
        <w:t>1</w:t>
      </w:r>
      <w:r w:rsidR="001F6D68">
        <w:rPr>
          <w:rtl/>
        </w:rPr>
        <w:t xml:space="preserve">3 </w:t>
      </w:r>
      <w:r w:rsidR="00963D62">
        <w:rPr>
          <w:rtl/>
        </w:rPr>
        <w:t xml:space="preserve">-  </w:t>
      </w:r>
      <w:r w:rsidRPr="00481E31">
        <w:rPr>
          <w:rtl/>
        </w:rPr>
        <w:t>تنكرون على الإباضية عدم اشتراط القرشية في الإمامة</w:t>
      </w:r>
      <w:r w:rsidR="009E192E">
        <w:rPr>
          <w:rtl/>
        </w:rPr>
        <w:t xml:space="preserve"> ،</w:t>
      </w:r>
      <w:r w:rsidRPr="00481E31">
        <w:rPr>
          <w:rtl/>
        </w:rPr>
        <w:t xml:space="preserve"> ولكنكم أخرجتم الأشراف من الحجاز مستنصرين بالإنجليز لتحقيق ذلك</w:t>
      </w:r>
      <w:r w:rsidR="009E192E">
        <w:rPr>
          <w:rtl/>
        </w:rPr>
        <w:t xml:space="preserve"> ،</w:t>
      </w:r>
      <w:r w:rsidRPr="00481E31">
        <w:rPr>
          <w:rtl/>
        </w:rPr>
        <w:t xml:space="preserve"> وأرغمتم من بقي منهم بتغيير ألقابهم</w:t>
      </w:r>
      <w:r w:rsidR="009E192E">
        <w:rPr>
          <w:rtl/>
        </w:rPr>
        <w:t xml:space="preserve"> ،</w:t>
      </w:r>
      <w:r w:rsidRPr="00481E31">
        <w:rPr>
          <w:rtl/>
        </w:rPr>
        <w:t xml:space="preserve"> فلماذا لا تسلمون الأمر لقريش بينما تعطونه لبني حنيفة</w:t>
      </w:r>
      <w:r w:rsidR="007C461B">
        <w:rPr>
          <w:rtl/>
        </w:rPr>
        <w:t xml:space="preserve"> ؟</w:t>
      </w:r>
    </w:p>
    <w:p w:rsidR="00EE31D8" w:rsidRDefault="00794CC8" w:rsidP="00EC62D6">
      <w:pPr>
        <w:jc w:val="both"/>
        <w:rPr>
          <w:rtl/>
        </w:rPr>
      </w:pPr>
      <w:r w:rsidRPr="00481E31">
        <w:rPr>
          <w:rtl/>
        </w:rPr>
        <w:t>1</w:t>
      </w:r>
      <w:r w:rsidR="00963D62">
        <w:rPr>
          <w:rtl/>
        </w:rPr>
        <w:t xml:space="preserve">4 - </w:t>
      </w:r>
      <w:r w:rsidR="00BC63EB">
        <w:rPr>
          <w:rtl/>
        </w:rPr>
        <w:t xml:space="preserve"> </w:t>
      </w:r>
      <w:r w:rsidRPr="00481E31">
        <w:rPr>
          <w:rtl/>
        </w:rPr>
        <w:tab/>
        <w:t>حاربتم الدولة العثمانية وأخرجتموها من الحجاز والإحساء</w:t>
      </w:r>
      <w:r w:rsidR="009E192E">
        <w:rPr>
          <w:rtl/>
        </w:rPr>
        <w:t xml:space="preserve"> ،</w:t>
      </w:r>
      <w:r w:rsidRPr="00481E31">
        <w:rPr>
          <w:rtl/>
        </w:rPr>
        <w:t xml:space="preserve"> وواجهكم محمد علي حتى قاد ابنه إبراهيم الأميرَ </w:t>
      </w:r>
      <w:r w:rsidR="007F45F4">
        <w:rPr>
          <w:rtl/>
        </w:rPr>
        <w:t xml:space="preserve">عبد </w:t>
      </w:r>
      <w:r w:rsidR="0041670F">
        <w:rPr>
          <w:rtl/>
        </w:rPr>
        <w:t>الله</w:t>
      </w:r>
      <w:r w:rsidRPr="00481E31">
        <w:rPr>
          <w:rtl/>
        </w:rPr>
        <w:t xml:space="preserve"> أمير الدرعية إلى القاهرة ثم إلى استنبول ليقطع رأسه هناك أواخر عام 1818م</w:t>
      </w:r>
      <w:r w:rsidR="00EC62D6">
        <w:rPr>
          <w:rFonts w:hint="cs"/>
          <w:rtl/>
        </w:rPr>
        <w:t xml:space="preserve"> [</w:t>
      </w:r>
      <w:r w:rsidR="00EC62D6" w:rsidRPr="00D85230">
        <w:rPr>
          <w:sz w:val="24"/>
          <w:szCs w:val="24"/>
          <w:rtl/>
        </w:rPr>
        <w:t>نزلت طلائع المصريين ميناء ينبع في سبتمبر 1811م وكان تعدادها 8 -10 آلاف جندي.</w:t>
      </w:r>
      <w:r w:rsidR="00EC62D6">
        <w:rPr>
          <w:rFonts w:hint="cs"/>
          <w:rtl/>
        </w:rPr>
        <w:t>]</w:t>
      </w:r>
      <w:r w:rsidR="009E192E">
        <w:rPr>
          <w:rtl/>
        </w:rPr>
        <w:t xml:space="preserve"> ،</w:t>
      </w:r>
      <w:r w:rsidRPr="00481E31">
        <w:rPr>
          <w:rtl/>
        </w:rPr>
        <w:t xml:space="preserve"> فلماذا تشقون عصا الطاعة</w:t>
      </w:r>
      <w:r w:rsidR="007C461B">
        <w:rPr>
          <w:rtl/>
        </w:rPr>
        <w:t xml:space="preserve"> ؟</w:t>
      </w:r>
      <w:bookmarkStart w:id="296" w:name="_Toc111718969"/>
      <w:bookmarkStart w:id="297" w:name="_Toc461810284"/>
    </w:p>
    <w:p w:rsidR="00EE31D8" w:rsidRDefault="00794CC8" w:rsidP="00EE31D8">
      <w:pPr>
        <w:jc w:val="both"/>
        <w:rPr>
          <w:rtl/>
        </w:rPr>
      </w:pPr>
      <w:r w:rsidRPr="00EE31D8">
        <w:rPr>
          <w:b w:val="0"/>
          <w:bCs/>
          <w:rtl/>
        </w:rPr>
        <w:t>مقابلة</w:t>
      </w:r>
      <w:r w:rsidR="004370D2" w:rsidRPr="00EE31D8">
        <w:rPr>
          <w:b w:val="0"/>
          <w:bCs/>
          <w:rtl/>
        </w:rPr>
        <w:t xml:space="preserve"> !</w:t>
      </w:r>
      <w:bookmarkEnd w:id="296"/>
      <w:bookmarkEnd w:id="297"/>
      <w:r w:rsidR="00EE31D8">
        <w:rPr>
          <w:rFonts w:hint="cs"/>
          <w:b w:val="0"/>
          <w:bCs/>
          <w:rtl/>
        </w:rPr>
        <w:t xml:space="preserve"> :  </w:t>
      </w:r>
      <w:r w:rsidRPr="00481E31">
        <w:rPr>
          <w:rtl/>
        </w:rPr>
        <w:t>في 16 محرم سنة 1351هـ قام أمير الوهابية خطيباً في أهل الطائف بحضور رؤساء البلاد</w:t>
      </w:r>
      <w:r w:rsidR="009E192E">
        <w:rPr>
          <w:rtl/>
        </w:rPr>
        <w:t xml:space="preserve"> ،</w:t>
      </w:r>
      <w:r w:rsidRPr="00481E31">
        <w:rPr>
          <w:rtl/>
        </w:rPr>
        <w:t xml:space="preserve"> فقال</w:t>
      </w:r>
      <w:r w:rsidR="003F6C7B" w:rsidRPr="00481E31">
        <w:rPr>
          <w:rtl/>
        </w:rPr>
        <w:t xml:space="preserve"> :</w:t>
      </w:r>
      <w:r w:rsidR="00BC1A29" w:rsidRPr="00481E31">
        <w:rPr>
          <w:rtl/>
        </w:rPr>
        <w:t xml:space="preserve"> (</w:t>
      </w:r>
      <w:r w:rsidR="003F6C7B" w:rsidRPr="00481E31">
        <w:rPr>
          <w:rtl/>
        </w:rPr>
        <w:t xml:space="preserve"> </w:t>
      </w:r>
      <w:r w:rsidRPr="00481E31">
        <w:rPr>
          <w:rtl/>
        </w:rPr>
        <w:t xml:space="preserve">الناس هنا </w:t>
      </w:r>
      <w:r w:rsidRPr="00481E31">
        <w:rPr>
          <w:u w:val="single"/>
          <w:rtl/>
        </w:rPr>
        <w:t>ثلاث</w:t>
      </w:r>
      <w:r w:rsidR="003F6C7B" w:rsidRPr="00481E31">
        <w:rPr>
          <w:rtl/>
        </w:rPr>
        <w:t xml:space="preserve"> : </w:t>
      </w:r>
      <w:r w:rsidRPr="00481E31">
        <w:rPr>
          <w:rtl/>
        </w:rPr>
        <w:t>إما مُحِب ومساعد</w:t>
      </w:r>
      <w:r w:rsidR="009E192E">
        <w:rPr>
          <w:rtl/>
        </w:rPr>
        <w:t xml:space="preserve"> ،</w:t>
      </w:r>
      <w:r w:rsidRPr="00481E31">
        <w:rPr>
          <w:rtl/>
        </w:rPr>
        <w:t xml:space="preserve"> وإما لا محب ولا مساعد</w:t>
      </w:r>
      <w:r w:rsidR="009E192E">
        <w:rPr>
          <w:rtl/>
        </w:rPr>
        <w:t xml:space="preserve"> ،</w:t>
      </w:r>
      <w:r w:rsidRPr="00481E31">
        <w:rPr>
          <w:rtl/>
        </w:rPr>
        <w:t xml:space="preserve"> وإما معاند فقط</w:t>
      </w:r>
      <w:r w:rsidR="007C461B">
        <w:rPr>
          <w:rtl/>
        </w:rPr>
        <w:t xml:space="preserve"> ،</w:t>
      </w:r>
      <w:r w:rsidRPr="00481E31">
        <w:rPr>
          <w:rtl/>
        </w:rPr>
        <w:t>والأول له مالنا والثاني نسعى جهدنا في إفهامِه كيف</w:t>
      </w:r>
      <w:r w:rsidR="009E192E">
        <w:rPr>
          <w:rtl/>
        </w:rPr>
        <w:t xml:space="preserve"> ،</w:t>
      </w:r>
      <w:r w:rsidRPr="00481E31">
        <w:rPr>
          <w:rtl/>
        </w:rPr>
        <w:t xml:space="preserve"> أما الثالث فجزاؤه ما جاء في الآية الشريفة</w:t>
      </w:r>
      <w:r w:rsidR="003F6C7B" w:rsidRPr="00481E31">
        <w:rPr>
          <w:rtl/>
        </w:rPr>
        <w:t xml:space="preserve"> : { </w:t>
      </w:r>
      <w:r w:rsidRPr="00481E31">
        <w:rPr>
          <w:rtl/>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003F6C7B" w:rsidRPr="00481E31">
        <w:rPr>
          <w:rtl/>
        </w:rPr>
        <w:t xml:space="preserve"> }</w:t>
      </w:r>
      <w:r w:rsidR="00293943" w:rsidRPr="00481E31">
        <w:rPr>
          <w:rtl/>
        </w:rPr>
        <w:t xml:space="preserve"> )</w:t>
      </w:r>
      <w:r w:rsidR="00BC1A29" w:rsidRPr="00481E31">
        <w:rPr>
          <w:rtl/>
        </w:rPr>
        <w:t xml:space="preserve"> </w:t>
      </w:r>
      <w:r w:rsidRPr="00481E31">
        <w:rPr>
          <w:rtl/>
        </w:rPr>
        <w:t>اهـ</w:t>
      </w:r>
      <w:r w:rsidR="009E192E">
        <w:rPr>
          <w:rtl/>
        </w:rPr>
        <w:t xml:space="preserve"> ،</w:t>
      </w:r>
      <w:r w:rsidR="00BC63EB">
        <w:rPr>
          <w:rtl/>
        </w:rPr>
        <w:t xml:space="preserve"> </w:t>
      </w:r>
      <w:r w:rsidRPr="00481E31">
        <w:rPr>
          <w:rtl/>
        </w:rPr>
        <w:t>وهكذا يعتبر خوارج نجد عدم رضوخ المسلمين لهم محاربةً لله ورسولِه وفساداً في الأرض</w:t>
      </w:r>
      <w:r w:rsidR="009E192E">
        <w:rPr>
          <w:rtl/>
        </w:rPr>
        <w:t xml:space="preserve"> ،</w:t>
      </w:r>
      <w:r w:rsidRPr="00481E31">
        <w:rPr>
          <w:rtl/>
        </w:rPr>
        <w:t xml:space="preserve"> ونحن نقول رحم الله أبا حمزة المختار بن عوف الشاري حين قام خطيباً في الناس فقال</w:t>
      </w:r>
      <w:r w:rsidR="003F6C7B" w:rsidRPr="00481E31">
        <w:rPr>
          <w:rtl/>
        </w:rPr>
        <w:t xml:space="preserve"> :</w:t>
      </w:r>
      <w:r w:rsidR="00BC1A29" w:rsidRPr="00481E31">
        <w:rPr>
          <w:rtl/>
        </w:rPr>
        <w:t xml:space="preserve"> (</w:t>
      </w:r>
      <w:r w:rsidR="003F6C7B" w:rsidRPr="00481E31">
        <w:rPr>
          <w:rtl/>
        </w:rPr>
        <w:t xml:space="preserve"> </w:t>
      </w:r>
      <w:r w:rsidRPr="00481E31">
        <w:rPr>
          <w:rtl/>
        </w:rPr>
        <w:t>الناس منا ونحن منهم إلا ثلاثة</w:t>
      </w:r>
      <w:r w:rsidR="003F6C7B" w:rsidRPr="00481E31">
        <w:rPr>
          <w:rtl/>
        </w:rPr>
        <w:t xml:space="preserve"> : </w:t>
      </w:r>
      <w:r w:rsidRPr="00481E31">
        <w:rPr>
          <w:rtl/>
        </w:rPr>
        <w:t>مشركاً بالله عابد وثن</w:t>
      </w:r>
      <w:r w:rsidR="009E192E">
        <w:rPr>
          <w:rtl/>
        </w:rPr>
        <w:t xml:space="preserve"> ،</w:t>
      </w:r>
      <w:r w:rsidRPr="00481E31">
        <w:rPr>
          <w:rtl/>
        </w:rPr>
        <w:t xml:space="preserve"> أو كافراً من أهل الكتاب</w:t>
      </w:r>
      <w:r w:rsidR="009E192E">
        <w:rPr>
          <w:rtl/>
        </w:rPr>
        <w:t xml:space="preserve"> ،</w:t>
      </w:r>
      <w:r w:rsidRPr="00481E31">
        <w:rPr>
          <w:rtl/>
        </w:rPr>
        <w:t xml:space="preserve"> أو حاكماً بغير ما </w:t>
      </w:r>
      <w:r w:rsidRPr="00481E31">
        <w:rPr>
          <w:rtl/>
        </w:rPr>
        <w:lastRenderedPageBreak/>
        <w:t>أنزل الله</w:t>
      </w:r>
      <w:r w:rsidR="003F6C7B" w:rsidRPr="00481E31">
        <w:rPr>
          <w:rtl/>
        </w:rPr>
        <w:t xml:space="preserve"> </w:t>
      </w:r>
      <w:r w:rsidR="00BC1A29" w:rsidRPr="00481E31">
        <w:rPr>
          <w:rtl/>
        </w:rPr>
        <w:t xml:space="preserve">) </w:t>
      </w:r>
      <w:r w:rsidRPr="00481E31">
        <w:rPr>
          <w:rtl/>
        </w:rPr>
        <w:t>فالحمد لله الذي ميَّز أقوالنا عن أقوالهم وأعمالنا عن أعمالهم</w:t>
      </w:r>
      <w:r w:rsidR="003F6C7B" w:rsidRPr="00481E31">
        <w:rPr>
          <w:rtl/>
        </w:rPr>
        <w:t xml:space="preserve"> : </w:t>
      </w:r>
      <w:r w:rsidR="00EE31D8">
        <w:rPr>
          <w:rFonts w:hint="cs"/>
          <w:rtl/>
        </w:rPr>
        <w:t xml:space="preserve">( </w:t>
      </w:r>
      <w:r w:rsidRPr="00EE31D8">
        <w:rPr>
          <w:rtl/>
        </w:rPr>
        <w:t xml:space="preserve">لنا الفضل في الدنيا وأنفك راغمٌ </w:t>
      </w:r>
      <w:r w:rsidR="003779E5" w:rsidRPr="00EE31D8">
        <w:rPr>
          <w:rtl/>
        </w:rPr>
        <w:t xml:space="preserve">  </w:t>
      </w:r>
      <w:r w:rsidRPr="00EE31D8">
        <w:rPr>
          <w:rtl/>
        </w:rPr>
        <w:t>ونحن لكم يوم القيامة أفضلُ</w:t>
      </w:r>
      <w:r w:rsidR="00EE31D8" w:rsidRPr="00EE31D8">
        <w:rPr>
          <w:rFonts w:hint="cs"/>
          <w:rtl/>
        </w:rPr>
        <w:t xml:space="preserve"> ) </w:t>
      </w:r>
      <w:bookmarkStart w:id="298" w:name="_Toc111718970"/>
      <w:bookmarkStart w:id="299" w:name="_Toc461810285"/>
      <w:r w:rsidR="00EE31D8">
        <w:rPr>
          <w:rFonts w:hint="cs"/>
          <w:rtl/>
        </w:rPr>
        <w:t xml:space="preserve">[  </w:t>
      </w:r>
      <w:r w:rsidR="00EE31D8" w:rsidRPr="00D85230">
        <w:rPr>
          <w:sz w:val="24"/>
          <w:szCs w:val="24"/>
          <w:rtl/>
        </w:rPr>
        <w:t>البيت لجرير</w:t>
      </w:r>
      <w:r w:rsidR="00EE31D8">
        <w:rPr>
          <w:rFonts w:hint="cs"/>
          <w:sz w:val="24"/>
          <w:szCs w:val="24"/>
          <w:rtl/>
        </w:rPr>
        <w:t xml:space="preserve"> ] ، </w:t>
      </w:r>
    </w:p>
    <w:p w:rsidR="00794CC8" w:rsidRDefault="00794CC8" w:rsidP="00EC62D6">
      <w:pPr>
        <w:jc w:val="both"/>
        <w:rPr>
          <w:rtl/>
        </w:rPr>
      </w:pPr>
      <w:r w:rsidRPr="00EE31D8">
        <w:rPr>
          <w:b w:val="0"/>
          <w:bCs/>
          <w:rtl/>
        </w:rPr>
        <w:t>تحسبهم جميعا</w:t>
      </w:r>
      <w:r w:rsidR="00F420FC">
        <w:rPr>
          <w:rtl/>
        </w:rPr>
        <w:t xml:space="preserve"> ..</w:t>
      </w:r>
      <w:r w:rsidR="00BC63EB">
        <w:rPr>
          <w:rtl/>
        </w:rPr>
        <w:t xml:space="preserve"> </w:t>
      </w:r>
      <w:bookmarkEnd w:id="298"/>
      <w:bookmarkEnd w:id="299"/>
      <w:r w:rsidR="00EE31D8">
        <w:rPr>
          <w:rFonts w:hint="cs"/>
          <w:b w:val="0"/>
          <w:rtl/>
        </w:rPr>
        <w:t xml:space="preserve">:  </w:t>
      </w:r>
      <w:r w:rsidRPr="00481E31">
        <w:rPr>
          <w:rtl/>
        </w:rPr>
        <w:t>الذين أصيبوا باللوثة الحشوية أول ما يتغير من أمورهم أخلاقهم</w:t>
      </w:r>
      <w:r w:rsidR="004370D2">
        <w:rPr>
          <w:rtl/>
        </w:rPr>
        <w:t xml:space="preserve"> !</w:t>
      </w:r>
      <w:r w:rsidRPr="00481E31">
        <w:rPr>
          <w:rtl/>
        </w:rPr>
        <w:t xml:space="preserve"> حيث تقبح معاملتهم للناس</w:t>
      </w:r>
      <w:r w:rsidR="00EC62D6">
        <w:rPr>
          <w:rFonts w:hint="cs"/>
          <w:rtl/>
        </w:rPr>
        <w:t xml:space="preserve"> [</w:t>
      </w:r>
      <w:r w:rsidR="00EC62D6" w:rsidRPr="00D85230">
        <w:rPr>
          <w:sz w:val="24"/>
          <w:szCs w:val="24"/>
          <w:rtl/>
        </w:rPr>
        <w:t>وهم في ذلك مقتدون بابن تيمية كما ذكرنا في موضوع ابن تيمية ساعة أن ذكرنا أسلوب تعامله مع العلماء.</w:t>
      </w:r>
      <w:r w:rsidR="00EC62D6">
        <w:rPr>
          <w:rFonts w:hint="cs"/>
          <w:rtl/>
        </w:rPr>
        <w:t>]</w:t>
      </w:r>
      <w:r w:rsidR="007C461B">
        <w:rPr>
          <w:rtl/>
        </w:rPr>
        <w:t xml:space="preserve"> ،</w:t>
      </w:r>
      <w:r w:rsidRPr="00481E31">
        <w:rPr>
          <w:rtl/>
        </w:rPr>
        <w:t>يضعون هالة من القداسة على علمائهم</w:t>
      </w:r>
      <w:r w:rsidR="009E192E">
        <w:rPr>
          <w:rtl/>
        </w:rPr>
        <w:t xml:space="preserve"> ،</w:t>
      </w:r>
      <w:r w:rsidRPr="00481E31">
        <w:rPr>
          <w:rtl/>
        </w:rPr>
        <w:t xml:space="preserve"> ولكن ما إن يختلفوا حتى يكشفوا العورات بشكل لا يمثل أخلاق الإسلام في شيء</w:t>
      </w:r>
      <w:r w:rsidR="009E192E">
        <w:rPr>
          <w:rtl/>
        </w:rPr>
        <w:t xml:space="preserve"> ،</w:t>
      </w:r>
      <w:r w:rsidRPr="00481E31">
        <w:rPr>
          <w:rtl/>
        </w:rPr>
        <w:t xml:space="preserve"> وما ذلك إلا لأن هؤلاء العلماء لا يمثلون الإسلام أصلاً</w:t>
      </w:r>
      <w:r w:rsidR="009E192E">
        <w:rPr>
          <w:rtl/>
        </w:rPr>
        <w:t xml:space="preserve"> ،</w:t>
      </w:r>
      <w:r w:rsidRPr="00481E31">
        <w:rPr>
          <w:rtl/>
        </w:rPr>
        <w:t xml:space="preserve"> فيتحملهم طلابهم على علاتهم علَّ وعسى</w:t>
      </w:r>
      <w:r w:rsidR="009E192E">
        <w:rPr>
          <w:rtl/>
        </w:rPr>
        <w:t xml:space="preserve"> ،</w:t>
      </w:r>
      <w:r w:rsidRPr="00481E31">
        <w:rPr>
          <w:rtl/>
        </w:rPr>
        <w:t xml:space="preserve"> وإذا ما اختلفوا لم يظهروا سوى الحقيقة أو بعضاً منها فيبين العوار الشائن</w:t>
      </w:r>
      <w:r w:rsidR="009E192E">
        <w:rPr>
          <w:rtl/>
        </w:rPr>
        <w:t xml:space="preserve"> ،</w:t>
      </w:r>
      <w:r w:rsidR="00BC63EB">
        <w:rPr>
          <w:rtl/>
        </w:rPr>
        <w:t xml:space="preserve"> </w:t>
      </w:r>
      <w:r w:rsidRPr="00481E31">
        <w:rPr>
          <w:rtl/>
        </w:rPr>
        <w:t>ولكي نضع النقاط على الحروف فإننا ننقل هنا مقتطفات من مواجهات بين علماء الحديث من الحشوية</w:t>
      </w:r>
      <w:r w:rsidR="007C461B">
        <w:rPr>
          <w:rtl/>
        </w:rPr>
        <w:t xml:space="preserve"> ؛</w:t>
      </w:r>
      <w:r w:rsidRPr="00481E31">
        <w:rPr>
          <w:rtl/>
        </w:rPr>
        <w:t xml:space="preserve"> واخترنا علماء الحديث لأنهم الأجدر بالتزام أخلاق الإسلام لمعرفتهم بصحيح السنّة من عليلها</w:t>
      </w:r>
      <w:r w:rsidR="009E192E">
        <w:rPr>
          <w:rtl/>
        </w:rPr>
        <w:t xml:space="preserve"> ،</w:t>
      </w:r>
      <w:r w:rsidRPr="00481E31">
        <w:rPr>
          <w:rtl/>
        </w:rPr>
        <w:t xml:space="preserve"> ولكن هل كان لهم نصيب من امتثال السنة</w:t>
      </w:r>
      <w:r w:rsidR="009E192E">
        <w:rPr>
          <w:rtl/>
        </w:rPr>
        <w:t xml:space="preserve"> ،</w:t>
      </w:r>
      <w:r w:rsidRPr="00481E31">
        <w:rPr>
          <w:rtl/>
        </w:rPr>
        <w:t xml:space="preserve"> إليك حديثهم لتحكم</w:t>
      </w:r>
      <w:r w:rsidR="003F6C7B" w:rsidRPr="00481E31">
        <w:rPr>
          <w:rtl/>
        </w:rPr>
        <w:t xml:space="preserve"> : </w:t>
      </w:r>
    </w:p>
    <w:p w:rsidR="00794CC8" w:rsidRPr="00481E31" w:rsidRDefault="00794CC8" w:rsidP="00EC62D6">
      <w:pPr>
        <w:jc w:val="both"/>
        <w:rPr>
          <w:b w:val="0"/>
          <w:rtl/>
        </w:rPr>
      </w:pPr>
      <w:r w:rsidRPr="00481E31">
        <w:rPr>
          <w:b w:val="0"/>
          <w:bCs/>
          <w:rtl/>
        </w:rPr>
        <w:t>بين الشيخ محمد مهدي الإستانبولي والشيخ الألباني</w:t>
      </w:r>
      <w:r w:rsidR="003F6C7B" w:rsidRPr="00481E31">
        <w:rPr>
          <w:b w:val="0"/>
          <w:bCs/>
          <w:rtl/>
        </w:rPr>
        <w:t xml:space="preserve"> : </w:t>
      </w:r>
      <w:r w:rsidR="00EE31D8">
        <w:rPr>
          <w:rFonts w:hint="cs"/>
          <w:bCs/>
          <w:rtl/>
        </w:rPr>
        <w:t xml:space="preserve"> </w:t>
      </w:r>
      <w:r w:rsidRPr="00481E31">
        <w:rPr>
          <w:rtl/>
        </w:rPr>
        <w:t>الإستانبولي هذا هو صاحب كتاب</w:t>
      </w:r>
      <w:r w:rsidR="00BC1A29" w:rsidRPr="00481E31">
        <w:rPr>
          <w:rtl/>
        </w:rPr>
        <w:t xml:space="preserve"> (</w:t>
      </w:r>
      <w:r w:rsidR="003F6C7B" w:rsidRPr="00481E31">
        <w:rPr>
          <w:rtl/>
        </w:rPr>
        <w:t xml:space="preserve"> </w:t>
      </w:r>
      <w:r w:rsidRPr="00481E31">
        <w:rPr>
          <w:rtl/>
        </w:rPr>
        <w:t>تحفة العروس</w:t>
      </w:r>
      <w:r w:rsidR="003F6C7B" w:rsidRPr="00481E31">
        <w:rPr>
          <w:rtl/>
        </w:rPr>
        <w:t xml:space="preserve"> </w:t>
      </w:r>
      <w:r w:rsidR="00BC1A29" w:rsidRPr="00481E31">
        <w:rPr>
          <w:rtl/>
        </w:rPr>
        <w:t xml:space="preserve">) </w:t>
      </w:r>
      <w:r w:rsidRPr="00481E31">
        <w:rPr>
          <w:rtl/>
        </w:rPr>
        <w:t>تتلمذ على الألباني هو والشيخ زهير الشاويش قرابة الأربعين عاماً وكانا من أخص تلامذته لديه</w:t>
      </w:r>
      <w:r w:rsidR="009E192E">
        <w:rPr>
          <w:rtl/>
        </w:rPr>
        <w:t xml:space="preserve"> ،</w:t>
      </w:r>
      <w:r w:rsidRPr="00481E31">
        <w:rPr>
          <w:rtl/>
        </w:rPr>
        <w:t xml:space="preserve"> وبين الثلاثة صحبة تقرب الأربعين عاماً</w:t>
      </w:r>
      <w:r w:rsidR="009E192E">
        <w:rPr>
          <w:rtl/>
        </w:rPr>
        <w:t xml:space="preserve"> ،</w:t>
      </w:r>
      <w:r w:rsidRPr="00481E31">
        <w:rPr>
          <w:rtl/>
        </w:rPr>
        <w:t xml:space="preserve"> اسمع إليه يقول له في رسالة مفتوحة وجهها إليه</w:t>
      </w:r>
      <w:r w:rsidR="003F6C7B" w:rsidRPr="00481E31">
        <w:rPr>
          <w:rtl/>
        </w:rPr>
        <w:t xml:space="preserve"> : </w:t>
      </w:r>
      <w:r w:rsidRPr="00481E31">
        <w:rPr>
          <w:rtl/>
        </w:rPr>
        <w:t>"ومن حماقتك وسوء أدبك" وقال له</w:t>
      </w:r>
      <w:r w:rsidR="003F6C7B" w:rsidRPr="00481E31">
        <w:rPr>
          <w:rtl/>
        </w:rPr>
        <w:t xml:space="preserve"> : </w:t>
      </w:r>
      <w:r w:rsidRPr="00481E31">
        <w:rPr>
          <w:rtl/>
        </w:rPr>
        <w:t>"إنك تحمل عليَّ الحقد منذ الساعة التي امتنعت فيها من قبول أولادك إلا بدفع الأجرة عنهم</w:t>
      </w:r>
      <w:r w:rsidR="009E192E">
        <w:rPr>
          <w:rtl/>
        </w:rPr>
        <w:t xml:space="preserve"> ،</w:t>
      </w:r>
      <w:r w:rsidRPr="00481E31">
        <w:rPr>
          <w:rtl/>
        </w:rPr>
        <w:t xml:space="preserve"> حدثتني بذلك شخصياً فاعتذرت لك</w:t>
      </w:r>
      <w:r w:rsidR="009E192E">
        <w:rPr>
          <w:rtl/>
        </w:rPr>
        <w:t xml:space="preserve"> ،</w:t>
      </w:r>
      <w:r w:rsidRPr="00481E31">
        <w:rPr>
          <w:rtl/>
        </w:rPr>
        <w:t xml:space="preserve"> وقلت</w:t>
      </w:r>
      <w:r w:rsidR="003F6C7B" w:rsidRPr="00481E31">
        <w:rPr>
          <w:rtl/>
        </w:rPr>
        <w:t xml:space="preserve"> : </w:t>
      </w:r>
      <w:r w:rsidRPr="00481E31">
        <w:rPr>
          <w:rtl/>
        </w:rPr>
        <w:t>بأن المعلمات أصبحن شريكات بسبب الأنظمة الأخيرة</w:t>
      </w:r>
      <w:r w:rsidR="007C461B">
        <w:rPr>
          <w:rtl/>
        </w:rPr>
        <w:t xml:space="preserve"> ؛</w:t>
      </w:r>
      <w:r w:rsidRPr="00481E31">
        <w:rPr>
          <w:rtl/>
        </w:rPr>
        <w:t xml:space="preserve"> فهززت رأسك غضباً</w:t>
      </w:r>
      <w:r w:rsidR="009E192E">
        <w:rPr>
          <w:rtl/>
        </w:rPr>
        <w:t xml:space="preserve"> ،</w:t>
      </w:r>
      <w:r w:rsidRPr="00481E31">
        <w:rPr>
          <w:rtl/>
        </w:rPr>
        <w:t xml:space="preserve"> وكل قصدك أكل حقوقهن كما أكلت حقوقي لعدت سنوات بتدريس الأخت ابنتك دون أن تتلفظ بكلمة شكر</w:t>
      </w:r>
      <w:r w:rsidR="009E192E">
        <w:rPr>
          <w:rtl/>
        </w:rPr>
        <w:t xml:space="preserve"> ،</w:t>
      </w:r>
      <w:r w:rsidRPr="00481E31">
        <w:rPr>
          <w:rtl/>
        </w:rPr>
        <w:t xml:space="preserve"> ولو فعلت ما فعلت مع هرٍّ لتقدم بالشكر بالطريقة التي فطر عليها</w:t>
      </w:r>
      <w:r w:rsidR="009E192E">
        <w:rPr>
          <w:rtl/>
        </w:rPr>
        <w:t xml:space="preserve"> ،</w:t>
      </w:r>
      <w:r w:rsidRPr="00481E31">
        <w:rPr>
          <w:rtl/>
        </w:rPr>
        <w:t xml:space="preserve"> وقد سبقت بسلوكك الشاذ هذا الشيوخ الجاحدين الذين يعتبرون تبرُّع طلابهم ضريبة لازمة وفرضاً عينياً" وقال</w:t>
      </w:r>
      <w:r w:rsidR="003F6C7B" w:rsidRPr="00481E31">
        <w:rPr>
          <w:rtl/>
        </w:rPr>
        <w:t xml:space="preserve"> : </w:t>
      </w:r>
      <w:r w:rsidRPr="00481E31">
        <w:rPr>
          <w:rtl/>
        </w:rPr>
        <w:t>"ثم سرقت أموال السلفيين ولم تعدها إلى الجماعة كما تقتضي الأمانة</w:t>
      </w:r>
      <w:r w:rsidR="00EC62D6">
        <w:rPr>
          <w:rFonts w:hint="cs"/>
          <w:rtl/>
        </w:rPr>
        <w:t xml:space="preserve"> [</w:t>
      </w:r>
      <w:r w:rsidR="00EC62D6" w:rsidRPr="00D85230">
        <w:rPr>
          <w:sz w:val="24"/>
          <w:szCs w:val="24"/>
          <w:rtl/>
        </w:rPr>
        <w:t>أقول: كم هو جميل دفع التبرعات لمثل هؤلاء المشائخ الكبار!!!</w:t>
      </w:r>
      <w:r w:rsidR="009E192E">
        <w:rPr>
          <w:rtl/>
        </w:rPr>
        <w:t>،</w:t>
      </w:r>
      <w:r w:rsidR="00EC62D6">
        <w:rPr>
          <w:rFonts w:hint="cs"/>
          <w:rtl/>
        </w:rPr>
        <w:t>]</w:t>
      </w:r>
      <w:r w:rsidRPr="00481E31">
        <w:rPr>
          <w:rtl/>
        </w:rPr>
        <w:t xml:space="preserve"> ورفضت الاحتكام إلى الشرع</w:t>
      </w:r>
      <w:r w:rsidR="009E192E">
        <w:rPr>
          <w:rtl/>
        </w:rPr>
        <w:t xml:space="preserve"> ،</w:t>
      </w:r>
      <w:r w:rsidRPr="00481E31">
        <w:rPr>
          <w:rtl/>
        </w:rPr>
        <w:t xml:space="preserve"> فعلت كل هذه الأفاعيل التي ذكرت بعضها</w:t>
      </w:r>
      <w:r w:rsidR="009E192E">
        <w:rPr>
          <w:rtl/>
        </w:rPr>
        <w:t xml:space="preserve"> ،</w:t>
      </w:r>
      <w:r w:rsidRPr="00481E31">
        <w:rPr>
          <w:rtl/>
        </w:rPr>
        <w:t xml:space="preserve"> وسأذكر بعضها الآخر" وقال</w:t>
      </w:r>
      <w:r w:rsidR="003F6C7B" w:rsidRPr="00481E31">
        <w:rPr>
          <w:rtl/>
        </w:rPr>
        <w:t xml:space="preserve"> : </w:t>
      </w:r>
      <w:r w:rsidRPr="00481E31">
        <w:rPr>
          <w:rtl/>
        </w:rPr>
        <w:t>"إنما فعلتَه في تلك الليلة من توجيه الكلام القاسي لك بسبب سلوكك الأحمق الشاذ" وقال</w:t>
      </w:r>
      <w:r w:rsidR="003F6C7B" w:rsidRPr="00481E31">
        <w:rPr>
          <w:rtl/>
        </w:rPr>
        <w:t xml:space="preserve"> : </w:t>
      </w:r>
      <w:r w:rsidRPr="00481E31">
        <w:rPr>
          <w:rtl/>
        </w:rPr>
        <w:t>"ومن أقبح وأحمق سلوكك وقلة أدبك" وقال</w:t>
      </w:r>
      <w:r w:rsidR="003F6C7B" w:rsidRPr="00481E31">
        <w:rPr>
          <w:rtl/>
        </w:rPr>
        <w:t xml:space="preserve"> : </w:t>
      </w:r>
      <w:r w:rsidRPr="00481E31">
        <w:rPr>
          <w:rtl/>
        </w:rPr>
        <w:t>"تقول إنك تريد لقمة الأكل</w:t>
      </w:r>
      <w:r w:rsidR="007C461B">
        <w:rPr>
          <w:rtl/>
        </w:rPr>
        <w:t xml:space="preserve"> ؛</w:t>
      </w:r>
      <w:r w:rsidRPr="00481E31">
        <w:rPr>
          <w:rtl/>
        </w:rPr>
        <w:t xml:space="preserve"> وهل فعل ذلك أتباع الرسل</w:t>
      </w:r>
      <w:r w:rsidR="007C461B">
        <w:rPr>
          <w:rtl/>
        </w:rPr>
        <w:t xml:space="preserve"> ؟</w:t>
      </w:r>
      <w:r w:rsidRPr="00481E31">
        <w:rPr>
          <w:rtl/>
        </w:rPr>
        <w:t xml:space="preserve"> هلا شكوت إلى إخوانك فيساعدونك كما ساعدوك مراراً بناء على اقتراحي أيها الكنود</w:t>
      </w:r>
      <w:r w:rsidR="009E192E">
        <w:rPr>
          <w:rtl/>
        </w:rPr>
        <w:t xml:space="preserve"> ،</w:t>
      </w:r>
      <w:r w:rsidRPr="00481E31">
        <w:rPr>
          <w:rtl/>
        </w:rPr>
        <w:t xml:space="preserve"> عفواً ليس لأجل لقمة الطعام بل لأجل التكاثر في الأموال</w:t>
      </w:r>
      <w:r w:rsidRPr="00481E31">
        <w:t>…</w:t>
      </w:r>
      <w:r w:rsidRPr="00481E31">
        <w:rPr>
          <w:rtl/>
        </w:rPr>
        <w:t>"</w:t>
      </w:r>
    </w:p>
    <w:p w:rsidR="00794CC8" w:rsidRPr="00481E31" w:rsidRDefault="00794CC8" w:rsidP="00EC62D6">
      <w:pPr>
        <w:jc w:val="both"/>
        <w:rPr>
          <w:rtl/>
        </w:rPr>
      </w:pPr>
      <w:r w:rsidRPr="00481E31">
        <w:rPr>
          <w:b w:val="0"/>
          <w:bCs/>
          <w:rtl/>
        </w:rPr>
        <w:lastRenderedPageBreak/>
        <w:t>بين الشي</w:t>
      </w:r>
      <w:bookmarkStart w:id="300" w:name="_Toc457265064"/>
      <w:bookmarkStart w:id="301" w:name="_Toc457236279"/>
      <w:r w:rsidRPr="00481E31">
        <w:rPr>
          <w:b w:val="0"/>
          <w:bCs/>
          <w:rtl/>
        </w:rPr>
        <w:t>خ زهير الشاويش والشيخ الألباني</w:t>
      </w:r>
      <w:r w:rsidR="003F6C7B" w:rsidRPr="00481E31">
        <w:rPr>
          <w:b w:val="0"/>
          <w:bCs/>
          <w:rtl/>
        </w:rPr>
        <w:t xml:space="preserve"> : </w:t>
      </w:r>
      <w:r w:rsidR="00EE31D8">
        <w:rPr>
          <w:rFonts w:hint="cs"/>
          <w:bCs/>
          <w:rtl/>
        </w:rPr>
        <w:t xml:space="preserve"> </w:t>
      </w:r>
      <w:r w:rsidRPr="00481E31">
        <w:rPr>
          <w:rtl/>
        </w:rPr>
        <w:t>واسمع إلى الشاويش يقول عن الألباني معلقاً على كتاب</w:t>
      </w:r>
      <w:r w:rsidR="00BC1A29" w:rsidRPr="00481E31">
        <w:rPr>
          <w:rtl/>
        </w:rPr>
        <w:t xml:space="preserve"> (</w:t>
      </w:r>
      <w:r w:rsidR="003F6C7B" w:rsidRPr="00481E31">
        <w:rPr>
          <w:rtl/>
        </w:rPr>
        <w:t xml:space="preserve"> </w:t>
      </w:r>
      <w:r w:rsidRPr="00481E31">
        <w:rPr>
          <w:b w:val="0"/>
          <w:bCs/>
          <w:rtl/>
        </w:rPr>
        <w:t>تفضيل الكلاب على كثير ممن لبس الثياب</w:t>
      </w:r>
      <w:r w:rsidR="00EC62D6">
        <w:rPr>
          <w:rFonts w:hint="cs"/>
          <w:b w:val="0"/>
          <w:bCs/>
          <w:rtl/>
        </w:rPr>
        <w:t xml:space="preserve"> [</w:t>
      </w:r>
      <w:r w:rsidR="00EC62D6" w:rsidRPr="00EC62D6">
        <w:rPr>
          <w:sz w:val="24"/>
          <w:szCs w:val="24"/>
          <w:rtl/>
        </w:rPr>
        <w:t xml:space="preserve"> </w:t>
      </w:r>
      <w:r w:rsidR="00EC62D6" w:rsidRPr="00D85230">
        <w:rPr>
          <w:sz w:val="24"/>
          <w:szCs w:val="24"/>
          <w:rtl/>
        </w:rPr>
        <w:t>هذا من أجمل أقوال بعضهم عن البعض الآخر!!</w:t>
      </w:r>
      <w:r w:rsidR="00EC62D6">
        <w:rPr>
          <w:rFonts w:hint="cs"/>
          <w:b w:val="0"/>
          <w:bCs/>
          <w:rtl/>
        </w:rPr>
        <w:t>]</w:t>
      </w:r>
      <w:r w:rsidR="003F6C7B" w:rsidRPr="00481E31">
        <w:rPr>
          <w:rtl/>
        </w:rPr>
        <w:t xml:space="preserve"> </w:t>
      </w:r>
      <w:r w:rsidR="00BC1A29" w:rsidRPr="00481E31">
        <w:rPr>
          <w:rtl/>
        </w:rPr>
        <w:t xml:space="preserve">) </w:t>
      </w:r>
      <w:r w:rsidRPr="00481E31">
        <w:rPr>
          <w:rtl/>
        </w:rPr>
        <w:t>طبع المكتب الإسلامي</w:t>
      </w:r>
      <w:r w:rsidR="003F6C7B" w:rsidRPr="00481E31">
        <w:rPr>
          <w:rtl/>
        </w:rPr>
        <w:t xml:space="preserve"> : </w:t>
      </w:r>
      <w:r w:rsidRPr="00481E31">
        <w:rPr>
          <w:rtl/>
        </w:rPr>
        <w:t>"وأخصُّ الذي آتاه الله العلم فانسلخ منه</w:t>
      </w:r>
      <w:r w:rsidR="007C461B">
        <w:rPr>
          <w:rtl/>
        </w:rPr>
        <w:t xml:space="preserve"> ؛</w:t>
      </w:r>
      <w:r w:rsidRPr="00481E31">
        <w:rPr>
          <w:rtl/>
        </w:rPr>
        <w:t xml:space="preserve"> بلعام</w:t>
      </w:r>
      <w:r w:rsidR="00EC62D6">
        <w:rPr>
          <w:rFonts w:hint="cs"/>
          <w:rtl/>
        </w:rPr>
        <w:t xml:space="preserve"> [</w:t>
      </w:r>
      <w:r w:rsidR="00EC62D6" w:rsidRPr="00D85230">
        <w:rPr>
          <w:sz w:val="24"/>
          <w:szCs w:val="24"/>
          <w:rtl/>
        </w:rPr>
        <w:t>هو بلعام بن باعوراء من بني إسرائيل الذي يروى أن قوله تعالى {واتل عليهم نبأ الذي آتيناه آيتنا فانسلخ منها} نزل فيه. الجامع لأحكام القرآن للقرطبي، سورة الأعراف آية 175.</w:t>
      </w:r>
      <w:r w:rsidR="00EC62D6">
        <w:rPr>
          <w:rFonts w:hint="cs"/>
          <w:rtl/>
        </w:rPr>
        <w:t>]</w:t>
      </w:r>
      <w:r w:rsidRPr="00481E31">
        <w:rPr>
          <w:rtl/>
        </w:rPr>
        <w:t xml:space="preserve"> ذاك الزمان ومن سار على دربه واقتفى آثاره من بلاعيم هذه الأيام</w:t>
      </w:r>
      <w:r w:rsidR="009E192E">
        <w:rPr>
          <w:rtl/>
        </w:rPr>
        <w:t xml:space="preserve"> ،</w:t>
      </w:r>
      <w:r w:rsidRPr="00481E31">
        <w:rPr>
          <w:rtl/>
        </w:rPr>
        <w:t xml:space="preserve"> وإلى صاحب إبليس من هو بالدس والاحتيال معروف</w:t>
      </w:r>
      <w:r w:rsidR="009E192E">
        <w:rPr>
          <w:rtl/>
        </w:rPr>
        <w:t xml:space="preserve"> ،</w:t>
      </w:r>
      <w:r w:rsidRPr="00481E31">
        <w:rPr>
          <w:rtl/>
        </w:rPr>
        <w:t xml:space="preserve"> وإلى المذمم الكريه</w:t>
      </w:r>
      <w:r w:rsidR="009E192E">
        <w:rPr>
          <w:rtl/>
        </w:rPr>
        <w:t xml:space="preserve"> ،</w:t>
      </w:r>
      <w:r w:rsidRPr="00481E31">
        <w:rPr>
          <w:rtl/>
        </w:rPr>
        <w:t xml:space="preserve"> وإلى من هو بالشؤم في الشرق والغرب موصوف</w:t>
      </w:r>
      <w:r w:rsidR="009E192E">
        <w:rPr>
          <w:rtl/>
        </w:rPr>
        <w:t xml:space="preserve"> ،</w:t>
      </w:r>
      <w:r w:rsidRPr="00481E31">
        <w:rPr>
          <w:rtl/>
        </w:rPr>
        <w:t xml:space="preserve"> وإلى من زاد على الإبالة ضغثاً وفاق كل من سبقه وخالف كل مظنون</w:t>
      </w:r>
      <w:r w:rsidR="007C461B">
        <w:rPr>
          <w:rtl/>
        </w:rPr>
        <w:t xml:space="preserve"> ؛</w:t>
      </w:r>
      <w:r w:rsidRPr="00481E31">
        <w:rPr>
          <w:rtl/>
        </w:rPr>
        <w:t xml:space="preserve"> </w:t>
      </w:r>
      <w:r w:rsidRPr="00481E31">
        <w:rPr>
          <w:b w:val="0"/>
          <w:bCs/>
          <w:rtl/>
        </w:rPr>
        <w:t>حتى كدنا</w:t>
      </w:r>
      <w:r w:rsidRPr="00481E31">
        <w:rPr>
          <w:rtl/>
        </w:rPr>
        <w:t xml:space="preserve"> </w:t>
      </w:r>
      <w:r w:rsidRPr="00481E31">
        <w:rPr>
          <w:b w:val="0"/>
          <w:bCs/>
          <w:rtl/>
        </w:rPr>
        <w:t>نتوهم الحديث الموضوع صحيحاً</w:t>
      </w:r>
      <w:r w:rsidR="009E192E">
        <w:rPr>
          <w:rtl/>
        </w:rPr>
        <w:t xml:space="preserve"> ،</w:t>
      </w:r>
      <w:r w:rsidRPr="00481E31">
        <w:rPr>
          <w:rtl/>
        </w:rPr>
        <w:t xml:space="preserve"> أبت النفوس اللئيمة أن تغادر الدنيا حتى تسيء إلى من أحسن إليها</w:t>
      </w:r>
      <w:r w:rsidR="009E192E">
        <w:rPr>
          <w:rtl/>
        </w:rPr>
        <w:t xml:space="preserve"> ،</w:t>
      </w:r>
      <w:r w:rsidRPr="00481E31">
        <w:rPr>
          <w:rtl/>
        </w:rPr>
        <w:t xml:space="preserve"> وكان من فعله أن أخرجت هذا الكتاب من محبسه"</w:t>
      </w:r>
      <w:r w:rsidR="009E192E">
        <w:rPr>
          <w:rtl/>
        </w:rPr>
        <w:t xml:space="preserve"> ،</w:t>
      </w:r>
      <w:r w:rsidR="00BC63EB">
        <w:rPr>
          <w:rtl/>
        </w:rPr>
        <w:t xml:space="preserve"> </w:t>
      </w:r>
      <w:r w:rsidRPr="00481E31">
        <w:rPr>
          <w:rtl/>
        </w:rPr>
        <w:tab/>
        <w:t>وقال عنه أيضاً</w:t>
      </w:r>
      <w:r w:rsidR="003F6C7B" w:rsidRPr="00481E31">
        <w:rPr>
          <w:rtl/>
        </w:rPr>
        <w:t xml:space="preserve"> : </w:t>
      </w:r>
      <w:r w:rsidRPr="00481E31">
        <w:rPr>
          <w:rtl/>
        </w:rPr>
        <w:t>"ومن العجائب أننا رأينا من بعض المشايخ أشد من ذلك</w:t>
      </w:r>
      <w:r w:rsidR="007C461B">
        <w:rPr>
          <w:rtl/>
        </w:rPr>
        <w:t xml:space="preserve"> ؛</w:t>
      </w:r>
      <w:r w:rsidRPr="00481E31">
        <w:rPr>
          <w:rtl/>
        </w:rPr>
        <w:t xml:space="preserve"> فقد بلغني أن أحدهم يقول لمن لهم عليه حقوق مادية</w:t>
      </w:r>
      <w:r w:rsidR="003F6C7B" w:rsidRPr="00481E31">
        <w:rPr>
          <w:rtl/>
        </w:rPr>
        <w:t xml:space="preserve"> : </w:t>
      </w:r>
      <w:r w:rsidRPr="00481E31">
        <w:rPr>
          <w:rtl/>
        </w:rPr>
        <w:t>عليكم بالتسليم لما أقول ولا تناقشوا ولا تجادلوا واقبلوا ما أعترف لكم به فقط لأنني لا أكذب</w:t>
      </w:r>
      <w:r w:rsidR="00EF5752">
        <w:rPr>
          <w:rtl/>
        </w:rPr>
        <w:t xml:space="preserve"> … </w:t>
      </w:r>
      <w:r w:rsidRPr="00481E31">
        <w:rPr>
          <w:rtl/>
        </w:rPr>
        <w:t>وغفل هذا المغرور بأنه لو كان عندهم لا يكذب فقد يهم أو ينسى</w:t>
      </w:r>
      <w:r w:rsidR="009E192E">
        <w:rPr>
          <w:rtl/>
        </w:rPr>
        <w:t xml:space="preserve"> ،</w:t>
      </w:r>
      <w:r w:rsidRPr="00481E31">
        <w:rPr>
          <w:rtl/>
        </w:rPr>
        <w:t xml:space="preserve"> وفي</w:t>
      </w:r>
      <w:r w:rsidR="00EE31D8">
        <w:rPr>
          <w:rFonts w:hint="cs"/>
          <w:b w:val="0"/>
          <w:rtl/>
        </w:rPr>
        <w:t xml:space="preserve"> </w:t>
      </w:r>
      <w:r w:rsidRPr="00481E31">
        <w:rPr>
          <w:rtl/>
        </w:rPr>
        <w:t>طلبه هذا منهم عنتٌ وجبروت</w:t>
      </w:r>
      <w:r w:rsidR="007C461B">
        <w:rPr>
          <w:rtl/>
        </w:rPr>
        <w:t xml:space="preserve"> ؛</w:t>
      </w:r>
      <w:r w:rsidRPr="00481E31">
        <w:rPr>
          <w:rtl/>
        </w:rPr>
        <w:t xml:space="preserve"> لأن الله سبحانه وتعالى يوم القيامة يسمح لكل نفس أن تجادل عن نفسها</w:t>
      </w:r>
      <w:r w:rsidR="009E192E">
        <w:rPr>
          <w:rtl/>
        </w:rPr>
        <w:t xml:space="preserve"> ،</w:t>
      </w:r>
      <w:r w:rsidRPr="00481E31">
        <w:rPr>
          <w:rtl/>
        </w:rPr>
        <w:t xml:space="preserve"> بل أكاد أقول</w:t>
      </w:r>
      <w:r w:rsidR="003F6C7B" w:rsidRPr="00481E31">
        <w:rPr>
          <w:rtl/>
        </w:rPr>
        <w:t xml:space="preserve"> : </w:t>
      </w:r>
      <w:r w:rsidRPr="00481E31">
        <w:rPr>
          <w:rtl/>
        </w:rPr>
        <w:t>إنه بهذا ممن يسمِّي نفسه طاغوتاً</w:t>
      </w:r>
      <w:r w:rsidR="009E192E">
        <w:rPr>
          <w:rtl/>
        </w:rPr>
        <w:t xml:space="preserve"> ،</w:t>
      </w:r>
      <w:r w:rsidRPr="00481E31">
        <w:rPr>
          <w:rtl/>
        </w:rPr>
        <w:t xml:space="preserve"> نعوذ بالله من الجهل والجبروت"اهـ</w:t>
      </w:r>
      <w:bookmarkEnd w:id="300"/>
      <w:bookmarkEnd w:id="301"/>
    </w:p>
    <w:p w:rsidR="00EE31D8" w:rsidRDefault="00794CC8" w:rsidP="00EC62D6">
      <w:pPr>
        <w:jc w:val="both"/>
        <w:rPr>
          <w:rtl/>
        </w:rPr>
      </w:pPr>
      <w:bookmarkStart w:id="302" w:name="_Toc457265065"/>
      <w:bookmarkStart w:id="303" w:name="_Toc457236280"/>
      <w:r w:rsidRPr="00481E31">
        <w:rPr>
          <w:b w:val="0"/>
          <w:bCs/>
          <w:rtl/>
        </w:rPr>
        <w:t xml:space="preserve">بين الشيخ </w:t>
      </w:r>
      <w:r w:rsidR="007F45F4">
        <w:rPr>
          <w:b w:val="0"/>
          <w:bCs/>
          <w:rtl/>
        </w:rPr>
        <w:t xml:space="preserve">عبد </w:t>
      </w:r>
      <w:r w:rsidRPr="00481E31">
        <w:rPr>
          <w:b w:val="0"/>
          <w:bCs/>
          <w:rtl/>
        </w:rPr>
        <w:t>الرزاق الشايـجي والشيخ ربيع المدخلي والشيخ بكر أبو زيد</w:t>
      </w:r>
      <w:r w:rsidR="003F6C7B" w:rsidRPr="00481E31">
        <w:rPr>
          <w:b w:val="0"/>
          <w:bCs/>
          <w:rtl/>
        </w:rPr>
        <w:t xml:space="preserve"> : </w:t>
      </w:r>
      <w:bookmarkEnd w:id="302"/>
      <w:bookmarkEnd w:id="303"/>
      <w:r w:rsidR="00EE31D8">
        <w:rPr>
          <w:rFonts w:hint="cs"/>
          <w:bCs/>
          <w:rtl/>
        </w:rPr>
        <w:t xml:space="preserve"> </w:t>
      </w:r>
      <w:r w:rsidRPr="00481E31">
        <w:rPr>
          <w:rtl/>
        </w:rPr>
        <w:t>يقول الشايجي</w:t>
      </w:r>
      <w:r w:rsidR="003F6C7B" w:rsidRPr="00481E31">
        <w:rPr>
          <w:rtl/>
        </w:rPr>
        <w:t xml:space="preserve"> : </w:t>
      </w:r>
      <w:r w:rsidRPr="00481E31">
        <w:rPr>
          <w:rtl/>
        </w:rPr>
        <w:t>"</w:t>
      </w:r>
      <w:r w:rsidRPr="00481E31">
        <w:t>…</w:t>
      </w:r>
      <w:r w:rsidRPr="00481E31">
        <w:rPr>
          <w:rtl/>
        </w:rPr>
        <w:t>وبعد فهذا خطاب مفتوح موجه إلى فضيلة الشيخ ربيع ابن هادي المدخلي" يقول له</w:t>
      </w:r>
      <w:r w:rsidR="003F6C7B" w:rsidRPr="00481E31">
        <w:rPr>
          <w:rtl/>
        </w:rPr>
        <w:t xml:space="preserve"> : </w:t>
      </w:r>
      <w:r w:rsidRPr="00481E31">
        <w:rPr>
          <w:rtl/>
        </w:rPr>
        <w:t>"وليست فعلتكم هذه بأول أفعالكم مع الدعاة</w:t>
      </w:r>
      <w:r w:rsidR="009E192E">
        <w:rPr>
          <w:rtl/>
        </w:rPr>
        <w:t xml:space="preserve"> ،</w:t>
      </w:r>
      <w:r w:rsidRPr="00481E31">
        <w:rPr>
          <w:rtl/>
        </w:rPr>
        <w:t xml:space="preserve"> وطلبة العلم بل والعلماء والمصلحين عامة</w:t>
      </w:r>
      <w:r w:rsidR="009E192E">
        <w:rPr>
          <w:rtl/>
        </w:rPr>
        <w:t xml:space="preserve"> ،</w:t>
      </w:r>
      <w:r w:rsidRPr="00481E31">
        <w:rPr>
          <w:rtl/>
        </w:rPr>
        <w:t xml:space="preserve"> ولا هي كبوة تخالف سجيتكم على كل حال</w:t>
      </w:r>
      <w:r w:rsidR="00F420FC">
        <w:rPr>
          <w:rtl/>
        </w:rPr>
        <w:t xml:space="preserve"> ..</w:t>
      </w:r>
      <w:r w:rsidR="00BC63EB">
        <w:rPr>
          <w:rtl/>
        </w:rPr>
        <w:t xml:space="preserve"> </w:t>
      </w:r>
      <w:r w:rsidRPr="00481E31">
        <w:rPr>
          <w:rtl/>
        </w:rPr>
        <w:t>" ويقول</w:t>
      </w:r>
      <w:r w:rsidR="003F6C7B" w:rsidRPr="00481E31">
        <w:rPr>
          <w:rtl/>
        </w:rPr>
        <w:t xml:space="preserve"> : </w:t>
      </w:r>
      <w:r w:rsidRPr="00481E31">
        <w:rPr>
          <w:rtl/>
        </w:rPr>
        <w:t>"يبدو أنكم أدمنتم الاستطالة في أعراض المسلمين</w:t>
      </w:r>
      <w:r w:rsidR="009E192E">
        <w:rPr>
          <w:rtl/>
        </w:rPr>
        <w:t xml:space="preserve"> ،</w:t>
      </w:r>
      <w:r w:rsidRPr="00481E31">
        <w:rPr>
          <w:rtl/>
        </w:rPr>
        <w:t xml:space="preserve"> وخاصة الدعاة" ويذكر وصف المدخلي له بقوله</w:t>
      </w:r>
      <w:r w:rsidR="003F6C7B" w:rsidRPr="00481E31">
        <w:rPr>
          <w:rtl/>
        </w:rPr>
        <w:t xml:space="preserve"> : </w:t>
      </w:r>
      <w:r w:rsidRPr="00481E31">
        <w:rPr>
          <w:rtl/>
        </w:rPr>
        <w:t>"يدافع عن أهل البدع والباطل ويطعن بأهل السنة</w:t>
      </w:r>
      <w:r w:rsidR="007C461B">
        <w:rPr>
          <w:rtl/>
        </w:rPr>
        <w:t xml:space="preserve"> ،</w:t>
      </w:r>
      <w:r w:rsidRPr="00481E31">
        <w:rPr>
          <w:rtl/>
        </w:rPr>
        <w:t>منهجه فاسد</w:t>
      </w:r>
      <w:r w:rsidR="007C461B">
        <w:rPr>
          <w:rtl/>
        </w:rPr>
        <w:t xml:space="preserve"> ،</w:t>
      </w:r>
      <w:r w:rsidRPr="00481E31">
        <w:rPr>
          <w:rtl/>
        </w:rPr>
        <w:t>يخدم أهل البدع</w:t>
      </w:r>
      <w:r w:rsidR="009E192E">
        <w:rPr>
          <w:rtl/>
        </w:rPr>
        <w:t xml:space="preserve"> ،</w:t>
      </w:r>
      <w:r w:rsidRPr="00481E31">
        <w:rPr>
          <w:rtl/>
        </w:rPr>
        <w:t xml:space="preserve"> ويخدم أهل الفتن</w:t>
      </w:r>
      <w:r w:rsidR="007C461B">
        <w:rPr>
          <w:rtl/>
        </w:rPr>
        <w:t xml:space="preserve"> ،</w:t>
      </w:r>
      <w:r w:rsidRPr="00481E31">
        <w:rPr>
          <w:rtl/>
        </w:rPr>
        <w:t>كل أساليبه مغالطات وكلامه فارغ وكله كذب</w:t>
      </w:r>
      <w:r w:rsidR="009E192E">
        <w:rPr>
          <w:rtl/>
        </w:rPr>
        <w:t xml:space="preserve"> ،</w:t>
      </w:r>
      <w:r w:rsidRPr="00481E31">
        <w:rPr>
          <w:rtl/>
        </w:rPr>
        <w:t xml:space="preserve"> وأخس من أهل البدع</w:t>
      </w:r>
      <w:r w:rsidR="007C461B">
        <w:rPr>
          <w:rtl/>
        </w:rPr>
        <w:t xml:space="preserve"> ،</w:t>
      </w:r>
      <w:r w:rsidRPr="00481E31">
        <w:rPr>
          <w:rtl/>
        </w:rPr>
        <w:t>شيطان يعرف الحق ويحاربه</w:t>
      </w:r>
      <w:r w:rsidR="009E192E">
        <w:rPr>
          <w:rtl/>
        </w:rPr>
        <w:t xml:space="preserve"> ،</w:t>
      </w:r>
      <w:r w:rsidRPr="00481E31">
        <w:rPr>
          <w:rtl/>
        </w:rPr>
        <w:t xml:space="preserve"> ويحارب أهله وينصر الباطل</w:t>
      </w:r>
      <w:r w:rsidR="00F420FC">
        <w:rPr>
          <w:rtl/>
        </w:rPr>
        <w:t xml:space="preserve"> ..</w:t>
      </w:r>
      <w:r w:rsidR="003F6DCA">
        <w:rPr>
          <w:rtl/>
        </w:rPr>
        <w:t xml:space="preserve"> </w:t>
      </w:r>
      <w:r w:rsidRPr="00481E31">
        <w:rPr>
          <w:rtl/>
        </w:rPr>
        <w:t>سلفيته ما هي إلا مجرد لباس لضرب الحق وإيذائه</w:t>
      </w:r>
      <w:r w:rsidR="007C461B">
        <w:rPr>
          <w:rtl/>
        </w:rPr>
        <w:t xml:space="preserve"> ،</w:t>
      </w:r>
      <w:r w:rsidRPr="00481E31">
        <w:rPr>
          <w:rtl/>
        </w:rPr>
        <w:t>رجل لا خير فيه</w:t>
      </w:r>
      <w:r w:rsidR="007C461B">
        <w:rPr>
          <w:rtl/>
        </w:rPr>
        <w:t xml:space="preserve"> ،</w:t>
      </w:r>
      <w:r w:rsidRPr="00481E31">
        <w:rPr>
          <w:rtl/>
        </w:rPr>
        <w:t>مصيبة على الإسلام</w:t>
      </w:r>
      <w:r w:rsidR="007C461B">
        <w:rPr>
          <w:rtl/>
        </w:rPr>
        <w:t xml:space="preserve"> ،</w:t>
      </w:r>
      <w:r w:rsidRPr="00481E31">
        <w:rPr>
          <w:rtl/>
        </w:rPr>
        <w:t>يجب هجره ويفعل فيه أكثر من الهجران</w:t>
      </w:r>
      <w:r w:rsidR="007C461B">
        <w:rPr>
          <w:rtl/>
        </w:rPr>
        <w:t xml:space="preserve"> ،</w:t>
      </w:r>
      <w:r w:rsidRPr="00481E31">
        <w:rPr>
          <w:rtl/>
        </w:rPr>
        <w:t>رجل يكذب ويبالغ ما يصلح للمناظرة جاهل</w:t>
      </w:r>
      <w:r w:rsidR="007C461B">
        <w:rPr>
          <w:rtl/>
        </w:rPr>
        <w:t xml:space="preserve"> ،</w:t>
      </w:r>
      <w:r w:rsidRPr="00481E31">
        <w:rPr>
          <w:rtl/>
        </w:rPr>
        <w:t>هذا الرجل ليس له شئ من السلفية" وبعد أن ذكر طائفة طويلة من تشنيعات المدخلي قال</w:t>
      </w:r>
      <w:r w:rsidR="003F6C7B" w:rsidRPr="00481E31">
        <w:rPr>
          <w:rtl/>
        </w:rPr>
        <w:t xml:space="preserve"> : </w:t>
      </w:r>
      <w:r w:rsidRPr="00481E31">
        <w:rPr>
          <w:rtl/>
        </w:rPr>
        <w:t>"وألقيتم بهذا الكلام إلى الطلبة والطالبات في كلية الشريعة التي أقوم بالتدريس فيها عبر الاتصالات الدولية المتكررة</w:t>
      </w:r>
      <w:r w:rsidR="00F420FC">
        <w:rPr>
          <w:rtl/>
        </w:rPr>
        <w:t xml:space="preserve"> ..</w:t>
      </w:r>
      <w:r w:rsidR="003F6DCA">
        <w:rPr>
          <w:rtl/>
        </w:rPr>
        <w:t xml:space="preserve"> </w:t>
      </w:r>
      <w:r w:rsidRPr="00481E31">
        <w:rPr>
          <w:rtl/>
        </w:rPr>
        <w:t xml:space="preserve">وقد كان سبب توجه هؤلاء الطلبة والطالبات بالسؤال إليكم </w:t>
      </w:r>
      <w:r w:rsidR="009E192E">
        <w:rPr>
          <w:rtl/>
        </w:rPr>
        <w:t xml:space="preserve">- </w:t>
      </w:r>
      <w:r w:rsidRPr="00481E31">
        <w:rPr>
          <w:rtl/>
        </w:rPr>
        <w:t xml:space="preserve">علماً أنكم تقيمون في المدينة النبوية </w:t>
      </w:r>
      <w:r w:rsidR="009E192E">
        <w:rPr>
          <w:rtl/>
        </w:rPr>
        <w:t xml:space="preserve">- </w:t>
      </w:r>
      <w:r w:rsidRPr="00481E31">
        <w:rPr>
          <w:rtl/>
        </w:rPr>
        <w:t>هو أن بعضاً من دكاترة الكلية يوجه الطلبة والطالبات إلي</w:t>
      </w:r>
      <w:r w:rsidR="009E192E">
        <w:rPr>
          <w:rtl/>
        </w:rPr>
        <w:t xml:space="preserve"> ،</w:t>
      </w:r>
      <w:r w:rsidRPr="00481E31">
        <w:rPr>
          <w:rtl/>
        </w:rPr>
        <w:t xml:space="preserve"> معتبرين إياكم إماماً لأهل السنة في هذا العصر</w:t>
      </w:r>
      <w:r w:rsidR="009E192E">
        <w:rPr>
          <w:rtl/>
        </w:rPr>
        <w:t xml:space="preserve"> ،</w:t>
      </w:r>
      <w:r w:rsidRPr="00481E31">
        <w:rPr>
          <w:rtl/>
        </w:rPr>
        <w:t xml:space="preserve"> ولا يرضون سوى قولكم فينـزلونه منـزلة المعصوم </w:t>
      </w:r>
      <w:r w:rsidRPr="00481E31">
        <w:rPr>
          <w:rtl/>
        </w:rPr>
        <w:lastRenderedPageBreak/>
        <w:t>لا يجوز لأحد أن يرد عليه ولما كان الشيخ ربيع بن هادي ينـزع في نقده لي وفي غيري من طلبة العلم والدعاة إلى المنهج الذي اخترعه في النقد والذي سماه</w:t>
      </w:r>
      <w:r w:rsidR="003F6C7B" w:rsidRPr="00481E31">
        <w:rPr>
          <w:rtl/>
        </w:rPr>
        <w:t xml:space="preserve"> : </w:t>
      </w:r>
      <w:r w:rsidRPr="00481E31">
        <w:rPr>
          <w:rtl/>
        </w:rPr>
        <w:t>منهج أهل السنة والجماعة في نقد الرجال والكتب والطوائف وكان قد خرج على المسلمين بهذا المنهج الظالم الذي نسبه إلى سلف الأمة وأهل السنة</w:t>
      </w:r>
      <w:r w:rsidR="009E192E">
        <w:rPr>
          <w:rtl/>
        </w:rPr>
        <w:t xml:space="preserve"> ،</w:t>
      </w:r>
      <w:r w:rsidRPr="00481E31">
        <w:rPr>
          <w:rtl/>
        </w:rPr>
        <w:t xml:space="preserve"> والذي يقوم على التعدي والظلم واتهام الناس بالباطل</w:t>
      </w:r>
      <w:r w:rsidR="009E192E">
        <w:rPr>
          <w:rtl/>
        </w:rPr>
        <w:t xml:space="preserve"> ،</w:t>
      </w:r>
      <w:r w:rsidRPr="00481E31">
        <w:rPr>
          <w:rtl/>
        </w:rPr>
        <w:t xml:space="preserve"> وإخراج المسلمين من الإسلام</w:t>
      </w:r>
      <w:r w:rsidR="009E192E">
        <w:rPr>
          <w:rtl/>
        </w:rPr>
        <w:t xml:space="preserve"> ،</w:t>
      </w:r>
      <w:r w:rsidRPr="00481E31">
        <w:rPr>
          <w:rtl/>
        </w:rPr>
        <w:t xml:space="preserve"> ورميهم بالبدعة والزندقة" وقال</w:t>
      </w:r>
      <w:r w:rsidR="003F6C7B" w:rsidRPr="00481E31">
        <w:rPr>
          <w:rtl/>
        </w:rPr>
        <w:t xml:space="preserve"> : </w:t>
      </w:r>
      <w:r w:rsidRPr="00481E31">
        <w:rPr>
          <w:rtl/>
        </w:rPr>
        <w:t>"هذا المنهج الذي سميته</w:t>
      </w:r>
      <w:r w:rsidR="00BC1A29" w:rsidRPr="00481E31">
        <w:rPr>
          <w:rtl/>
        </w:rPr>
        <w:t xml:space="preserve"> (</w:t>
      </w:r>
      <w:r w:rsidR="003F6C7B" w:rsidRPr="00481E31">
        <w:rPr>
          <w:rtl/>
        </w:rPr>
        <w:t xml:space="preserve"> </w:t>
      </w:r>
      <w:r w:rsidRPr="00481E31">
        <w:rPr>
          <w:rtl/>
        </w:rPr>
        <w:t>منهج أهل السنة في نقد الرجال والكتب والطوائف</w:t>
      </w:r>
      <w:r w:rsidR="003F6C7B" w:rsidRPr="00481E31">
        <w:rPr>
          <w:rtl/>
        </w:rPr>
        <w:t xml:space="preserve"> </w:t>
      </w:r>
      <w:r w:rsidR="00BC1A29" w:rsidRPr="00481E31">
        <w:rPr>
          <w:rtl/>
        </w:rPr>
        <w:t xml:space="preserve">) </w:t>
      </w:r>
      <w:r w:rsidRPr="00481E31">
        <w:rPr>
          <w:rtl/>
        </w:rPr>
        <w:t>ليس سوى منهج أهل البدع" ثم يقول مفتخراً مدافعاً عن نفسه "وأنا بحمد الله لم أعرف دعوة غير الدعوة السلفية</w:t>
      </w:r>
      <w:r w:rsidR="00F420FC">
        <w:rPr>
          <w:rtl/>
        </w:rPr>
        <w:t xml:space="preserve"> ..</w:t>
      </w:r>
      <w:r w:rsidR="003F6DCA">
        <w:rPr>
          <w:rtl/>
        </w:rPr>
        <w:t xml:space="preserve"> </w:t>
      </w:r>
      <w:r w:rsidRPr="00481E31">
        <w:rPr>
          <w:rtl/>
        </w:rPr>
        <w:t>فعلى أيدي مشايخها تلقيت العلم</w:t>
      </w:r>
      <w:r w:rsidR="00F420FC">
        <w:rPr>
          <w:rtl/>
        </w:rPr>
        <w:t xml:space="preserve"> ..</w:t>
      </w:r>
      <w:r w:rsidR="003F6DCA">
        <w:rPr>
          <w:rtl/>
        </w:rPr>
        <w:t xml:space="preserve"> </w:t>
      </w:r>
      <w:r w:rsidRPr="00481E31">
        <w:rPr>
          <w:rtl/>
        </w:rPr>
        <w:t>فكيف أكون قد دخلت السلفية لهدمها</w:t>
      </w:r>
      <w:r w:rsidR="00F420FC">
        <w:rPr>
          <w:rtl/>
        </w:rPr>
        <w:t xml:space="preserve"> ..</w:t>
      </w:r>
      <w:r w:rsidR="007C461B">
        <w:rPr>
          <w:rtl/>
        </w:rPr>
        <w:t xml:space="preserve"> ،</w:t>
      </w:r>
      <w:r w:rsidR="00BC63EB">
        <w:rPr>
          <w:rtl/>
        </w:rPr>
        <w:t xml:space="preserve"> </w:t>
      </w:r>
      <w:r w:rsidRPr="00481E31">
        <w:rPr>
          <w:rtl/>
        </w:rPr>
        <w:t>كما أنه بشهادة أتباعك ومريديك في الكويت أنني من أشد السلفيين دفاعاً عن السلفية</w:t>
      </w:r>
      <w:r w:rsidR="00F420FC">
        <w:rPr>
          <w:rtl/>
        </w:rPr>
        <w:t xml:space="preserve"> ..</w:t>
      </w:r>
      <w:r w:rsidR="00BC63EB">
        <w:rPr>
          <w:rtl/>
        </w:rPr>
        <w:t xml:space="preserve"> </w:t>
      </w:r>
      <w:r w:rsidRPr="00481E31">
        <w:rPr>
          <w:rtl/>
        </w:rPr>
        <w:t>" وقال</w:t>
      </w:r>
      <w:r w:rsidR="003F6C7B" w:rsidRPr="00481E31">
        <w:rPr>
          <w:rtl/>
        </w:rPr>
        <w:t xml:space="preserve"> : </w:t>
      </w:r>
      <w:r w:rsidRPr="00481E31">
        <w:rPr>
          <w:rtl/>
        </w:rPr>
        <w:t>"</w:t>
      </w:r>
      <w:r w:rsidR="00F420FC">
        <w:rPr>
          <w:rtl/>
        </w:rPr>
        <w:t xml:space="preserve"> ..</w:t>
      </w:r>
      <w:r w:rsidR="00BC63EB">
        <w:rPr>
          <w:rtl/>
        </w:rPr>
        <w:t xml:space="preserve"> </w:t>
      </w:r>
      <w:r w:rsidRPr="00481E31">
        <w:rPr>
          <w:rtl/>
        </w:rPr>
        <w:t>وأنا عندما كتبت كتاب</w:t>
      </w:r>
      <w:r w:rsidR="00BC1A29" w:rsidRPr="00481E31">
        <w:rPr>
          <w:rtl/>
        </w:rPr>
        <w:t xml:space="preserve"> (</w:t>
      </w:r>
      <w:r w:rsidR="003F6C7B" w:rsidRPr="00481E31">
        <w:rPr>
          <w:rtl/>
        </w:rPr>
        <w:t xml:space="preserve"> </w:t>
      </w:r>
      <w:r w:rsidRPr="00481E31">
        <w:rPr>
          <w:rtl/>
        </w:rPr>
        <w:t>الخطوط العريضة لأصول أدعياء السلفية</w:t>
      </w:r>
      <w:r w:rsidR="003F6C7B" w:rsidRPr="00481E31">
        <w:rPr>
          <w:rtl/>
        </w:rPr>
        <w:t xml:space="preserve"> </w:t>
      </w:r>
      <w:r w:rsidR="00BC1A29" w:rsidRPr="00481E31">
        <w:rPr>
          <w:rtl/>
        </w:rPr>
        <w:t xml:space="preserve">) </w:t>
      </w:r>
      <w:r w:rsidRPr="00481E31">
        <w:rPr>
          <w:rtl/>
        </w:rPr>
        <w:t>لم أذكر أحداً بالاسم" وقال</w:t>
      </w:r>
      <w:r w:rsidR="003F6C7B" w:rsidRPr="00481E31">
        <w:rPr>
          <w:rtl/>
        </w:rPr>
        <w:t xml:space="preserve"> : </w:t>
      </w:r>
      <w:r w:rsidRPr="00481E31">
        <w:rPr>
          <w:rtl/>
        </w:rPr>
        <w:t xml:space="preserve">"قولكم يا شيخ ربيع </w:t>
      </w:r>
      <w:r w:rsidR="003F6C7B" w:rsidRPr="00481E31">
        <w:rPr>
          <w:rtl/>
        </w:rPr>
        <w:t xml:space="preserve"> : </w:t>
      </w:r>
      <w:r w:rsidRPr="00481E31">
        <w:rPr>
          <w:rtl/>
        </w:rPr>
        <w:t>إن سيد قطب ما ترك بدعة إلا واحتواها</w:t>
      </w:r>
      <w:r w:rsidR="009E192E">
        <w:rPr>
          <w:rtl/>
        </w:rPr>
        <w:t xml:space="preserve"> ،</w:t>
      </w:r>
      <w:r w:rsidRPr="00481E31">
        <w:rPr>
          <w:rtl/>
        </w:rPr>
        <w:t xml:space="preserve"> ولا أصلاً من أصول الإسلام إلا وهدمه" ثم قال محتجاً</w:t>
      </w:r>
      <w:r w:rsidR="003F6C7B" w:rsidRPr="00481E31">
        <w:rPr>
          <w:rtl/>
        </w:rPr>
        <w:t xml:space="preserve"> : </w:t>
      </w:r>
      <w:r w:rsidRPr="00481E31">
        <w:rPr>
          <w:rtl/>
        </w:rPr>
        <w:t>"وهل بعد هذا التكفير تكفير إن إبليس نفسه وهو رأس الكفر لا يقال عنه أنه لم يترك أصلاً للإسلام إلا وهدمه</w:t>
      </w:r>
      <w:r w:rsidR="009E192E">
        <w:rPr>
          <w:rtl/>
        </w:rPr>
        <w:t xml:space="preserve"> ،</w:t>
      </w:r>
      <w:r w:rsidRPr="00481E31">
        <w:rPr>
          <w:rtl/>
        </w:rPr>
        <w:t xml:space="preserve"> لأنه كان يعتقد باليوم الآخر" ثم قال</w:t>
      </w:r>
      <w:r w:rsidR="003F6C7B" w:rsidRPr="00481E31">
        <w:rPr>
          <w:rtl/>
        </w:rPr>
        <w:t xml:space="preserve"> : </w:t>
      </w:r>
      <w:r w:rsidRPr="00481E31">
        <w:rPr>
          <w:rtl/>
        </w:rPr>
        <w:t>"</w:t>
      </w:r>
      <w:r w:rsidRPr="00481E31">
        <w:rPr>
          <w:b w:val="0"/>
          <w:bCs/>
          <w:rtl/>
        </w:rPr>
        <w:t>لا شك أن هذا المنهج الذي يقوم على الظلم وتكفير المسلمين هو منهج الخوارج في تكفير المسلم بل إن الخوارج لم يقولوا مثل هذا في الذين يكفرونهم</w:t>
      </w:r>
      <w:r w:rsidR="009E192E">
        <w:rPr>
          <w:rtl/>
        </w:rPr>
        <w:t xml:space="preserve"> ،</w:t>
      </w:r>
      <w:r w:rsidRPr="00481E31">
        <w:rPr>
          <w:rtl/>
        </w:rPr>
        <w:t xml:space="preserve"> وهذا يوضح جلياً الأصل الأول الذي ذكرناه عن الطائفة التي أدخلت في السلفية ما ليس فيها</w:t>
      </w:r>
      <w:r w:rsidR="009E192E">
        <w:rPr>
          <w:rtl/>
        </w:rPr>
        <w:t xml:space="preserve"> ،</w:t>
      </w:r>
      <w:r w:rsidRPr="00481E31">
        <w:rPr>
          <w:rtl/>
        </w:rPr>
        <w:t xml:space="preserve"> أنهم خوارج مع الدعاة</w:t>
      </w:r>
      <w:r w:rsidR="00F420FC">
        <w:rPr>
          <w:rtl/>
        </w:rPr>
        <w:t xml:space="preserve"> ..</w:t>
      </w:r>
      <w:r w:rsidR="003F6DCA">
        <w:rPr>
          <w:rtl/>
        </w:rPr>
        <w:t xml:space="preserve"> </w:t>
      </w:r>
      <w:r w:rsidRPr="00481E31">
        <w:rPr>
          <w:rtl/>
        </w:rPr>
        <w:t>مرجئة مع الحكام</w:t>
      </w:r>
      <w:r w:rsidR="00F420FC">
        <w:rPr>
          <w:rtl/>
        </w:rPr>
        <w:t xml:space="preserve"> ..</w:t>
      </w:r>
      <w:r w:rsidR="003F6DCA">
        <w:rPr>
          <w:rtl/>
        </w:rPr>
        <w:t xml:space="preserve"> </w:t>
      </w:r>
      <w:r w:rsidRPr="00481E31">
        <w:rPr>
          <w:rtl/>
        </w:rPr>
        <w:t>رافضة مع الجماعات</w:t>
      </w:r>
      <w:r w:rsidR="00F420FC">
        <w:rPr>
          <w:rtl/>
        </w:rPr>
        <w:t xml:space="preserve"> ..</w:t>
      </w:r>
      <w:r w:rsidR="003F6DCA">
        <w:rPr>
          <w:rtl/>
        </w:rPr>
        <w:t xml:space="preserve"> </w:t>
      </w:r>
      <w:r w:rsidRPr="00481E31">
        <w:rPr>
          <w:rtl/>
        </w:rPr>
        <w:t>قدرية مع اليهود والنصارى والكفار ولا شك أن منهجكم يا شيخ ربيع في نقد الدعاة والجماعات</w:t>
      </w:r>
      <w:r w:rsidR="009E192E">
        <w:rPr>
          <w:rtl/>
        </w:rPr>
        <w:t xml:space="preserve"> ،</w:t>
      </w:r>
      <w:r w:rsidRPr="00481E31">
        <w:rPr>
          <w:rtl/>
        </w:rPr>
        <w:t xml:space="preserve"> والحكم على الناس ليس هو منهج أهل السنة والجماعة</w:t>
      </w:r>
      <w:r w:rsidR="00F420FC">
        <w:rPr>
          <w:rtl/>
        </w:rPr>
        <w:t xml:space="preserve"> ..</w:t>
      </w:r>
      <w:r w:rsidR="003F6DCA">
        <w:rPr>
          <w:rtl/>
        </w:rPr>
        <w:t xml:space="preserve"> </w:t>
      </w:r>
      <w:r w:rsidRPr="00481E31">
        <w:rPr>
          <w:rtl/>
        </w:rPr>
        <w:t>فإن أهل السنة كانوا أرحم الناس بالمخالفين</w:t>
      </w:r>
      <w:r w:rsidR="00F420FC">
        <w:rPr>
          <w:rtl/>
        </w:rPr>
        <w:t xml:space="preserve"> ..</w:t>
      </w:r>
      <w:r w:rsidR="00BC63EB">
        <w:rPr>
          <w:rtl/>
        </w:rPr>
        <w:t xml:space="preserve"> </w:t>
      </w:r>
      <w:r w:rsidRPr="00481E31">
        <w:rPr>
          <w:rtl/>
        </w:rPr>
        <w:t>" وقال عن منهج المدخلي كبير علماء الحديث عند الحشوية</w:t>
      </w:r>
      <w:r w:rsidR="003F6C7B" w:rsidRPr="00481E31">
        <w:rPr>
          <w:rtl/>
        </w:rPr>
        <w:t xml:space="preserve"> : </w:t>
      </w:r>
      <w:r w:rsidRPr="00481E31">
        <w:rPr>
          <w:rtl/>
        </w:rPr>
        <w:t>"إن هذا يجرئ</w:t>
      </w:r>
      <w:r w:rsidR="009E192E">
        <w:rPr>
          <w:rtl/>
        </w:rPr>
        <w:t xml:space="preserve"> ،</w:t>
      </w:r>
      <w:r w:rsidRPr="00481E31">
        <w:rPr>
          <w:rtl/>
        </w:rPr>
        <w:t xml:space="preserve"> وقد جرأ فعلاً صغار الطلاب الذين سمعوا هذا الكلام مسجلاً منكم يا شيخ ربيع في الحكم على المسلمين وتكفيرهم</w:t>
      </w:r>
      <w:r w:rsidR="009E192E">
        <w:rPr>
          <w:rtl/>
        </w:rPr>
        <w:t xml:space="preserve"> ،</w:t>
      </w:r>
      <w:r w:rsidRPr="00481E31">
        <w:rPr>
          <w:rtl/>
        </w:rPr>
        <w:t xml:space="preserve"> وتبديعهم</w:t>
      </w:r>
      <w:r w:rsidR="009E192E">
        <w:rPr>
          <w:rtl/>
        </w:rPr>
        <w:t xml:space="preserve"> ،</w:t>
      </w:r>
      <w:r w:rsidRPr="00481E31">
        <w:rPr>
          <w:rtl/>
        </w:rPr>
        <w:t xml:space="preserve"> وتضليلهم بأدنى الأسباب</w:t>
      </w:r>
      <w:r w:rsidR="007C461B">
        <w:rPr>
          <w:rtl/>
        </w:rPr>
        <w:t xml:space="preserve"> ،</w:t>
      </w:r>
      <w:r w:rsidRPr="00481E31">
        <w:rPr>
          <w:rtl/>
        </w:rPr>
        <w:t>إني أقول للشيخ ربيع وهو أستاذ في الحديث ويعلم مناهج المحدثين في الجرح والتعديل</w:t>
      </w:r>
      <w:r w:rsidR="009E192E">
        <w:rPr>
          <w:rtl/>
        </w:rPr>
        <w:t xml:space="preserve"> ،</w:t>
      </w:r>
      <w:r w:rsidRPr="00481E31">
        <w:rPr>
          <w:rtl/>
        </w:rPr>
        <w:t xml:space="preserve"> لقد أفسدت منهج أهل الحديث في النقد</w:t>
      </w:r>
      <w:r w:rsidR="009E192E">
        <w:rPr>
          <w:rtl/>
        </w:rPr>
        <w:t xml:space="preserve"> ،</w:t>
      </w:r>
      <w:r w:rsidRPr="00481E31">
        <w:rPr>
          <w:rtl/>
        </w:rPr>
        <w:t xml:space="preserve"> </w:t>
      </w:r>
      <w:r w:rsidRPr="00481E31">
        <w:rPr>
          <w:b w:val="0"/>
          <w:bCs/>
          <w:rtl/>
        </w:rPr>
        <w:t>وجعلت الجرح بالهوى والتعصب والمبالغة</w:t>
      </w:r>
      <w:r w:rsidR="009E192E">
        <w:rPr>
          <w:rtl/>
        </w:rPr>
        <w:t xml:space="preserve"> </w:t>
      </w:r>
      <w:r w:rsidR="00EC62D6">
        <w:rPr>
          <w:rFonts w:hint="cs"/>
          <w:rtl/>
        </w:rPr>
        <w:t>[</w:t>
      </w:r>
      <w:r w:rsidR="00EC62D6" w:rsidRPr="00D85230">
        <w:rPr>
          <w:sz w:val="24"/>
          <w:szCs w:val="24"/>
          <w:rtl/>
        </w:rPr>
        <w:t>ألا ليت كل مغرور بالحشوية يقرأ اعترافاتهم هذه ليرعوي!</w:t>
      </w:r>
      <w:r w:rsidR="00EC62D6">
        <w:rPr>
          <w:rFonts w:hint="cs"/>
          <w:rtl/>
        </w:rPr>
        <w:t xml:space="preserve">] </w:t>
      </w:r>
      <w:r w:rsidR="009E192E">
        <w:rPr>
          <w:rtl/>
        </w:rPr>
        <w:t>،</w:t>
      </w:r>
      <w:r w:rsidRPr="00481E31">
        <w:rPr>
          <w:rtl/>
        </w:rPr>
        <w:t xml:space="preserve"> والظلم والتعدي" "</w:t>
      </w:r>
      <w:r w:rsidR="00F420FC">
        <w:rPr>
          <w:rtl/>
        </w:rPr>
        <w:t xml:space="preserve">  ..</w:t>
      </w:r>
      <w:r w:rsidRPr="00481E31">
        <w:rPr>
          <w:rtl/>
        </w:rPr>
        <w:t>وهذا المنهج قد أخرج مجموعة من أتباعكم عندنا في الكويت لا هم لهم إلا التكفير والتبديع والتفسيق والجرح</w:t>
      </w:r>
      <w:r w:rsidR="009E192E">
        <w:rPr>
          <w:rtl/>
        </w:rPr>
        <w:t xml:space="preserve"> ،</w:t>
      </w:r>
      <w:r w:rsidRPr="00481E31">
        <w:rPr>
          <w:rtl/>
        </w:rPr>
        <w:t xml:space="preserve"> وهؤلاء قد كفروا مجموعة كبيرة من الدعاة والمصلحين</w:t>
      </w:r>
      <w:r w:rsidR="009E192E">
        <w:rPr>
          <w:rtl/>
        </w:rPr>
        <w:t xml:space="preserve"> ،</w:t>
      </w:r>
      <w:r w:rsidRPr="00481E31">
        <w:rPr>
          <w:rtl/>
        </w:rPr>
        <w:t xml:space="preserve"> وأصبح الفتى الصغير بل والفتاة الصغيرة ترى نفسها إماماً في الجرح والتعديل</w:t>
      </w:r>
      <w:r w:rsidR="009E192E">
        <w:rPr>
          <w:rtl/>
        </w:rPr>
        <w:t xml:space="preserve"> ،</w:t>
      </w:r>
      <w:r w:rsidRPr="00481E31">
        <w:rPr>
          <w:rtl/>
        </w:rPr>
        <w:t xml:space="preserve"> والحكم على الرجال والجماعات والكتب والطوائف</w:t>
      </w:r>
      <w:r w:rsidR="00723470">
        <w:rPr>
          <w:rtl/>
        </w:rPr>
        <w:t xml:space="preserve"> </w:t>
      </w:r>
      <w:r w:rsidR="004370D2">
        <w:rPr>
          <w:rtl/>
        </w:rPr>
        <w:t xml:space="preserve"> !!</w:t>
      </w:r>
      <w:r w:rsidRPr="00481E31">
        <w:rPr>
          <w:rtl/>
        </w:rPr>
        <w:t xml:space="preserve">" وقال"أنا أعلم أن هذه الورقات القليلة في هذه الرسالة ربما سيكون مصيرها مصير الورقات الأربع المشهورة لشيخنا </w:t>
      </w:r>
      <w:r w:rsidRPr="00481E31">
        <w:rPr>
          <w:b w:val="0"/>
          <w:bCs/>
          <w:rtl/>
        </w:rPr>
        <w:t>بكر أبو زيد</w:t>
      </w:r>
      <w:r w:rsidRPr="00481E31">
        <w:rPr>
          <w:rtl/>
        </w:rPr>
        <w:t xml:space="preserve"> </w:t>
      </w:r>
      <w:r w:rsidR="009E192E">
        <w:rPr>
          <w:rtl/>
        </w:rPr>
        <w:t xml:space="preserve">- </w:t>
      </w:r>
      <w:r w:rsidRPr="00481E31">
        <w:rPr>
          <w:rtl/>
        </w:rPr>
        <w:t xml:space="preserve">حفظه الله </w:t>
      </w:r>
      <w:r w:rsidR="009E192E">
        <w:rPr>
          <w:rtl/>
        </w:rPr>
        <w:t xml:space="preserve">- </w:t>
      </w:r>
      <w:r w:rsidRPr="00481E31">
        <w:rPr>
          <w:rtl/>
        </w:rPr>
        <w:t>فقد ناله منكم في كتابكم الذي ملأتموه بالسباب والشتائم ما الله به عليم" وقال له</w:t>
      </w:r>
      <w:r w:rsidR="003F6C7B" w:rsidRPr="00481E31">
        <w:rPr>
          <w:rtl/>
        </w:rPr>
        <w:t xml:space="preserve"> : </w:t>
      </w:r>
      <w:r w:rsidRPr="00481E31">
        <w:rPr>
          <w:rtl/>
        </w:rPr>
        <w:t>"أنني سأخرج مذهبكم كله للناس</w:t>
      </w:r>
      <w:r w:rsidR="00F420FC">
        <w:rPr>
          <w:rtl/>
        </w:rPr>
        <w:t xml:space="preserve">  </w:t>
      </w:r>
      <w:r w:rsidR="00F420FC">
        <w:rPr>
          <w:rtl/>
        </w:rPr>
        <w:lastRenderedPageBreak/>
        <w:t>..</w:t>
      </w:r>
      <w:r w:rsidRPr="00481E31">
        <w:rPr>
          <w:rtl/>
        </w:rPr>
        <w:t>ما خفي منه وما ظهر</w:t>
      </w:r>
      <w:r w:rsidR="009E192E">
        <w:rPr>
          <w:rtl/>
        </w:rPr>
        <w:t xml:space="preserve"> ،</w:t>
      </w:r>
      <w:r w:rsidRPr="00481E31">
        <w:rPr>
          <w:rtl/>
        </w:rPr>
        <w:t xml:space="preserve"> </w:t>
      </w:r>
      <w:r w:rsidRPr="00481E31">
        <w:rPr>
          <w:b w:val="0"/>
          <w:bCs/>
          <w:rtl/>
        </w:rPr>
        <w:t>وسأنشر على الجميع حقيقة مذهبكم الباطني الذي تخفونه ولا تظهرونه</w:t>
      </w:r>
      <w:r w:rsidR="009E192E">
        <w:rPr>
          <w:b w:val="0"/>
          <w:bCs/>
          <w:rtl/>
        </w:rPr>
        <w:t xml:space="preserve"> ،</w:t>
      </w:r>
      <w:r w:rsidRPr="00481E31">
        <w:rPr>
          <w:b w:val="0"/>
          <w:bCs/>
          <w:rtl/>
        </w:rPr>
        <w:t xml:space="preserve"> وتتعاهدو</w:t>
      </w:r>
      <w:r w:rsidR="00EE31D8">
        <w:rPr>
          <w:rFonts w:hint="cs"/>
          <w:b w:val="0"/>
          <w:bCs/>
          <w:rtl/>
        </w:rPr>
        <w:t>ا</w:t>
      </w:r>
      <w:r w:rsidRPr="00481E31">
        <w:rPr>
          <w:b w:val="0"/>
          <w:bCs/>
          <w:rtl/>
        </w:rPr>
        <w:t xml:space="preserve"> على كتمانه</w:t>
      </w:r>
      <w:r w:rsidR="00EE31D8">
        <w:rPr>
          <w:rFonts w:hint="cs"/>
          <w:b w:val="0"/>
          <w:bCs/>
          <w:rtl/>
          <w:lang w:bidi="ar-KW"/>
        </w:rPr>
        <w:t xml:space="preserve"> </w:t>
      </w:r>
      <w:r w:rsidR="00EC62D6">
        <w:rPr>
          <w:rFonts w:hint="cs"/>
          <w:b w:val="0"/>
          <w:bCs/>
          <w:rtl/>
          <w:lang w:bidi="ar-KW"/>
        </w:rPr>
        <w:t>[</w:t>
      </w:r>
      <w:r w:rsidR="00EC62D6" w:rsidRPr="00D85230">
        <w:rPr>
          <w:sz w:val="24"/>
          <w:szCs w:val="24"/>
          <w:rtl/>
        </w:rPr>
        <w:t>هذا مثال على التقية الوهابية، والعقيدة التي لا تنشر!!</w:t>
      </w:r>
      <w:r w:rsidR="00EC62D6">
        <w:rPr>
          <w:rFonts w:hint="cs"/>
          <w:b w:val="0"/>
          <w:bCs/>
          <w:rtl/>
          <w:lang w:bidi="ar-KW"/>
        </w:rPr>
        <w:t>]</w:t>
      </w:r>
      <w:r w:rsidRPr="00481E31">
        <w:rPr>
          <w:rtl/>
        </w:rPr>
        <w:t xml:space="preserve"> ليعلم الناس حقيقة المنهج الباطل الذي يسمونه</w:t>
      </w:r>
      <w:r w:rsidR="009E192E">
        <w:rPr>
          <w:rtl/>
        </w:rPr>
        <w:t xml:space="preserve"> ،</w:t>
      </w:r>
      <w:r w:rsidRPr="00481E31">
        <w:rPr>
          <w:rtl/>
        </w:rPr>
        <w:t xml:space="preserve"> منهج أهل السنة في الحكم على الطوائف والكتب والرجال وعندما يخرج كتاب الخطوط العريضة بطبعته الثانية إن شاء الله موضحاً كل أصل من أصولكم الفاسدة بأقوالكم وأقوال تلاميذكم بنصوصها دون زيادة أو نقصان سيكون هذا إن شاء الله كافياً للقضاء على فتنتكم</w:t>
      </w:r>
      <w:r w:rsidR="009E192E">
        <w:rPr>
          <w:rtl/>
        </w:rPr>
        <w:t xml:space="preserve"> ،</w:t>
      </w:r>
      <w:r w:rsidRPr="00481E31">
        <w:rPr>
          <w:rtl/>
        </w:rPr>
        <w:t xml:space="preserve"> وتعريف الناس بحقيقة مذهبكم"</w:t>
      </w:r>
      <w:r w:rsidR="00EE31D8">
        <w:rPr>
          <w:rFonts w:hint="cs"/>
          <w:b w:val="0"/>
          <w:rtl/>
        </w:rPr>
        <w:t xml:space="preserve"> ، </w:t>
      </w:r>
      <w:r w:rsidRPr="00481E31">
        <w:rPr>
          <w:rtl/>
        </w:rPr>
        <w:t>أيها الإخوة</w:t>
      </w:r>
      <w:r w:rsidR="007C461B">
        <w:rPr>
          <w:rtl/>
        </w:rPr>
        <w:t xml:space="preserve"> ؛</w:t>
      </w:r>
      <w:r w:rsidRPr="00481E31">
        <w:rPr>
          <w:rtl/>
        </w:rPr>
        <w:t xml:space="preserve"> هؤلاء هم الحشوية ينهشون لحوم المسلمين</w:t>
      </w:r>
      <w:r w:rsidR="009E192E">
        <w:rPr>
          <w:rtl/>
        </w:rPr>
        <w:t xml:space="preserve"> ،</w:t>
      </w:r>
      <w:r w:rsidRPr="00481E31">
        <w:rPr>
          <w:rtl/>
        </w:rPr>
        <w:t xml:space="preserve"> فإذا ما وجدوا سانحة نهشوا بعضهم البعض</w:t>
      </w:r>
      <w:r w:rsidR="009E192E">
        <w:rPr>
          <w:rtl/>
        </w:rPr>
        <w:t xml:space="preserve"> ،</w:t>
      </w:r>
      <w:r w:rsidR="00BC63EB">
        <w:rPr>
          <w:rtl/>
        </w:rPr>
        <w:t xml:space="preserve"> </w:t>
      </w:r>
      <w:r w:rsidRPr="00481E31">
        <w:rPr>
          <w:rtl/>
        </w:rPr>
        <w:t>أقول أهؤلاء رجال الحديث النبوي الشريف وحملته لديكم يا خوارج العصر</w:t>
      </w:r>
      <w:r w:rsidR="007C461B">
        <w:rPr>
          <w:rtl/>
        </w:rPr>
        <w:t xml:space="preserve"> </w:t>
      </w:r>
      <w:r w:rsidR="00110633">
        <w:rPr>
          <w:rtl/>
        </w:rPr>
        <w:t>؟!</w:t>
      </w:r>
      <w:r w:rsidR="00EE31D8">
        <w:rPr>
          <w:rFonts w:hint="cs"/>
          <w:rtl/>
        </w:rPr>
        <w:t xml:space="preserve"> </w:t>
      </w:r>
      <w:bookmarkStart w:id="304" w:name="_Toc457300095"/>
      <w:bookmarkStart w:id="305" w:name="_Toc457236281"/>
      <w:bookmarkStart w:id="306" w:name="_Toc457265066"/>
      <w:r w:rsidRPr="00481E31">
        <w:rPr>
          <w:rtl/>
        </w:rPr>
        <w:t xml:space="preserve">لقد هزلت حتى بدا من هزالها </w:t>
      </w:r>
      <w:r w:rsidR="003779E5">
        <w:rPr>
          <w:rtl/>
        </w:rPr>
        <w:t xml:space="preserve">  </w:t>
      </w:r>
      <w:r w:rsidRPr="00481E31">
        <w:rPr>
          <w:rtl/>
        </w:rPr>
        <w:t>كلاها وحتى سامها كل مفلسِ</w:t>
      </w:r>
      <w:bookmarkStart w:id="307" w:name="_Toc111718971"/>
      <w:bookmarkStart w:id="308" w:name="_Toc461810286"/>
      <w:bookmarkEnd w:id="304"/>
      <w:bookmarkEnd w:id="305"/>
      <w:bookmarkEnd w:id="306"/>
      <w:r w:rsidR="00EE31D8">
        <w:rPr>
          <w:rFonts w:hint="cs"/>
          <w:rtl/>
        </w:rPr>
        <w:t xml:space="preserve"> </w:t>
      </w:r>
    </w:p>
    <w:p w:rsidR="00EE31D8" w:rsidRDefault="00794CC8" w:rsidP="00EC62D6">
      <w:pPr>
        <w:jc w:val="both"/>
        <w:rPr>
          <w:rtl/>
        </w:rPr>
      </w:pPr>
      <w:r w:rsidRPr="00EE31D8">
        <w:rPr>
          <w:b w:val="0"/>
          <w:bCs/>
          <w:rtl/>
        </w:rPr>
        <w:t>سقوط الوهابية</w:t>
      </w:r>
      <w:bookmarkEnd w:id="307"/>
      <w:bookmarkEnd w:id="308"/>
      <w:r w:rsidR="00EE31D8">
        <w:rPr>
          <w:rFonts w:hint="cs"/>
          <w:b w:val="0"/>
          <w:bCs/>
          <w:rtl/>
        </w:rPr>
        <w:t xml:space="preserve"> :  </w:t>
      </w:r>
      <w:r w:rsidRPr="00481E31">
        <w:rPr>
          <w:rtl/>
        </w:rPr>
        <w:t xml:space="preserve">وبعد أن رأيت </w:t>
      </w:r>
      <w:r w:rsidR="009E192E">
        <w:rPr>
          <w:rtl/>
        </w:rPr>
        <w:t xml:space="preserve">- </w:t>
      </w:r>
      <w:r w:rsidRPr="00481E31">
        <w:rPr>
          <w:rtl/>
        </w:rPr>
        <w:t xml:space="preserve">أخي الكريم </w:t>
      </w:r>
      <w:r w:rsidR="009E192E">
        <w:rPr>
          <w:rtl/>
        </w:rPr>
        <w:t xml:space="preserve">- </w:t>
      </w:r>
      <w:r w:rsidRPr="00481E31">
        <w:rPr>
          <w:rtl/>
        </w:rPr>
        <w:t>التاريخ الدامي والعقيدة الزائغة والفقه الأعوج والفكر المريض لدى خوارج العصر</w:t>
      </w:r>
      <w:r w:rsidR="009E192E">
        <w:rPr>
          <w:rtl/>
        </w:rPr>
        <w:t xml:space="preserve"> ،</w:t>
      </w:r>
      <w:r w:rsidRPr="00481E31">
        <w:rPr>
          <w:rtl/>
        </w:rPr>
        <w:t xml:space="preserve"> لن يشكل عليك كثيراً استشراف زوال هذا السرطان من جسد الأمة سريعاً بإذن الله القدير</w:t>
      </w:r>
      <w:r w:rsidR="009E192E">
        <w:rPr>
          <w:rtl/>
        </w:rPr>
        <w:t xml:space="preserve"> ،</w:t>
      </w:r>
      <w:r w:rsidRPr="00481E31">
        <w:rPr>
          <w:rtl/>
        </w:rPr>
        <w:t xml:space="preserve"> وقد أصبح التنافر الكبير</w:t>
      </w:r>
      <w:r w:rsidR="009E192E">
        <w:rPr>
          <w:rtl/>
        </w:rPr>
        <w:t xml:space="preserve"> ،</w:t>
      </w:r>
      <w:r w:rsidRPr="00481E31">
        <w:rPr>
          <w:rtl/>
        </w:rPr>
        <w:t xml:space="preserve"> والحرب الداخلية بين أدعياء السلفية على أشدها</w:t>
      </w:r>
      <w:r w:rsidR="00EC62D6">
        <w:rPr>
          <w:rFonts w:hint="cs"/>
          <w:rtl/>
        </w:rPr>
        <w:t xml:space="preserve"> [</w:t>
      </w:r>
      <w:r w:rsidR="00EC62D6" w:rsidRPr="00D85230">
        <w:rPr>
          <w:sz w:val="24"/>
          <w:szCs w:val="24"/>
          <w:rtl/>
        </w:rPr>
        <w:t>انظر إلى ما يحدث الآن بين سلفية الكويت من تنافس بغيض وتراشق على كراسي البرلمان، حتى قال أحد مرشحيهم "إن نجاحي يتمثل في سقوط النائب فلان" كما جاء ذلك مفصلاً ومن ألسنة أدعياء السلفية على صفحات مجلة (المجلة) عدد (1009) 13-19/6/1999، بعنوان (صراع تيارات أم صراع طموحات شخصية. لماذا يتناحر الإسلاميون في الانتخابات الكويتية؟ سلفيون ضد سلفيين..) وأكد ذلك د. عبدالرزاق الشايجي العميد المساعد بكلية الشريعة بجامعة الكويت وأحد أقطاب الحركة السلفية، وناظم المسباح أحد شيوخ جمعية إحياء التراث السلفية وسياسييها. هؤلاء هم الذين ينقمون على الإخوانيين مشاركاتهم الانتخابية، وهذه هي الغاية؛ الكرسي وإسقاط بعضهم بعضا!! الطريف أن بهجة السلفيين بنجاحهم ضد دخول المرأة البرلمان عبروا عنها بالتصفيق! وما أدري من أي سلف استقوا المكاء والتصدية!!</w:t>
      </w:r>
      <w:r w:rsidR="00EC62D6">
        <w:rPr>
          <w:rFonts w:hint="cs"/>
          <w:rtl/>
        </w:rPr>
        <w:t>]</w:t>
      </w:r>
      <w:r w:rsidR="009E192E">
        <w:rPr>
          <w:rtl/>
        </w:rPr>
        <w:t xml:space="preserve"> ،</w:t>
      </w:r>
      <w:r w:rsidRPr="00481E31">
        <w:rPr>
          <w:rtl/>
        </w:rPr>
        <w:t xml:space="preserve"> وخصوصاً بعد حرب الخليج الثانية</w:t>
      </w:r>
      <w:r w:rsidR="009E192E">
        <w:rPr>
          <w:rtl/>
        </w:rPr>
        <w:t xml:space="preserve"> ،</w:t>
      </w:r>
      <w:r w:rsidRPr="00481E31">
        <w:rPr>
          <w:rtl/>
        </w:rPr>
        <w:t xml:space="preserve"> فقد أفتى ابن باز ومن حوله بزيغ كل من عارض دخول النصارى واليهود إلى أرض الحرمين الشريفين</w:t>
      </w:r>
      <w:r w:rsidR="009E192E">
        <w:rPr>
          <w:rtl/>
        </w:rPr>
        <w:t xml:space="preserve"> ،</w:t>
      </w:r>
      <w:r w:rsidRPr="00481E31">
        <w:rPr>
          <w:rtl/>
        </w:rPr>
        <w:t xml:space="preserve"> وقد نُكِّل بالمعارضين منهم تنكيلاً لا يجهله المتابع للأحداث</w:t>
      </w:r>
      <w:r w:rsidR="007C461B">
        <w:rPr>
          <w:rtl/>
        </w:rPr>
        <w:t xml:space="preserve"> ؛</w:t>
      </w:r>
      <w:r w:rsidRPr="00481E31">
        <w:rPr>
          <w:rtl/>
        </w:rPr>
        <w:t xml:space="preserve"> وذلك رغم إخلاصهم للفكرة الوهابية</w:t>
      </w:r>
      <w:r w:rsidR="009E192E">
        <w:rPr>
          <w:rtl/>
        </w:rPr>
        <w:t xml:space="preserve"> ،</w:t>
      </w:r>
      <w:r w:rsidRPr="00481E31">
        <w:rPr>
          <w:rtl/>
        </w:rPr>
        <w:t xml:space="preserve"> فبأسهم بينهم شديد</w:t>
      </w:r>
      <w:r w:rsidR="009E192E">
        <w:rPr>
          <w:rtl/>
        </w:rPr>
        <w:t xml:space="preserve"> ،</w:t>
      </w:r>
      <w:r w:rsidRPr="00481E31">
        <w:rPr>
          <w:rtl/>
        </w:rPr>
        <w:t xml:space="preserve"> ونحن نعلم أن ابن باز خصوصاً أصبح اليوم لا يحظى بشعبية في أوساط المثقفين الذين تربوا في أحضان الفكر الوهابي بعد أن منَّ الله عليهم بالخروج من العزلة والحصار ورأوا الدنيا</w:t>
      </w:r>
      <w:r w:rsidR="009E192E">
        <w:rPr>
          <w:rtl/>
        </w:rPr>
        <w:t xml:space="preserve"> ،</w:t>
      </w:r>
      <w:r w:rsidRPr="00481E31">
        <w:rPr>
          <w:rtl/>
        </w:rPr>
        <w:t xml:space="preserve"> ولعلَّ ذلك من سابق عقوبته في الدنيا بعد أن اعتدى على أولياء الله المسلمين بالتكفير</w:t>
      </w:r>
      <w:r w:rsidR="009E192E">
        <w:rPr>
          <w:rtl/>
        </w:rPr>
        <w:t xml:space="preserve"> ،</w:t>
      </w:r>
      <w:r w:rsidR="00BC63EB">
        <w:rPr>
          <w:rtl/>
        </w:rPr>
        <w:t xml:space="preserve"> </w:t>
      </w:r>
      <w:r w:rsidRPr="00481E31">
        <w:rPr>
          <w:rtl/>
        </w:rPr>
        <w:t>وقد وقعت في الآونة الأخيرة بعض الحوادث في بلاد الحرمين حيث يتم طرد الكثير من أدعياء السلفية</w:t>
      </w:r>
      <w:r w:rsidR="00BC1A29" w:rsidRPr="00481E31">
        <w:rPr>
          <w:rtl/>
        </w:rPr>
        <w:t xml:space="preserve"> (</w:t>
      </w:r>
      <w:r w:rsidR="003F6C7B" w:rsidRPr="00481E31">
        <w:rPr>
          <w:rtl/>
        </w:rPr>
        <w:t xml:space="preserve"> </w:t>
      </w:r>
      <w:r w:rsidRPr="00481E31">
        <w:rPr>
          <w:rtl/>
        </w:rPr>
        <w:t>الوهابية</w:t>
      </w:r>
      <w:r w:rsidR="003F6C7B" w:rsidRPr="00481E31">
        <w:rPr>
          <w:rtl/>
        </w:rPr>
        <w:t xml:space="preserve"> </w:t>
      </w:r>
      <w:r w:rsidR="00BC1A29" w:rsidRPr="00481E31">
        <w:rPr>
          <w:rtl/>
        </w:rPr>
        <w:t xml:space="preserve">) </w:t>
      </w:r>
      <w:r w:rsidRPr="00481E31">
        <w:rPr>
          <w:rtl/>
        </w:rPr>
        <w:t>من الكثير من المجالس والنقاشات العامة</w:t>
      </w:r>
      <w:r w:rsidR="009E192E">
        <w:rPr>
          <w:rtl/>
        </w:rPr>
        <w:t xml:space="preserve"> ،</w:t>
      </w:r>
      <w:r w:rsidRPr="00481E31">
        <w:rPr>
          <w:rtl/>
        </w:rPr>
        <w:t xml:space="preserve"> ويبتعد عنهم الكثير من الناس فلا يخالطونهم</w:t>
      </w:r>
      <w:r w:rsidR="009E192E">
        <w:rPr>
          <w:rtl/>
        </w:rPr>
        <w:t xml:space="preserve"> ،</w:t>
      </w:r>
      <w:r w:rsidRPr="00481E31">
        <w:rPr>
          <w:rtl/>
        </w:rPr>
        <w:t xml:space="preserve"> ووصل الأمر بأن ضُرِب الكثير من هؤلاء بالعصي أثناء ممارستهم لعملهم هذا الذي يتقاضون عليه أجراً دنيوياً ويسمونه دعوة إلى الله</w:t>
      </w:r>
      <w:r w:rsidR="004370D2">
        <w:rPr>
          <w:rtl/>
        </w:rPr>
        <w:t xml:space="preserve"> !</w:t>
      </w:r>
      <w:r w:rsidRPr="00481E31">
        <w:rPr>
          <w:rtl/>
        </w:rPr>
        <w:t xml:space="preserve"> وفي لقاء ببعض الإخوة من بلاد الحجاز</w:t>
      </w:r>
      <w:r w:rsidR="009E192E">
        <w:rPr>
          <w:rtl/>
        </w:rPr>
        <w:t xml:space="preserve"> ،</w:t>
      </w:r>
      <w:r w:rsidRPr="00481E31">
        <w:rPr>
          <w:rtl/>
        </w:rPr>
        <w:t xml:space="preserve"> تبين لنا أن الكثير من المسلمين في بلاد الحرمين يعانون الأمرَّين من شرِّ هؤلاء الوهابية</w:t>
      </w:r>
      <w:r w:rsidR="009E192E">
        <w:rPr>
          <w:rtl/>
        </w:rPr>
        <w:t xml:space="preserve"> ،</w:t>
      </w:r>
      <w:r w:rsidRPr="00481E31">
        <w:rPr>
          <w:rtl/>
        </w:rPr>
        <w:t xml:space="preserve"> حيث وصل بهم الحال إلى الاعتداء على ممتلكات الناس </w:t>
      </w:r>
      <w:r w:rsidRPr="00481E31">
        <w:rPr>
          <w:rtl/>
        </w:rPr>
        <w:lastRenderedPageBreak/>
        <w:t>ونذكر على سبيل الاستغراب لا التندُّر أنهم مثلا يرمون أطباق الاستقبال الفضائي ببنادق الصيد في أوقات قيلولة أصحابها</w:t>
      </w:r>
      <w:r w:rsidR="004370D2">
        <w:rPr>
          <w:rtl/>
        </w:rPr>
        <w:t xml:space="preserve"> !</w:t>
      </w:r>
      <w:r w:rsidRPr="00481E31">
        <w:rPr>
          <w:rtl/>
        </w:rPr>
        <w:t xml:space="preserve"> ووصل الحال بالناس إلى حبِّ مخالفتهم في كلِّ شيء لأنهم في نظرهم وباء</w:t>
      </w:r>
      <w:r w:rsidR="009E192E">
        <w:rPr>
          <w:rtl/>
        </w:rPr>
        <w:t xml:space="preserve"> ،</w:t>
      </w:r>
      <w:r w:rsidRPr="00481E31">
        <w:rPr>
          <w:rtl/>
        </w:rPr>
        <w:t xml:space="preserve"> فتركت الكثير من النساء تغطية وجوههن رغبة في مخالفة هؤلاء بحقٍ أو باطل</w:t>
      </w:r>
      <w:r w:rsidR="009E192E">
        <w:rPr>
          <w:rtl/>
        </w:rPr>
        <w:t xml:space="preserve"> ،</w:t>
      </w:r>
      <w:r w:rsidRPr="00481E31">
        <w:rPr>
          <w:rtl/>
        </w:rPr>
        <w:t xml:space="preserve"> وما ذلك إلا لكثرة ما لاقى الناس من صلف الوهابية وسوء معاملتهم</w:t>
      </w:r>
      <w:r w:rsidR="009E192E">
        <w:rPr>
          <w:rtl/>
        </w:rPr>
        <w:t xml:space="preserve"> ،</w:t>
      </w:r>
      <w:r w:rsidRPr="00481E31">
        <w:rPr>
          <w:rtl/>
        </w:rPr>
        <w:t xml:space="preserve"> فهم لا يعرفون الأمر بالمعروف ولا يدعون بالتي هي أحسن</w:t>
      </w:r>
      <w:r w:rsidR="009E192E">
        <w:rPr>
          <w:rtl/>
        </w:rPr>
        <w:t xml:space="preserve"> ،</w:t>
      </w:r>
      <w:r w:rsidRPr="00481E31">
        <w:rPr>
          <w:rtl/>
        </w:rPr>
        <w:t xml:space="preserve"> وردة الفعل التي سبَّبها هؤلاء الوهابية عند بعض المسلمين في بلاد الحرمين مؤسفة في بعض جوانبها</w:t>
      </w:r>
      <w:r w:rsidR="009E192E">
        <w:rPr>
          <w:rtl/>
        </w:rPr>
        <w:t xml:space="preserve"> ،</w:t>
      </w:r>
      <w:r w:rsidRPr="00481E31">
        <w:rPr>
          <w:rtl/>
        </w:rPr>
        <w:t xml:space="preserve"> حيث إنها تشوه صورة الكثير من القيم الصحيحة في أذهان الناس بسبب صلف هؤلاء الرعاع</w:t>
      </w:r>
      <w:r w:rsidR="009E192E">
        <w:rPr>
          <w:rtl/>
        </w:rPr>
        <w:t xml:space="preserve"> ،</w:t>
      </w:r>
      <w:r w:rsidRPr="00481E31">
        <w:rPr>
          <w:rtl/>
        </w:rPr>
        <w:t xml:space="preserve"> حتى اضطرت الدوائر المسؤولة لإقالة رئيس هذا القسم من منصبه وتغيير بعض هؤلاء الرعاة</w:t>
      </w:r>
      <w:r w:rsidR="00BC1A29" w:rsidRPr="00481E31">
        <w:rPr>
          <w:rtl/>
        </w:rPr>
        <w:t xml:space="preserve"> (</w:t>
      </w:r>
      <w:r w:rsidR="003F6C7B" w:rsidRPr="00481E31">
        <w:rPr>
          <w:rtl/>
        </w:rPr>
        <w:t xml:space="preserve"> </w:t>
      </w:r>
      <w:r w:rsidRPr="00481E31">
        <w:rPr>
          <w:rtl/>
        </w:rPr>
        <w:t>الدعاة</w:t>
      </w:r>
      <w:r w:rsidR="004370D2">
        <w:rPr>
          <w:rtl/>
        </w:rPr>
        <w:t xml:space="preserve"> !</w:t>
      </w:r>
      <w:r w:rsidR="003F6C7B" w:rsidRPr="00481E31">
        <w:rPr>
          <w:rtl/>
        </w:rPr>
        <w:t xml:space="preserve"> </w:t>
      </w:r>
      <w:r w:rsidR="00BC1A29" w:rsidRPr="00481E31">
        <w:rPr>
          <w:rtl/>
        </w:rPr>
        <w:t>)</w:t>
      </w:r>
      <w:r w:rsidR="007C461B">
        <w:rPr>
          <w:rtl/>
        </w:rPr>
        <w:t xml:space="preserve"> ،</w:t>
      </w:r>
      <w:r w:rsidRPr="00481E31">
        <w:rPr>
          <w:rtl/>
        </w:rPr>
        <w:t xml:space="preserve"> وإعادة تأهيل الكثير منهم علَّ ذلك يُصلح شيئاً من الوضع المختل</w:t>
      </w:r>
      <w:r w:rsidR="009E192E">
        <w:rPr>
          <w:rtl/>
        </w:rPr>
        <w:t xml:space="preserve"> ،</w:t>
      </w:r>
      <w:r w:rsidR="00BC63EB">
        <w:rPr>
          <w:rtl/>
        </w:rPr>
        <w:t xml:space="preserve"> </w:t>
      </w:r>
      <w:r w:rsidRPr="00481E31">
        <w:rPr>
          <w:rtl/>
        </w:rPr>
        <w:t>والحقّ أنَّ هذه إرهاصات لما توقعناه من زوال الدعوى الوهابية عاجلاً وقبل زوال النفط</w:t>
      </w:r>
      <w:r w:rsidR="009E192E">
        <w:rPr>
          <w:rtl/>
        </w:rPr>
        <w:t xml:space="preserve"> ،</w:t>
      </w:r>
      <w:r w:rsidRPr="00481E31">
        <w:rPr>
          <w:rtl/>
        </w:rPr>
        <w:t xml:space="preserve"> فهي كشجرة خبيثة اجتثت من فوق الأرض</w:t>
      </w:r>
      <w:r w:rsidR="009E192E">
        <w:rPr>
          <w:rtl/>
        </w:rPr>
        <w:t xml:space="preserve"> ،</w:t>
      </w:r>
      <w:r w:rsidRPr="00481E31">
        <w:rPr>
          <w:rtl/>
        </w:rPr>
        <w:t xml:space="preserve"> هيهات لها أن تعيش</w:t>
      </w:r>
      <w:r w:rsidR="009E192E">
        <w:rPr>
          <w:rtl/>
        </w:rPr>
        <w:t xml:space="preserve"> ،</w:t>
      </w:r>
      <w:r w:rsidRPr="00481E31">
        <w:rPr>
          <w:rtl/>
        </w:rPr>
        <w:t xml:space="preserve"> وذاك هو الفكر الإلحادي لم يعمر طويلا</w:t>
      </w:r>
      <w:r w:rsidR="009E192E">
        <w:rPr>
          <w:rtl/>
        </w:rPr>
        <w:t xml:space="preserve"> ،</w:t>
      </w:r>
      <w:r w:rsidRPr="00481E31">
        <w:rPr>
          <w:rtl/>
        </w:rPr>
        <w:t xml:space="preserve"> حتى رأيناه يهوي على رؤوس أصحابه</w:t>
      </w:r>
      <w:r w:rsidR="009E192E">
        <w:rPr>
          <w:rtl/>
        </w:rPr>
        <w:t xml:space="preserve"> ،</w:t>
      </w:r>
      <w:r w:rsidRPr="00481E31">
        <w:rPr>
          <w:rtl/>
        </w:rPr>
        <w:t xml:space="preserve"> ولن يكون الفكر المجسِّمُ المشبِّهُ لله العظيم بأفضلَ من ذلك حالاً</w:t>
      </w:r>
      <w:r w:rsidR="007C461B">
        <w:rPr>
          <w:rtl/>
        </w:rPr>
        <w:t xml:space="preserve"> ؛</w:t>
      </w:r>
      <w:r w:rsidRPr="00481E31">
        <w:rPr>
          <w:rtl/>
        </w:rPr>
        <w:t xml:space="preserve"> فهو عند الله مقيت</w:t>
      </w:r>
      <w:r w:rsidR="009E192E">
        <w:rPr>
          <w:rtl/>
        </w:rPr>
        <w:t xml:space="preserve"> ،</w:t>
      </w:r>
      <w:r w:rsidRPr="00481E31">
        <w:rPr>
          <w:rtl/>
        </w:rPr>
        <w:t xml:space="preserve"> لا يتميز عن الفكر الإلحادي بالكثير سوى أنه فكر معادٍ للعلوم الطبيعية التي يرى أنها منافية للدين مفسدة للاعتقاد فهو فكر متحجر لا يؤمن حتى بدوران الأرض</w:t>
      </w:r>
      <w:r w:rsidR="009E192E">
        <w:rPr>
          <w:rtl/>
        </w:rPr>
        <w:t xml:space="preserve"> ،</w:t>
      </w:r>
      <w:r w:rsidRPr="00481E31">
        <w:rPr>
          <w:rtl/>
        </w:rPr>
        <w:t xml:space="preserve"> فذاك فكر التفريط</w:t>
      </w:r>
      <w:r w:rsidR="009E192E">
        <w:rPr>
          <w:rtl/>
        </w:rPr>
        <w:t xml:space="preserve"> ،</w:t>
      </w:r>
      <w:r w:rsidRPr="00481E31">
        <w:rPr>
          <w:rtl/>
        </w:rPr>
        <w:t xml:space="preserve"> وهذا فكر الإفراط</w:t>
      </w:r>
      <w:r w:rsidR="009E192E">
        <w:rPr>
          <w:rtl/>
        </w:rPr>
        <w:t xml:space="preserve"> ،</w:t>
      </w:r>
      <w:r w:rsidRPr="00481E31">
        <w:rPr>
          <w:rtl/>
        </w:rPr>
        <w:t xml:space="preserve"> وإنَّ غداً لناظره قريبُ</w:t>
      </w:r>
      <w:r w:rsidR="009E192E">
        <w:rPr>
          <w:rtl/>
        </w:rPr>
        <w:t xml:space="preserve"> ،</w:t>
      </w:r>
      <w:r w:rsidR="00BC63EB">
        <w:rPr>
          <w:rtl/>
        </w:rPr>
        <w:t xml:space="preserve"> </w:t>
      </w:r>
      <w:bookmarkStart w:id="309" w:name="_Toc111718972"/>
      <w:bookmarkStart w:id="310" w:name="_Toc461810287"/>
    </w:p>
    <w:p w:rsidR="00EE31D8" w:rsidRDefault="00794CC8" w:rsidP="00BE6995">
      <w:pPr>
        <w:jc w:val="both"/>
        <w:rPr>
          <w:rtl/>
        </w:rPr>
      </w:pPr>
      <w:r w:rsidRPr="00EE31D8">
        <w:rPr>
          <w:b w:val="0"/>
          <w:bCs/>
          <w:rtl/>
        </w:rPr>
        <w:t>كلمـة الختـام</w:t>
      </w:r>
      <w:bookmarkEnd w:id="309"/>
      <w:bookmarkEnd w:id="310"/>
      <w:r w:rsidR="00EE31D8">
        <w:rPr>
          <w:rFonts w:hint="cs"/>
          <w:b w:val="0"/>
          <w:bCs/>
          <w:rtl/>
        </w:rPr>
        <w:t xml:space="preserve"> :  </w:t>
      </w:r>
      <w:r w:rsidRPr="00723470">
        <w:rPr>
          <w:rtl/>
        </w:rPr>
        <w:t xml:space="preserve">وبعد أن عرفت </w:t>
      </w:r>
      <w:r w:rsidR="009E192E" w:rsidRPr="00723470">
        <w:rPr>
          <w:rtl/>
        </w:rPr>
        <w:t xml:space="preserve">- </w:t>
      </w:r>
      <w:r w:rsidRPr="00723470">
        <w:rPr>
          <w:rtl/>
        </w:rPr>
        <w:t xml:space="preserve">أخي القارئ الكريم </w:t>
      </w:r>
      <w:r w:rsidR="009E192E" w:rsidRPr="00723470">
        <w:rPr>
          <w:rtl/>
        </w:rPr>
        <w:t xml:space="preserve">- </w:t>
      </w:r>
      <w:r w:rsidRPr="00723470">
        <w:rPr>
          <w:rtl/>
        </w:rPr>
        <w:t>طرفاً وافياً عن الوهابية</w:t>
      </w:r>
      <w:r w:rsidR="007C461B" w:rsidRPr="00723470">
        <w:rPr>
          <w:rtl/>
        </w:rPr>
        <w:t xml:space="preserve"> ؛</w:t>
      </w:r>
      <w:r w:rsidRPr="00723470">
        <w:rPr>
          <w:rtl/>
        </w:rPr>
        <w:t xml:space="preserve"> ورأيت نماذج من استباحتهم المجرمة لدماء الموحدين</w:t>
      </w:r>
      <w:r w:rsidR="009E192E" w:rsidRPr="00723470">
        <w:rPr>
          <w:rtl/>
        </w:rPr>
        <w:t xml:space="preserve"> ،</w:t>
      </w:r>
      <w:r w:rsidRPr="00723470">
        <w:rPr>
          <w:rtl/>
        </w:rPr>
        <w:t xml:space="preserve"> وامتناعهم عن قتال أعداء الله الحقيقيين</w:t>
      </w:r>
      <w:r w:rsidR="009E192E" w:rsidRPr="00723470">
        <w:rPr>
          <w:rtl/>
        </w:rPr>
        <w:t xml:space="preserve"> ،</w:t>
      </w:r>
      <w:r w:rsidRPr="00723470">
        <w:rPr>
          <w:rtl/>
        </w:rPr>
        <w:t xml:space="preserve"> وبعد أن رأيت رميهم المسلمين بالشرك الأكبر لأتفه الأسباب</w:t>
      </w:r>
      <w:r w:rsidR="009E192E" w:rsidRPr="00723470">
        <w:rPr>
          <w:rtl/>
        </w:rPr>
        <w:t xml:space="preserve"> ،</w:t>
      </w:r>
      <w:r w:rsidRPr="00723470">
        <w:rPr>
          <w:rtl/>
        </w:rPr>
        <w:t xml:space="preserve"> وكيف يؤمنون بعقيدة التجسيم اليهودية</w:t>
      </w:r>
      <w:r w:rsidR="009E192E" w:rsidRPr="00723470">
        <w:rPr>
          <w:rtl/>
        </w:rPr>
        <w:t xml:space="preserve"> ،</w:t>
      </w:r>
      <w:r w:rsidRPr="00723470">
        <w:rPr>
          <w:rtl/>
        </w:rPr>
        <w:t xml:space="preserve"> وتدميرهم لآثار الإسلام</w:t>
      </w:r>
      <w:r w:rsidR="009E192E" w:rsidRPr="00723470">
        <w:rPr>
          <w:rtl/>
        </w:rPr>
        <w:t xml:space="preserve"> ،</w:t>
      </w:r>
      <w:r w:rsidRPr="00723470">
        <w:rPr>
          <w:rtl/>
        </w:rPr>
        <w:t xml:space="preserve"> وتمجيدهم لمغتصبي الخلافة الراشدة</w:t>
      </w:r>
      <w:r w:rsidR="009E192E" w:rsidRPr="00723470">
        <w:rPr>
          <w:rtl/>
        </w:rPr>
        <w:t xml:space="preserve"> ،</w:t>
      </w:r>
      <w:r w:rsidRPr="00723470">
        <w:rPr>
          <w:rtl/>
        </w:rPr>
        <w:t xml:space="preserve"> وتحقيرهم من شأن زيارة المصطفى صلى الله عليه وسلم</w:t>
      </w:r>
      <w:r w:rsidR="009E192E" w:rsidRPr="00723470">
        <w:rPr>
          <w:rtl/>
        </w:rPr>
        <w:t xml:space="preserve"> ،</w:t>
      </w:r>
      <w:r w:rsidRPr="00723470">
        <w:rPr>
          <w:rtl/>
        </w:rPr>
        <w:t xml:space="preserve"> بعد أن عرفت كل هذا وزيادة ألا يحقُّ لك أن تتساءل</w:t>
      </w:r>
      <w:r w:rsidR="003F6C7B" w:rsidRPr="00723470">
        <w:rPr>
          <w:rtl/>
        </w:rPr>
        <w:t xml:space="preserve"> : </w:t>
      </w:r>
      <w:r w:rsidRPr="00723470">
        <w:rPr>
          <w:rtl/>
        </w:rPr>
        <w:t>لمصلحة من يتمُّ كلّ هذا</w:t>
      </w:r>
      <w:r w:rsidR="007C461B" w:rsidRPr="00723470">
        <w:rPr>
          <w:rtl/>
        </w:rPr>
        <w:t xml:space="preserve"> </w:t>
      </w:r>
      <w:r w:rsidR="00110633">
        <w:rPr>
          <w:rtl/>
        </w:rPr>
        <w:t>؟!</w:t>
      </w:r>
      <w:r w:rsidR="00EE31D8">
        <w:rPr>
          <w:rFonts w:hint="cs"/>
          <w:rtl/>
        </w:rPr>
        <w:t xml:space="preserve"> </w:t>
      </w:r>
      <w:r w:rsidRPr="00723470">
        <w:rPr>
          <w:rtl/>
        </w:rPr>
        <w:t>ولك عندي الخبر اليقين</w:t>
      </w:r>
      <w:r w:rsidR="009E192E" w:rsidRPr="00723470">
        <w:rPr>
          <w:rtl/>
        </w:rPr>
        <w:t xml:space="preserve"> ،</w:t>
      </w:r>
      <w:r w:rsidR="00EE31D8">
        <w:rPr>
          <w:rFonts w:hint="cs"/>
          <w:rtl/>
        </w:rPr>
        <w:t xml:space="preserve"> </w:t>
      </w:r>
      <w:r w:rsidRPr="00723470">
        <w:rPr>
          <w:rtl/>
        </w:rPr>
        <w:t>فمع أننا ممن لا يؤمن بنظرية المؤامرة على عواهنها إلا أن هناك دلائل واضحة تثبت أن أعداء الإسلام يخططون لهدمه ليل نهار</w:t>
      </w:r>
      <w:r w:rsidR="009E192E" w:rsidRPr="00723470">
        <w:rPr>
          <w:rtl/>
        </w:rPr>
        <w:t xml:space="preserve"> ،</w:t>
      </w:r>
      <w:r w:rsidRPr="00723470">
        <w:rPr>
          <w:rtl/>
        </w:rPr>
        <w:t xml:space="preserve"> ويكفينا من هذه الدلائل قوله سبحانه </w:t>
      </w:r>
      <w:r w:rsidR="003F6C7B" w:rsidRPr="00723470">
        <w:rPr>
          <w:rtl/>
        </w:rPr>
        <w:t xml:space="preserve">{ </w:t>
      </w:r>
      <w:r w:rsidRPr="00723470">
        <w:rPr>
          <w:rtl/>
        </w:rPr>
        <w:t>وكذلك جعلنا في كل قرية أكابر مجرميها ليمكروا فيها وما يمكرون إلا بأنفسهم وما يشعرون</w:t>
      </w:r>
      <w:r w:rsidR="003F6C7B" w:rsidRPr="00723470">
        <w:rPr>
          <w:rtl/>
        </w:rPr>
        <w:t xml:space="preserve"> }</w:t>
      </w:r>
      <w:r w:rsidRPr="00723470">
        <w:rPr>
          <w:rtl/>
        </w:rPr>
        <w:t xml:space="preserve"> فهي سنة ثابتة</w:t>
      </w:r>
      <w:r w:rsidR="009E192E" w:rsidRPr="00723470">
        <w:rPr>
          <w:rtl/>
        </w:rPr>
        <w:t xml:space="preserve"> ،</w:t>
      </w:r>
      <w:r w:rsidRPr="00723470">
        <w:rPr>
          <w:rtl/>
        </w:rPr>
        <w:t xml:space="preserve"> وقوله سبحانه لنبيه خاصة وللمؤمنين عامة</w:t>
      </w:r>
      <w:r w:rsidR="003F6C7B" w:rsidRPr="00723470">
        <w:rPr>
          <w:rtl/>
        </w:rPr>
        <w:t xml:space="preserve"> : { </w:t>
      </w:r>
      <w:r w:rsidRPr="00723470">
        <w:rPr>
          <w:rtl/>
        </w:rPr>
        <w:t>ولن ترضى عنك اليهود ولا النصارى حتى تتبع ملَّتهم</w:t>
      </w:r>
      <w:r w:rsidR="003F6C7B" w:rsidRPr="00723470">
        <w:rPr>
          <w:rtl/>
        </w:rPr>
        <w:t xml:space="preserve"> }</w:t>
      </w:r>
      <w:r w:rsidRPr="00723470">
        <w:rPr>
          <w:rtl/>
        </w:rPr>
        <w:t xml:space="preserve"> ويكفينا من الأدلة أيضاً قول النبي صلى الله عليه وسلم</w:t>
      </w:r>
      <w:r w:rsidR="00BC1A29" w:rsidRPr="00723470">
        <w:rPr>
          <w:rtl/>
        </w:rPr>
        <w:t xml:space="preserve"> (</w:t>
      </w:r>
      <w:r w:rsidR="003F6C7B" w:rsidRPr="00723470">
        <w:rPr>
          <w:rtl/>
        </w:rPr>
        <w:t xml:space="preserve"> </w:t>
      </w:r>
      <w:r w:rsidRPr="00723470">
        <w:rPr>
          <w:rtl/>
        </w:rPr>
        <w:t>يُوشِكُ أَنْ تَدَاعَى عَلَيْكُمُ الأُمَمُ مِنْ كُلِّ أُفُقٍ كَمَا تَدَاعَى الأَكَلَةُ عَلَى قَصْعَتِهَا</w:t>
      </w:r>
      <w:r w:rsidR="003F6C7B" w:rsidRPr="00723470">
        <w:rPr>
          <w:rtl/>
        </w:rPr>
        <w:t xml:space="preserve"> </w:t>
      </w:r>
      <w:r w:rsidR="00BC1A29" w:rsidRPr="00723470">
        <w:rPr>
          <w:rtl/>
        </w:rPr>
        <w:t xml:space="preserve">) </w:t>
      </w:r>
      <w:r w:rsidR="007C461B" w:rsidRPr="00723470">
        <w:rPr>
          <w:rtl/>
        </w:rPr>
        <w:t xml:space="preserve"> ،</w:t>
      </w:r>
      <w:r w:rsidRPr="00723470">
        <w:rPr>
          <w:rtl/>
        </w:rPr>
        <w:t>إذن فهي حقيقة ثابتة بأنَّ أعداء الإسلام يتَّبعون شتى الوسائل الشيطانية التي لا تخطر ببال للنيل من الإسلام وهدمه</w:t>
      </w:r>
      <w:r w:rsidR="009E192E" w:rsidRPr="00723470">
        <w:rPr>
          <w:rtl/>
        </w:rPr>
        <w:t xml:space="preserve"> ،</w:t>
      </w:r>
      <w:r w:rsidRPr="00723470">
        <w:rPr>
          <w:rtl/>
        </w:rPr>
        <w:t xml:space="preserve"> ولعل أخطر أعداء الإسلام اليوم ما يعرف بالماسونية الحرة العالمية</w:t>
      </w:r>
      <w:r w:rsidR="007C461B" w:rsidRPr="00723470">
        <w:rPr>
          <w:rtl/>
        </w:rPr>
        <w:t xml:space="preserve"> ؛</w:t>
      </w:r>
      <w:r w:rsidRPr="00723470">
        <w:rPr>
          <w:rtl/>
        </w:rPr>
        <w:t xml:space="preserve"> لأنها تجمع طاقة اليهود والنصارى في بوتقة واحدة</w:t>
      </w:r>
      <w:r w:rsidR="009E192E" w:rsidRPr="00723470">
        <w:rPr>
          <w:rtl/>
        </w:rPr>
        <w:t xml:space="preserve"> ،</w:t>
      </w:r>
      <w:r w:rsidR="00BC63EB" w:rsidRPr="00723470">
        <w:rPr>
          <w:rtl/>
        </w:rPr>
        <w:t xml:space="preserve"> </w:t>
      </w:r>
      <w:r w:rsidRPr="00723470">
        <w:rPr>
          <w:rtl/>
        </w:rPr>
        <w:t>ولأولئك الذين يجهلون الماسونية نقول باختصار</w:t>
      </w:r>
      <w:r w:rsidR="007C461B" w:rsidRPr="00723470">
        <w:rPr>
          <w:rtl/>
        </w:rPr>
        <w:t xml:space="preserve"> ؛</w:t>
      </w:r>
      <w:r w:rsidRPr="00723470">
        <w:rPr>
          <w:rtl/>
        </w:rPr>
        <w:t xml:space="preserve"> إن </w:t>
      </w:r>
      <w:r w:rsidRPr="00723470">
        <w:rPr>
          <w:rtl/>
        </w:rPr>
        <w:lastRenderedPageBreak/>
        <w:t>الماسونية الحرَّة نشأت في الأصل على يد اليهود في مصر</w:t>
      </w:r>
      <w:r w:rsidR="009E192E" w:rsidRPr="00723470">
        <w:rPr>
          <w:rtl/>
        </w:rPr>
        <w:t xml:space="preserve"> ،</w:t>
      </w:r>
      <w:r w:rsidRPr="00723470">
        <w:rPr>
          <w:rtl/>
        </w:rPr>
        <w:t xml:space="preserve"> واعتنقها فرسان هيكل سليمان أيام الحروب الصليبية</w:t>
      </w:r>
      <w:r w:rsidR="009E192E" w:rsidRPr="00723470">
        <w:rPr>
          <w:rtl/>
        </w:rPr>
        <w:t xml:space="preserve"> ،</w:t>
      </w:r>
      <w:r w:rsidRPr="00723470">
        <w:rPr>
          <w:rtl/>
        </w:rPr>
        <w:t xml:space="preserve"> وكانت وراء الثورة الفرنسية</w:t>
      </w:r>
      <w:r w:rsidR="007C461B" w:rsidRPr="00723470">
        <w:rPr>
          <w:rtl/>
        </w:rPr>
        <w:t xml:space="preserve"> ،</w:t>
      </w:r>
      <w:r w:rsidRPr="00723470">
        <w:rPr>
          <w:rtl/>
        </w:rPr>
        <w:t>مهمتها إخضاع العالم تحت حزب الشيطان والسيطرة عليه تحت نظام عالمي واحد</w:t>
      </w:r>
      <w:r w:rsidR="007C461B" w:rsidRPr="00723470">
        <w:rPr>
          <w:rtl/>
        </w:rPr>
        <w:t xml:space="preserve"> ،</w:t>
      </w:r>
      <w:r w:rsidRPr="00723470">
        <w:rPr>
          <w:rtl/>
        </w:rPr>
        <w:t>تنهج في سبيل ذلك شتى السبل من الجنس والخمر إلى المال والمنصب إلى السيطرة الفكرية والبلبلة العقدية إلى ما وراء ذلك</w:t>
      </w:r>
      <w:r w:rsidR="009E192E" w:rsidRPr="00723470">
        <w:rPr>
          <w:rtl/>
        </w:rPr>
        <w:t xml:space="preserve"> ،</w:t>
      </w:r>
      <w:r w:rsidR="00BC63EB" w:rsidRPr="00723470">
        <w:rPr>
          <w:rtl/>
        </w:rPr>
        <w:t xml:space="preserve"> </w:t>
      </w:r>
      <w:r w:rsidRPr="00723470">
        <w:rPr>
          <w:rtl/>
        </w:rPr>
        <w:t>لقد سيطرت الماسونية على المال حتى أضحى الربا عمود الاقتصاد العالمي</w:t>
      </w:r>
      <w:r w:rsidR="009E192E" w:rsidRPr="00723470">
        <w:rPr>
          <w:rtl/>
        </w:rPr>
        <w:t xml:space="preserve"> ،</w:t>
      </w:r>
      <w:r w:rsidRPr="00723470">
        <w:rPr>
          <w:rtl/>
        </w:rPr>
        <w:t xml:space="preserve"> وسيطرت على الإعلام العالمي</w:t>
      </w:r>
      <w:r w:rsidR="009E192E" w:rsidRPr="00723470">
        <w:rPr>
          <w:rtl/>
        </w:rPr>
        <w:t xml:space="preserve"> ،</w:t>
      </w:r>
      <w:r w:rsidRPr="00723470">
        <w:rPr>
          <w:rtl/>
        </w:rPr>
        <w:t xml:space="preserve"> فأضحت حتى الرسوم المتحركة سبيلاً لنشر أهدافها من تمرد على الخالق ونشر للرذيلة</w:t>
      </w:r>
      <w:r w:rsidR="009E192E" w:rsidRPr="00723470">
        <w:rPr>
          <w:rtl/>
        </w:rPr>
        <w:t xml:space="preserve"> ،</w:t>
      </w:r>
      <w:r w:rsidRPr="00723470">
        <w:rPr>
          <w:rtl/>
        </w:rPr>
        <w:t xml:space="preserve"> وأضحى الغناء سلاحاً فتاكاً في هذا السبيل</w:t>
      </w:r>
      <w:r w:rsidR="007C461B" w:rsidRPr="00723470">
        <w:rPr>
          <w:rtl/>
        </w:rPr>
        <w:t xml:space="preserve"> ؛</w:t>
      </w:r>
      <w:r w:rsidRPr="00723470">
        <w:rPr>
          <w:rtl/>
        </w:rPr>
        <w:t xml:space="preserve"> سبيل تمجيد الشيطان</w:t>
      </w:r>
      <w:r w:rsidR="007C461B" w:rsidRPr="00723470">
        <w:rPr>
          <w:rtl/>
        </w:rPr>
        <w:t xml:space="preserve"> ؛</w:t>
      </w:r>
      <w:r w:rsidRPr="00723470">
        <w:rPr>
          <w:rtl/>
        </w:rPr>
        <w:t xml:space="preserve"> حتى أنه إذا أعيدت كثير من أشرطة الغناء للوراء ظهر تمجيد الشيطان</w:t>
      </w:r>
      <w:r w:rsidR="00EC62D6">
        <w:rPr>
          <w:rFonts w:hint="cs"/>
          <w:rtl/>
        </w:rPr>
        <w:t xml:space="preserve"> [</w:t>
      </w:r>
      <w:r w:rsidR="00EC62D6" w:rsidRPr="00D85230">
        <w:rPr>
          <w:sz w:val="24"/>
          <w:szCs w:val="24"/>
          <w:rtl/>
        </w:rPr>
        <w:t>كما هو في طيات أغاني مادونا ومايكل جاكسون وكثير غيرهم.</w:t>
      </w:r>
      <w:r w:rsidR="00EC62D6">
        <w:rPr>
          <w:rFonts w:hint="cs"/>
          <w:rtl/>
        </w:rPr>
        <w:t>]</w:t>
      </w:r>
      <w:r w:rsidR="009E192E" w:rsidRPr="00723470">
        <w:rPr>
          <w:rtl/>
        </w:rPr>
        <w:t xml:space="preserve"> ،</w:t>
      </w:r>
      <w:r w:rsidR="00BC63EB" w:rsidRPr="00723470">
        <w:rPr>
          <w:rtl/>
        </w:rPr>
        <w:t xml:space="preserve"> </w:t>
      </w:r>
      <w:r w:rsidRPr="00723470">
        <w:rPr>
          <w:rtl/>
        </w:rPr>
        <w:t>إنَّ الماسونية العالمية تبرمج الحروب وترعاها</w:t>
      </w:r>
      <w:r w:rsidR="007C461B" w:rsidRPr="00723470">
        <w:rPr>
          <w:rtl/>
        </w:rPr>
        <w:t xml:space="preserve"> ؛</w:t>
      </w:r>
      <w:r w:rsidRPr="00723470">
        <w:rPr>
          <w:rtl/>
        </w:rPr>
        <w:t xml:space="preserve"> وختام جهدها حربان عالميتان ثمَّ حرب النفط في الخليج الذي يوجد أكثر من دليل على أن أمريكا </w:t>
      </w:r>
      <w:r w:rsidR="009E192E" w:rsidRPr="00723470">
        <w:rPr>
          <w:rtl/>
        </w:rPr>
        <w:t xml:space="preserve">- </w:t>
      </w:r>
      <w:r w:rsidRPr="00723470">
        <w:rPr>
          <w:rtl/>
        </w:rPr>
        <w:t xml:space="preserve">راعية الماسونية اليوم </w:t>
      </w:r>
      <w:r w:rsidR="009E192E" w:rsidRPr="00723470">
        <w:rPr>
          <w:rtl/>
        </w:rPr>
        <w:t xml:space="preserve">- </w:t>
      </w:r>
      <w:r w:rsidRPr="00723470">
        <w:rPr>
          <w:rtl/>
        </w:rPr>
        <w:t>خططت لها منذ أكثر من عقد من الزمن</w:t>
      </w:r>
      <w:r w:rsidR="004370D2">
        <w:rPr>
          <w:rtl/>
        </w:rPr>
        <w:t xml:space="preserve"> !</w:t>
      </w:r>
      <w:r w:rsidRPr="00723470">
        <w:rPr>
          <w:rtl/>
        </w:rPr>
        <w:t xml:space="preserve"> فهي لا تدع للصدفة مجالا</w:t>
      </w:r>
      <w:r w:rsidR="009E192E" w:rsidRPr="00723470">
        <w:rPr>
          <w:rtl/>
        </w:rPr>
        <w:t xml:space="preserve"> ،</w:t>
      </w:r>
      <w:r w:rsidRPr="00723470">
        <w:rPr>
          <w:rtl/>
        </w:rPr>
        <w:t xml:space="preserve"> تعمل وفق برامج دقيقة وجدول زمني طويل المدى</w:t>
      </w:r>
      <w:r w:rsidR="009E192E" w:rsidRPr="00723470">
        <w:rPr>
          <w:rtl/>
        </w:rPr>
        <w:t xml:space="preserve"> ،</w:t>
      </w:r>
      <w:r w:rsidRPr="00723470">
        <w:rPr>
          <w:rtl/>
        </w:rPr>
        <w:t xml:space="preserve"> شعارها العين الواحدة عين المسيح الدجَّال</w:t>
      </w:r>
      <w:r w:rsidR="009E192E" w:rsidRPr="00723470">
        <w:rPr>
          <w:rtl/>
        </w:rPr>
        <w:t xml:space="preserve"> ،</w:t>
      </w:r>
      <w:r w:rsidRPr="00723470">
        <w:rPr>
          <w:rtl/>
        </w:rPr>
        <w:t xml:space="preserve"> يحملها الدولار الأمريكي مع صورة خادم الماسونية في حينه جورج واشنطن</w:t>
      </w:r>
      <w:r w:rsidR="009E192E" w:rsidRPr="00723470">
        <w:rPr>
          <w:rtl/>
        </w:rPr>
        <w:t xml:space="preserve"> ،</w:t>
      </w:r>
      <w:r w:rsidR="00BC63EB" w:rsidRPr="00723470">
        <w:rPr>
          <w:rtl/>
        </w:rPr>
        <w:t xml:space="preserve"> </w:t>
      </w:r>
      <w:r w:rsidRPr="00723470">
        <w:rPr>
          <w:rtl/>
        </w:rPr>
        <w:t>إنها تتحكم في غذاء البشرية ودوائها بل وأسقامها زاعمة أنها تحيي وتميت من دون الله</w:t>
      </w:r>
      <w:r w:rsidR="009E192E" w:rsidRPr="00723470">
        <w:rPr>
          <w:rtl/>
        </w:rPr>
        <w:t xml:space="preserve"> ،</w:t>
      </w:r>
      <w:r w:rsidRPr="00723470">
        <w:rPr>
          <w:rtl/>
        </w:rPr>
        <w:t xml:space="preserve"> سائرة على درب المسيح الدجَّال</w:t>
      </w:r>
      <w:r w:rsidR="009E192E" w:rsidRPr="00723470">
        <w:rPr>
          <w:rtl/>
        </w:rPr>
        <w:t xml:space="preserve"> ،</w:t>
      </w:r>
      <w:r w:rsidR="00BC63EB" w:rsidRPr="00723470">
        <w:rPr>
          <w:rtl/>
        </w:rPr>
        <w:t xml:space="preserve"> </w:t>
      </w:r>
      <w:r w:rsidRPr="00723470">
        <w:rPr>
          <w:rtl/>
        </w:rPr>
        <w:t>ولقد كان الإسلام من أول ظهوره الشبح المقلق للماسونية</w:t>
      </w:r>
      <w:r w:rsidR="009E192E" w:rsidRPr="00723470">
        <w:rPr>
          <w:rtl/>
        </w:rPr>
        <w:t xml:space="preserve"> ،</w:t>
      </w:r>
      <w:r w:rsidRPr="00723470">
        <w:rPr>
          <w:rtl/>
        </w:rPr>
        <w:t xml:space="preserve"> فنهجت شتى السبل للقضاء عليه وتدميره</w:t>
      </w:r>
      <w:r w:rsidR="009E192E" w:rsidRPr="00723470">
        <w:rPr>
          <w:rtl/>
        </w:rPr>
        <w:t xml:space="preserve"> ،</w:t>
      </w:r>
      <w:r w:rsidRPr="00723470">
        <w:rPr>
          <w:rtl/>
        </w:rPr>
        <w:t xml:space="preserve"> من غدر يهود المدينة إلى الحروب الصليبية</w:t>
      </w:r>
      <w:r w:rsidR="009E192E" w:rsidRPr="00723470">
        <w:rPr>
          <w:rtl/>
        </w:rPr>
        <w:t xml:space="preserve"> ،</w:t>
      </w:r>
      <w:r w:rsidRPr="00723470">
        <w:rPr>
          <w:rtl/>
        </w:rPr>
        <w:t xml:space="preserve"> إلى يهود الدونمة الذين قضوا على دولة العثمانية</w:t>
      </w:r>
      <w:r w:rsidR="009E192E" w:rsidRPr="00723470">
        <w:rPr>
          <w:rtl/>
        </w:rPr>
        <w:t xml:space="preserve"> ،</w:t>
      </w:r>
      <w:r w:rsidRPr="00723470">
        <w:rPr>
          <w:rtl/>
        </w:rPr>
        <w:t xml:space="preserve"> إلى استعمار الدول المسلمة وتفتيتها</w:t>
      </w:r>
      <w:r w:rsidR="00F420FC">
        <w:rPr>
          <w:rtl/>
        </w:rPr>
        <w:t xml:space="preserve"> ..</w:t>
      </w:r>
      <w:r w:rsidR="003F6DCA">
        <w:rPr>
          <w:rtl/>
        </w:rPr>
        <w:t xml:space="preserve"> </w:t>
      </w:r>
      <w:r w:rsidRPr="00723470">
        <w:rPr>
          <w:rtl/>
        </w:rPr>
        <w:t>ولكن كل ذلك لم يجد</w:t>
      </w:r>
      <w:r w:rsidR="009E192E" w:rsidRPr="00723470">
        <w:rPr>
          <w:rtl/>
        </w:rPr>
        <w:t xml:space="preserve"> ،</w:t>
      </w:r>
      <w:r w:rsidRPr="00723470">
        <w:rPr>
          <w:rtl/>
        </w:rPr>
        <w:t xml:space="preserve"> فلا بدَّ من طريق جديد</w:t>
      </w:r>
      <w:r w:rsidR="00F420FC">
        <w:rPr>
          <w:rtl/>
        </w:rPr>
        <w:t xml:space="preserve"> ..</w:t>
      </w:r>
      <w:r w:rsidR="007C461B" w:rsidRPr="00723470">
        <w:rPr>
          <w:rtl/>
        </w:rPr>
        <w:t xml:space="preserve"> ،</w:t>
      </w:r>
      <w:r w:rsidR="00BC63EB" w:rsidRPr="00723470">
        <w:rPr>
          <w:rtl/>
        </w:rPr>
        <w:t xml:space="preserve"> </w:t>
      </w:r>
      <w:r w:rsidRPr="00723470">
        <w:rPr>
          <w:rtl/>
        </w:rPr>
        <w:t>فما بال الماسونية الحرة العالمية لا تسمع لنصيحة زويمر الحاضة على إبعاد المسلمين عن الإسلام وتمييع شبابه</w:t>
      </w:r>
      <w:r w:rsidR="009E192E" w:rsidRPr="00723470">
        <w:rPr>
          <w:rtl/>
        </w:rPr>
        <w:t xml:space="preserve"> ،</w:t>
      </w:r>
      <w:r w:rsidRPr="00723470">
        <w:rPr>
          <w:rtl/>
        </w:rPr>
        <w:t xml:space="preserve"> بدل أن تكرمهم بدخول اليهودية أو النصرانية</w:t>
      </w:r>
      <w:r w:rsidR="007C461B" w:rsidRPr="00723470">
        <w:rPr>
          <w:rtl/>
        </w:rPr>
        <w:t xml:space="preserve"> </w:t>
      </w:r>
      <w:r w:rsidR="00110633">
        <w:rPr>
          <w:rtl/>
        </w:rPr>
        <w:t>؟!</w:t>
      </w:r>
      <w:r w:rsidRPr="00723470">
        <w:rPr>
          <w:rtl/>
        </w:rPr>
        <w:t xml:space="preserve"> وهاهي لا تأولوا جهداً في ذلك</w:t>
      </w:r>
      <w:r w:rsidR="007C461B" w:rsidRPr="00723470">
        <w:rPr>
          <w:rtl/>
        </w:rPr>
        <w:t xml:space="preserve"> ؛</w:t>
      </w:r>
      <w:r w:rsidRPr="00723470">
        <w:rPr>
          <w:rtl/>
        </w:rPr>
        <w:t xml:space="preserve"> فنشر المخدرات في ديار الإسلام على أشده</w:t>
      </w:r>
      <w:r w:rsidR="009E192E" w:rsidRPr="00723470">
        <w:rPr>
          <w:rtl/>
        </w:rPr>
        <w:t xml:space="preserve"> ،</w:t>
      </w:r>
      <w:r w:rsidRPr="00723470">
        <w:rPr>
          <w:rtl/>
        </w:rPr>
        <w:t xml:space="preserve"> وغالب الأفلام </w:t>
      </w:r>
      <w:r w:rsidR="009E192E" w:rsidRPr="00723470">
        <w:rPr>
          <w:rtl/>
        </w:rPr>
        <w:t xml:space="preserve">- </w:t>
      </w:r>
      <w:r w:rsidRPr="00723470">
        <w:rPr>
          <w:rtl/>
        </w:rPr>
        <w:t xml:space="preserve">عربيها وأعجميها </w:t>
      </w:r>
      <w:r w:rsidR="009E192E" w:rsidRPr="00723470">
        <w:rPr>
          <w:rtl/>
        </w:rPr>
        <w:t xml:space="preserve">- </w:t>
      </w:r>
      <w:r w:rsidRPr="00723470">
        <w:rPr>
          <w:rtl/>
        </w:rPr>
        <w:t>تدور حول محور تدمير الإسلام وتمييع شبابه</w:t>
      </w:r>
      <w:r w:rsidR="00EC62D6">
        <w:rPr>
          <w:rFonts w:hint="cs"/>
          <w:rtl/>
        </w:rPr>
        <w:t xml:space="preserve"> [</w:t>
      </w:r>
      <w:r w:rsidR="00EC62D6" w:rsidRPr="00D85230">
        <w:rPr>
          <w:sz w:val="24"/>
          <w:szCs w:val="24"/>
          <w:rtl/>
        </w:rPr>
        <w:t>وليس آخر ما في الجعبة أغاني الفيديو كليب..</w:t>
      </w:r>
      <w:r w:rsidR="00EC62D6">
        <w:rPr>
          <w:rFonts w:hint="cs"/>
          <w:rtl/>
        </w:rPr>
        <w:t>]</w:t>
      </w:r>
      <w:r w:rsidR="009E192E" w:rsidRPr="00723470">
        <w:rPr>
          <w:rtl/>
        </w:rPr>
        <w:t xml:space="preserve"> ،</w:t>
      </w:r>
      <w:r w:rsidR="00BC63EB" w:rsidRPr="00723470">
        <w:rPr>
          <w:rtl/>
        </w:rPr>
        <w:t xml:space="preserve"> </w:t>
      </w:r>
      <w:r w:rsidRPr="00723470">
        <w:rPr>
          <w:rtl/>
        </w:rPr>
        <w:t>بل وما بال الماسونية لا تنشئ إسلاماً جديداً</w:t>
      </w:r>
      <w:r w:rsidR="007C461B" w:rsidRPr="00723470">
        <w:rPr>
          <w:rtl/>
        </w:rPr>
        <w:t xml:space="preserve"> </w:t>
      </w:r>
      <w:r w:rsidR="00110633">
        <w:rPr>
          <w:rtl/>
        </w:rPr>
        <w:t>؟!</w:t>
      </w:r>
      <w:r w:rsidRPr="00723470">
        <w:rPr>
          <w:rtl/>
        </w:rPr>
        <w:t xml:space="preserve"> إسلام يقوم على السيف والجهاد</w:t>
      </w:r>
      <w:r w:rsidR="009E192E" w:rsidRPr="00723470">
        <w:rPr>
          <w:rtl/>
        </w:rPr>
        <w:t xml:space="preserve"> ،</w:t>
      </w:r>
      <w:r w:rsidRPr="00723470">
        <w:rPr>
          <w:rtl/>
        </w:rPr>
        <w:t xml:space="preserve"> ولكن هذه المرة ليس إلا في رقاب المسلمين</w:t>
      </w:r>
      <w:r w:rsidR="004370D2">
        <w:rPr>
          <w:rtl/>
        </w:rPr>
        <w:t xml:space="preserve"> !</w:t>
      </w:r>
      <w:r w:rsidRPr="00723470">
        <w:rPr>
          <w:rtl/>
        </w:rPr>
        <w:t xml:space="preserve"> يقوم على التوحيد ولكنه توحيد يجسِّد الله في صورة يرضاها اليهو</w:t>
      </w:r>
      <w:r w:rsidR="00EC62D6">
        <w:rPr>
          <w:rFonts w:hint="cs"/>
          <w:rtl/>
        </w:rPr>
        <w:t>د [</w:t>
      </w:r>
      <w:r w:rsidR="00EC62D6" w:rsidRPr="00D85230">
        <w:rPr>
          <w:sz w:val="24"/>
          <w:szCs w:val="24"/>
          <w:rtl/>
        </w:rPr>
        <w:t>بعد أن ناظر بعض الإخوة محدِّث الوهابية الشيخ ربيع المدخلي وقالوا له إن عقيدة التجسيم الحشوية عقيدة يهودية قال: لقد وافِّقوا الحق!! فقالوا له: حشرك الله معهم. وهذا ليس غريب على الوهابية فالشيخ التويجري مؤلف كتاب (عقيدة أهل الإيمان في خلق آدم على صورة الرحمن) الذي حاول أن يثبت فيه الصورة لله تعالى، نقل عن ابن تيمية الحراني (ص76) ما نصه: (</w:t>
      </w:r>
      <w:r w:rsidR="00EC62D6" w:rsidRPr="00D85230">
        <w:rPr>
          <w:b w:val="0"/>
          <w:bCs/>
          <w:sz w:val="24"/>
          <w:szCs w:val="24"/>
          <w:rtl/>
        </w:rPr>
        <w:t>وأيضاً فهذا المعنى عند أهل الكتاب من الكتب المأثورة عن الأنبياء كالتوراة، فإن في السفر الأول منها: (سنخلق بشراً على صورتنا يشبهها)..)اهـ فتشبه الحشوية باليهود قديم، فمنهم يستقون العقائد.</w:t>
      </w:r>
      <w:r w:rsidR="00EC62D6">
        <w:rPr>
          <w:rFonts w:hint="cs"/>
          <w:rtl/>
        </w:rPr>
        <w:t>]</w:t>
      </w:r>
      <w:r w:rsidR="004370D2">
        <w:rPr>
          <w:rtl/>
        </w:rPr>
        <w:t xml:space="preserve"> !</w:t>
      </w:r>
      <w:r w:rsidRPr="00723470">
        <w:rPr>
          <w:rtl/>
        </w:rPr>
        <w:t xml:space="preserve"> إسلام يرى أهل ملَّة الإسلام مشركين</w:t>
      </w:r>
      <w:r w:rsidR="004370D2">
        <w:rPr>
          <w:rtl/>
        </w:rPr>
        <w:t xml:space="preserve"> !</w:t>
      </w:r>
      <w:r w:rsidR="00EE31D8">
        <w:rPr>
          <w:rFonts w:hint="cs"/>
          <w:rtl/>
        </w:rPr>
        <w:t xml:space="preserve"> </w:t>
      </w:r>
      <w:r w:rsidRPr="00723470">
        <w:rPr>
          <w:rtl/>
        </w:rPr>
        <w:t>إن شريعة جديدة كهذه يجب أن تكون في قلب العالم الإسلامي النابض</w:t>
      </w:r>
      <w:r w:rsidR="009E192E" w:rsidRPr="00723470">
        <w:rPr>
          <w:rtl/>
        </w:rPr>
        <w:t xml:space="preserve"> ،</w:t>
      </w:r>
      <w:r w:rsidRPr="00723470">
        <w:rPr>
          <w:rtl/>
        </w:rPr>
        <w:t xml:space="preserve"> تسيطر على الحرمين الشريفين</w:t>
      </w:r>
      <w:r w:rsidR="009E192E" w:rsidRPr="00723470">
        <w:rPr>
          <w:rtl/>
        </w:rPr>
        <w:t xml:space="preserve"> ،</w:t>
      </w:r>
      <w:r w:rsidRPr="00723470">
        <w:rPr>
          <w:rtl/>
        </w:rPr>
        <w:t xml:space="preserve"> تلبس مسوح الإسلام</w:t>
      </w:r>
      <w:r w:rsidR="009E192E" w:rsidRPr="00723470">
        <w:rPr>
          <w:rtl/>
        </w:rPr>
        <w:t xml:space="preserve"> ،</w:t>
      </w:r>
      <w:r w:rsidRPr="00723470">
        <w:rPr>
          <w:rtl/>
        </w:rPr>
        <w:t xml:space="preserve"> مؤيدة بكل قوة ممكنة</w:t>
      </w:r>
      <w:r w:rsidR="009E192E" w:rsidRPr="00723470">
        <w:rPr>
          <w:rtl/>
        </w:rPr>
        <w:t xml:space="preserve"> ،</w:t>
      </w:r>
      <w:r w:rsidR="00BC63EB" w:rsidRPr="00723470">
        <w:rPr>
          <w:rtl/>
        </w:rPr>
        <w:t xml:space="preserve"> </w:t>
      </w:r>
      <w:r w:rsidR="00EE31D8">
        <w:rPr>
          <w:rFonts w:hint="cs"/>
          <w:rtl/>
        </w:rPr>
        <w:t xml:space="preserve"> </w:t>
      </w:r>
      <w:r w:rsidRPr="00723470">
        <w:rPr>
          <w:rtl/>
        </w:rPr>
        <w:t>ويا لها من فكرة تستأهل كلَّ اهتمام</w:t>
      </w:r>
      <w:r w:rsidR="009E192E" w:rsidRPr="00723470">
        <w:rPr>
          <w:rtl/>
        </w:rPr>
        <w:t xml:space="preserve"> ،</w:t>
      </w:r>
      <w:r w:rsidRPr="00723470">
        <w:rPr>
          <w:rtl/>
        </w:rPr>
        <w:t xml:space="preserve"> فقام على رضاعها أبناء مخلصون للماسونية الحرة من أمثال شكسبير وفيلبي </w:t>
      </w:r>
      <w:r w:rsidRPr="00723470">
        <w:rPr>
          <w:rtl/>
        </w:rPr>
        <w:lastRenderedPageBreak/>
        <w:t>وديكسون وكوكس حتى إذا بلغت الفطام شربت من آبار النفط حتى انتفخت أوداجها</w:t>
      </w:r>
      <w:r w:rsidR="009E192E" w:rsidRPr="00723470">
        <w:rPr>
          <w:rtl/>
        </w:rPr>
        <w:t xml:space="preserve"> ،</w:t>
      </w:r>
      <w:r w:rsidR="00BC63EB" w:rsidRPr="00723470">
        <w:rPr>
          <w:rtl/>
        </w:rPr>
        <w:t xml:space="preserve"> </w:t>
      </w:r>
      <w:r w:rsidRPr="00723470">
        <w:rPr>
          <w:rtl/>
        </w:rPr>
        <w:t>إنها الشريـعة الـوهـابـيـة الجديدة تعبث بالدين بحجة تنـزيهه عن الشركيات</w:t>
      </w:r>
      <w:r w:rsidR="009E192E" w:rsidRPr="00723470">
        <w:rPr>
          <w:rtl/>
        </w:rPr>
        <w:t xml:space="preserve"> ،</w:t>
      </w:r>
      <w:r w:rsidRPr="00723470">
        <w:rPr>
          <w:rtl/>
        </w:rPr>
        <w:t xml:space="preserve"> شاغلة المسلمين </w:t>
      </w:r>
      <w:r w:rsidR="009E192E" w:rsidRPr="00723470">
        <w:rPr>
          <w:rtl/>
        </w:rPr>
        <w:t xml:space="preserve">- </w:t>
      </w:r>
      <w:r w:rsidRPr="00723470">
        <w:rPr>
          <w:rtl/>
        </w:rPr>
        <w:t xml:space="preserve">بأمور ما أنزل الله بها من سلطان </w:t>
      </w:r>
      <w:r w:rsidR="009E192E" w:rsidRPr="00723470">
        <w:rPr>
          <w:rtl/>
        </w:rPr>
        <w:t xml:space="preserve">- </w:t>
      </w:r>
      <w:r w:rsidRPr="00723470">
        <w:rPr>
          <w:rtl/>
        </w:rPr>
        <w:t>عن هدفهم الأسمى</w:t>
      </w:r>
      <w:r w:rsidR="007C461B" w:rsidRPr="00723470">
        <w:rPr>
          <w:rtl/>
        </w:rPr>
        <w:t xml:space="preserve"> ؛</w:t>
      </w:r>
      <w:r w:rsidRPr="00723470">
        <w:rPr>
          <w:rtl/>
        </w:rPr>
        <w:t xml:space="preserve"> وهو إنقاذ البشرية من ظلمات الكفر إلى نور الإسلام</w:t>
      </w:r>
      <w:r w:rsidR="009E192E" w:rsidRPr="00723470">
        <w:rPr>
          <w:rtl/>
        </w:rPr>
        <w:t xml:space="preserve"> ،</w:t>
      </w:r>
      <w:r w:rsidRPr="00723470">
        <w:rPr>
          <w:rtl/>
        </w:rPr>
        <w:t xml:space="preserve"> ومن ضيق الدنيا إلى سعة الدنيا والآخرة</w:t>
      </w:r>
      <w:r w:rsidR="004370D2">
        <w:rPr>
          <w:rtl/>
        </w:rPr>
        <w:t xml:space="preserve"> !</w:t>
      </w:r>
      <w:r w:rsidR="00EE31D8">
        <w:rPr>
          <w:rFonts w:hint="cs"/>
          <w:rtl/>
        </w:rPr>
        <w:t xml:space="preserve"> </w:t>
      </w:r>
      <w:r w:rsidRPr="00723470">
        <w:rPr>
          <w:rtl/>
        </w:rPr>
        <w:t>فهل يعلم أتباع هذا المنهج الفاسد أنهم خدم لأعداء الله من حيث يشعرون أو لا يشعرون</w:t>
      </w:r>
      <w:r w:rsidR="00BE6995">
        <w:rPr>
          <w:rFonts w:hint="cs"/>
          <w:rtl/>
        </w:rPr>
        <w:t xml:space="preserve"> [</w:t>
      </w:r>
      <w:r w:rsidR="00BE6995" w:rsidRPr="00D85230">
        <w:rPr>
          <w:b w:val="0"/>
          <w:bCs/>
          <w:sz w:val="24"/>
          <w:szCs w:val="24"/>
          <w:rtl/>
        </w:rPr>
        <w:t xml:space="preserve">لا بدَّ أن أعيد التأكيد في الختام بأن الكثير من أشياع الوهابية اليوم يفعلون ما يفعلون من مهازل لا لأنهم ينطلقون من عداء مبطَّنٍ للإسلام؛ بل لأنهم غُرِّر بهم فاتبعوا داعي الفساد في الأرض ابن </w:t>
      </w:r>
      <w:r w:rsidR="00BE6995">
        <w:rPr>
          <w:b w:val="0"/>
          <w:bCs/>
          <w:sz w:val="24"/>
          <w:szCs w:val="24"/>
          <w:rtl/>
        </w:rPr>
        <w:t>عبد الوهاب</w:t>
      </w:r>
      <w:r w:rsidR="00BE6995" w:rsidRPr="00D85230">
        <w:rPr>
          <w:b w:val="0"/>
          <w:bCs/>
          <w:sz w:val="24"/>
          <w:szCs w:val="24"/>
          <w:rtl/>
        </w:rPr>
        <w:t xml:space="preserve"> ظانين بأنه مجدد العصر، فالأساس الذي ينطلقون منه باطل؛ وما بني على باطل فهو باطل. الخطر الكبير هو أن من تغلغلت دعوة الخوارج في قلبه فهيهات هيهات أن يستجيب لداعي الحق (يمرقون من الدين كما يمرق السهم من الرميَّة)، فتراه يكابر وإن كان الحق أمامه أبلجا!</w:t>
      </w:r>
      <w:r w:rsidR="00BE6995">
        <w:rPr>
          <w:rFonts w:hint="cs"/>
          <w:rtl/>
        </w:rPr>
        <w:t>]</w:t>
      </w:r>
      <w:r w:rsidR="007C461B" w:rsidRPr="00723470">
        <w:rPr>
          <w:rtl/>
        </w:rPr>
        <w:t xml:space="preserve"> </w:t>
      </w:r>
      <w:r w:rsidR="00110633">
        <w:rPr>
          <w:rtl/>
        </w:rPr>
        <w:t>؟!</w:t>
      </w:r>
      <w:r w:rsidRPr="00723470">
        <w:rPr>
          <w:rtl/>
        </w:rPr>
        <w:t xml:space="preserve"> وهل سيقف المخدوعون ولو لساعة ليتفكروا في الطريق الوعر الذي سلكوه</w:t>
      </w:r>
      <w:r w:rsidR="007C461B" w:rsidRPr="00723470">
        <w:rPr>
          <w:rtl/>
        </w:rPr>
        <w:t xml:space="preserve"> </w:t>
      </w:r>
      <w:r w:rsidR="00110633">
        <w:rPr>
          <w:rtl/>
        </w:rPr>
        <w:t>؟!</w:t>
      </w:r>
      <w:r w:rsidRPr="00723470">
        <w:rPr>
          <w:rtl/>
        </w:rPr>
        <w:t xml:space="preserve"> فهل يفيق خوارج العصر من غفلتهم</w:t>
      </w:r>
      <w:r w:rsidR="007C461B" w:rsidRPr="00723470">
        <w:rPr>
          <w:rtl/>
        </w:rPr>
        <w:t xml:space="preserve"> </w:t>
      </w:r>
      <w:r w:rsidR="00110633">
        <w:rPr>
          <w:rtl/>
        </w:rPr>
        <w:t>؟!</w:t>
      </w:r>
      <w:r w:rsidR="00EE31D8">
        <w:rPr>
          <w:rFonts w:hint="cs"/>
          <w:rtl/>
        </w:rPr>
        <w:t xml:space="preserve"> </w:t>
      </w:r>
      <w:r w:rsidR="003F6C7B" w:rsidRPr="00723470">
        <w:rPr>
          <w:rtl/>
        </w:rPr>
        <w:t xml:space="preserve">{ </w:t>
      </w:r>
      <w:r w:rsidRPr="00723470">
        <w:rPr>
          <w:rtl/>
        </w:rPr>
        <w:t>قل هل ننبئكم بالأخسرين أعمالا الذين ضلَّ سعيهم في الحياة الدنيا وهم يحسبون أنهم يحسنون صنعا</w:t>
      </w:r>
      <w:r w:rsidR="003F6C7B" w:rsidRPr="00723470">
        <w:rPr>
          <w:rtl/>
        </w:rPr>
        <w:t xml:space="preserve"> }</w:t>
      </w:r>
      <w:r w:rsidR="00EE31D8">
        <w:rPr>
          <w:rFonts w:hint="cs"/>
          <w:rtl/>
        </w:rPr>
        <w:t xml:space="preserve"> ، </w:t>
      </w:r>
      <w:r w:rsidRPr="00723470">
        <w:rPr>
          <w:rtl/>
        </w:rPr>
        <w:t>إنَّ يقيننا في الله ونصره كبير</w:t>
      </w:r>
      <w:r w:rsidR="009E192E" w:rsidRPr="00723470">
        <w:rPr>
          <w:rtl/>
        </w:rPr>
        <w:t xml:space="preserve"> ،</w:t>
      </w:r>
      <w:r w:rsidRPr="00723470">
        <w:rPr>
          <w:rtl/>
        </w:rPr>
        <w:t xml:space="preserve"> ولو عصفت بنا الزلازل</w:t>
      </w:r>
      <w:r w:rsidR="009E192E" w:rsidRPr="00723470">
        <w:rPr>
          <w:rtl/>
        </w:rPr>
        <w:t xml:space="preserve"> ،</w:t>
      </w:r>
      <w:r w:rsidRPr="00723470">
        <w:rPr>
          <w:rtl/>
        </w:rPr>
        <w:t xml:space="preserve"> وكادت لنا الدنيا بأسرها</w:t>
      </w:r>
      <w:r w:rsidR="009E192E" w:rsidRPr="00723470">
        <w:rPr>
          <w:rtl/>
        </w:rPr>
        <w:t xml:space="preserve"> ،</w:t>
      </w:r>
      <w:r w:rsidRPr="00723470">
        <w:rPr>
          <w:rtl/>
        </w:rPr>
        <w:t xml:space="preserve"> ولنا في قوله سبحانه</w:t>
      </w:r>
      <w:r w:rsidR="003F6C7B" w:rsidRPr="00723470">
        <w:rPr>
          <w:rtl/>
        </w:rPr>
        <w:t xml:space="preserve"> : { </w:t>
      </w:r>
      <w:r w:rsidRPr="00723470">
        <w:rPr>
          <w:rtl/>
        </w:rPr>
        <w:t>ويمكرون ويمكر الله والله خير الماكرين</w:t>
      </w:r>
      <w:r w:rsidR="003F6C7B" w:rsidRPr="00723470">
        <w:rPr>
          <w:rtl/>
        </w:rPr>
        <w:t xml:space="preserve"> }</w:t>
      </w:r>
      <w:r w:rsidRPr="00723470">
        <w:rPr>
          <w:rtl/>
        </w:rPr>
        <w:t xml:space="preserve"> وقوله</w:t>
      </w:r>
      <w:r w:rsidR="003F6C7B" w:rsidRPr="00723470">
        <w:rPr>
          <w:rtl/>
        </w:rPr>
        <w:t xml:space="preserve"> : { </w:t>
      </w:r>
      <w:r w:rsidRPr="00723470">
        <w:rPr>
          <w:rtl/>
        </w:rPr>
        <w:t>أولئك حزب الشيطان ألا إنَّ حزب الشيطان هم الخاسرون</w:t>
      </w:r>
      <w:r w:rsidR="003F6C7B" w:rsidRPr="00723470">
        <w:rPr>
          <w:rtl/>
        </w:rPr>
        <w:t xml:space="preserve"> }</w:t>
      </w:r>
      <w:r w:rsidRPr="00723470">
        <w:rPr>
          <w:rtl/>
        </w:rPr>
        <w:t xml:space="preserve"> تفريج لكل همٍّ وحزَن</w:t>
      </w:r>
      <w:r w:rsidR="009E192E" w:rsidRPr="00723470">
        <w:rPr>
          <w:rtl/>
        </w:rPr>
        <w:t xml:space="preserve"> ،</w:t>
      </w:r>
      <w:r w:rsidR="00BC63EB" w:rsidRPr="00723470">
        <w:rPr>
          <w:rtl/>
        </w:rPr>
        <w:t xml:space="preserve"> </w:t>
      </w:r>
      <w:bookmarkStart w:id="311" w:name="_Toc111718973"/>
      <w:bookmarkStart w:id="312" w:name="_Toc461810288"/>
    </w:p>
    <w:p w:rsidR="00794CC8" w:rsidRPr="00723470" w:rsidRDefault="00794CC8" w:rsidP="00875DE1">
      <w:pPr>
        <w:jc w:val="both"/>
        <w:rPr>
          <w:rtl/>
        </w:rPr>
      </w:pPr>
      <w:r w:rsidRPr="00EE31D8">
        <w:rPr>
          <w:b w:val="0"/>
          <w:bCs/>
          <w:rtl/>
        </w:rPr>
        <w:t>شهادة ربانية</w:t>
      </w:r>
      <w:bookmarkEnd w:id="311"/>
      <w:bookmarkEnd w:id="312"/>
      <w:r w:rsidR="00723470" w:rsidRPr="00EE31D8">
        <w:rPr>
          <w:rFonts w:hint="cs"/>
          <w:b w:val="0"/>
          <w:bCs/>
          <w:rtl/>
        </w:rPr>
        <w:t xml:space="preserve"> :</w:t>
      </w:r>
      <w:r w:rsidR="00723470">
        <w:rPr>
          <w:rFonts w:hint="cs"/>
          <w:b w:val="0"/>
          <w:rtl/>
        </w:rPr>
        <w:t xml:space="preserve"> </w:t>
      </w:r>
      <w:r w:rsidRPr="00481E31">
        <w:rPr>
          <w:rtl/>
        </w:rPr>
        <w:t>بعد جهدٍ مضن</w:t>
      </w:r>
      <w:r w:rsidR="009E192E">
        <w:rPr>
          <w:rtl/>
        </w:rPr>
        <w:t xml:space="preserve"> ،</w:t>
      </w:r>
      <w:r w:rsidRPr="00481E31">
        <w:rPr>
          <w:rtl/>
        </w:rPr>
        <w:t xml:space="preserve"> وفي مرحلة تصوَّرت فيها اكتمال هذا الكتاب قررت طباعته</w:t>
      </w:r>
      <w:r w:rsidR="009E192E">
        <w:rPr>
          <w:rtl/>
        </w:rPr>
        <w:t xml:space="preserve"> ،</w:t>
      </w:r>
      <w:r w:rsidRPr="00481E31">
        <w:rPr>
          <w:rtl/>
        </w:rPr>
        <w:t xml:space="preserve"> ولكن ما إن فتحت تلك النسخة الحديثة منه حتى أصيبت بعطل</w:t>
      </w:r>
      <w:r w:rsidR="009E192E">
        <w:rPr>
          <w:rtl/>
        </w:rPr>
        <w:t xml:space="preserve"> ،</w:t>
      </w:r>
      <w:r w:rsidRPr="00481E31">
        <w:rPr>
          <w:rtl/>
        </w:rPr>
        <w:t xml:space="preserve"> فلم أستطع فتحها بأي وسيلة</w:t>
      </w:r>
      <w:r w:rsidR="00723470">
        <w:rPr>
          <w:rtl/>
        </w:rPr>
        <w:t xml:space="preserve"> </w:t>
      </w:r>
      <w:r w:rsidR="004370D2">
        <w:rPr>
          <w:rtl/>
        </w:rPr>
        <w:t xml:space="preserve"> !!</w:t>
      </w:r>
      <w:r w:rsidRPr="00481E31">
        <w:rPr>
          <w:rtl/>
        </w:rPr>
        <w:t xml:space="preserve"> فأصابني الإحباط والضجر</w:t>
      </w:r>
      <w:r w:rsidR="007C461B">
        <w:rPr>
          <w:rtl/>
        </w:rPr>
        <w:t xml:space="preserve"> ؛</w:t>
      </w:r>
      <w:r w:rsidRPr="00481E31">
        <w:rPr>
          <w:rtl/>
        </w:rPr>
        <w:t xml:space="preserve"> كيف لا وقد أنفقت فيها عشرات الساعات من العمل الدؤوب</w:t>
      </w:r>
      <w:r w:rsidR="009E192E">
        <w:rPr>
          <w:rtl/>
        </w:rPr>
        <w:t xml:space="preserve"> ،</w:t>
      </w:r>
      <w:r w:rsidRPr="00481E31">
        <w:rPr>
          <w:rtl/>
        </w:rPr>
        <w:t xml:space="preserve"> وأخذت بيني وبين نفسي أراجع ما يمكن أن يكون سبباً في هذا الابتلاء</w:t>
      </w:r>
      <w:r w:rsidR="009E192E">
        <w:rPr>
          <w:rtl/>
        </w:rPr>
        <w:t xml:space="preserve"> ،</w:t>
      </w:r>
      <w:r w:rsidRPr="00481E31">
        <w:rPr>
          <w:rtl/>
        </w:rPr>
        <w:t xml:space="preserve"> وفي مقدمته مدى استحقاق الوهابية لما أكتب فيهم</w:t>
      </w:r>
      <w:r w:rsidR="004370D2">
        <w:rPr>
          <w:rtl/>
        </w:rPr>
        <w:t xml:space="preserve"> !</w:t>
      </w:r>
      <w:r w:rsidRPr="00481E31">
        <w:rPr>
          <w:rtl/>
        </w:rPr>
        <w:t xml:space="preserve"> فكثيراً ما يكون المرء على قناعة بأمر وهو مخطئ جادة الحق</w:t>
      </w:r>
      <w:r w:rsidR="009E192E">
        <w:rPr>
          <w:rtl/>
        </w:rPr>
        <w:t xml:space="preserve"> ،</w:t>
      </w:r>
      <w:r w:rsidRPr="00481E31">
        <w:rPr>
          <w:rtl/>
        </w:rPr>
        <w:t xml:space="preserve"> فتوجهت إلى المسجد والوساوس قد أخذت مني كلَّ مأخذ</w:t>
      </w:r>
      <w:r w:rsidR="009E192E">
        <w:rPr>
          <w:rtl/>
        </w:rPr>
        <w:t xml:space="preserve"> ،</w:t>
      </w:r>
      <w:r w:rsidRPr="00481E31">
        <w:rPr>
          <w:rtl/>
        </w:rPr>
        <w:t xml:space="preserve"> لأستخير الله في أمر الكتاب والوهابية</w:t>
      </w:r>
      <w:r w:rsidR="009E192E">
        <w:rPr>
          <w:rtl/>
        </w:rPr>
        <w:t xml:space="preserve"> ،</w:t>
      </w:r>
      <w:r w:rsidRPr="00481E31">
        <w:rPr>
          <w:rtl/>
        </w:rPr>
        <w:t xml:space="preserve"> فماذا وجدت</w:t>
      </w:r>
      <w:r w:rsidR="007C461B">
        <w:rPr>
          <w:rtl/>
        </w:rPr>
        <w:t xml:space="preserve"> </w:t>
      </w:r>
      <w:r w:rsidR="00110633">
        <w:rPr>
          <w:rtl/>
        </w:rPr>
        <w:t>؟!</w:t>
      </w:r>
      <w:r w:rsidR="00723470">
        <w:rPr>
          <w:rFonts w:hint="cs"/>
          <w:b w:val="0"/>
          <w:rtl/>
        </w:rPr>
        <w:t xml:space="preserve">  </w:t>
      </w:r>
      <w:r w:rsidRPr="00481E31">
        <w:rPr>
          <w:rtl/>
        </w:rPr>
        <w:t>والله الذي لا إله غيره الذي رفع السماء بغير عمد أني وجدت أمراً اقشعر له بدني واهتزت له حنايا وجداني</w:t>
      </w:r>
      <w:r w:rsidR="007C461B">
        <w:rPr>
          <w:rtl/>
        </w:rPr>
        <w:t xml:space="preserve"> ؛</w:t>
      </w:r>
      <w:r w:rsidRPr="00481E31">
        <w:rPr>
          <w:rtl/>
        </w:rPr>
        <w:t xml:space="preserve"> فبعد الاستخارة فتحت كتاب ربي سبحانه وتعالى طالباً الحكم الصريح في الوهابية</w:t>
      </w:r>
      <w:r w:rsidR="009E192E">
        <w:rPr>
          <w:rtl/>
        </w:rPr>
        <w:t xml:space="preserve"> ،</w:t>
      </w:r>
      <w:r w:rsidRPr="00481E31">
        <w:rPr>
          <w:rtl/>
        </w:rPr>
        <w:t xml:space="preserve"> فما وجدت بين عينيَّ إلا هذه الآيات من سورة الأنفال</w:t>
      </w:r>
      <w:r w:rsidR="003F6C7B" w:rsidRPr="00481E31">
        <w:rPr>
          <w:rtl/>
        </w:rPr>
        <w:t xml:space="preserve"> : </w:t>
      </w:r>
      <w:r w:rsidR="00875DE1">
        <w:rPr>
          <w:rFonts w:hint="cs"/>
          <w:rtl/>
        </w:rPr>
        <w:t>{</w:t>
      </w:r>
      <w:r w:rsidR="00723470">
        <w:rPr>
          <w:rFonts w:hint="cs"/>
          <w:rtl/>
        </w:rPr>
        <w:t xml:space="preserve"> </w:t>
      </w:r>
      <w:r w:rsidRPr="00481E31">
        <w:rPr>
          <w:rtl/>
        </w:rPr>
        <w:t>وَمَا لَهُمْ أَلا يُعَذِّبَهُمْ اللَّهُ وَهُمْ يَصُدُّونَ عَنْ الْمَسْجِدِ الْحَرَامِ وَمَا كَانُوا أَوْلِيَاءَه إِنْ أَوْلِيَاؤُهُ إِلا الْمُتَّقُونَ وَلَكِنَّ أَكْثَرَهُمْ لا يَعْلَمُونَ</w:t>
      </w:r>
      <w:r w:rsidR="00BC1A29" w:rsidRPr="00481E31">
        <w:rPr>
          <w:rtl/>
        </w:rPr>
        <w:t xml:space="preserve"> (</w:t>
      </w:r>
      <w:r w:rsidR="003F6C7B" w:rsidRPr="00481E31">
        <w:rPr>
          <w:rtl/>
        </w:rPr>
        <w:t xml:space="preserve"> </w:t>
      </w:r>
      <w:r w:rsidRPr="00481E31">
        <w:rPr>
          <w:rtl/>
        </w:rPr>
        <w:t>34</w:t>
      </w:r>
      <w:r w:rsidR="003F6C7B" w:rsidRPr="00481E31">
        <w:rPr>
          <w:rtl/>
        </w:rPr>
        <w:t xml:space="preserve"> </w:t>
      </w:r>
      <w:r w:rsidR="00BC1A29" w:rsidRPr="00481E31">
        <w:rPr>
          <w:rtl/>
        </w:rPr>
        <w:t xml:space="preserve">) </w:t>
      </w:r>
      <w:r w:rsidRPr="00481E31">
        <w:rPr>
          <w:rtl/>
        </w:rPr>
        <w:t>وَمَا كَانَ صَلاتُهُمْ عِنْدَ الْبَيْتِ إِلا مُكَاءً وَتَصْدِيَةً فَذُوقُوا الْعَذَابَ بِمَا كُنتُمْ تَكْفُرُونَ</w:t>
      </w:r>
      <w:r w:rsidR="00BC1A29" w:rsidRPr="00481E31">
        <w:rPr>
          <w:rtl/>
        </w:rPr>
        <w:t xml:space="preserve"> (</w:t>
      </w:r>
      <w:r w:rsidR="003F6C7B" w:rsidRPr="00481E31">
        <w:rPr>
          <w:rtl/>
        </w:rPr>
        <w:t xml:space="preserve"> </w:t>
      </w:r>
      <w:r w:rsidRPr="00481E31">
        <w:rPr>
          <w:rtl/>
        </w:rPr>
        <w:t>35</w:t>
      </w:r>
      <w:r w:rsidR="003F6C7B" w:rsidRPr="00481E31">
        <w:rPr>
          <w:rtl/>
        </w:rPr>
        <w:t xml:space="preserve"> </w:t>
      </w:r>
      <w:r w:rsidR="00BC1A29" w:rsidRPr="00481E31">
        <w:rPr>
          <w:rtl/>
        </w:rPr>
        <w:t xml:space="preserve">) </w:t>
      </w:r>
      <w:r w:rsidRPr="00481E31">
        <w:rPr>
          <w:rtl/>
        </w:rPr>
        <w:t>إِنَّ الَّذِينَ كَفَرُوا يُنْفِقُونَ أَمْوَالَهُمْ لِيَصُدُّوا عَنْ سَبِيلِ اللَّهِ فَسَيُنفِقُونَهَا ثُمَّ تَكُونُ عَلَيْهِمْ حَسْرَةً ثُمَّ يُغْلَبُونَ وَالَّذِينَ كَفَرُوا إِلَى جَهَنَّمَ يُحْشَرُونَ</w:t>
      </w:r>
      <w:r w:rsidR="00BC1A29" w:rsidRPr="00481E31">
        <w:rPr>
          <w:rtl/>
        </w:rPr>
        <w:t xml:space="preserve"> (</w:t>
      </w:r>
      <w:r w:rsidR="003F6C7B" w:rsidRPr="00481E31">
        <w:rPr>
          <w:rtl/>
        </w:rPr>
        <w:t xml:space="preserve"> </w:t>
      </w:r>
      <w:r w:rsidRPr="00481E31">
        <w:rPr>
          <w:rtl/>
        </w:rPr>
        <w:t>36</w:t>
      </w:r>
      <w:r w:rsidR="003F6C7B" w:rsidRPr="00481E31">
        <w:rPr>
          <w:rtl/>
        </w:rPr>
        <w:t xml:space="preserve"> </w:t>
      </w:r>
      <w:r w:rsidR="00BC1A29" w:rsidRPr="00481E31">
        <w:rPr>
          <w:rtl/>
        </w:rPr>
        <w:t xml:space="preserve">) </w:t>
      </w:r>
      <w:r w:rsidRPr="00481E31">
        <w:rPr>
          <w:rtl/>
        </w:rPr>
        <w:t>لِيَمِيزَ اللَّهُ الْخَبِيثَ مِنْ الطَّيِّبِ وَيَجْعَلَ الْخَبِيثَ بَعْضَهُ عَلَى بَعْضٍ فَيَرْكُمَهُ جَمِيعًا فَيَجْعَلَهُ فِي جَهَنَّمَ أُوْلَئِكَ هُمْ الْخَاسِرُونَ</w:t>
      </w:r>
      <w:r w:rsidR="00BC1A29" w:rsidRPr="00481E31">
        <w:rPr>
          <w:rtl/>
        </w:rPr>
        <w:t xml:space="preserve"> (</w:t>
      </w:r>
      <w:r w:rsidR="003F6C7B" w:rsidRPr="00481E31">
        <w:rPr>
          <w:rtl/>
        </w:rPr>
        <w:t xml:space="preserve"> </w:t>
      </w:r>
      <w:r w:rsidRPr="00481E31">
        <w:rPr>
          <w:rtl/>
        </w:rPr>
        <w:t>37</w:t>
      </w:r>
      <w:r w:rsidR="003F6C7B" w:rsidRPr="00481E31">
        <w:rPr>
          <w:rtl/>
        </w:rPr>
        <w:t xml:space="preserve"> </w:t>
      </w:r>
      <w:r w:rsidR="00BC1A29" w:rsidRPr="00481E31">
        <w:rPr>
          <w:rtl/>
        </w:rPr>
        <w:t xml:space="preserve">) </w:t>
      </w:r>
      <w:r w:rsidRPr="00481E31">
        <w:rPr>
          <w:rtl/>
        </w:rPr>
        <w:t>قُلْ لِلَّذِينَ كَفَرُوا إِنْ يَنتَهُوا يُغْفَرْ لَهُمْ مَا قَدْ سَلَفَ وَإِنْ يَعُودُوا فَقَدْ مَضَتْ سُنَّةُ الأَوَّلِينَ</w:t>
      </w:r>
      <w:r w:rsidR="00BC1A29" w:rsidRPr="00481E31">
        <w:rPr>
          <w:rtl/>
        </w:rPr>
        <w:t xml:space="preserve"> (</w:t>
      </w:r>
      <w:r w:rsidR="003F6C7B" w:rsidRPr="00481E31">
        <w:rPr>
          <w:rtl/>
        </w:rPr>
        <w:t xml:space="preserve"> </w:t>
      </w:r>
      <w:r w:rsidRPr="00481E31">
        <w:rPr>
          <w:rtl/>
        </w:rPr>
        <w:t>38</w:t>
      </w:r>
      <w:r w:rsidR="003F6C7B" w:rsidRPr="00481E31">
        <w:rPr>
          <w:rtl/>
        </w:rPr>
        <w:t xml:space="preserve"> </w:t>
      </w:r>
      <w:r w:rsidR="00BC1A29" w:rsidRPr="00481E31">
        <w:rPr>
          <w:rtl/>
        </w:rPr>
        <w:t xml:space="preserve">) </w:t>
      </w:r>
      <w:r w:rsidRPr="00481E31">
        <w:rPr>
          <w:rtl/>
        </w:rPr>
        <w:lastRenderedPageBreak/>
        <w:t>وَقَاتِلُوهُمْ حَتَّى لا تَكُونَ فِتْنَةٌ وَيَكُونَ الدِّينُ كُلُّهُ لِلَّهِ فَإِنْ انتَهَوْا فَإِنَّ اللَّهَ بِمَا يَعْمَلُونَ بَصِيرٌ</w:t>
      </w:r>
      <w:r w:rsidR="00BC1A29" w:rsidRPr="00481E31">
        <w:rPr>
          <w:rtl/>
        </w:rPr>
        <w:t xml:space="preserve"> (</w:t>
      </w:r>
      <w:r w:rsidR="003F6C7B" w:rsidRPr="00481E31">
        <w:rPr>
          <w:rtl/>
        </w:rPr>
        <w:t xml:space="preserve"> </w:t>
      </w:r>
      <w:r w:rsidRPr="00481E31">
        <w:rPr>
          <w:rtl/>
        </w:rPr>
        <w:t>39</w:t>
      </w:r>
      <w:r w:rsidR="003F6C7B" w:rsidRPr="00481E31">
        <w:rPr>
          <w:rtl/>
        </w:rPr>
        <w:t xml:space="preserve"> </w:t>
      </w:r>
      <w:r w:rsidR="00BC1A29" w:rsidRPr="00481E31">
        <w:rPr>
          <w:rtl/>
        </w:rPr>
        <w:t xml:space="preserve">) </w:t>
      </w:r>
      <w:r w:rsidRPr="00481E31">
        <w:rPr>
          <w:rtl/>
        </w:rPr>
        <w:t>وَإِنْ تَوَلَّوْا فَاعْلَمُوا أَنَّ اللَّهَ مَوْلاكُمْ نِعْمَ الْمَوْلَى وَنِعْمَ النَّصِيرُ</w:t>
      </w:r>
      <w:r w:rsidR="00BC1A29" w:rsidRPr="00481E31">
        <w:rPr>
          <w:rtl/>
        </w:rPr>
        <w:t xml:space="preserve"> (</w:t>
      </w:r>
      <w:r w:rsidR="003F6C7B" w:rsidRPr="00481E31">
        <w:rPr>
          <w:rtl/>
        </w:rPr>
        <w:t xml:space="preserve"> </w:t>
      </w:r>
      <w:r w:rsidRPr="00481E31">
        <w:rPr>
          <w:rtl/>
        </w:rPr>
        <w:t>40</w:t>
      </w:r>
      <w:r w:rsidR="003F6C7B" w:rsidRPr="00481E31">
        <w:rPr>
          <w:rtl/>
        </w:rPr>
        <w:t xml:space="preserve"> </w:t>
      </w:r>
      <w:r w:rsidR="00BC1A29" w:rsidRPr="00481E31">
        <w:rPr>
          <w:rtl/>
        </w:rPr>
        <w:t xml:space="preserve">) </w:t>
      </w:r>
      <w:r w:rsidR="00875DE1">
        <w:rPr>
          <w:rFonts w:hint="cs"/>
          <w:rtl/>
        </w:rPr>
        <w:t xml:space="preserve">} ، </w:t>
      </w:r>
      <w:r w:rsidRPr="00481E31">
        <w:rPr>
          <w:rtl/>
        </w:rPr>
        <w:t>فوالله ما ازددت إلا يقيناً واطمئناناً في وجوب مسارعة الرد على هؤلاء القوم وفضحهم قاتلهم الله</w:t>
      </w:r>
      <w:r w:rsidR="009E192E">
        <w:rPr>
          <w:rtl/>
        </w:rPr>
        <w:t xml:space="preserve"> ،</w:t>
      </w:r>
      <w:r w:rsidRPr="00481E31">
        <w:rPr>
          <w:rtl/>
        </w:rPr>
        <w:t xml:space="preserve"> بالحق والبرهان المبين</w:t>
      </w:r>
      <w:r w:rsidR="009E192E">
        <w:rPr>
          <w:rtl/>
        </w:rPr>
        <w:t xml:space="preserve"> ،</w:t>
      </w:r>
      <w:r w:rsidRPr="00481E31">
        <w:rPr>
          <w:rtl/>
        </w:rPr>
        <w:t xml:space="preserve"> فعدت وكلي همَّة ونشاط</w:t>
      </w:r>
      <w:r w:rsidR="009E192E">
        <w:rPr>
          <w:rtl/>
        </w:rPr>
        <w:t xml:space="preserve"> ،</w:t>
      </w:r>
      <w:r w:rsidRPr="00481E31">
        <w:rPr>
          <w:rtl/>
        </w:rPr>
        <w:t xml:space="preserve"> وشرعت في الكتاب من جديد</w:t>
      </w:r>
      <w:r w:rsidR="009E192E">
        <w:rPr>
          <w:rtl/>
        </w:rPr>
        <w:t xml:space="preserve"> ،</w:t>
      </w:r>
      <w:r w:rsidRPr="00481E31">
        <w:rPr>
          <w:rtl/>
        </w:rPr>
        <w:t xml:space="preserve"> وتبين لي أخيراً أن ما حدث كان نعمة</w:t>
      </w:r>
      <w:r w:rsidR="009E192E">
        <w:rPr>
          <w:rtl/>
        </w:rPr>
        <w:t xml:space="preserve"> ،</w:t>
      </w:r>
      <w:r w:rsidRPr="00481E31">
        <w:rPr>
          <w:rtl/>
        </w:rPr>
        <w:t xml:space="preserve"> فقد أعدت تنسيق الكتاب بشكل أفضل ووجدت الكثير من الأدلة والبراهين والمراجع الضرورية</w:t>
      </w:r>
      <w:r w:rsidR="009E192E">
        <w:rPr>
          <w:rtl/>
        </w:rPr>
        <w:t xml:space="preserve"> ،</w:t>
      </w:r>
      <w:r w:rsidRPr="00481E31">
        <w:rPr>
          <w:rtl/>
        </w:rPr>
        <w:t xml:space="preserve"> ولولا عطل تلك النسخة لما تنبَّهت لكل ذلك</w:t>
      </w:r>
      <w:r w:rsidR="009E192E">
        <w:rPr>
          <w:rtl/>
        </w:rPr>
        <w:t xml:space="preserve"> ،</w:t>
      </w:r>
      <w:r w:rsidRPr="00481E31">
        <w:rPr>
          <w:rtl/>
        </w:rPr>
        <w:t xml:space="preserve"> فالحمد لله ربِّ العالمين</w:t>
      </w:r>
      <w:r w:rsidR="009E192E">
        <w:rPr>
          <w:rtl/>
        </w:rPr>
        <w:t xml:space="preserve"> ،</w:t>
      </w:r>
      <w:r w:rsidR="00BC63EB">
        <w:rPr>
          <w:rtl/>
        </w:rPr>
        <w:t xml:space="preserve"> </w:t>
      </w:r>
      <w:r w:rsidR="00723470">
        <w:rPr>
          <w:rFonts w:hint="cs"/>
          <w:rtl/>
        </w:rPr>
        <w:t xml:space="preserve"> </w:t>
      </w:r>
      <w:r w:rsidRPr="00481E31">
        <w:rPr>
          <w:rtl/>
        </w:rPr>
        <w:t>هذا وإني ألتمس كل من وجد شكاً في نفسه من حقيقة هذا الأمر أن يجلس ساعة مخلصاً بين يدي ربِّه فيستخيره في أمر الوهابية فإن الله سبحانه لا بدَّ أن يريه الحق والرشاد</w:t>
      </w:r>
      <w:r w:rsidR="009E192E">
        <w:rPr>
          <w:rtl/>
        </w:rPr>
        <w:t xml:space="preserve"> ،</w:t>
      </w:r>
      <w:r w:rsidR="00BC63EB">
        <w:rPr>
          <w:rtl/>
        </w:rPr>
        <w:t xml:space="preserve"> </w:t>
      </w:r>
      <w:r w:rsidR="00723470">
        <w:rPr>
          <w:rFonts w:hint="cs"/>
          <w:rtl/>
        </w:rPr>
        <w:t xml:space="preserve"> </w:t>
      </w:r>
      <w:r w:rsidRPr="00723470">
        <w:rPr>
          <w:rtl/>
        </w:rPr>
        <w:t>ألا هل بلَّغت</w:t>
      </w:r>
      <w:r w:rsidR="007C461B" w:rsidRPr="00723470">
        <w:rPr>
          <w:rtl/>
        </w:rPr>
        <w:t xml:space="preserve"> ؟</w:t>
      </w:r>
      <w:r w:rsidRPr="00723470">
        <w:rPr>
          <w:rtl/>
        </w:rPr>
        <w:t xml:space="preserve"> اللهم فاشهد</w:t>
      </w:r>
      <w:r w:rsidR="009E192E" w:rsidRPr="00723470">
        <w:rPr>
          <w:rtl/>
        </w:rPr>
        <w:t xml:space="preserve"> ،</w:t>
      </w:r>
      <w:r w:rsidR="00BC63EB" w:rsidRPr="00723470">
        <w:rPr>
          <w:rtl/>
        </w:rPr>
        <w:t xml:space="preserve"> </w:t>
      </w:r>
      <w:r w:rsidR="00723470">
        <w:rPr>
          <w:rFonts w:hint="cs"/>
          <w:rtl/>
        </w:rPr>
        <w:t xml:space="preserve"> </w:t>
      </w:r>
      <w:r w:rsidRPr="00723470">
        <w:rPr>
          <w:rtl/>
        </w:rPr>
        <w:t>هذا وآخر دعوانا أن الحمد لله رب العالمين</w:t>
      </w:r>
      <w:r w:rsidR="009E192E" w:rsidRPr="00723470">
        <w:rPr>
          <w:rtl/>
        </w:rPr>
        <w:t xml:space="preserve"> ،</w:t>
      </w:r>
      <w:r w:rsidRPr="00723470">
        <w:rPr>
          <w:rtl/>
        </w:rPr>
        <w:t xml:space="preserve"> سبحانك اللهم وبحمدك</w:t>
      </w:r>
      <w:r w:rsidR="009E192E" w:rsidRPr="00723470">
        <w:rPr>
          <w:rtl/>
        </w:rPr>
        <w:t xml:space="preserve"> ،</w:t>
      </w:r>
      <w:r w:rsidRPr="00723470">
        <w:rPr>
          <w:rtl/>
        </w:rPr>
        <w:t xml:space="preserve"> نشهد أن لا</w:t>
      </w:r>
      <w:r w:rsidR="00DE2E1E" w:rsidRPr="00723470">
        <w:rPr>
          <w:rtl/>
        </w:rPr>
        <w:t xml:space="preserve"> إله إلا أنت نستغفرك ونتوب إليك </w:t>
      </w:r>
    </w:p>
    <w:p w:rsidR="00DE2E1E" w:rsidRDefault="00DE2E1E" w:rsidP="00875DE1">
      <w:pPr>
        <w:jc w:val="center"/>
        <w:rPr>
          <w:rtl/>
          <w:lang w:bidi="ar-KW"/>
        </w:rPr>
      </w:pPr>
      <w:r w:rsidRPr="00723470">
        <w:rPr>
          <w:rtl/>
        </w:rPr>
        <w:t>****</w:t>
      </w:r>
      <w:r w:rsidR="00875DE1">
        <w:rPr>
          <w:rFonts w:hint="cs"/>
          <w:rtl/>
          <w:lang w:bidi="ar-KW"/>
        </w:rPr>
        <w:t xml:space="preserve"> </w:t>
      </w:r>
    </w:p>
    <w:p w:rsidR="00875DE1" w:rsidRDefault="00875DE1" w:rsidP="00875DE1">
      <w:pPr>
        <w:jc w:val="center"/>
        <w:rPr>
          <w:rtl/>
          <w:lang w:bidi="ar-KW"/>
        </w:rPr>
      </w:pPr>
    </w:p>
    <w:sectPr w:rsidR="00875DE1" w:rsidSect="00DE2E1E">
      <w:footnotePr>
        <w:numRestart w:val="eachPage"/>
      </w:footnotePr>
      <w:type w:val="oddPage"/>
      <w:pgSz w:w="11906" w:h="16838"/>
      <w:pgMar w:top="1440" w:right="1440" w:bottom="1440" w:left="1440" w:header="709" w:footer="4031" w:gutter="0"/>
      <w:cols w:space="720"/>
      <w:bidi/>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330" w:rsidRDefault="00D46330" w:rsidP="007864F8">
      <w:pPr>
        <w:spacing w:after="0" w:line="240" w:lineRule="auto"/>
      </w:pPr>
      <w:r>
        <w:separator/>
      </w:r>
    </w:p>
  </w:endnote>
  <w:endnote w:type="continuationSeparator" w:id="0">
    <w:p w:rsidR="00D46330" w:rsidRDefault="00D46330" w:rsidP="007864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afedAlaem">
    <w:charset w:val="00"/>
    <w:family w:val="auto"/>
    <w:pitch w:val="default"/>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330" w:rsidRDefault="00D46330" w:rsidP="007864F8">
      <w:pPr>
        <w:spacing w:after="0" w:line="240" w:lineRule="auto"/>
      </w:pPr>
      <w:r>
        <w:separator/>
      </w:r>
    </w:p>
  </w:footnote>
  <w:footnote w:type="continuationSeparator" w:id="0">
    <w:p w:rsidR="00D46330" w:rsidRDefault="00D46330" w:rsidP="007864F8">
      <w:pPr>
        <w:spacing w:after="0" w:line="240" w:lineRule="auto"/>
      </w:pPr>
      <w:r>
        <w:continuationSeparator/>
      </w:r>
    </w:p>
  </w:footnote>
  <w:footnote w:id="1">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عنوان المجد 1/179</w:t>
      </w:r>
    </w:p>
  </w:footnote>
  <w:footnote w:id="2">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عنوان المجد 2/46</w:t>
      </w:r>
    </w:p>
  </w:footnote>
  <w:footnote w:id="3">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د. محمد كامل، الدعوة الوهابية وأثرها في الفكر الإسلامي الحديث، ص 53.</w:t>
      </w:r>
    </w:p>
  </w:footnote>
  <w:footnote w:id="4">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عنوان المجد 1/152 </w:t>
      </w:r>
      <w:r w:rsidRPr="00D85230">
        <w:rPr>
          <w:sz w:val="24"/>
          <w:szCs w:val="24"/>
        </w:rPr>
        <w:t>–</w:t>
      </w:r>
      <w:r w:rsidRPr="00D85230">
        <w:rPr>
          <w:sz w:val="24"/>
          <w:szCs w:val="24"/>
          <w:rtl/>
        </w:rPr>
        <w:t>153 وذلك من أحداث سنة 1225هـ.</w:t>
      </w:r>
    </w:p>
  </w:footnote>
  <w:footnote w:id="5">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عنوان المجد 1/112، ويتفق في ذلك لوريمر ج ج، دليل الخليج، القسم التاريخي، حيث ذكر غزو الوهابية لسوق الشيوخ والأبيض في أحداث سنة 1798م</w:t>
      </w:r>
    </w:p>
  </w:footnote>
  <w:footnote w:id="6">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عنوان المجد 1/112</w:t>
      </w:r>
    </w:p>
  </w:footnote>
  <w:footnote w:id="7">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عند الحديث عن السلطات السعودية فإن الأمر لا يعني سوى مشائخ الوهابية فهم القائمون على هذا الأمر.</w:t>
      </w:r>
    </w:p>
  </w:footnote>
  <w:footnote w:id="8">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إذا استحالت رؤية الهلال بأقصى الغرب، فإنها مستحيلة الحدوث بالمشرق، وإذا ما ثبتت الرؤية لدينا بالمشرق فإن سكان أمريكا الشمالية سيرون الهلال واضحاً إن لم يغم، لأن الهلال يكون قد مرت على ولادته 8 ساعات وأكثر. (المؤلف)</w:t>
      </w:r>
    </w:p>
  </w:footnote>
  <w:footnote w:id="9">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هناك أكثر من مؤاخذة على السؤال، وقد وهم السائل في عدد الشهود؛ لأنه يكفي شاهد واحد في الصيام أما الإفطار فاثنان على الأقل. (المؤلف)</w:t>
      </w:r>
    </w:p>
  </w:footnote>
  <w:footnote w:id="10">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في كل السور المذكورة بدأت الآية بالواو: {ولا تزر} إلا في سورة النجم حيث بدأت {ألا تزر}.</w:t>
      </w:r>
    </w:p>
  </w:footnote>
  <w:footnote w:id="11">
    <w:p w:rsidR="00DC6D2C" w:rsidRPr="00D85230" w:rsidRDefault="00DC6D2C" w:rsidP="00D85230">
      <w:pPr>
        <w:jc w:val="both"/>
        <w:rPr>
          <w:sz w:val="24"/>
          <w:szCs w:val="24"/>
          <w:rtl/>
        </w:rPr>
      </w:pPr>
      <w:r w:rsidRPr="00D85230">
        <w:rPr>
          <w:rStyle w:val="a8"/>
          <w:color w:val="000000"/>
          <w:sz w:val="24"/>
          <w:szCs w:val="24"/>
        </w:rPr>
        <w:footnoteRef/>
      </w:r>
      <w:r w:rsidRPr="00D85230">
        <w:rPr>
          <w:sz w:val="24"/>
          <w:szCs w:val="24"/>
        </w:rPr>
        <w:t xml:space="preserve"> </w:t>
      </w:r>
      <w:r w:rsidRPr="00D85230">
        <w:rPr>
          <w:sz w:val="24"/>
          <w:szCs w:val="24"/>
          <w:rtl/>
        </w:rPr>
        <w:t xml:space="preserve"> أأدركت الآن سبب تبديل الوهابية للتاريخ في كثير من السنوات بعد مرور يوم أو أيام! الوهابية يحسبون بالمقلوب!!</w:t>
      </w:r>
    </w:p>
  </w:footnote>
  <w:footnote w:id="12">
    <w:p w:rsidR="00DC6D2C" w:rsidRPr="00D85230" w:rsidRDefault="00DC6D2C" w:rsidP="00D85230">
      <w:pPr>
        <w:jc w:val="both"/>
        <w:rPr>
          <w:sz w:val="24"/>
          <w:szCs w:val="24"/>
          <w:rtl/>
        </w:rPr>
      </w:pPr>
      <w:r w:rsidRPr="00D85230">
        <w:rPr>
          <w:rStyle w:val="a8"/>
          <w:color w:val="000000"/>
          <w:sz w:val="24"/>
          <w:szCs w:val="24"/>
        </w:rPr>
        <w:footnoteRef/>
      </w:r>
      <w:r w:rsidRPr="00D85230">
        <w:rPr>
          <w:sz w:val="24"/>
          <w:szCs w:val="24"/>
        </w:rPr>
        <w:t xml:space="preserve"> </w:t>
      </w:r>
      <w:r w:rsidRPr="00D85230">
        <w:rPr>
          <w:sz w:val="24"/>
          <w:szCs w:val="24"/>
          <w:rtl/>
        </w:rPr>
        <w:t xml:space="preserve"> فضيلة المفتي لا يتقن حكم خبر إن وأخواتها.</w:t>
      </w:r>
    </w:p>
  </w:footnote>
  <w:footnote w:id="13">
    <w:p w:rsidR="00DC6D2C" w:rsidRPr="00D85230" w:rsidRDefault="00DC6D2C" w:rsidP="00C62694">
      <w:pPr>
        <w:jc w:val="both"/>
        <w:rPr>
          <w:sz w:val="24"/>
          <w:szCs w:val="24"/>
          <w:rtl/>
        </w:rPr>
      </w:pPr>
      <w:r w:rsidRPr="00D85230">
        <w:rPr>
          <w:rStyle w:val="a8"/>
          <w:color w:val="000000"/>
          <w:sz w:val="24"/>
          <w:szCs w:val="24"/>
          <w:rtl/>
        </w:rPr>
        <w:footnoteRef/>
      </w:r>
      <w:r w:rsidRPr="00D85230">
        <w:rPr>
          <w:sz w:val="24"/>
          <w:szCs w:val="24"/>
          <w:rtl/>
        </w:rPr>
        <w:t xml:space="preserve"> هكذا. وآثرنا أن ننقل الرسالة حرفاً حرفاً من غير تصحيح. للاطلاع على صورة من التلغراف وتفاصيل إضافية يراجع موقع </w:t>
      </w:r>
      <w:hyperlink r:id="rId1" w:history="1">
        <w:r w:rsidRPr="00C62694">
          <w:rPr>
            <w:rStyle w:val="Hyperlink"/>
            <w:color w:val="000000"/>
            <w:sz w:val="24"/>
            <w:szCs w:val="24"/>
            <w:u w:val="none"/>
          </w:rPr>
          <w:t>www.moonsighting.com</w:t>
        </w:r>
      </w:hyperlink>
      <w:r w:rsidRPr="00C62694">
        <w:rPr>
          <w:sz w:val="24"/>
          <w:szCs w:val="24"/>
          <w:rtl/>
        </w:rPr>
        <w:t>،  علماً أن حقوق نشر وتوزيع صورة الرسالة هي ملك للأستاذ محمد عودة من المجمع الفلكي الأردني:</w:t>
      </w:r>
      <w:r w:rsidRPr="00D85230">
        <w:rPr>
          <w:sz w:val="24"/>
          <w:szCs w:val="24"/>
          <w:rtl/>
        </w:rPr>
        <w:t xml:space="preserve"> العنوان (المجمع الفلكي الأردني، ص.ب</w:t>
      </w:r>
      <w:r>
        <w:rPr>
          <w:sz w:val="24"/>
          <w:szCs w:val="24"/>
          <w:rtl/>
        </w:rPr>
        <w:t>. 141568، عمَّان 11814، الأردن)</w:t>
      </w:r>
      <w:r>
        <w:rPr>
          <w:rFonts w:hint="cs"/>
          <w:sz w:val="24"/>
          <w:szCs w:val="24"/>
          <w:rtl/>
        </w:rPr>
        <w:t xml:space="preserve"> ،</w:t>
      </w:r>
    </w:p>
  </w:footnote>
  <w:footnote w:id="14">
    <w:p w:rsidR="00DC6D2C" w:rsidRPr="00D85230" w:rsidRDefault="00DC6D2C" w:rsidP="00D85230">
      <w:pPr>
        <w:jc w:val="both"/>
        <w:rPr>
          <w:sz w:val="24"/>
          <w:szCs w:val="24"/>
          <w:rtl/>
        </w:rPr>
      </w:pPr>
      <w:r w:rsidRPr="00D85230">
        <w:rPr>
          <w:rStyle w:val="a8"/>
          <w:color w:val="000000"/>
          <w:sz w:val="24"/>
          <w:szCs w:val="24"/>
          <w:rtl/>
        </w:rPr>
        <w:footnoteRef/>
      </w:r>
      <w:r w:rsidRPr="00D85230">
        <w:rPr>
          <w:sz w:val="24"/>
          <w:szCs w:val="24"/>
          <w:rtl/>
        </w:rPr>
        <w:t xml:space="preserve"> ومما قاله ابن حجر الهيتمي في ابن تيمية:</w:t>
      </w:r>
    </w:p>
    <w:p w:rsidR="00DC6D2C" w:rsidRPr="00D85230" w:rsidRDefault="00DC6D2C" w:rsidP="00D85230">
      <w:pPr>
        <w:jc w:val="both"/>
        <w:rPr>
          <w:sz w:val="24"/>
          <w:szCs w:val="24"/>
          <w:rtl/>
        </w:rPr>
      </w:pPr>
      <w:r w:rsidRPr="00D85230">
        <w:rPr>
          <w:sz w:val="24"/>
          <w:szCs w:val="24"/>
          <w:rtl/>
        </w:rPr>
        <w:t>-</w:t>
      </w:r>
      <w:r w:rsidRPr="00D85230">
        <w:rPr>
          <w:sz w:val="24"/>
          <w:szCs w:val="24"/>
          <w:rtl/>
        </w:rPr>
        <w:tab/>
        <w:t>قال في (الفتاوى الحديثية) ص114" ابن تيمية عبد خذله الله تعالى وأضله وأعماه وأذله، بذلك صرح الأئمة الذين بينوا فساد أحواله وكذب أقواله، ومن أراد ذلك فعليه بمطالعة كلام الإمام المجتهد المتفق على إمامته وجلالته وبلوغ مرتبة الاجتهاد أبي الحسن السبكي وولده التاج والشيخ الإمام العز بن جماعة وأهل عصرهم وغيرهم من الشافعية والمالكية والحنفية والحاصل أنه لا يقام لكلامه وزن بل يرمى في كل وعر وحَزن، ويعتقد فيه أنه مبتدع ضال ومُضلٌ جاهل غالٍ، وأجارنا من مثل طريقته وعقيدته "</w:t>
      </w:r>
    </w:p>
    <w:p w:rsidR="00DC6D2C" w:rsidRPr="00D85230" w:rsidRDefault="00DC6D2C" w:rsidP="00D85230">
      <w:pPr>
        <w:jc w:val="both"/>
        <w:rPr>
          <w:sz w:val="24"/>
          <w:szCs w:val="24"/>
          <w:rtl/>
        </w:rPr>
      </w:pPr>
      <w:r w:rsidRPr="00D85230">
        <w:rPr>
          <w:sz w:val="24"/>
          <w:szCs w:val="24"/>
          <w:rtl/>
        </w:rPr>
        <w:t>-</w:t>
      </w:r>
      <w:r w:rsidRPr="00D85230">
        <w:rPr>
          <w:sz w:val="24"/>
          <w:szCs w:val="24"/>
          <w:rtl/>
        </w:rPr>
        <w:tab/>
        <w:t>ونقل في نفس المصدر ص116 المسائل التي خالف فيها ابن تيمية إجماع المسلمين ومنها: ".. وأن العالم قديم بالنوع، ولم يزل مع الله مخلوقاً دائماً، فجعله موجباً بالذات لا فاعلاً بالاختيار، تعالى الله عن ذلك وقوله بالجسمية والجهة والانتقال، وأنه بقدر العرش لا أصغر ولا أكبر، تعالى الله عن هذا الافتراء الشنيع القبيح والكفر البواح الصريح"</w:t>
      </w:r>
    </w:p>
    <w:p w:rsidR="00DC6D2C" w:rsidRPr="00D85230" w:rsidRDefault="00DC6D2C" w:rsidP="00D85230">
      <w:pPr>
        <w:jc w:val="both"/>
        <w:rPr>
          <w:sz w:val="24"/>
          <w:szCs w:val="24"/>
          <w:rtl/>
        </w:rPr>
      </w:pPr>
      <w:r w:rsidRPr="00D85230">
        <w:rPr>
          <w:sz w:val="24"/>
          <w:szCs w:val="24"/>
          <w:rtl/>
        </w:rPr>
        <w:t xml:space="preserve">- </w:t>
      </w:r>
      <w:r w:rsidRPr="00D85230">
        <w:rPr>
          <w:sz w:val="24"/>
          <w:szCs w:val="24"/>
          <w:rtl/>
        </w:rPr>
        <w:tab/>
        <w:t>وقال في ص203 " وإياك أن تصغي إلى ما في كتب ابن تيمية وتلميذه ابن قيم الجوزية وغيرهما ممن اتخذ إلهه هواه، وأضله الله على علم وختم على سمعه وقلبه وجعل على بصره غشاوة، فمن يهديه من بعد الله، وكيف تجاوز هؤلاء الملحدون الحدود وتعدوا الرسوم وخرقوا سياج الشريعة والحقيقة فظنوا بذلك أنهم على هدى من ربهم، وليسوا كذلك...الخ.</w:t>
      </w:r>
    </w:p>
    <w:p w:rsidR="00DC6D2C" w:rsidRPr="00D85230" w:rsidRDefault="00DC6D2C" w:rsidP="00D85230">
      <w:pPr>
        <w:jc w:val="both"/>
        <w:rPr>
          <w:sz w:val="24"/>
          <w:szCs w:val="24"/>
          <w:rtl/>
        </w:rPr>
      </w:pPr>
      <w:r w:rsidRPr="00D85230">
        <w:rPr>
          <w:sz w:val="24"/>
          <w:szCs w:val="24"/>
          <w:rtl/>
        </w:rPr>
        <w:t xml:space="preserve">- </w:t>
      </w:r>
      <w:r w:rsidRPr="00D85230">
        <w:rPr>
          <w:sz w:val="24"/>
          <w:szCs w:val="24"/>
          <w:rtl/>
        </w:rPr>
        <w:tab/>
        <w:t>وقال في حاشيته على مناسك النووي ص489 طبعة المكتبة السلفية " ولا يعتبر بإنكار ابن تيمية لسن زيارته صلى الله عليه وسلم، فإنه عبد أضله الله كما قال العز بن جماعة، وأطال في الرد عليه التقي السبكي في تصنيف مستقل، ووقوعه في حق رسول الله صلى الله عليه وسلم ليس بعجب، فإنه وقع في حق الله سبحانه وتعالى عما يقول الظالمون والجاحدون علوا كبيرا ؛ فنسب إليه العظائم ؛ كقوله: إن لله تعالى جهة ويداً ورجلاً وعيناً وغير ذلك من القبائح الشنيعة ولقد كفَّره كثير من العلماء، عامله الله بعدله وخذل متبعيه الذين نصروا ما افتراه على الشريعة الغراء "</w:t>
      </w:r>
    </w:p>
    <w:p w:rsidR="00DC6D2C" w:rsidRPr="00D85230" w:rsidRDefault="00DC6D2C" w:rsidP="00D85230">
      <w:pPr>
        <w:jc w:val="both"/>
        <w:rPr>
          <w:sz w:val="24"/>
          <w:szCs w:val="24"/>
          <w:rtl/>
        </w:rPr>
      </w:pPr>
      <w:r w:rsidRPr="00D85230">
        <w:rPr>
          <w:sz w:val="24"/>
          <w:szCs w:val="24"/>
          <w:rtl/>
        </w:rPr>
        <w:t>-</w:t>
      </w:r>
      <w:r w:rsidRPr="00D85230">
        <w:rPr>
          <w:sz w:val="24"/>
          <w:szCs w:val="24"/>
          <w:rtl/>
        </w:rPr>
        <w:tab/>
        <w:t>وقال أيضا في (الجوهر المنظم في زيارة القبر النبوي المكرم) عن ابن تيمية: " وما زال يتلاعب به الهوى حتى كان مجموعة بدع شنعاء ودائرة جهالات وأباطيل شوهاء، منها ما سبق ومنها ما لم يسبق إليه فنجده في مسائل من علم التوحيد حشوياً كرامياً يقول في الله بالأجزاء والجهة والمكان والنـزول والصعود الحسيَّين وحلول الحوادث بذاته تعالى، ومن ناحية أخرى نجده في حضيضة الخوارج يكفر أكابر الأمة ويخطئ أعاظم الأئمة</w:t>
      </w:r>
      <w:r w:rsidRPr="00D85230">
        <w:rPr>
          <w:sz w:val="24"/>
          <w:szCs w:val="24"/>
        </w:rPr>
        <w:t>…</w:t>
      </w:r>
      <w:r w:rsidRPr="00D85230">
        <w:rPr>
          <w:sz w:val="24"/>
          <w:szCs w:val="24"/>
          <w:rtl/>
        </w:rPr>
        <w:t>الخ"</w:t>
      </w:r>
    </w:p>
    <w:p w:rsidR="00DC6D2C" w:rsidRPr="00D85230" w:rsidRDefault="00DC6D2C" w:rsidP="00D85230">
      <w:pPr>
        <w:jc w:val="both"/>
        <w:rPr>
          <w:sz w:val="24"/>
          <w:szCs w:val="24"/>
          <w:rtl/>
        </w:rPr>
      </w:pPr>
      <w:r w:rsidRPr="00D85230">
        <w:rPr>
          <w:sz w:val="24"/>
          <w:szCs w:val="24"/>
          <w:rtl/>
        </w:rPr>
        <w:t>-</w:t>
      </w:r>
      <w:r w:rsidRPr="00D85230">
        <w:rPr>
          <w:sz w:val="24"/>
          <w:szCs w:val="24"/>
          <w:rtl/>
        </w:rPr>
        <w:tab/>
        <w:t xml:space="preserve">وقال عنه أيضا في نفس الكتاب: "فإن قلت كيف تحكي الإجماع السابق على مشروعية الزيارة والسفر إليها وطلبها، وابن تيمية من متأخري الحنابلة منكر لمشروعية ذلك كله، كما رآه التقي السبكي بخطه وأطال- أعني ابن تيمية </w:t>
      </w:r>
      <w:r w:rsidRPr="00D85230">
        <w:rPr>
          <w:sz w:val="24"/>
          <w:szCs w:val="24"/>
        </w:rPr>
        <w:t>–</w:t>
      </w:r>
      <w:r w:rsidRPr="00D85230">
        <w:rPr>
          <w:sz w:val="24"/>
          <w:szCs w:val="24"/>
          <w:rtl/>
        </w:rPr>
        <w:t xml:space="preserve"> في الاستدلال لذلك بما تمجه الأسماع وتنفر عنه الطباع بل زعم حرمة السفر إليها إجماعا، وأنه لا تقصر فيه الصلاة، وأن جميع الأحاديث الواردة فيه موضوعة وتبعه بعض من تأخر من أهل مذهبه قلت </w:t>
      </w:r>
      <w:r w:rsidRPr="00D85230">
        <w:rPr>
          <w:sz w:val="24"/>
          <w:szCs w:val="24"/>
        </w:rPr>
        <w:t>–</w:t>
      </w:r>
      <w:r w:rsidRPr="00D85230">
        <w:rPr>
          <w:sz w:val="24"/>
          <w:szCs w:val="24"/>
          <w:rtl/>
        </w:rPr>
        <w:t xml:space="preserve"> الهيثمي- من هو ابن تيمية حتى ينظر إليه أو يعول في شيء من أمور الدين عليه، وهل هو إلا كما قال جماعة من الأئمة الذين تعقبوا كلماته الفاسدة وحججه الكاسدة حتى أظهروا عوار سقطاته، وقبائح أوهامه وغلطاته كالعز بن جماعة " عبد أضله الله تعالى وألبسه رداء الخزي وأرداه وبوأه من قوة الافتراء والكذب ما أعقبه الهوان وأوجب له الحرمان "</w:t>
      </w:r>
    </w:p>
    <w:p w:rsidR="00DC6D2C" w:rsidRPr="00D85230" w:rsidRDefault="00DC6D2C" w:rsidP="00D85230">
      <w:pPr>
        <w:jc w:val="both"/>
        <w:rPr>
          <w:sz w:val="24"/>
          <w:szCs w:val="24"/>
          <w:rtl/>
        </w:rPr>
      </w:pPr>
      <w:r w:rsidRPr="00D85230">
        <w:rPr>
          <w:sz w:val="24"/>
          <w:szCs w:val="24"/>
          <w:rtl/>
        </w:rPr>
        <w:t>-</w:t>
      </w:r>
      <w:r w:rsidRPr="00D85230">
        <w:rPr>
          <w:sz w:val="24"/>
          <w:szCs w:val="24"/>
          <w:rtl/>
        </w:rPr>
        <w:tab/>
        <w:t xml:space="preserve">وقال عنه في شرح الشمائل " قال ابن القيم عن شيخه ابن تيمية: أنه ذكر شيئا بديعاً ؛ وهو أنه صلى الله عليه وسلم لما رأى ربه واضعاً يده بين كتفيه أكرم ذلك الموضع بالعذبة، قال العراقي: لم نجد لذلك أصلا </w:t>
      </w:r>
      <w:r w:rsidRPr="00D85230">
        <w:rPr>
          <w:sz w:val="24"/>
          <w:szCs w:val="24"/>
        </w:rPr>
        <w:t>–</w:t>
      </w:r>
      <w:r w:rsidRPr="00D85230">
        <w:rPr>
          <w:sz w:val="24"/>
          <w:szCs w:val="24"/>
          <w:rtl/>
        </w:rPr>
        <w:t xml:space="preserve">يعني من السنة </w:t>
      </w:r>
      <w:r w:rsidRPr="00D85230">
        <w:rPr>
          <w:sz w:val="24"/>
          <w:szCs w:val="24"/>
        </w:rPr>
        <w:t>–</w:t>
      </w:r>
      <w:r w:rsidRPr="00D85230">
        <w:rPr>
          <w:sz w:val="24"/>
          <w:szCs w:val="24"/>
          <w:rtl/>
        </w:rPr>
        <w:t xml:space="preserve"> قال ابن حجر الهيثمي " بل هذا من قبيل رأييهما وضلالهما، إذ هو مبني على ما ذهبا إليه وأطالا في الاستدلال له والحط على أهل السنة في نفيهم له، وهو إثبات الجهة والجسمية لله تعالى، ولهما في هذا المقام من القبائح وسوء الاعتقاد ما تصم عنه الآذان ويقضى عليه بالزور والبهتان، فقبحهما الله وقبح من قال بقولهما، والإمام أحمد وأتباع مذهبه مبرأون عن هذه الوصمة القبيحة، كيف وهي كفر عند كثيرين"</w:t>
      </w:r>
    </w:p>
    <w:p w:rsidR="00DC6D2C" w:rsidRPr="00D85230" w:rsidRDefault="00DC6D2C" w:rsidP="00D85230">
      <w:pPr>
        <w:jc w:val="both"/>
        <w:rPr>
          <w:sz w:val="24"/>
          <w:szCs w:val="24"/>
          <w:rtl/>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hideSpellingErrors/>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163"/>
    <w:rsid w:val="0005374B"/>
    <w:rsid w:val="0005538D"/>
    <w:rsid w:val="00081327"/>
    <w:rsid w:val="000B4A6C"/>
    <w:rsid w:val="000B6A40"/>
    <w:rsid w:val="000C6B83"/>
    <w:rsid w:val="000D6B48"/>
    <w:rsid w:val="000F06F0"/>
    <w:rsid w:val="00110633"/>
    <w:rsid w:val="00112215"/>
    <w:rsid w:val="00130E19"/>
    <w:rsid w:val="0014751F"/>
    <w:rsid w:val="00147E2F"/>
    <w:rsid w:val="00151A67"/>
    <w:rsid w:val="00156C53"/>
    <w:rsid w:val="0017448F"/>
    <w:rsid w:val="00192C80"/>
    <w:rsid w:val="00193B21"/>
    <w:rsid w:val="001B3E61"/>
    <w:rsid w:val="001E06E1"/>
    <w:rsid w:val="001F6D68"/>
    <w:rsid w:val="00215137"/>
    <w:rsid w:val="0023783D"/>
    <w:rsid w:val="00282EF5"/>
    <w:rsid w:val="00293943"/>
    <w:rsid w:val="00293CA9"/>
    <w:rsid w:val="0029555F"/>
    <w:rsid w:val="002A1B35"/>
    <w:rsid w:val="002A4A61"/>
    <w:rsid w:val="002E2648"/>
    <w:rsid w:val="002F0460"/>
    <w:rsid w:val="00305D5B"/>
    <w:rsid w:val="003175FD"/>
    <w:rsid w:val="00326802"/>
    <w:rsid w:val="003348B0"/>
    <w:rsid w:val="003460F4"/>
    <w:rsid w:val="003736FA"/>
    <w:rsid w:val="003779E5"/>
    <w:rsid w:val="003A2814"/>
    <w:rsid w:val="003B3A44"/>
    <w:rsid w:val="003C7218"/>
    <w:rsid w:val="003E6ACC"/>
    <w:rsid w:val="003F6C7B"/>
    <w:rsid w:val="003F6DCA"/>
    <w:rsid w:val="00410ECB"/>
    <w:rsid w:val="0041670F"/>
    <w:rsid w:val="00422DD7"/>
    <w:rsid w:val="00422E16"/>
    <w:rsid w:val="004370D2"/>
    <w:rsid w:val="004453A5"/>
    <w:rsid w:val="004677DB"/>
    <w:rsid w:val="004702A2"/>
    <w:rsid w:val="00481E31"/>
    <w:rsid w:val="004A78C4"/>
    <w:rsid w:val="004B2164"/>
    <w:rsid w:val="004B5A3A"/>
    <w:rsid w:val="004F46DC"/>
    <w:rsid w:val="00521E8C"/>
    <w:rsid w:val="00550C08"/>
    <w:rsid w:val="00575872"/>
    <w:rsid w:val="005808DB"/>
    <w:rsid w:val="0059542F"/>
    <w:rsid w:val="005F559E"/>
    <w:rsid w:val="00604417"/>
    <w:rsid w:val="00612DFC"/>
    <w:rsid w:val="00616F9B"/>
    <w:rsid w:val="0063016E"/>
    <w:rsid w:val="00631247"/>
    <w:rsid w:val="0063517E"/>
    <w:rsid w:val="00641F7E"/>
    <w:rsid w:val="00642857"/>
    <w:rsid w:val="00655FEE"/>
    <w:rsid w:val="00674A42"/>
    <w:rsid w:val="00680155"/>
    <w:rsid w:val="00684706"/>
    <w:rsid w:val="006A2972"/>
    <w:rsid w:val="006E703E"/>
    <w:rsid w:val="0071000A"/>
    <w:rsid w:val="00723470"/>
    <w:rsid w:val="007548C4"/>
    <w:rsid w:val="00755AB4"/>
    <w:rsid w:val="00757BAC"/>
    <w:rsid w:val="00760436"/>
    <w:rsid w:val="00761A7F"/>
    <w:rsid w:val="007775D2"/>
    <w:rsid w:val="007864F8"/>
    <w:rsid w:val="00792925"/>
    <w:rsid w:val="00794CC8"/>
    <w:rsid w:val="007C461B"/>
    <w:rsid w:val="007E5C4E"/>
    <w:rsid w:val="007E5C5F"/>
    <w:rsid w:val="007E5E70"/>
    <w:rsid w:val="007F45F4"/>
    <w:rsid w:val="007F7D9A"/>
    <w:rsid w:val="0083159C"/>
    <w:rsid w:val="008449C7"/>
    <w:rsid w:val="00875DE1"/>
    <w:rsid w:val="008761B4"/>
    <w:rsid w:val="008813D2"/>
    <w:rsid w:val="008846AD"/>
    <w:rsid w:val="008A3322"/>
    <w:rsid w:val="008D102B"/>
    <w:rsid w:val="008F5642"/>
    <w:rsid w:val="00900F89"/>
    <w:rsid w:val="00927EBC"/>
    <w:rsid w:val="00943E6F"/>
    <w:rsid w:val="00951364"/>
    <w:rsid w:val="009517E0"/>
    <w:rsid w:val="00956B39"/>
    <w:rsid w:val="00963D62"/>
    <w:rsid w:val="0097433C"/>
    <w:rsid w:val="00977E48"/>
    <w:rsid w:val="00977FD3"/>
    <w:rsid w:val="00994EE4"/>
    <w:rsid w:val="009B6D10"/>
    <w:rsid w:val="009C0D22"/>
    <w:rsid w:val="009C61A4"/>
    <w:rsid w:val="009E192E"/>
    <w:rsid w:val="009F2E78"/>
    <w:rsid w:val="00A0547C"/>
    <w:rsid w:val="00A36DA6"/>
    <w:rsid w:val="00A57163"/>
    <w:rsid w:val="00A676A7"/>
    <w:rsid w:val="00A677BF"/>
    <w:rsid w:val="00A73BB1"/>
    <w:rsid w:val="00AA31F4"/>
    <w:rsid w:val="00AD2694"/>
    <w:rsid w:val="00AD56ED"/>
    <w:rsid w:val="00AF3609"/>
    <w:rsid w:val="00B06384"/>
    <w:rsid w:val="00B26F53"/>
    <w:rsid w:val="00B3309D"/>
    <w:rsid w:val="00B36942"/>
    <w:rsid w:val="00B60332"/>
    <w:rsid w:val="00B71F78"/>
    <w:rsid w:val="00B81A40"/>
    <w:rsid w:val="00B81EEA"/>
    <w:rsid w:val="00B84AA9"/>
    <w:rsid w:val="00B878E6"/>
    <w:rsid w:val="00BA1BA6"/>
    <w:rsid w:val="00BB337B"/>
    <w:rsid w:val="00BC1A29"/>
    <w:rsid w:val="00BC63EB"/>
    <w:rsid w:val="00BE2456"/>
    <w:rsid w:val="00BE6995"/>
    <w:rsid w:val="00BF4932"/>
    <w:rsid w:val="00C60371"/>
    <w:rsid w:val="00C62694"/>
    <w:rsid w:val="00C6396F"/>
    <w:rsid w:val="00C661A7"/>
    <w:rsid w:val="00C6723C"/>
    <w:rsid w:val="00C716CB"/>
    <w:rsid w:val="00C97163"/>
    <w:rsid w:val="00CB715D"/>
    <w:rsid w:val="00CD68AA"/>
    <w:rsid w:val="00CE56E4"/>
    <w:rsid w:val="00CE60CB"/>
    <w:rsid w:val="00D0128F"/>
    <w:rsid w:val="00D10186"/>
    <w:rsid w:val="00D21AAA"/>
    <w:rsid w:val="00D26F28"/>
    <w:rsid w:val="00D3081F"/>
    <w:rsid w:val="00D46330"/>
    <w:rsid w:val="00D57427"/>
    <w:rsid w:val="00D85230"/>
    <w:rsid w:val="00DB74D3"/>
    <w:rsid w:val="00DC3B86"/>
    <w:rsid w:val="00DC6D2C"/>
    <w:rsid w:val="00DE2E1E"/>
    <w:rsid w:val="00DE4E36"/>
    <w:rsid w:val="00E11D88"/>
    <w:rsid w:val="00E323F2"/>
    <w:rsid w:val="00E37DA3"/>
    <w:rsid w:val="00E40834"/>
    <w:rsid w:val="00E414D2"/>
    <w:rsid w:val="00E51CC9"/>
    <w:rsid w:val="00E7214D"/>
    <w:rsid w:val="00E8037F"/>
    <w:rsid w:val="00E90A2E"/>
    <w:rsid w:val="00E937EE"/>
    <w:rsid w:val="00EA3DD3"/>
    <w:rsid w:val="00EA6009"/>
    <w:rsid w:val="00EB3A48"/>
    <w:rsid w:val="00EC62D6"/>
    <w:rsid w:val="00EE31D8"/>
    <w:rsid w:val="00EF5752"/>
    <w:rsid w:val="00F02371"/>
    <w:rsid w:val="00F32656"/>
    <w:rsid w:val="00F420FC"/>
    <w:rsid w:val="00F6480A"/>
    <w:rsid w:val="00F77769"/>
    <w:rsid w:val="00F82EC3"/>
    <w:rsid w:val="00FF48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E19"/>
    <w:pPr>
      <w:bidi/>
    </w:pPr>
  </w:style>
  <w:style w:type="paragraph" w:styleId="1">
    <w:name w:val="heading 1"/>
    <w:basedOn w:val="a"/>
    <w:next w:val="a"/>
    <w:link w:val="1Char"/>
    <w:qFormat/>
    <w:rsid w:val="00A57163"/>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7864F8"/>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7864F8"/>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7864F8"/>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7864F8"/>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7864F8"/>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semiHidden/>
    <w:unhideWhenUsed/>
    <w:qFormat/>
    <w:rsid w:val="007864F8"/>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7864F8"/>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7864F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A57163"/>
    <w:rPr>
      <w:rFonts w:ascii="Times New Roman" w:eastAsia="Times New Roman" w:hAnsi="Times New Roman" w:cs="DecoType Naskh"/>
      <w:bCs/>
      <w:noProof/>
      <w:sz w:val="28"/>
      <w:szCs w:val="40"/>
      <w:lang w:eastAsia="ar-SA"/>
    </w:rPr>
  </w:style>
  <w:style w:type="character" w:styleId="a3">
    <w:name w:val="Strong"/>
    <w:basedOn w:val="a0"/>
    <w:uiPriority w:val="22"/>
    <w:qFormat/>
    <w:rsid w:val="000D6B48"/>
    <w:rPr>
      <w:b w:val="0"/>
      <w:bCs/>
    </w:rPr>
  </w:style>
  <w:style w:type="character" w:styleId="Hyperlink">
    <w:name w:val="Hyperlink"/>
    <w:basedOn w:val="a0"/>
    <w:semiHidden/>
    <w:unhideWhenUsed/>
    <w:rsid w:val="000D6B48"/>
    <w:rPr>
      <w:color w:val="0000FF" w:themeColor="hyperlink"/>
      <w:u w:val="single"/>
    </w:rPr>
  </w:style>
  <w:style w:type="character" w:customStyle="1" w:styleId="apple-converted-space">
    <w:name w:val="apple-converted-space"/>
    <w:basedOn w:val="a0"/>
    <w:rsid w:val="003E6ACC"/>
  </w:style>
  <w:style w:type="paragraph" w:styleId="a4">
    <w:name w:val="Normal (Web)"/>
    <w:basedOn w:val="a"/>
    <w:uiPriority w:val="99"/>
    <w:semiHidden/>
    <w:unhideWhenUsed/>
    <w:rsid w:val="00F0237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
    <w:name w:val="عنوان 2 Char"/>
    <w:basedOn w:val="a0"/>
    <w:link w:val="2"/>
    <w:semiHidden/>
    <w:rsid w:val="007864F8"/>
    <w:rPr>
      <w:rFonts w:ascii="Times New Roman" w:eastAsia="Times New Roman" w:hAnsi="Times New Roman" w:cs="Times New Roman"/>
      <w:bCs/>
      <w:sz w:val="36"/>
      <w:szCs w:val="36"/>
    </w:rPr>
  </w:style>
  <w:style w:type="character" w:customStyle="1" w:styleId="3Char">
    <w:name w:val="عنوان 3 Char"/>
    <w:basedOn w:val="a0"/>
    <w:link w:val="3"/>
    <w:semiHidden/>
    <w:rsid w:val="007864F8"/>
    <w:rPr>
      <w:rFonts w:ascii="Times New Roman" w:eastAsia="Times New Roman" w:hAnsi="Times New Roman" w:cs="Times New Roman"/>
      <w:bCs/>
      <w:sz w:val="27"/>
      <w:szCs w:val="27"/>
    </w:rPr>
  </w:style>
  <w:style w:type="character" w:customStyle="1" w:styleId="4Char">
    <w:name w:val="عنوان 4 Char"/>
    <w:basedOn w:val="a0"/>
    <w:link w:val="4"/>
    <w:semiHidden/>
    <w:rsid w:val="007864F8"/>
    <w:rPr>
      <w:rFonts w:ascii="Times New Roman" w:eastAsia="Times New Roman" w:hAnsi="Times New Roman" w:cs="Times New Roman"/>
      <w:bCs/>
      <w:sz w:val="24"/>
      <w:szCs w:val="24"/>
    </w:rPr>
  </w:style>
  <w:style w:type="character" w:customStyle="1" w:styleId="5Char">
    <w:name w:val="عنوان 5 Char"/>
    <w:basedOn w:val="a0"/>
    <w:link w:val="5"/>
    <w:semiHidden/>
    <w:rsid w:val="007864F8"/>
    <w:rPr>
      <w:rFonts w:ascii="Times New Roman" w:eastAsia="Times New Roman" w:hAnsi="Times New Roman" w:cs="Times New Roman"/>
      <w:bCs/>
      <w:sz w:val="20"/>
      <w:szCs w:val="20"/>
    </w:rPr>
  </w:style>
  <w:style w:type="character" w:customStyle="1" w:styleId="6Char">
    <w:name w:val="عنوان 6 Char"/>
    <w:basedOn w:val="a0"/>
    <w:link w:val="6"/>
    <w:semiHidden/>
    <w:rsid w:val="007864F8"/>
    <w:rPr>
      <w:rFonts w:ascii="Times New Roman" w:eastAsia="Times New Roman" w:hAnsi="Times New Roman" w:cs="Times New Roman"/>
      <w:bCs/>
      <w:sz w:val="15"/>
      <w:szCs w:val="15"/>
    </w:rPr>
  </w:style>
  <w:style w:type="character" w:customStyle="1" w:styleId="7Char">
    <w:name w:val="عنوان 7 Char"/>
    <w:basedOn w:val="a0"/>
    <w:link w:val="7"/>
    <w:semiHidden/>
    <w:rsid w:val="007864F8"/>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7864F8"/>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7864F8"/>
    <w:rPr>
      <w:rFonts w:asciiTheme="majorHAnsi" w:eastAsiaTheme="majorEastAsia" w:hAnsiTheme="majorHAnsi" w:cstheme="majorBidi"/>
      <w:i/>
      <w:iCs/>
      <w:color w:val="404040" w:themeColor="text1" w:themeTint="BF"/>
      <w:sz w:val="20"/>
      <w:szCs w:val="20"/>
    </w:rPr>
  </w:style>
  <w:style w:type="character" w:customStyle="1" w:styleId="Char">
    <w:name w:val="نص حاشية سفلية Char"/>
    <w:basedOn w:val="a0"/>
    <w:link w:val="a5"/>
    <w:semiHidden/>
    <w:rsid w:val="007864F8"/>
    <w:rPr>
      <w:rFonts w:ascii="Times New Roman" w:eastAsia="Times New Roman" w:hAnsi="Times New Roman" w:cs="Times New Roman"/>
      <w:b w:val="0"/>
      <w:sz w:val="24"/>
      <w:szCs w:val="24"/>
    </w:rPr>
  </w:style>
  <w:style w:type="paragraph" w:styleId="a5">
    <w:name w:val="footnote text"/>
    <w:basedOn w:val="a"/>
    <w:link w:val="Char"/>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0">
    <w:name w:val="العنوان Char"/>
    <w:basedOn w:val="a0"/>
    <w:link w:val="a6"/>
    <w:rsid w:val="007864F8"/>
    <w:rPr>
      <w:rFonts w:ascii="Times New Roman" w:eastAsia="Times New Roman" w:hAnsi="Times New Roman" w:cs="Times New Roman"/>
      <w:b w:val="0"/>
      <w:sz w:val="24"/>
      <w:szCs w:val="24"/>
    </w:rPr>
  </w:style>
  <w:style w:type="paragraph" w:styleId="a6">
    <w:name w:val="Title"/>
    <w:basedOn w:val="a"/>
    <w:link w:val="Char0"/>
    <w:qFormat/>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1">
    <w:name w:val="نص أساسي Char"/>
    <w:basedOn w:val="a0"/>
    <w:link w:val="a7"/>
    <w:semiHidden/>
    <w:rsid w:val="007864F8"/>
    <w:rPr>
      <w:rFonts w:ascii="Times New Roman" w:eastAsia="Times New Roman" w:hAnsi="Times New Roman" w:cs="Times New Roman"/>
      <w:b w:val="0"/>
      <w:sz w:val="24"/>
      <w:szCs w:val="24"/>
    </w:rPr>
  </w:style>
  <w:style w:type="paragraph" w:styleId="a7">
    <w:name w:val="Body Text"/>
    <w:basedOn w:val="a"/>
    <w:link w:val="Char1"/>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0">
    <w:name w:val="نص أساسي 2 Char"/>
    <w:basedOn w:val="a0"/>
    <w:link w:val="20"/>
    <w:semiHidden/>
    <w:rsid w:val="007864F8"/>
  </w:style>
  <w:style w:type="paragraph" w:styleId="20">
    <w:name w:val="Body Text 2"/>
    <w:basedOn w:val="a"/>
    <w:link w:val="2Char0"/>
    <w:semiHidden/>
    <w:unhideWhenUsed/>
    <w:rsid w:val="007864F8"/>
    <w:pPr>
      <w:spacing w:after="120" w:line="480" w:lineRule="auto"/>
    </w:pPr>
  </w:style>
  <w:style w:type="character" w:customStyle="1" w:styleId="3Char0">
    <w:name w:val="نص أساسي 3 Char"/>
    <w:basedOn w:val="a0"/>
    <w:link w:val="30"/>
    <w:semiHidden/>
    <w:rsid w:val="007864F8"/>
    <w:rPr>
      <w:rFonts w:ascii="Times New Roman" w:eastAsia="Times New Roman" w:hAnsi="Times New Roman" w:cs="Times New Roman"/>
      <w:b w:val="0"/>
      <w:sz w:val="24"/>
      <w:szCs w:val="24"/>
    </w:rPr>
  </w:style>
  <w:style w:type="paragraph" w:styleId="30">
    <w:name w:val="Body Text 3"/>
    <w:basedOn w:val="a"/>
    <w:link w:val="3Char0"/>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styleId="a8">
    <w:name w:val="footnote reference"/>
    <w:basedOn w:val="a0"/>
    <w:semiHidden/>
    <w:unhideWhenUsed/>
    <w:rsid w:val="007864F8"/>
  </w:style>
  <w:style w:type="character" w:styleId="a9">
    <w:name w:val="FollowedHyperlink"/>
    <w:basedOn w:val="a0"/>
    <w:uiPriority w:val="99"/>
    <w:semiHidden/>
    <w:unhideWhenUsed/>
    <w:rsid w:val="00BE2456"/>
    <w:rPr>
      <w:strike w:val="0"/>
      <w:dstrike w:val="0"/>
      <w:color w:val="BA490C"/>
      <w:u w:val="none"/>
      <w:effect w:val="none"/>
    </w:rPr>
  </w:style>
  <w:style w:type="paragraph" w:styleId="HTML">
    <w:name w:val="HTML Preformatted"/>
    <w:basedOn w:val="a"/>
    <w:link w:val="HTMLChar"/>
    <w:uiPriority w:val="99"/>
    <w:semiHidden/>
    <w:unhideWhenUsed/>
    <w:rsid w:val="00BE2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HTMLChar">
    <w:name w:val="بتنسيق HTML مسبق Char"/>
    <w:basedOn w:val="a0"/>
    <w:link w:val="HTML"/>
    <w:uiPriority w:val="99"/>
    <w:semiHidden/>
    <w:rsid w:val="00BE2456"/>
    <w:rPr>
      <w:rFonts w:ascii="Courier New" w:eastAsia="Times New Roman" w:hAnsi="Courier New" w:cs="Courier New"/>
      <w:b w:val="0"/>
      <w:sz w:val="20"/>
      <w:szCs w:val="20"/>
    </w:rPr>
  </w:style>
  <w:style w:type="paragraph" w:customStyle="1" w:styleId="rss">
    <w:name w:val="rs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mall">
    <w:name w:val="small"/>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858783"/>
      <w:sz w:val="22"/>
      <w:szCs w:val="22"/>
    </w:rPr>
  </w:style>
  <w:style w:type="paragraph" w:customStyle="1" w:styleId="inputbox">
    <w:name w:val="inputbox"/>
    <w:basedOn w:val="a"/>
    <w:uiPriority w:val="99"/>
    <w:semiHidden/>
    <w:rsid w:val="00BE2456"/>
    <w:pPr>
      <w:pBdr>
        <w:top w:val="single" w:sz="6" w:space="0" w:color="CCCCCC"/>
        <w:left w:val="single" w:sz="6" w:space="0" w:color="CCCCCC"/>
        <w:bottom w:val="single" w:sz="6" w:space="0" w:color="CCCCCC"/>
        <w:right w:val="single" w:sz="6" w:space="0" w:color="CCCCCC"/>
      </w:pBdr>
      <w:shd w:val="clear" w:color="auto" w:fill="FFFFFF"/>
      <w:spacing w:before="75" w:after="75" w:line="240" w:lineRule="auto"/>
      <w:ind w:firstLine="397"/>
      <w:jc w:val="both"/>
    </w:pPr>
    <w:rPr>
      <w:rFonts w:ascii="Tahoma" w:eastAsia="Times New Roman" w:hAnsi="Tahoma" w:cs="Tahoma"/>
      <w:b w:val="0"/>
      <w:color w:val="515756"/>
      <w:sz w:val="24"/>
      <w:szCs w:val="24"/>
    </w:rPr>
  </w:style>
  <w:style w:type="paragraph" w:customStyle="1" w:styleId="button">
    <w:name w:val="button"/>
    <w:basedOn w:val="a"/>
    <w:uiPriority w:val="99"/>
    <w:semiHidden/>
    <w:rsid w:val="00BE2456"/>
    <w:pPr>
      <w:pBdr>
        <w:top w:val="outset" w:sz="6" w:space="2" w:color="A8A8A8"/>
        <w:left w:val="outset" w:sz="6" w:space="6" w:color="A8A8A8"/>
        <w:bottom w:val="outset" w:sz="6" w:space="2" w:color="A8A8A8"/>
        <w:right w:val="outset" w:sz="6" w:space="6" w:color="A8A8A8"/>
      </w:pBdr>
      <w:spacing w:before="75" w:after="75" w:line="240" w:lineRule="auto"/>
      <w:ind w:firstLine="397"/>
      <w:jc w:val="both"/>
    </w:pPr>
    <w:rPr>
      <w:rFonts w:ascii="Times New Roman" w:eastAsia="Times New Roman" w:hAnsi="Times New Roman" w:cs="Times New Roman"/>
      <w:bCs/>
      <w:color w:val="515756"/>
      <w:sz w:val="22"/>
      <w:szCs w:val="22"/>
    </w:rPr>
  </w:style>
  <w:style w:type="paragraph" w:customStyle="1" w:styleId="mobile">
    <w:name w:val="mobile"/>
    <w:basedOn w:val="a"/>
    <w:uiPriority w:val="99"/>
    <w:semiHidden/>
    <w:rsid w:val="00BE2456"/>
    <w:pPr>
      <w:shd w:val="clear" w:color="auto" w:fill="1F858B"/>
      <w:spacing w:before="150" w:after="150" w:line="240" w:lineRule="auto"/>
      <w:ind w:left="150" w:right="150" w:firstLine="397"/>
      <w:jc w:val="both"/>
    </w:pPr>
    <w:rPr>
      <w:rFonts w:ascii="Times New Roman" w:eastAsia="Times New Roman" w:hAnsi="Times New Roman" w:cs="Times New Roman"/>
      <w:bCs/>
      <w:color w:val="FFFFFF"/>
      <w:sz w:val="26"/>
      <w:szCs w:val="26"/>
    </w:rPr>
  </w:style>
  <w:style w:type="paragraph" w:customStyle="1" w:styleId="searchsug">
    <w:name w:val="search_sug"/>
    <w:basedOn w:val="a"/>
    <w:uiPriority w:val="99"/>
    <w:semiHidden/>
    <w:rsid w:val="00BE2456"/>
    <w:pPr>
      <w:pBdr>
        <w:top w:val="single" w:sz="6" w:space="2" w:color="CCCCCC"/>
        <w:left w:val="single" w:sz="6" w:space="2" w:color="CCCCCC"/>
        <w:bottom w:val="single" w:sz="6" w:space="2" w:color="CCCCCC"/>
        <w:right w:val="single" w:sz="6" w:space="2" w:color="CCCCCC"/>
      </w:pBdr>
      <w:shd w:val="clear" w:color="auto" w:fill="FFFFFF"/>
      <w:spacing w:before="75" w:after="75" w:line="300" w:lineRule="atLeast"/>
      <w:ind w:firstLine="397"/>
      <w:jc w:val="both"/>
    </w:pPr>
    <w:rPr>
      <w:rFonts w:ascii="Times New Roman" w:eastAsia="Times New Roman" w:hAnsi="Times New Roman" w:cs="Times New Roman"/>
      <w:b w:val="0"/>
      <w:sz w:val="24"/>
      <w:szCs w:val="24"/>
    </w:rPr>
  </w:style>
  <w:style w:type="paragraph" w:customStyle="1" w:styleId="searchsugsel">
    <w:name w:val="search_sug_sel"/>
    <w:basedOn w:val="a"/>
    <w:uiPriority w:val="99"/>
    <w:semiHidden/>
    <w:rsid w:val="00BE2456"/>
    <w:pPr>
      <w:shd w:val="clear" w:color="auto" w:fill="A6CA3F"/>
      <w:spacing w:before="75" w:after="75" w:line="240" w:lineRule="auto"/>
      <w:ind w:firstLine="397"/>
      <w:jc w:val="both"/>
    </w:pPr>
    <w:rPr>
      <w:rFonts w:ascii="Times New Roman" w:eastAsia="Times New Roman" w:hAnsi="Times New Roman" w:cs="Times New Roman"/>
      <w:b w:val="0"/>
      <w:color w:val="FFFFFF"/>
      <w:sz w:val="24"/>
      <w:szCs w:val="24"/>
    </w:rPr>
  </w:style>
  <w:style w:type="paragraph" w:customStyle="1" w:styleId="searchsugnosel">
    <w:name w:val="search_sug_nosel"/>
    <w:basedOn w:val="a"/>
    <w:uiPriority w:val="99"/>
    <w:semiHidden/>
    <w:rsid w:val="00BE2456"/>
    <w:pP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sp">
    <w:name w:val="sel_sp"/>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FF0000"/>
      <w:sz w:val="24"/>
      <w:szCs w:val="24"/>
    </w:rPr>
  </w:style>
  <w:style w:type="paragraph" w:customStyle="1" w:styleId="unvisible">
    <w:name w:val="unvisible"/>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module-free">
    <w:name w:val="module-free"/>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treeview">
    <w:name w:val="treeview"/>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ltr">
    <w:name w:val="ltr"/>
    <w:basedOn w:val="a"/>
    <w:uiPriority w:val="99"/>
    <w:semiHidden/>
    <w:rsid w:val="00BE2456"/>
    <w:pPr>
      <w:bidi w:val="0"/>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lor-control">
    <w:name w:val="color-control"/>
    <w:basedOn w:val="a"/>
    <w:uiPriority w:val="99"/>
    <w:semiHidden/>
    <w:rsid w:val="00BE2456"/>
    <w:pPr>
      <w:pBdr>
        <w:top w:val="single" w:sz="6" w:space="0" w:color="CCCCCC"/>
        <w:left w:val="single" w:sz="6" w:space="0" w:color="CCCCCC"/>
        <w:bottom w:val="single" w:sz="6" w:space="0" w:color="CCCCCC"/>
        <w:right w:val="single" w:sz="6" w:space="0" w:color="CCCCCC"/>
      </w:pBdr>
      <w:shd w:val="clear" w:color="auto" w:fill="EFEFE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tab">
    <w:name w:val="tab"/>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bannertext">
    <w:name w:val="banner_text"/>
    <w:basedOn w:val="a"/>
    <w:uiPriority w:val="99"/>
    <w:semiHidden/>
    <w:rsid w:val="00BE2456"/>
    <w:pPr>
      <w:spacing w:before="75" w:after="75" w:line="240" w:lineRule="auto"/>
      <w:ind w:left="150" w:firstLine="397"/>
      <w:jc w:val="both"/>
    </w:pPr>
    <w:rPr>
      <w:rFonts w:ascii="Times New Roman" w:eastAsia="Times New Roman" w:hAnsi="Times New Roman" w:cs="Times New Roman"/>
      <w:b w:val="0"/>
      <w:color w:val="FFFFFF"/>
      <w:sz w:val="18"/>
      <w:szCs w:val="18"/>
    </w:rPr>
  </w:style>
  <w:style w:type="paragraph" w:customStyle="1" w:styleId="bannerpic">
    <w:name w:val="banner_pic"/>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v">
    <w:name w:val="sep_v"/>
    <w:basedOn w:val="a"/>
    <w:uiPriority w:val="99"/>
    <w:semiHidden/>
    <w:rsid w:val="00BE2456"/>
    <w:pPr>
      <w:pBdr>
        <w:top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h">
    <w:name w:val="sep_h"/>
    <w:basedOn w:val="a"/>
    <w:uiPriority w:val="99"/>
    <w:semiHidden/>
    <w:rsid w:val="00BE2456"/>
    <w:pPr>
      <w:pBdr>
        <w:left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
    <w:name w:val="sep"/>
    <w:basedOn w:val="a"/>
    <w:uiPriority w:val="99"/>
    <w:semiHidden/>
    <w:rsid w:val="00BE2456"/>
    <w:pPr>
      <w:pBdr>
        <w:bottom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odule-main">
    <w:name w:val="module-mai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ostreadcats">
    <w:name w:val="mostreadcat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actbutton">
    <w:name w:val="contactbutto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actbuttonr">
    <w:name w:val="contactbutton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ofpages">
    <w:name w:val="no_of_pages"/>
    <w:basedOn w:val="a"/>
    <w:uiPriority w:val="99"/>
    <w:semiHidden/>
    <w:rsid w:val="00BE2456"/>
    <w:pPr>
      <w:pBdr>
        <w:top w:val="single" w:sz="6" w:space="2" w:color="CCCCCC"/>
        <w:left w:val="single" w:sz="6" w:space="4" w:color="CCCCCC"/>
      </w:pBdr>
      <w:shd w:val="clear" w:color="auto" w:fill="FFFFFF"/>
      <w:spacing w:before="75" w:after="75" w:line="240" w:lineRule="auto"/>
      <w:ind w:firstLine="397"/>
      <w:jc w:val="both"/>
    </w:pPr>
    <w:rPr>
      <w:rFonts w:ascii="Times New Roman" w:eastAsia="Times New Roman" w:hAnsi="Times New Roman" w:cs="Times New Roman"/>
      <w:b w:val="0"/>
      <w:color w:val="999999"/>
      <w:sz w:val="15"/>
      <w:szCs w:val="15"/>
    </w:rPr>
  </w:style>
  <w:style w:type="paragraph" w:customStyle="1" w:styleId="page">
    <w:name w:val="page"/>
    <w:basedOn w:val="a"/>
    <w:uiPriority w:val="99"/>
    <w:semiHidden/>
    <w:rsid w:val="00BE2456"/>
    <w:pPr>
      <w:pBdr>
        <w:top w:val="single" w:sz="6" w:space="31" w:color="A9B0B8"/>
        <w:left w:val="single" w:sz="6" w:space="31" w:color="A9B0B8"/>
        <w:bottom w:val="single" w:sz="6" w:space="31" w:color="A9B0B8"/>
        <w:right w:val="single" w:sz="6" w:space="31" w:color="A9B0B8"/>
      </w:pBdr>
      <w:shd w:val="clear" w:color="auto" w:fill="FFFFFF"/>
      <w:spacing w:before="225" w:after="225" w:line="240" w:lineRule="auto"/>
      <w:ind w:firstLine="397"/>
      <w:jc w:val="both"/>
    </w:pPr>
    <w:rPr>
      <w:rFonts w:ascii="Times New Roman" w:eastAsia="Times New Roman" w:hAnsi="Times New Roman" w:cs="Times New Roman"/>
      <w:b w:val="0"/>
      <w:sz w:val="24"/>
      <w:szCs w:val="24"/>
    </w:rPr>
  </w:style>
  <w:style w:type="paragraph" w:customStyle="1" w:styleId="pbookinfo">
    <w:name w:val="pbookinfo"/>
    <w:basedOn w:val="a"/>
    <w:uiPriority w:val="99"/>
    <w:semiHidden/>
    <w:rsid w:val="00BE2456"/>
    <w:pPr>
      <w:pBdr>
        <w:bottom w:val="dashed" w:sz="6" w:space="0" w:color="A9B0B8"/>
      </w:pBdr>
      <w:shd w:val="clear" w:color="auto" w:fill="FFFFFF"/>
      <w:spacing w:before="225" w:after="225" w:line="240" w:lineRule="auto"/>
      <w:ind w:firstLine="397"/>
      <w:jc w:val="both"/>
    </w:pPr>
    <w:rPr>
      <w:rFonts w:ascii="Times New Roman" w:eastAsia="Times New Roman" w:hAnsi="Times New Roman" w:cs="Times New Roman"/>
      <w:b w:val="0"/>
      <w:sz w:val="24"/>
      <w:szCs w:val="24"/>
    </w:rPr>
  </w:style>
  <w:style w:type="paragraph" w:customStyle="1" w:styleId="pagenote">
    <w:name w:val="pagenote"/>
    <w:basedOn w:val="a"/>
    <w:uiPriority w:val="99"/>
    <w:semiHidden/>
    <w:rsid w:val="00BE2456"/>
    <w:pPr>
      <w:shd w:val="clear" w:color="auto" w:fill="FFFFAA"/>
      <w:spacing w:after="75" w:line="240" w:lineRule="auto"/>
      <w:ind w:right="-900" w:firstLine="397"/>
      <w:jc w:val="both"/>
    </w:pPr>
    <w:rPr>
      <w:rFonts w:ascii="Times New Roman" w:eastAsia="Times New Roman" w:hAnsi="Times New Roman" w:cs="Times New Roman"/>
      <w:b w:val="0"/>
      <w:sz w:val="24"/>
      <w:szCs w:val="24"/>
    </w:rPr>
  </w:style>
  <w:style w:type="paragraph" w:customStyle="1" w:styleId="spritepagedown">
    <w:name w:val="sprite_page_dow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1">
    <w:name w:val="sel1"/>
    <w:basedOn w:val="a"/>
    <w:uiPriority w:val="99"/>
    <w:semiHidden/>
    <w:rsid w:val="00BE2456"/>
    <w:pPr>
      <w:shd w:val="clear" w:color="auto" w:fill="FFEE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2">
    <w:name w:val="sel2"/>
    <w:basedOn w:val="a"/>
    <w:uiPriority w:val="99"/>
    <w:semiHidden/>
    <w:rsid w:val="00BE2456"/>
    <w:pPr>
      <w:shd w:val="clear" w:color="auto" w:fill="FFAA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3">
    <w:name w:val="sel3"/>
    <w:basedOn w:val="a"/>
    <w:uiPriority w:val="99"/>
    <w:semiHidden/>
    <w:rsid w:val="00BE2456"/>
    <w:pPr>
      <w:shd w:val="clear" w:color="auto" w:fill="AAFF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4">
    <w:name w:val="sel4"/>
    <w:basedOn w:val="a"/>
    <w:uiPriority w:val="99"/>
    <w:semiHidden/>
    <w:rsid w:val="00BE2456"/>
    <w:pPr>
      <w:shd w:val="clear" w:color="auto" w:fill="BBBB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5">
    <w:name w:val="sel5"/>
    <w:basedOn w:val="a"/>
    <w:uiPriority w:val="99"/>
    <w:semiHidden/>
    <w:rsid w:val="00BE2456"/>
    <w:pPr>
      <w:shd w:val="clear" w:color="auto" w:fill="FFBB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highlight">
    <w:name w:val="shighlight"/>
    <w:basedOn w:val="a"/>
    <w:uiPriority w:val="99"/>
    <w:semiHidden/>
    <w:rsid w:val="00BE2456"/>
    <w:pPr>
      <w:shd w:val="clear" w:color="auto" w:fill="FFFF00"/>
      <w:spacing w:before="75" w:after="75" w:line="240" w:lineRule="auto"/>
      <w:ind w:firstLine="397"/>
      <w:jc w:val="both"/>
    </w:pPr>
    <w:rPr>
      <w:rFonts w:ascii="Times New Roman" w:eastAsia="Times New Roman" w:hAnsi="Times New Roman" w:cs="Times New Roman"/>
      <w:b w:val="0"/>
      <w:sz w:val="24"/>
      <w:szCs w:val="24"/>
    </w:rPr>
  </w:style>
  <w:style w:type="paragraph" w:customStyle="1" w:styleId="heading1char">
    <w:name w:val="heading1char"/>
    <w:basedOn w:val="a"/>
    <w:uiPriority w:val="99"/>
    <w:semiHidden/>
    <w:rsid w:val="00BE2456"/>
    <w:pPr>
      <w:spacing w:before="75" w:after="75" w:line="240" w:lineRule="auto"/>
      <w:ind w:firstLine="397"/>
      <w:jc w:val="both"/>
    </w:pPr>
    <w:rPr>
      <w:rFonts w:ascii="Times New Roman" w:eastAsia="Times New Roman" w:hAnsi="Times New Roman" w:cs="Times New Roman"/>
      <w:bCs/>
      <w:sz w:val="24"/>
      <w:szCs w:val="24"/>
    </w:rPr>
  </w:style>
  <w:style w:type="paragraph" w:customStyle="1" w:styleId="heading2char">
    <w:name w:val="heading2char"/>
    <w:basedOn w:val="a"/>
    <w:uiPriority w:val="99"/>
    <w:semiHidden/>
    <w:rsid w:val="00BE2456"/>
    <w:pPr>
      <w:spacing w:before="75" w:after="75" w:line="240" w:lineRule="auto"/>
      <w:ind w:firstLine="397"/>
      <w:jc w:val="both"/>
    </w:pPr>
    <w:rPr>
      <w:rFonts w:ascii="Times New Roman" w:eastAsia="Times New Roman" w:hAnsi="Times New Roman" w:cs="Times New Roman"/>
      <w:bCs/>
      <w:sz w:val="24"/>
      <w:szCs w:val="24"/>
    </w:rPr>
  </w:style>
  <w:style w:type="paragraph" w:customStyle="1" w:styleId="rfdbold1">
    <w:name w:val="rfdbold1"/>
    <w:basedOn w:val="a"/>
    <w:uiPriority w:val="99"/>
    <w:semiHidden/>
    <w:rsid w:val="00BE2456"/>
    <w:pPr>
      <w:spacing w:before="420" w:after="180" w:line="240" w:lineRule="auto"/>
      <w:ind w:firstLine="397"/>
      <w:jc w:val="both"/>
    </w:pPr>
    <w:rPr>
      <w:rFonts w:ascii="Times New Roman" w:eastAsia="Times New Roman" w:hAnsi="Times New Roman" w:cs="Times New Roman"/>
      <w:bCs/>
      <w:color w:val="336699"/>
      <w:sz w:val="26"/>
      <w:szCs w:val="26"/>
    </w:rPr>
  </w:style>
  <w:style w:type="paragraph" w:customStyle="1" w:styleId="rfdbold2">
    <w:name w:val="rfdbold2"/>
    <w:basedOn w:val="a"/>
    <w:uiPriority w:val="99"/>
    <w:semiHidden/>
    <w:rsid w:val="00BE2456"/>
    <w:pPr>
      <w:spacing w:before="75" w:after="75" w:line="240" w:lineRule="auto"/>
      <w:ind w:firstLine="397"/>
      <w:jc w:val="both"/>
    </w:pPr>
    <w:rPr>
      <w:rFonts w:ascii="Times New Roman" w:eastAsia="Times New Roman" w:hAnsi="Times New Roman" w:cs="Times New Roman"/>
      <w:bCs/>
      <w:sz w:val="23"/>
      <w:szCs w:val="23"/>
    </w:rPr>
  </w:style>
  <w:style w:type="paragraph" w:customStyle="1" w:styleId="rfdcenterbold1">
    <w:name w:val="rfdcenterbold1"/>
    <w:basedOn w:val="a"/>
    <w:uiPriority w:val="99"/>
    <w:semiHidden/>
    <w:rsid w:val="00BE2456"/>
    <w:pPr>
      <w:spacing w:before="420" w:after="180" w:line="240" w:lineRule="auto"/>
      <w:jc w:val="center"/>
    </w:pPr>
    <w:rPr>
      <w:rFonts w:ascii="Times New Roman" w:eastAsia="Times New Roman" w:hAnsi="Times New Roman" w:cs="Times New Roman"/>
      <w:bCs/>
      <w:color w:val="336699"/>
      <w:sz w:val="26"/>
      <w:szCs w:val="26"/>
    </w:rPr>
  </w:style>
  <w:style w:type="paragraph" w:customStyle="1" w:styleId="rfdcenterbold1char">
    <w:name w:val="rfdcenterbold1char"/>
    <w:basedOn w:val="a"/>
    <w:uiPriority w:val="99"/>
    <w:semiHidden/>
    <w:rsid w:val="00BE2456"/>
    <w:pPr>
      <w:spacing w:before="420" w:after="180" w:line="240" w:lineRule="auto"/>
      <w:jc w:val="center"/>
    </w:pPr>
    <w:rPr>
      <w:rFonts w:ascii="Times New Roman" w:eastAsia="Times New Roman" w:hAnsi="Times New Roman" w:cs="Times New Roman"/>
      <w:bCs/>
      <w:color w:val="336699"/>
      <w:sz w:val="26"/>
      <w:szCs w:val="26"/>
    </w:rPr>
  </w:style>
  <w:style w:type="paragraph" w:customStyle="1" w:styleId="rfdcenterbold2">
    <w:name w:val="rfdcenterbold2"/>
    <w:basedOn w:val="a"/>
    <w:uiPriority w:val="99"/>
    <w:semiHidden/>
    <w:rsid w:val="00BE2456"/>
    <w:pPr>
      <w:spacing w:before="75" w:after="75" w:line="240" w:lineRule="auto"/>
      <w:jc w:val="center"/>
    </w:pPr>
    <w:rPr>
      <w:rFonts w:ascii="Times New Roman" w:eastAsia="Times New Roman" w:hAnsi="Times New Roman" w:cs="Times New Roman"/>
      <w:bCs/>
      <w:sz w:val="23"/>
      <w:szCs w:val="23"/>
    </w:rPr>
  </w:style>
  <w:style w:type="paragraph" w:customStyle="1" w:styleId="rfdleftbold">
    <w:name w:val="rfdleftbold"/>
    <w:basedOn w:val="a"/>
    <w:uiPriority w:val="99"/>
    <w:semiHidden/>
    <w:rsid w:val="00BE2456"/>
    <w:pPr>
      <w:spacing w:before="75" w:after="75" w:line="240" w:lineRule="auto"/>
      <w:jc w:val="right"/>
    </w:pPr>
    <w:rPr>
      <w:rFonts w:ascii="Times New Roman" w:eastAsia="Times New Roman" w:hAnsi="Times New Roman" w:cs="Times New Roman"/>
      <w:bCs/>
      <w:sz w:val="23"/>
      <w:szCs w:val="23"/>
    </w:rPr>
  </w:style>
  <w:style w:type="paragraph" w:customStyle="1" w:styleId="rfdfootnotebold">
    <w:name w:val="rfdfootnotebold"/>
    <w:basedOn w:val="a"/>
    <w:uiPriority w:val="99"/>
    <w:semiHidden/>
    <w:rsid w:val="00BE2456"/>
    <w:pPr>
      <w:spacing w:before="75" w:after="75" w:line="240" w:lineRule="auto"/>
      <w:ind w:firstLine="397"/>
      <w:jc w:val="both"/>
    </w:pPr>
    <w:rPr>
      <w:rFonts w:ascii="Times New Roman" w:eastAsia="Times New Roman" w:hAnsi="Times New Roman" w:cs="Times New Roman"/>
      <w:bCs/>
      <w:sz w:val="19"/>
      <w:szCs w:val="19"/>
    </w:rPr>
  </w:style>
  <w:style w:type="paragraph" w:customStyle="1" w:styleId="rfdfootnotecenterbold">
    <w:name w:val="rfdfootnotecenterbold"/>
    <w:basedOn w:val="a"/>
    <w:uiPriority w:val="99"/>
    <w:semiHidden/>
    <w:rsid w:val="00BE2456"/>
    <w:pPr>
      <w:spacing w:before="75" w:after="75" w:line="240" w:lineRule="auto"/>
      <w:jc w:val="center"/>
    </w:pPr>
    <w:rPr>
      <w:rFonts w:ascii="Times New Roman" w:eastAsia="Times New Roman" w:hAnsi="Times New Roman" w:cs="Times New Roman"/>
      <w:bCs/>
      <w:sz w:val="19"/>
      <w:szCs w:val="19"/>
    </w:rPr>
  </w:style>
  <w:style w:type="paragraph" w:customStyle="1" w:styleId="rfdbold2char">
    <w:name w:val="rfdbold2char"/>
    <w:basedOn w:val="a"/>
    <w:uiPriority w:val="99"/>
    <w:semiHidden/>
    <w:rsid w:val="00BE2456"/>
    <w:pPr>
      <w:spacing w:before="75" w:after="75" w:line="240" w:lineRule="auto"/>
      <w:ind w:firstLine="397"/>
      <w:jc w:val="both"/>
    </w:pPr>
    <w:rPr>
      <w:rFonts w:ascii="Times New Roman" w:eastAsia="Times New Roman" w:hAnsi="Times New Roman" w:cs="Times New Roman"/>
      <w:b w:val="0"/>
      <w:sz w:val="23"/>
      <w:szCs w:val="23"/>
    </w:rPr>
  </w:style>
  <w:style w:type="paragraph" w:customStyle="1" w:styleId="rfdcenter">
    <w:name w:val="rfdcenter"/>
    <w:basedOn w:val="a"/>
    <w:uiPriority w:val="99"/>
    <w:semiHidden/>
    <w:rsid w:val="00BE2456"/>
    <w:pPr>
      <w:spacing w:before="75" w:after="75" w:line="240" w:lineRule="auto"/>
      <w:jc w:val="center"/>
    </w:pPr>
    <w:rPr>
      <w:rFonts w:ascii="Times New Roman" w:eastAsia="Times New Roman" w:hAnsi="Times New Roman" w:cs="Times New Roman"/>
      <w:b w:val="0"/>
      <w:sz w:val="24"/>
      <w:szCs w:val="24"/>
    </w:rPr>
  </w:style>
  <w:style w:type="paragraph" w:customStyle="1" w:styleId="heading1center">
    <w:name w:val="heading1center"/>
    <w:basedOn w:val="a"/>
    <w:uiPriority w:val="99"/>
    <w:semiHidden/>
    <w:rsid w:val="00BE2456"/>
    <w:pPr>
      <w:spacing w:before="240" w:after="60" w:line="240" w:lineRule="auto"/>
      <w:jc w:val="center"/>
    </w:pPr>
    <w:rPr>
      <w:rFonts w:ascii="Times New Roman" w:eastAsia="Times New Roman" w:hAnsi="Times New Roman" w:cs="Times New Roman"/>
      <w:bCs/>
      <w:color w:val="4F3320"/>
      <w:sz w:val="26"/>
      <w:szCs w:val="26"/>
    </w:rPr>
  </w:style>
  <w:style w:type="paragraph" w:customStyle="1" w:styleId="heading2center">
    <w:name w:val="heading2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3center">
    <w:name w:val="heading3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4center">
    <w:name w:val="heading4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5center">
    <w:name w:val="heading5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rfdfootnotecenter">
    <w:name w:val="rfdfootnotecenter"/>
    <w:basedOn w:val="a"/>
    <w:uiPriority w:val="99"/>
    <w:semiHidden/>
    <w:rsid w:val="00BE2456"/>
    <w:pPr>
      <w:spacing w:before="75" w:after="75" w:line="240" w:lineRule="auto"/>
      <w:jc w:val="center"/>
    </w:pPr>
    <w:rPr>
      <w:rFonts w:ascii="Times New Roman" w:eastAsia="Times New Roman" w:hAnsi="Times New Roman" w:cs="Times New Roman"/>
      <w:b w:val="0"/>
      <w:sz w:val="19"/>
      <w:szCs w:val="19"/>
    </w:rPr>
  </w:style>
  <w:style w:type="paragraph" w:customStyle="1" w:styleId="rfdvarcenter">
    <w:name w:val="rfdvarcenter"/>
    <w:basedOn w:val="a"/>
    <w:uiPriority w:val="99"/>
    <w:semiHidden/>
    <w:rsid w:val="00BE2456"/>
    <w:pPr>
      <w:spacing w:before="75" w:after="75" w:line="240" w:lineRule="auto"/>
      <w:jc w:val="center"/>
    </w:pPr>
    <w:rPr>
      <w:rFonts w:ascii="Times New Roman" w:eastAsia="Times New Roman" w:hAnsi="Times New Roman" w:cs="Times New Roman"/>
      <w:b w:val="0"/>
      <w:sz w:val="22"/>
      <w:szCs w:val="22"/>
    </w:rPr>
  </w:style>
  <w:style w:type="paragraph" w:customStyle="1" w:styleId="rfdpoemfootnotecenter">
    <w:name w:val="rfdpoemfootnotecenter"/>
    <w:basedOn w:val="a"/>
    <w:uiPriority w:val="99"/>
    <w:semiHidden/>
    <w:rsid w:val="00BE2456"/>
    <w:pPr>
      <w:spacing w:before="75" w:after="75" w:line="240" w:lineRule="auto"/>
      <w:jc w:val="center"/>
    </w:pPr>
    <w:rPr>
      <w:rFonts w:ascii="Times New Roman" w:eastAsia="Times New Roman" w:hAnsi="Times New Roman" w:cs="Times New Roman"/>
      <w:b w:val="0"/>
      <w:color w:val="493D2C"/>
      <w:sz w:val="19"/>
      <w:szCs w:val="19"/>
    </w:rPr>
  </w:style>
  <w:style w:type="paragraph" w:customStyle="1" w:styleId="rfdpoemcenter">
    <w:name w:val="rfdpoemcenter"/>
    <w:basedOn w:val="a"/>
    <w:uiPriority w:val="99"/>
    <w:semiHidden/>
    <w:rsid w:val="00BE2456"/>
    <w:pPr>
      <w:spacing w:before="75" w:after="75" w:line="240" w:lineRule="auto"/>
      <w:jc w:val="center"/>
    </w:pPr>
    <w:rPr>
      <w:rFonts w:ascii="Times New Roman" w:eastAsia="Times New Roman" w:hAnsi="Times New Roman" w:cs="Times New Roman"/>
      <w:b w:val="0"/>
      <w:color w:val="493D2C"/>
      <w:sz w:val="24"/>
      <w:szCs w:val="24"/>
    </w:rPr>
  </w:style>
  <w:style w:type="paragraph" w:customStyle="1" w:styleId="heading1centerchar">
    <w:name w:val="heading1centerchar"/>
    <w:basedOn w:val="a"/>
    <w:uiPriority w:val="99"/>
    <w:semiHidden/>
    <w:rsid w:val="00BE2456"/>
    <w:pPr>
      <w:spacing w:before="240" w:after="60" w:line="240" w:lineRule="auto"/>
      <w:jc w:val="center"/>
    </w:pPr>
    <w:rPr>
      <w:rFonts w:ascii="Times New Roman" w:eastAsia="Times New Roman" w:hAnsi="Times New Roman" w:cs="Times New Roman"/>
      <w:bCs/>
      <w:color w:val="4F3320"/>
      <w:sz w:val="26"/>
      <w:szCs w:val="26"/>
    </w:rPr>
  </w:style>
  <w:style w:type="paragraph" w:customStyle="1" w:styleId="rfdleft">
    <w:name w:val="rfdleft"/>
    <w:basedOn w:val="a"/>
    <w:uiPriority w:val="99"/>
    <w:semiHidden/>
    <w:rsid w:val="00BE2456"/>
    <w:pPr>
      <w:spacing w:before="75" w:after="75" w:line="240" w:lineRule="auto"/>
      <w:ind w:firstLine="397"/>
      <w:jc w:val="right"/>
    </w:pPr>
    <w:rPr>
      <w:rFonts w:ascii="Times New Roman" w:eastAsia="Times New Roman" w:hAnsi="Times New Roman" w:cs="Times New Roman"/>
      <w:b w:val="0"/>
      <w:sz w:val="24"/>
      <w:szCs w:val="24"/>
    </w:rPr>
  </w:style>
  <w:style w:type="paragraph" w:customStyle="1" w:styleId="rfdfootnoteleft">
    <w:name w:val="rfdfootnoteleft"/>
    <w:basedOn w:val="a"/>
    <w:uiPriority w:val="99"/>
    <w:semiHidden/>
    <w:rsid w:val="00BE2456"/>
    <w:pPr>
      <w:spacing w:before="75" w:after="75" w:line="240" w:lineRule="auto"/>
      <w:ind w:firstLine="397"/>
      <w:jc w:val="right"/>
    </w:pPr>
    <w:rPr>
      <w:rFonts w:ascii="Times New Roman" w:eastAsia="Times New Roman" w:hAnsi="Times New Roman" w:cs="Times New Roman"/>
      <w:b w:val="0"/>
      <w:sz w:val="19"/>
      <w:szCs w:val="19"/>
    </w:rPr>
  </w:style>
  <w:style w:type="paragraph" w:customStyle="1" w:styleId="rfden">
    <w:name w:val="rfden"/>
    <w:basedOn w:val="a"/>
    <w:uiPriority w:val="99"/>
    <w:semiHidden/>
    <w:rsid w:val="00BE2456"/>
    <w:pPr>
      <w:bidi w:val="0"/>
      <w:spacing w:before="75" w:after="75" w:line="240" w:lineRule="auto"/>
    </w:pPr>
    <w:rPr>
      <w:rFonts w:ascii="Times New Roman" w:eastAsia="Times New Roman" w:hAnsi="Times New Roman" w:cs="Times New Roman"/>
      <w:b w:val="0"/>
      <w:sz w:val="24"/>
      <w:szCs w:val="24"/>
    </w:rPr>
  </w:style>
  <w:style w:type="paragraph" w:customStyle="1" w:styleId="rfdalaem">
    <w:name w:val="rfdalaem"/>
    <w:basedOn w:val="a"/>
    <w:uiPriority w:val="99"/>
    <w:semiHidden/>
    <w:rsid w:val="00BE2456"/>
    <w:pPr>
      <w:spacing w:before="75" w:after="75" w:line="240" w:lineRule="auto"/>
      <w:ind w:firstLine="397"/>
      <w:jc w:val="both"/>
    </w:pPr>
    <w:rPr>
      <w:rFonts w:ascii="rafedAlaem" w:eastAsia="Times New Roman" w:hAnsi="rafedAlaem" w:cs="Times New Roman"/>
      <w:b w:val="0"/>
      <w:sz w:val="24"/>
      <w:szCs w:val="24"/>
    </w:rPr>
  </w:style>
  <w:style w:type="paragraph" w:customStyle="1" w:styleId="rfdpoem">
    <w:name w:val="rfdpoem"/>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493D2C"/>
      <w:sz w:val="24"/>
      <w:szCs w:val="24"/>
    </w:rPr>
  </w:style>
  <w:style w:type="paragraph" w:customStyle="1" w:styleId="rfdpoemfootnote">
    <w:name w:val="rfdpoemfootnote"/>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493D2C"/>
      <w:sz w:val="19"/>
      <w:szCs w:val="19"/>
    </w:rPr>
  </w:style>
  <w:style w:type="paragraph" w:customStyle="1" w:styleId="rfdfootnotenum">
    <w:name w:val="rfdfootnotenum"/>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7"/>
      <w:szCs w:val="17"/>
      <w:vertAlign w:val="superscript"/>
    </w:rPr>
  </w:style>
  <w:style w:type="paragraph" w:customStyle="1" w:styleId="rfdfootnotenumpar">
    <w:name w:val="rfdfootnote_num_par"/>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336600"/>
      <w:sz w:val="17"/>
      <w:szCs w:val="17"/>
      <w:vertAlign w:val="superscript"/>
    </w:rPr>
  </w:style>
  <w:style w:type="paragraph" w:customStyle="1" w:styleId="rfdvar">
    <w:name w:val="rfdvar"/>
    <w:basedOn w:val="a"/>
    <w:uiPriority w:val="99"/>
    <w:semiHidden/>
    <w:rsid w:val="00BE2456"/>
    <w:pPr>
      <w:spacing w:before="75" w:after="75" w:line="240" w:lineRule="auto"/>
      <w:ind w:firstLine="397"/>
      <w:jc w:val="both"/>
    </w:pPr>
    <w:rPr>
      <w:rFonts w:ascii="Times New Roman" w:eastAsia="Times New Roman" w:hAnsi="Times New Roman" w:cs="Times New Roman"/>
      <w:b w:val="0"/>
      <w:sz w:val="22"/>
      <w:szCs w:val="22"/>
    </w:rPr>
  </w:style>
  <w:style w:type="paragraph" w:customStyle="1" w:styleId="rfdvar0">
    <w:name w:val="rfdvar0"/>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mid">
    <w:name w:val="rfdmid"/>
    <w:basedOn w:val="a"/>
    <w:uiPriority w:val="99"/>
    <w:semiHidden/>
    <w:rsid w:val="00BE2456"/>
    <w:pPr>
      <w:spacing w:before="75" w:after="75" w:line="240" w:lineRule="auto"/>
      <w:ind w:firstLine="397"/>
      <w:jc w:val="both"/>
    </w:pPr>
    <w:rPr>
      <w:rFonts w:ascii="Times New Roman" w:eastAsia="Times New Roman" w:hAnsi="Times New Roman" w:cs="Times New Roman"/>
      <w:b w:val="0"/>
      <w:sz w:val="20"/>
      <w:szCs w:val="20"/>
    </w:rPr>
  </w:style>
  <w:style w:type="paragraph" w:customStyle="1" w:styleId="rfdfootnote">
    <w:name w:val="rfdfootnote"/>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19"/>
      <w:szCs w:val="19"/>
    </w:rPr>
  </w:style>
  <w:style w:type="paragraph" w:customStyle="1" w:styleId="rfdfootnote0">
    <w:name w:val="rfdfootnote0"/>
    <w:basedOn w:val="a"/>
    <w:uiPriority w:val="99"/>
    <w:semiHidden/>
    <w:rsid w:val="00BE2456"/>
    <w:pPr>
      <w:spacing w:before="75" w:after="75" w:line="240" w:lineRule="auto"/>
      <w:jc w:val="both"/>
    </w:pPr>
    <w:rPr>
      <w:rFonts w:ascii="Times New Roman" w:eastAsia="Times New Roman" w:hAnsi="Times New Roman" w:cs="Times New Roman"/>
      <w:b w:val="0"/>
      <w:color w:val="6B7E6D"/>
      <w:sz w:val="19"/>
      <w:szCs w:val="19"/>
    </w:rPr>
  </w:style>
  <w:style w:type="paragraph" w:customStyle="1" w:styleId="rfdfootnote0char">
    <w:name w:val="rfdfootnote0char"/>
    <w:basedOn w:val="a"/>
    <w:uiPriority w:val="99"/>
    <w:semiHidden/>
    <w:rsid w:val="00BE2456"/>
    <w:pPr>
      <w:spacing w:before="75" w:after="75" w:line="240" w:lineRule="auto"/>
      <w:ind w:firstLine="397"/>
      <w:jc w:val="both"/>
    </w:pPr>
    <w:rPr>
      <w:rFonts w:ascii="Times New Roman" w:eastAsia="Times New Roman" w:hAnsi="Times New Roman" w:cs="Times New Roman"/>
      <w:b w:val="0"/>
      <w:sz w:val="19"/>
      <w:szCs w:val="19"/>
    </w:rPr>
  </w:style>
  <w:style w:type="paragraph" w:customStyle="1" w:styleId="rfdline">
    <w:name w:val="rfdline"/>
    <w:basedOn w:val="a"/>
    <w:uiPriority w:val="99"/>
    <w:semiHidden/>
    <w:rsid w:val="00BE2456"/>
    <w:pPr>
      <w:spacing w:before="75" w:after="75" w:line="240" w:lineRule="auto"/>
      <w:jc w:val="both"/>
    </w:pPr>
    <w:rPr>
      <w:rFonts w:ascii="Times New Roman" w:eastAsia="Times New Roman" w:hAnsi="Times New Roman" w:cs="Times New Roman"/>
      <w:b w:val="0"/>
      <w:color w:val="6B7E6D"/>
      <w:sz w:val="24"/>
      <w:szCs w:val="24"/>
    </w:rPr>
  </w:style>
  <w:style w:type="paragraph" w:customStyle="1" w:styleId="rfdaie">
    <w:name w:val="rfdaie"/>
    <w:basedOn w:val="a"/>
    <w:uiPriority w:val="99"/>
    <w:semiHidden/>
    <w:rsid w:val="00BE2456"/>
    <w:pPr>
      <w:spacing w:before="75" w:after="75" w:line="240" w:lineRule="auto"/>
      <w:ind w:firstLine="397"/>
      <w:jc w:val="both"/>
    </w:pPr>
    <w:rPr>
      <w:rFonts w:eastAsia="Times New Roman"/>
      <w:bCs/>
      <w:color w:val="008000"/>
      <w:sz w:val="23"/>
      <w:szCs w:val="23"/>
    </w:rPr>
  </w:style>
  <w:style w:type="paragraph" w:customStyle="1" w:styleId="rfdfootnoteaie">
    <w:name w:val="rfdfootnoteaie"/>
    <w:basedOn w:val="a"/>
    <w:uiPriority w:val="99"/>
    <w:semiHidden/>
    <w:rsid w:val="00BE2456"/>
    <w:pPr>
      <w:spacing w:before="75" w:after="75" w:line="240" w:lineRule="auto"/>
      <w:ind w:firstLine="397"/>
      <w:jc w:val="both"/>
    </w:pPr>
    <w:rPr>
      <w:rFonts w:eastAsia="Times New Roman"/>
      <w:bCs/>
      <w:color w:val="008000"/>
      <w:sz w:val="24"/>
      <w:szCs w:val="24"/>
    </w:rPr>
  </w:style>
  <w:style w:type="paragraph" w:customStyle="1" w:styleId="heading1">
    <w:name w:val="heading1"/>
    <w:basedOn w:val="a"/>
    <w:uiPriority w:val="99"/>
    <w:semiHidden/>
    <w:rsid w:val="00BE2456"/>
    <w:pPr>
      <w:spacing w:before="240" w:after="60" w:line="240" w:lineRule="auto"/>
      <w:ind w:firstLine="397"/>
      <w:jc w:val="both"/>
    </w:pPr>
    <w:rPr>
      <w:rFonts w:ascii="Times New Roman" w:eastAsia="Times New Roman" w:hAnsi="Times New Roman" w:cs="Times New Roman"/>
      <w:bCs/>
      <w:color w:val="4F3320"/>
      <w:sz w:val="26"/>
      <w:szCs w:val="26"/>
    </w:rPr>
  </w:style>
  <w:style w:type="paragraph" w:customStyle="1" w:styleId="heading2">
    <w:name w:val="heading2"/>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3">
    <w:name w:val="heading3"/>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4">
    <w:name w:val="heading4"/>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5">
    <w:name w:val="heading5"/>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rfdbold1char">
    <w:name w:val="rfdbold1char"/>
    <w:basedOn w:val="a"/>
    <w:uiPriority w:val="99"/>
    <w:semiHidden/>
    <w:rsid w:val="00BE2456"/>
    <w:pPr>
      <w:spacing w:before="420" w:after="180" w:line="240" w:lineRule="auto"/>
      <w:ind w:firstLine="397"/>
      <w:jc w:val="both"/>
    </w:pPr>
    <w:rPr>
      <w:rFonts w:ascii="Times New Roman" w:eastAsia="Times New Roman" w:hAnsi="Times New Roman" w:cs="Times New Roman"/>
      <w:bCs/>
      <w:color w:val="336699"/>
      <w:sz w:val="26"/>
      <w:szCs w:val="26"/>
    </w:rPr>
  </w:style>
  <w:style w:type="paragraph" w:customStyle="1" w:styleId="rfdpoemtini">
    <w:name w:val="rfdpoemtini"/>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rfdpoemtinichar">
    <w:name w:val="rfdpoemtinichar"/>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pagenumber">
    <w:name w:val="page_number"/>
    <w:basedOn w:val="a"/>
    <w:uiPriority w:val="99"/>
    <w:semiHidden/>
    <w:rsid w:val="00BE2456"/>
    <w:pPr>
      <w:spacing w:before="225" w:after="75" w:line="240" w:lineRule="auto"/>
      <w:ind w:firstLine="397"/>
      <w:jc w:val="both"/>
    </w:pPr>
    <w:rPr>
      <w:rFonts w:ascii="Times New Roman" w:eastAsia="Times New Roman" w:hAnsi="Times New Roman" w:cs="Times New Roman"/>
      <w:b w:val="0"/>
      <w:sz w:val="24"/>
      <w:szCs w:val="24"/>
    </w:rPr>
  </w:style>
  <w:style w:type="paragraph" w:customStyle="1" w:styleId="rfdtoc1">
    <w:name w:val="rfdtoc1"/>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2">
    <w:name w:val="rfdtoc2"/>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3">
    <w:name w:val="rfdtoc3"/>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4">
    <w:name w:val="rfdtoc4"/>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5">
    <w:name w:val="rfdtoc5"/>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jamed">
    <w:name w:val="rfdjamed"/>
    <w:basedOn w:val="a"/>
    <w:uiPriority w:val="99"/>
    <w:semiHidden/>
    <w:rsid w:val="00BE2456"/>
    <w:pPr>
      <w:spacing w:before="75" w:after="75" w:line="240" w:lineRule="auto"/>
      <w:ind w:firstLine="397"/>
      <w:jc w:val="both"/>
    </w:pPr>
    <w:rPr>
      <w:rFonts w:ascii="Times New Roman" w:eastAsia="Times New Roman" w:hAnsi="Times New Roman" w:cs="Times New Roman"/>
      <w:bCs/>
      <w:color w:val="C00000"/>
      <w:sz w:val="24"/>
      <w:szCs w:val="24"/>
    </w:rPr>
  </w:style>
  <w:style w:type="paragraph" w:customStyle="1" w:styleId="rfdmoshtaq">
    <w:name w:val="rfdmoshtaq"/>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C00000"/>
      <w:sz w:val="24"/>
      <w:szCs w:val="24"/>
    </w:rPr>
  </w:style>
  <w:style w:type="paragraph" w:customStyle="1" w:styleId="rfdrevaya">
    <w:name w:val="rfdrevaya"/>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17365D"/>
      <w:sz w:val="24"/>
      <w:szCs w:val="24"/>
    </w:rPr>
  </w:style>
  <w:style w:type="paragraph" w:customStyle="1" w:styleId="a50">
    <w:name w:val="a5"/>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drag-handle">
    <w:name w:val="drag-handle"/>
    <w:basedOn w:val="a"/>
    <w:uiPriority w:val="99"/>
    <w:semiHidden/>
    <w:rsid w:val="00BE2456"/>
    <w:pPr>
      <w:shd w:val="clear" w:color="auto" w:fill="FFFFFF"/>
      <w:spacing w:before="75" w:after="75" w:line="240" w:lineRule="auto"/>
      <w:ind w:firstLine="45"/>
      <w:jc w:val="both"/>
    </w:pPr>
    <w:rPr>
      <w:rFonts w:ascii="Tahoma" w:eastAsia="Times New Roman" w:hAnsi="Tahoma" w:cs="Tahoma"/>
      <w:bCs/>
      <w:color w:val="222222"/>
      <w:sz w:val="18"/>
      <w:szCs w:val="18"/>
    </w:rPr>
  </w:style>
  <w:style w:type="paragraph" w:customStyle="1" w:styleId="drag-contentarea">
    <w:name w:val="drag-contentarea"/>
    <w:basedOn w:val="a"/>
    <w:uiPriority w:val="99"/>
    <w:semiHidden/>
    <w:rsid w:val="00BE2456"/>
    <w:pPr>
      <w:shd w:val="clear" w:color="auto" w:fill="FFFFFF"/>
      <w:spacing w:before="75" w:after="75" w:line="240" w:lineRule="auto"/>
      <w:ind w:firstLine="397"/>
      <w:jc w:val="both"/>
    </w:pPr>
    <w:rPr>
      <w:rFonts w:ascii="Times New Roman" w:eastAsia="Times New Roman" w:hAnsi="Times New Roman" w:cs="Times New Roman"/>
      <w:b w:val="0"/>
      <w:color w:val="000000"/>
      <w:sz w:val="24"/>
      <w:szCs w:val="24"/>
    </w:rPr>
  </w:style>
  <w:style w:type="paragraph" w:customStyle="1" w:styleId="drag-statusarea">
    <w:name w:val="drag-statusarea"/>
    <w:basedOn w:val="a"/>
    <w:uiPriority w:val="99"/>
    <w:semiHidden/>
    <w:rsid w:val="00BE2456"/>
    <w:pPr>
      <w:shd w:val="clear" w:color="auto" w:fill="F8F8F8"/>
      <w:spacing w:before="75" w:after="75" w:line="240" w:lineRule="auto"/>
      <w:ind w:firstLine="397"/>
      <w:jc w:val="both"/>
    </w:pPr>
    <w:rPr>
      <w:rFonts w:ascii="Times New Roman" w:eastAsia="Times New Roman" w:hAnsi="Times New Roman" w:cs="Times New Roman"/>
      <w:b w:val="0"/>
      <w:sz w:val="24"/>
      <w:szCs w:val="24"/>
    </w:rPr>
  </w:style>
  <w:style w:type="paragraph" w:customStyle="1" w:styleId="drag-resizearea">
    <w:name w:val="drag-resizearea"/>
    <w:basedOn w:val="a"/>
    <w:uiPriority w:val="99"/>
    <w:semiHidden/>
    <w:rsid w:val="00BE2456"/>
    <w:pPr>
      <w:spacing w:before="75" w:after="75" w:line="240" w:lineRule="auto"/>
      <w:ind w:firstLine="397"/>
      <w:jc w:val="both"/>
    </w:pPr>
    <w:rPr>
      <w:rFonts w:ascii="Times New Roman" w:eastAsia="Times New Roman" w:hAnsi="Times New Roman" w:cs="Times New Roman"/>
      <w:b w:val="0"/>
      <w:sz w:val="2"/>
      <w:szCs w:val="2"/>
    </w:rPr>
  </w:style>
  <w:style w:type="paragraph" w:customStyle="1" w:styleId="handle">
    <w:name w:val="handl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lor">
    <w:name w:val="colo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0">
    <w:name w:val="c0"/>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
    <w:name w:val="c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ent">
    <w:name w:val="conten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bookinfo">
    <w:name w:val="bookinfo"/>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text">
    <w:name w:val="subtex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update">
    <w:name w:val="updat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bookcover">
    <w:name w:val="bookcove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thumbnail">
    <w:name w:val="thumbnail"/>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content">
    <w:name w:val="pgconten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num">
    <w:name w:val="pgnum"/>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
    <w:name w:val="mark"/>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ed">
    <w:name w:val="marked"/>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te">
    <w:name w:val="not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libtop">
    <w:name w:val="libtop"/>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incontainer">
    <w:name w:val="main_containe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mit">
    <w:name w:val="submi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heck">
    <w:name w:val="check"/>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erator">
    <w:name w:val="seperato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ext">
    <w:name w:val="nex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revious">
    <w:name w:val="previou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fword">
    <w:name w:val="fword"/>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rfdnormal0">
    <w:name w:val="rfdnormal0"/>
    <w:basedOn w:val="a"/>
    <w:uiPriority w:val="99"/>
    <w:semiHidden/>
    <w:rsid w:val="00BE2456"/>
    <w:pPr>
      <w:spacing w:before="75" w:after="75" w:line="240" w:lineRule="auto"/>
      <w:jc w:val="both"/>
    </w:pPr>
    <w:rPr>
      <w:rFonts w:ascii="Times New Roman" w:eastAsia="Times New Roman" w:hAnsi="Times New Roman" w:cs="Times New Roman"/>
      <w:b w:val="0"/>
      <w:sz w:val="24"/>
      <w:szCs w:val="24"/>
    </w:rPr>
  </w:style>
  <w:style w:type="paragraph" w:customStyle="1" w:styleId="maincontainer1">
    <w:name w:val="main_container1"/>
    <w:basedOn w:val="a"/>
    <w:uiPriority w:val="99"/>
    <w:semiHidden/>
    <w:rsid w:val="00BE2456"/>
    <w:pPr>
      <w:bidi w:val="0"/>
      <w:spacing w:after="0" w:line="240" w:lineRule="auto"/>
      <w:ind w:firstLine="397"/>
      <w:jc w:val="both"/>
    </w:pPr>
    <w:rPr>
      <w:rFonts w:ascii="Times New Roman" w:eastAsia="Times New Roman" w:hAnsi="Times New Roman" w:cs="Times New Roman"/>
      <w:b w:val="0"/>
      <w:sz w:val="24"/>
      <w:szCs w:val="24"/>
    </w:rPr>
  </w:style>
  <w:style w:type="paragraph" w:customStyle="1" w:styleId="inputbox1">
    <w:name w:val="inputbox1"/>
    <w:basedOn w:val="a"/>
    <w:uiPriority w:val="99"/>
    <w:semiHidden/>
    <w:rsid w:val="00BE2456"/>
    <w:pPr>
      <w:shd w:val="clear" w:color="auto" w:fill="FFFFFF"/>
      <w:spacing w:before="30" w:after="0" w:line="240" w:lineRule="auto"/>
      <w:ind w:left="45" w:right="45" w:firstLine="397"/>
      <w:jc w:val="both"/>
    </w:pPr>
    <w:rPr>
      <w:rFonts w:ascii="Tahoma" w:eastAsia="Times New Roman" w:hAnsi="Tahoma" w:cs="Tahoma"/>
      <w:b w:val="0"/>
      <w:color w:val="708632"/>
      <w:sz w:val="24"/>
      <w:szCs w:val="24"/>
    </w:rPr>
  </w:style>
  <w:style w:type="paragraph" w:customStyle="1" w:styleId="submit1">
    <w:name w:val="submit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inputbox2">
    <w:name w:val="inputbox2"/>
    <w:basedOn w:val="a"/>
    <w:uiPriority w:val="99"/>
    <w:semiHidden/>
    <w:rsid w:val="00BE2456"/>
    <w:pPr>
      <w:pBdr>
        <w:top w:val="single" w:sz="6" w:space="0" w:color="777777"/>
        <w:left w:val="single" w:sz="6" w:space="0" w:color="777777"/>
        <w:bottom w:val="single" w:sz="6" w:space="0" w:color="777777"/>
        <w:right w:val="single" w:sz="6" w:space="2" w:color="777777"/>
      </w:pBdr>
      <w:shd w:val="clear" w:color="auto" w:fill="FFFFFF"/>
      <w:spacing w:before="30" w:after="90" w:line="240" w:lineRule="auto"/>
      <w:ind w:left="450" w:right="45" w:firstLine="397"/>
      <w:jc w:val="both"/>
    </w:pPr>
    <w:rPr>
      <w:rFonts w:ascii="Tahoma" w:eastAsia="Times New Roman" w:hAnsi="Tahoma" w:cs="Tahoma"/>
      <w:b w:val="0"/>
      <w:color w:val="708632"/>
      <w:sz w:val="24"/>
      <w:szCs w:val="24"/>
    </w:rPr>
  </w:style>
  <w:style w:type="paragraph" w:customStyle="1" w:styleId="submit2">
    <w:name w:val="submit2"/>
    <w:basedOn w:val="a"/>
    <w:uiPriority w:val="99"/>
    <w:semiHidden/>
    <w:rsid w:val="00BE2456"/>
    <w:pPr>
      <w:spacing w:before="30" w:after="75" w:line="240" w:lineRule="auto"/>
      <w:ind w:firstLine="397"/>
      <w:jc w:val="both"/>
    </w:pPr>
    <w:rPr>
      <w:rFonts w:ascii="Times New Roman" w:eastAsia="Times New Roman" w:hAnsi="Times New Roman" w:cs="Times New Roman"/>
      <w:b w:val="0"/>
      <w:sz w:val="24"/>
      <w:szCs w:val="24"/>
    </w:rPr>
  </w:style>
  <w:style w:type="paragraph" w:customStyle="1" w:styleId="check1">
    <w:name w:val="check1"/>
    <w:basedOn w:val="a"/>
    <w:uiPriority w:val="99"/>
    <w:semiHidden/>
    <w:rsid w:val="00BE2456"/>
    <w:pPr>
      <w:spacing w:before="30" w:after="75" w:line="240" w:lineRule="auto"/>
      <w:ind w:left="615" w:firstLine="397"/>
      <w:jc w:val="both"/>
    </w:pPr>
    <w:rPr>
      <w:rFonts w:ascii="Times New Roman" w:eastAsia="Times New Roman" w:hAnsi="Times New Roman" w:cs="Times New Roman"/>
      <w:b w:val="0"/>
      <w:sz w:val="24"/>
      <w:szCs w:val="24"/>
    </w:rPr>
  </w:style>
  <w:style w:type="paragraph" w:customStyle="1" w:styleId="selsp1">
    <w:name w:val="sel_sp1"/>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7777FF"/>
      <w:sz w:val="24"/>
      <w:szCs w:val="24"/>
    </w:rPr>
  </w:style>
  <w:style w:type="paragraph" w:customStyle="1" w:styleId="selsp2">
    <w:name w:val="sel_sp2"/>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FF0000"/>
      <w:sz w:val="24"/>
      <w:szCs w:val="24"/>
    </w:rPr>
  </w:style>
  <w:style w:type="paragraph" w:customStyle="1" w:styleId="handle1">
    <w:name w:val="handle1"/>
    <w:basedOn w:val="a"/>
    <w:uiPriority w:val="99"/>
    <w:semiHidden/>
    <w:rsid w:val="00BE2456"/>
    <w:pPr>
      <w:spacing w:before="30" w:after="0" w:line="240" w:lineRule="auto"/>
      <w:ind w:left="-240" w:firstLine="397"/>
      <w:jc w:val="both"/>
    </w:pPr>
    <w:rPr>
      <w:rFonts w:ascii="Times New Roman" w:eastAsia="Times New Roman" w:hAnsi="Times New Roman" w:cs="Times New Roman"/>
      <w:b w:val="0"/>
      <w:sz w:val="24"/>
      <w:szCs w:val="24"/>
    </w:rPr>
  </w:style>
  <w:style w:type="paragraph" w:customStyle="1" w:styleId="handle2">
    <w:name w:val="handle2"/>
    <w:basedOn w:val="a"/>
    <w:uiPriority w:val="99"/>
    <w:semiHidden/>
    <w:rsid w:val="00BE2456"/>
    <w:pPr>
      <w:spacing w:before="30" w:after="0" w:line="240" w:lineRule="auto"/>
      <w:ind w:right="-240" w:firstLine="397"/>
      <w:jc w:val="both"/>
    </w:pPr>
    <w:rPr>
      <w:rFonts w:ascii="Times New Roman" w:eastAsia="Times New Roman" w:hAnsi="Times New Roman" w:cs="Times New Roman"/>
      <w:b w:val="0"/>
      <w:sz w:val="24"/>
      <w:szCs w:val="24"/>
    </w:rPr>
  </w:style>
  <w:style w:type="paragraph" w:customStyle="1" w:styleId="color1">
    <w:name w:val="color1"/>
    <w:basedOn w:val="a"/>
    <w:uiPriority w:val="99"/>
    <w:semiHidden/>
    <w:rsid w:val="00BE2456"/>
    <w:pPr>
      <w:pBdr>
        <w:bottom w:val="single" w:sz="24" w:space="0" w:color="CC0000"/>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erator1">
    <w:name w:val="seperator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ext1">
    <w:name w:val="next1"/>
    <w:basedOn w:val="a"/>
    <w:uiPriority w:val="99"/>
    <w:semiHidden/>
    <w:rsid w:val="00BE2456"/>
    <w:pPr>
      <w:spacing w:before="150" w:after="150" w:line="240" w:lineRule="auto"/>
      <w:ind w:left="150" w:right="150" w:firstLine="397"/>
      <w:jc w:val="both"/>
    </w:pPr>
    <w:rPr>
      <w:rFonts w:ascii="Times New Roman" w:eastAsia="Times New Roman" w:hAnsi="Times New Roman" w:cs="Times New Roman"/>
      <w:b w:val="0"/>
      <w:sz w:val="24"/>
      <w:szCs w:val="24"/>
    </w:rPr>
  </w:style>
  <w:style w:type="paragraph" w:customStyle="1" w:styleId="previous1">
    <w:name w:val="previous1"/>
    <w:basedOn w:val="a"/>
    <w:uiPriority w:val="99"/>
    <w:semiHidden/>
    <w:rsid w:val="00BE2456"/>
    <w:pPr>
      <w:spacing w:before="150" w:after="150" w:line="240" w:lineRule="auto"/>
      <w:ind w:left="150" w:right="150" w:firstLine="397"/>
      <w:jc w:val="both"/>
    </w:pPr>
    <w:rPr>
      <w:rFonts w:ascii="Times New Roman" w:eastAsia="Times New Roman" w:hAnsi="Times New Roman" w:cs="Times New Roman"/>
      <w:b w:val="0"/>
      <w:sz w:val="24"/>
      <w:szCs w:val="24"/>
    </w:rPr>
  </w:style>
  <w:style w:type="paragraph" w:customStyle="1" w:styleId="c01">
    <w:name w:val="c0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1">
    <w:name w:val="c1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ent1">
    <w:name w:val="content1"/>
    <w:basedOn w:val="a"/>
    <w:uiPriority w:val="99"/>
    <w:semiHidden/>
    <w:rsid w:val="00BE2456"/>
    <w:pPr>
      <w:pBdr>
        <w:left w:val="single" w:sz="6" w:space="0" w:color="CCCCCC"/>
      </w:pBdr>
      <w:spacing w:after="0" w:line="240" w:lineRule="auto"/>
      <w:ind w:right="225" w:firstLine="397"/>
      <w:jc w:val="both"/>
    </w:pPr>
    <w:rPr>
      <w:rFonts w:ascii="Times New Roman" w:eastAsia="Times New Roman" w:hAnsi="Times New Roman" w:cs="Times New Roman"/>
      <w:b w:val="0"/>
      <w:sz w:val="24"/>
      <w:szCs w:val="24"/>
    </w:rPr>
  </w:style>
  <w:style w:type="paragraph" w:customStyle="1" w:styleId="libtop1">
    <w:name w:val="libtop1"/>
    <w:basedOn w:val="a"/>
    <w:uiPriority w:val="99"/>
    <w:semiHidden/>
    <w:rsid w:val="00BE2456"/>
    <w:pPr>
      <w:spacing w:after="0" w:line="240" w:lineRule="auto"/>
      <w:ind w:left="150" w:right="150" w:firstLine="397"/>
      <w:jc w:val="both"/>
    </w:pPr>
    <w:rPr>
      <w:rFonts w:ascii="Times New Roman" w:eastAsia="Times New Roman" w:hAnsi="Times New Roman" w:cs="Times New Roman"/>
      <w:b w:val="0"/>
      <w:sz w:val="24"/>
      <w:szCs w:val="24"/>
    </w:rPr>
  </w:style>
  <w:style w:type="paragraph" w:customStyle="1" w:styleId="bookinfo1">
    <w:name w:val="bookinfo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text1">
    <w:name w:val="subtext1"/>
    <w:basedOn w:val="a"/>
    <w:uiPriority w:val="99"/>
    <w:semiHidden/>
    <w:rsid w:val="00BE2456"/>
    <w:pPr>
      <w:spacing w:before="75" w:after="75" w:line="450" w:lineRule="atLeast"/>
      <w:ind w:firstLine="397"/>
      <w:jc w:val="both"/>
    </w:pPr>
    <w:rPr>
      <w:rFonts w:ascii="Times New Roman" w:eastAsia="Times New Roman" w:hAnsi="Times New Roman" w:cs="Times New Roman"/>
      <w:b w:val="0"/>
      <w:sz w:val="24"/>
      <w:szCs w:val="24"/>
    </w:rPr>
  </w:style>
  <w:style w:type="paragraph" w:customStyle="1" w:styleId="update1">
    <w:name w:val="update1"/>
    <w:basedOn w:val="a"/>
    <w:uiPriority w:val="99"/>
    <w:semiHidden/>
    <w:rsid w:val="00BE2456"/>
    <w:pPr>
      <w:spacing w:after="0" w:line="240" w:lineRule="auto"/>
      <w:ind w:firstLine="397"/>
      <w:jc w:val="both"/>
    </w:pPr>
    <w:rPr>
      <w:rFonts w:ascii="Times New Roman" w:eastAsia="Times New Roman" w:hAnsi="Times New Roman" w:cs="Times New Roman"/>
      <w:b w:val="0"/>
      <w:color w:val="999999"/>
      <w:sz w:val="20"/>
      <w:szCs w:val="20"/>
    </w:rPr>
  </w:style>
  <w:style w:type="paragraph" w:customStyle="1" w:styleId="bookcover1">
    <w:name w:val="bookcover1"/>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thumbnail1">
    <w:name w:val="thumbnail1"/>
    <w:basedOn w:val="a"/>
    <w:uiPriority w:val="99"/>
    <w:semiHidden/>
    <w:rsid w:val="00BE2456"/>
    <w:pPr>
      <w:pBdr>
        <w:top w:val="single" w:sz="6" w:space="2" w:color="CCCCCC"/>
        <w:left w:val="single" w:sz="6" w:space="2" w:color="CCCCCC"/>
        <w:bottom w:val="single" w:sz="6" w:space="2" w:color="CCCCCC"/>
        <w:right w:val="single" w:sz="6" w:space="2" w:color="CCCCCC"/>
      </w:pBd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fword1">
    <w:name w:val="fword1"/>
    <w:basedOn w:val="a"/>
    <w:uiPriority w:val="99"/>
    <w:semiHidden/>
    <w:rsid w:val="00BE2456"/>
    <w:pPr>
      <w:spacing w:before="75" w:after="75" w:line="240" w:lineRule="auto"/>
      <w:ind w:firstLine="397"/>
      <w:jc w:val="both"/>
    </w:pPr>
    <w:rPr>
      <w:rFonts w:ascii="Times New Roman" w:eastAsia="Times New Roman" w:hAnsi="Times New Roman" w:cs="Times New Roman"/>
      <w:bCs/>
      <w:color w:val="444444"/>
      <w:sz w:val="24"/>
      <w:szCs w:val="24"/>
    </w:rPr>
  </w:style>
  <w:style w:type="paragraph" w:customStyle="1" w:styleId="pgcontent1">
    <w:name w:val="pgcontent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num1">
    <w:name w:val="pgnum1"/>
    <w:basedOn w:val="a"/>
    <w:uiPriority w:val="99"/>
    <w:semiHidden/>
    <w:rsid w:val="00BE2456"/>
    <w:pPr>
      <w:spacing w:before="75" w:after="75" w:line="240" w:lineRule="auto"/>
      <w:ind w:firstLine="397"/>
      <w:jc w:val="center"/>
    </w:pPr>
    <w:rPr>
      <w:rFonts w:ascii="Times New Roman" w:eastAsia="Times New Roman" w:hAnsi="Times New Roman" w:cs="Times New Roman"/>
      <w:b w:val="0"/>
      <w:sz w:val="24"/>
      <w:szCs w:val="24"/>
    </w:rPr>
  </w:style>
  <w:style w:type="paragraph" w:customStyle="1" w:styleId="c02">
    <w:name w:val="c02"/>
    <w:basedOn w:val="a"/>
    <w:uiPriority w:val="99"/>
    <w:semiHidden/>
    <w:rsid w:val="00BE2456"/>
    <w:pPr>
      <w:pBdr>
        <w:top w:val="single" w:sz="6" w:space="0" w:color="FFFFFF"/>
        <w:left w:val="single" w:sz="6" w:space="0" w:color="FFFFFF"/>
        <w:bottom w:val="single" w:sz="6" w:space="0" w:color="FFFFFF"/>
        <w:right w:val="single" w:sz="6" w:space="0" w:color="FFFFFF"/>
      </w:pBd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2">
    <w:name w:val="c12"/>
    <w:basedOn w:val="a"/>
    <w:uiPriority w:val="99"/>
    <w:semiHidden/>
    <w:rsid w:val="00BE2456"/>
    <w:pPr>
      <w:pBdr>
        <w:top w:val="single" w:sz="6" w:space="0" w:color="EDF3FE"/>
        <w:left w:val="single" w:sz="6" w:space="0" w:color="EDF3FE"/>
        <w:bottom w:val="single" w:sz="6" w:space="0" w:color="EDF3FE"/>
        <w:right w:val="single" w:sz="6" w:space="0" w:color="EDF3FE"/>
      </w:pBdr>
      <w:shd w:val="clear" w:color="auto" w:fill="EDF3FE"/>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03">
    <w:name w:val="c03"/>
    <w:basedOn w:val="a"/>
    <w:uiPriority w:val="99"/>
    <w:semiHidden/>
    <w:rsid w:val="00BE2456"/>
    <w:pPr>
      <w:pBdr>
        <w:top w:val="single" w:sz="6" w:space="0" w:color="DFDFDF"/>
        <w:left w:val="single" w:sz="6" w:space="0" w:color="DFDFDF"/>
        <w:bottom w:val="single" w:sz="6" w:space="0" w:color="DFDFDF"/>
        <w:right w:val="single" w:sz="6" w:space="0" w:color="DFDFDF"/>
      </w:pBdr>
      <w:shd w:val="clear" w:color="auto" w:fill="DFDFD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3">
    <w:name w:val="c13"/>
    <w:basedOn w:val="a"/>
    <w:uiPriority w:val="99"/>
    <w:semiHidden/>
    <w:rsid w:val="00BE2456"/>
    <w:pPr>
      <w:pBdr>
        <w:top w:val="single" w:sz="6" w:space="0" w:color="DFDFDF"/>
        <w:left w:val="single" w:sz="6" w:space="0" w:color="DFDFDF"/>
        <w:bottom w:val="single" w:sz="6" w:space="0" w:color="DFDFDF"/>
        <w:right w:val="single" w:sz="6" w:space="0" w:color="DFDFDF"/>
      </w:pBdr>
      <w:shd w:val="clear" w:color="auto" w:fill="DFDFD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1">
    <w:name w:val="mark1"/>
    <w:basedOn w:val="a"/>
    <w:uiPriority w:val="99"/>
    <w:semiHidden/>
    <w:rsid w:val="00BE2456"/>
    <w:pPr>
      <w:pBdr>
        <w:top w:val="dashed" w:sz="6" w:space="0" w:color="777777"/>
        <w:left w:val="dashed" w:sz="6" w:space="0" w:color="777777"/>
        <w:bottom w:val="dashed" w:sz="6" w:space="0" w:color="777777"/>
        <w:right w:val="dashed" w:sz="6" w:space="0" w:color="777777"/>
      </w:pBdr>
      <w:shd w:val="clear" w:color="auto" w:fill="FFFFFF"/>
      <w:spacing w:before="75" w:after="75" w:line="240" w:lineRule="auto"/>
      <w:ind w:right="-1500" w:firstLine="397"/>
      <w:jc w:val="both"/>
    </w:pPr>
    <w:rPr>
      <w:rFonts w:ascii="Times New Roman" w:eastAsia="Times New Roman" w:hAnsi="Times New Roman" w:cs="Times New Roman"/>
      <w:b w:val="0"/>
      <w:sz w:val="24"/>
      <w:szCs w:val="24"/>
    </w:rPr>
  </w:style>
  <w:style w:type="paragraph" w:customStyle="1" w:styleId="mark2">
    <w:name w:val="mark2"/>
    <w:basedOn w:val="a"/>
    <w:uiPriority w:val="99"/>
    <w:semiHidden/>
    <w:rsid w:val="00BE2456"/>
    <w:pPr>
      <w:pBdr>
        <w:top w:val="single" w:sz="6" w:space="0" w:color="FF0000"/>
        <w:left w:val="single" w:sz="6" w:space="0" w:color="FF0000"/>
        <w:bottom w:val="single" w:sz="6" w:space="0" w:color="FF0000"/>
        <w:right w:val="single" w:sz="6" w:space="0" w:color="FF0000"/>
      </w:pBdr>
      <w:shd w:val="clear" w:color="auto" w:fill="FFAAAA"/>
      <w:spacing w:before="75" w:after="75" w:line="240" w:lineRule="auto"/>
      <w:ind w:right="-1500" w:firstLine="397"/>
      <w:jc w:val="both"/>
    </w:pPr>
    <w:rPr>
      <w:rFonts w:ascii="Times New Roman" w:eastAsia="Times New Roman" w:hAnsi="Times New Roman" w:cs="Times New Roman"/>
      <w:b w:val="0"/>
      <w:sz w:val="24"/>
      <w:szCs w:val="24"/>
    </w:rPr>
  </w:style>
  <w:style w:type="paragraph" w:customStyle="1" w:styleId="marked1">
    <w:name w:val="marked1"/>
    <w:basedOn w:val="a"/>
    <w:uiPriority w:val="99"/>
    <w:semiHidden/>
    <w:rsid w:val="00BE2456"/>
    <w:pPr>
      <w:pBdr>
        <w:top w:val="single" w:sz="6" w:space="0" w:color="FF0000"/>
        <w:left w:val="single" w:sz="6" w:space="0" w:color="FF0000"/>
        <w:bottom w:val="single" w:sz="6" w:space="0" w:color="FF0000"/>
        <w:right w:val="single" w:sz="6" w:space="0" w:color="FF0000"/>
      </w:pBdr>
      <w:shd w:val="clear" w:color="auto" w:fill="FFAA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te1">
    <w:name w:val="note1"/>
    <w:basedOn w:val="a"/>
    <w:uiPriority w:val="99"/>
    <w:semiHidden/>
    <w:rsid w:val="00BE2456"/>
    <w:pPr>
      <w:shd w:val="clear" w:color="auto" w:fill="FF77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rfdalaem1">
    <w:name w:val="rfdalaem1"/>
    <w:basedOn w:val="a"/>
    <w:uiPriority w:val="99"/>
    <w:semiHidden/>
    <w:rsid w:val="00BE2456"/>
    <w:pPr>
      <w:spacing w:before="75" w:after="75" w:line="240" w:lineRule="auto"/>
      <w:ind w:firstLine="397"/>
      <w:jc w:val="both"/>
    </w:pPr>
    <w:rPr>
      <w:rFonts w:ascii="rafedAlaem" w:eastAsia="Times New Roman" w:hAnsi="rafedAlaem" w:cs="Times New Roman"/>
      <w:b w:val="0"/>
      <w:sz w:val="31"/>
      <w:szCs w:val="31"/>
    </w:rPr>
  </w:style>
  <w:style w:type="paragraph" w:customStyle="1" w:styleId="rfdfootnotenum1">
    <w:name w:val="rfdfootnotenum1"/>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2">
    <w:name w:val="rfdfootnotenum2"/>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3">
    <w:name w:val="rfdfootnotenum3"/>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4">
    <w:name w:val="rfdfootnotenum4"/>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5">
    <w:name w:val="rfdfootnotenum5"/>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6">
    <w:name w:val="rfdfootnotenum6"/>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7">
    <w:name w:val="rfdfootnotenum7"/>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8">
    <w:name w:val="rfdfootnotenum8"/>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9">
    <w:name w:val="rfdfootnotenum9"/>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0">
    <w:name w:val="rfdfootnotenum10"/>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1">
    <w:name w:val="rfdfootnotenum11"/>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2">
    <w:name w:val="rfdfootnotenum12"/>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3">
    <w:name w:val="rfdfootnotenum13"/>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4">
    <w:name w:val="rfdfootnotenum14"/>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5">
    <w:name w:val="rfdfootnotenum15"/>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6">
    <w:name w:val="rfdfootnotenum16"/>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7">
    <w:name w:val="rfdfootnotenum17"/>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8">
    <w:name w:val="rfdfootnotenum18"/>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9">
    <w:name w:val="rfdfootnotenum19"/>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20">
    <w:name w:val="rfdfootnotenum20"/>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01">
    <w:name w:val="rfdfootnote01"/>
    <w:basedOn w:val="a"/>
    <w:uiPriority w:val="99"/>
    <w:semiHidden/>
    <w:rsid w:val="00BE2456"/>
    <w:pPr>
      <w:spacing w:before="75" w:after="75" w:line="240" w:lineRule="auto"/>
      <w:jc w:val="both"/>
    </w:pPr>
    <w:rPr>
      <w:rFonts w:ascii="Times New Roman" w:eastAsia="Times New Roman" w:hAnsi="Times New Roman" w:cs="Times New Roman"/>
      <w:b w:val="0"/>
      <w:color w:val="6B7E6D"/>
      <w:sz w:val="23"/>
      <w:szCs w:val="23"/>
    </w:rPr>
  </w:style>
  <w:style w:type="paragraph" w:customStyle="1" w:styleId="rfdfootnote1">
    <w:name w:val="rfdfootnote1"/>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23"/>
      <w:szCs w:val="23"/>
    </w:rPr>
  </w:style>
  <w:style w:type="paragraph" w:customStyle="1" w:styleId="rfdfootnote02">
    <w:name w:val="rfdfootnote02"/>
    <w:basedOn w:val="a"/>
    <w:uiPriority w:val="99"/>
    <w:semiHidden/>
    <w:rsid w:val="00BE2456"/>
    <w:pPr>
      <w:spacing w:before="75" w:after="75" w:line="240" w:lineRule="auto"/>
      <w:jc w:val="both"/>
    </w:pPr>
    <w:rPr>
      <w:rFonts w:ascii="Times New Roman" w:eastAsia="Times New Roman" w:hAnsi="Times New Roman" w:cs="Times New Roman"/>
      <w:b w:val="0"/>
      <w:color w:val="6B7E6D"/>
      <w:sz w:val="23"/>
      <w:szCs w:val="23"/>
    </w:rPr>
  </w:style>
  <w:style w:type="paragraph" w:customStyle="1" w:styleId="rfdfootnote2">
    <w:name w:val="rfdfootnote2"/>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23"/>
      <w:szCs w:val="23"/>
    </w:rPr>
  </w:style>
  <w:style w:type="paragraph" w:customStyle="1" w:styleId="rfdfootnotecenter1">
    <w:name w:val="rfdfootnotecenter1"/>
    <w:basedOn w:val="a"/>
    <w:uiPriority w:val="99"/>
    <w:semiHidden/>
    <w:rsid w:val="00BE2456"/>
    <w:pPr>
      <w:spacing w:before="75" w:after="75" w:line="240" w:lineRule="auto"/>
      <w:jc w:val="center"/>
    </w:pPr>
    <w:rPr>
      <w:rFonts w:ascii="Times New Roman" w:eastAsia="Times New Roman" w:hAnsi="Times New Roman" w:cs="Times New Roman"/>
      <w:b w:val="0"/>
      <w:sz w:val="23"/>
      <w:szCs w:val="23"/>
    </w:rPr>
  </w:style>
  <w:style w:type="paragraph" w:customStyle="1" w:styleId="rfdfootnotecenterbold1">
    <w:name w:val="rfdfootnotecenterbold1"/>
    <w:basedOn w:val="a"/>
    <w:uiPriority w:val="99"/>
    <w:semiHidden/>
    <w:rsid w:val="00BE2456"/>
    <w:pPr>
      <w:spacing w:before="75" w:after="75" w:line="240" w:lineRule="auto"/>
      <w:jc w:val="center"/>
    </w:pPr>
    <w:rPr>
      <w:rFonts w:ascii="Times New Roman" w:eastAsia="Times New Roman" w:hAnsi="Times New Roman" w:cs="Times New Roman"/>
      <w:bCs/>
      <w:sz w:val="23"/>
      <w:szCs w:val="23"/>
    </w:rPr>
  </w:style>
  <w:style w:type="paragraph" w:customStyle="1" w:styleId="rfdfootnoteleft1">
    <w:name w:val="rfdfootnoteleft1"/>
    <w:basedOn w:val="a"/>
    <w:uiPriority w:val="99"/>
    <w:semiHidden/>
    <w:rsid w:val="00BE2456"/>
    <w:pPr>
      <w:spacing w:before="75" w:after="75" w:line="240" w:lineRule="auto"/>
      <w:ind w:firstLine="397"/>
      <w:jc w:val="right"/>
    </w:pPr>
    <w:rPr>
      <w:rFonts w:ascii="Times New Roman" w:eastAsia="Times New Roman" w:hAnsi="Times New Roman" w:cs="Times New Roman"/>
      <w:b w:val="0"/>
      <w:sz w:val="23"/>
      <w:szCs w:val="23"/>
    </w:rPr>
  </w:style>
  <w:style w:type="paragraph" w:customStyle="1" w:styleId="rfdfootnotebold1">
    <w:name w:val="rfdfootnotebold1"/>
    <w:basedOn w:val="a"/>
    <w:uiPriority w:val="99"/>
    <w:semiHidden/>
    <w:rsid w:val="00BE2456"/>
    <w:pPr>
      <w:spacing w:before="75" w:after="75" w:line="240" w:lineRule="auto"/>
      <w:ind w:firstLine="397"/>
      <w:jc w:val="both"/>
    </w:pPr>
    <w:rPr>
      <w:rFonts w:ascii="Times New Roman" w:eastAsia="Times New Roman" w:hAnsi="Times New Roman" w:cs="Times New Roman"/>
      <w:bCs/>
      <w:sz w:val="23"/>
      <w:szCs w:val="23"/>
    </w:rPr>
  </w:style>
  <w:style w:type="paragraph" w:customStyle="1" w:styleId="rfdfootnoteaie1">
    <w:name w:val="rfdfootnoteaie1"/>
    <w:basedOn w:val="a"/>
    <w:uiPriority w:val="99"/>
    <w:semiHidden/>
    <w:rsid w:val="00BE2456"/>
    <w:pPr>
      <w:spacing w:before="75" w:after="75" w:line="240" w:lineRule="auto"/>
      <w:ind w:firstLine="397"/>
      <w:jc w:val="both"/>
    </w:pPr>
    <w:rPr>
      <w:rFonts w:eastAsia="Times New Roman"/>
      <w:bCs/>
      <w:color w:val="008000"/>
      <w:sz w:val="18"/>
      <w:szCs w:val="18"/>
    </w:rPr>
  </w:style>
  <w:style w:type="paragraph" w:customStyle="1" w:styleId="rfdfootnoteaie2">
    <w:name w:val="rfdfootnoteaie2"/>
    <w:basedOn w:val="a"/>
    <w:uiPriority w:val="99"/>
    <w:semiHidden/>
    <w:rsid w:val="00BE2456"/>
    <w:pPr>
      <w:spacing w:before="75" w:after="75" w:line="240" w:lineRule="auto"/>
      <w:ind w:firstLine="397"/>
      <w:jc w:val="both"/>
    </w:pPr>
    <w:rPr>
      <w:rFonts w:eastAsia="Times New Roman"/>
      <w:bCs/>
      <w:color w:val="008000"/>
      <w:sz w:val="24"/>
      <w:szCs w:val="24"/>
    </w:rPr>
  </w:style>
  <w:style w:type="paragraph" w:customStyle="1" w:styleId="rfdfootnoteaie3">
    <w:name w:val="rfdfootnoteaie3"/>
    <w:basedOn w:val="a"/>
    <w:uiPriority w:val="99"/>
    <w:semiHidden/>
    <w:rsid w:val="00BE2456"/>
    <w:pPr>
      <w:spacing w:before="75" w:after="75" w:line="240" w:lineRule="auto"/>
      <w:ind w:firstLine="397"/>
      <w:jc w:val="both"/>
    </w:pPr>
    <w:rPr>
      <w:rFonts w:eastAsia="Times New Roman"/>
      <w:bCs/>
      <w:color w:val="008000"/>
      <w:sz w:val="24"/>
      <w:szCs w:val="24"/>
    </w:rPr>
  </w:style>
  <w:style w:type="character" w:customStyle="1" w:styleId="error">
    <w:name w:val="error"/>
    <w:basedOn w:val="a0"/>
    <w:rsid w:val="00BE2456"/>
    <w:rPr>
      <w:color w:val="CC0000"/>
    </w:rPr>
  </w:style>
  <w:style w:type="character" w:customStyle="1" w:styleId="message">
    <w:name w:val="message"/>
    <w:basedOn w:val="a0"/>
    <w:rsid w:val="00BE2456"/>
    <w:rPr>
      <w:color w:val="00AFF0"/>
    </w:rPr>
  </w:style>
  <w:style w:type="character" w:customStyle="1" w:styleId="tips">
    <w:name w:val="tips"/>
    <w:basedOn w:val="a0"/>
    <w:rsid w:val="00BE2456"/>
    <w:rPr>
      <w:color w:val="CA430A"/>
    </w:rPr>
  </w:style>
  <w:style w:type="character" w:customStyle="1" w:styleId="checked">
    <w:name w:val="checked"/>
    <w:basedOn w:val="a0"/>
    <w:rsid w:val="00BE2456"/>
    <w:rPr>
      <w:color w:val="00AFF0"/>
    </w:rPr>
  </w:style>
  <w:style w:type="character" w:customStyle="1" w:styleId="notchecked">
    <w:name w:val="not_checked"/>
    <w:basedOn w:val="a0"/>
    <w:rsid w:val="00BE2456"/>
    <w:rPr>
      <w:color w:val="F07C00"/>
    </w:rPr>
  </w:style>
  <w:style w:type="character" w:customStyle="1" w:styleId="keyword">
    <w:name w:val="keyword"/>
    <w:basedOn w:val="a0"/>
    <w:rsid w:val="00BE2456"/>
    <w:rPr>
      <w:color w:val="00AFF0"/>
    </w:rPr>
  </w:style>
  <w:style w:type="character" w:customStyle="1" w:styleId="ja-mdtool">
    <w:name w:val="ja-mdtool"/>
    <w:basedOn w:val="a0"/>
    <w:rsid w:val="00BE2456"/>
  </w:style>
  <w:style w:type="character" w:customStyle="1" w:styleId="ja-mdtool1">
    <w:name w:val="ja-mdtool1"/>
    <w:basedOn w:val="a0"/>
    <w:rsid w:val="00BE2456"/>
    <w:rPr>
      <w:vanish/>
      <w:webHidden w:val="0"/>
      <w:specVanish/>
    </w:rPr>
  </w:style>
  <w:style w:type="character" w:customStyle="1" w:styleId="rfdalaem2">
    <w:name w:val="rfdalaem2"/>
    <w:basedOn w:val="a0"/>
    <w:rsid w:val="00BE2456"/>
    <w:rPr>
      <w:rFonts w:ascii="rafedAlaem" w:hAnsi="rafedAlaem" w:hint="default"/>
      <w:sz w:val="24"/>
      <w:szCs w:val="24"/>
    </w:rPr>
  </w:style>
  <w:style w:type="character" w:customStyle="1" w:styleId="rfdaie1">
    <w:name w:val="rfdaie1"/>
    <w:basedOn w:val="a0"/>
    <w:rsid w:val="00BE2456"/>
    <w:rPr>
      <w:rFonts w:ascii="Traditional Arabic" w:hAnsi="Traditional Arabic" w:cs="Traditional Arabic" w:hint="default"/>
      <w:b w:val="0"/>
      <w:bCs/>
      <w:color w:val="008000"/>
      <w:sz w:val="23"/>
      <w:szCs w:val="23"/>
    </w:rPr>
  </w:style>
  <w:style w:type="character" w:customStyle="1" w:styleId="rfdfootnotenum21">
    <w:name w:val="rfdfootnotenum21"/>
    <w:basedOn w:val="a0"/>
    <w:rsid w:val="00BE2456"/>
    <w:rPr>
      <w:b/>
      <w:bCs w:val="0"/>
      <w:color w:val="CB6521"/>
      <w:sz w:val="17"/>
      <w:szCs w:val="17"/>
      <w:vertAlign w:val="superscript"/>
    </w:rPr>
  </w:style>
  <w:style w:type="character" w:customStyle="1" w:styleId="rfdbold21">
    <w:name w:val="rfdbold21"/>
    <w:basedOn w:val="a0"/>
    <w:rsid w:val="00BE2456"/>
    <w:rPr>
      <w:b w:val="0"/>
      <w:bCs/>
      <w:sz w:val="23"/>
      <w:szCs w:val="23"/>
    </w:rPr>
  </w:style>
  <w:style w:type="character" w:customStyle="1" w:styleId="rfdfootnotenum22">
    <w:name w:val="rfdfootnotenum22"/>
    <w:basedOn w:val="a0"/>
    <w:rsid w:val="00BE2456"/>
    <w:rPr>
      <w:b/>
      <w:bCs w:val="0"/>
      <w:color w:val="CB6521"/>
      <w:sz w:val="19"/>
      <w:szCs w:val="19"/>
      <w:vertAlign w:val="superscript"/>
    </w:rPr>
  </w:style>
  <w:style w:type="character" w:customStyle="1" w:styleId="rfdfootnoteaie4">
    <w:name w:val="rfdfootnoteaie4"/>
    <w:basedOn w:val="a0"/>
    <w:rsid w:val="00BE2456"/>
    <w:rPr>
      <w:rFonts w:ascii="Traditional Arabic" w:hAnsi="Traditional Arabic" w:cs="Traditional Arabic" w:hint="default"/>
      <w:b w:val="0"/>
      <w:bCs/>
      <w:color w:val="008000"/>
      <w:sz w:val="24"/>
      <w:szCs w:val="24"/>
    </w:rPr>
  </w:style>
  <w:style w:type="paragraph" w:styleId="10">
    <w:name w:val="toc 1"/>
    <w:basedOn w:val="a"/>
    <w:next w:val="a"/>
    <w:autoRedefine/>
    <w:semiHidden/>
    <w:unhideWhenUsed/>
    <w:rsid w:val="00794CC8"/>
    <w:pPr>
      <w:spacing w:before="360" w:after="360" w:line="240" w:lineRule="auto"/>
    </w:pPr>
    <w:rPr>
      <w:rFonts w:ascii="Times New Roman" w:eastAsia="Times New Roman" w:hAnsi="Times New Roman"/>
      <w:bCs/>
      <w:caps/>
      <w:sz w:val="22"/>
      <w:szCs w:val="26"/>
      <w:u w:val="single"/>
    </w:rPr>
  </w:style>
  <w:style w:type="paragraph" w:styleId="21">
    <w:name w:val="toc 2"/>
    <w:basedOn w:val="a"/>
    <w:next w:val="a"/>
    <w:autoRedefine/>
    <w:semiHidden/>
    <w:unhideWhenUsed/>
    <w:rsid w:val="00794CC8"/>
    <w:pPr>
      <w:spacing w:after="0" w:line="240" w:lineRule="auto"/>
    </w:pPr>
    <w:rPr>
      <w:rFonts w:ascii="Times New Roman" w:eastAsia="Times New Roman" w:hAnsi="Times New Roman"/>
      <w:bCs/>
      <w:smallCaps/>
      <w:sz w:val="22"/>
      <w:szCs w:val="26"/>
    </w:rPr>
  </w:style>
  <w:style w:type="paragraph" w:styleId="aa">
    <w:name w:val="header"/>
    <w:basedOn w:val="a"/>
    <w:link w:val="Char2"/>
    <w:semiHidden/>
    <w:unhideWhenUsed/>
    <w:rsid w:val="00794CC8"/>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رأس الصفحة Char"/>
    <w:basedOn w:val="a0"/>
    <w:link w:val="aa"/>
    <w:semiHidden/>
    <w:rsid w:val="00794CC8"/>
    <w:rPr>
      <w:rFonts w:ascii="Times New Roman" w:eastAsia="Times New Roman" w:hAnsi="Times New Roman"/>
      <w:b w:val="0"/>
      <w:sz w:val="24"/>
      <w:szCs w:val="28"/>
    </w:rPr>
  </w:style>
  <w:style w:type="paragraph" w:styleId="ab">
    <w:name w:val="footer"/>
    <w:basedOn w:val="a"/>
    <w:link w:val="Char3"/>
    <w:semiHidden/>
    <w:unhideWhenUsed/>
    <w:rsid w:val="00794CC8"/>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3">
    <w:name w:val="تذييل الصفحة Char"/>
    <w:basedOn w:val="a0"/>
    <w:link w:val="ab"/>
    <w:semiHidden/>
    <w:rsid w:val="00794CC8"/>
    <w:rPr>
      <w:rFonts w:ascii="Times New Roman" w:eastAsia="Times New Roman" w:hAnsi="Times New Roman"/>
      <w:b w:val="0"/>
      <w:sz w:val="24"/>
      <w:szCs w:val="28"/>
    </w:rPr>
  </w:style>
  <w:style w:type="paragraph" w:styleId="ac">
    <w:name w:val="endnote text"/>
    <w:basedOn w:val="a"/>
    <w:link w:val="Char4"/>
    <w:semiHidden/>
    <w:unhideWhenUsed/>
    <w:rsid w:val="00794CC8"/>
    <w:pPr>
      <w:spacing w:after="0" w:line="240" w:lineRule="auto"/>
    </w:pPr>
    <w:rPr>
      <w:rFonts w:ascii="Times New Roman" w:eastAsia="Times New Roman" w:hAnsi="Times New Roman"/>
      <w:b w:val="0"/>
      <w:sz w:val="24"/>
      <w:szCs w:val="28"/>
      <w:lang w:eastAsia="zh-CN"/>
    </w:rPr>
  </w:style>
  <w:style w:type="character" w:customStyle="1" w:styleId="Char4">
    <w:name w:val="نص تعليق ختامي Char"/>
    <w:basedOn w:val="a0"/>
    <w:link w:val="ac"/>
    <w:semiHidden/>
    <w:rsid w:val="00794CC8"/>
    <w:rPr>
      <w:rFonts w:ascii="Times New Roman" w:eastAsia="Times New Roman" w:hAnsi="Times New Roman"/>
      <w:b w:val="0"/>
      <w:sz w:val="24"/>
      <w:szCs w:val="28"/>
      <w:lang w:eastAsia="zh-CN"/>
    </w:rPr>
  </w:style>
  <w:style w:type="paragraph" w:styleId="ad">
    <w:name w:val="Body Text Indent"/>
    <w:basedOn w:val="a"/>
    <w:link w:val="Char5"/>
    <w:semiHidden/>
    <w:unhideWhenUsed/>
    <w:rsid w:val="00794CC8"/>
    <w:pPr>
      <w:spacing w:after="0" w:line="240" w:lineRule="auto"/>
      <w:ind w:firstLine="720"/>
      <w:jc w:val="lowKashida"/>
    </w:pPr>
    <w:rPr>
      <w:rFonts w:ascii="Times New Roman" w:eastAsia="Times New Roman" w:hAnsi="Times New Roman"/>
      <w:b w:val="0"/>
      <w:sz w:val="24"/>
      <w:szCs w:val="28"/>
    </w:rPr>
  </w:style>
  <w:style w:type="character" w:customStyle="1" w:styleId="Char5">
    <w:name w:val="نص أساسي بمسافة بادئة Char"/>
    <w:basedOn w:val="a0"/>
    <w:link w:val="ad"/>
    <w:semiHidden/>
    <w:rsid w:val="00794CC8"/>
    <w:rPr>
      <w:rFonts w:ascii="Times New Roman" w:eastAsia="Times New Roman" w:hAnsi="Times New Roman"/>
      <w:b w:val="0"/>
      <w:sz w:val="24"/>
      <w:szCs w:val="28"/>
    </w:rPr>
  </w:style>
  <w:style w:type="paragraph" w:styleId="ae">
    <w:name w:val="Subtitle"/>
    <w:basedOn w:val="a"/>
    <w:link w:val="Char6"/>
    <w:qFormat/>
    <w:rsid w:val="00794CC8"/>
    <w:pPr>
      <w:spacing w:after="0" w:line="240" w:lineRule="auto"/>
    </w:pPr>
    <w:rPr>
      <w:rFonts w:ascii="Times New Roman" w:eastAsia="Times New Roman" w:hAnsi="Times New Roman"/>
      <w:bCs/>
      <w:sz w:val="19"/>
      <w:szCs w:val="22"/>
      <w:lang w:eastAsia="zh-CN"/>
    </w:rPr>
  </w:style>
  <w:style w:type="character" w:customStyle="1" w:styleId="Char6">
    <w:name w:val="عنوان فرعي Char"/>
    <w:basedOn w:val="a0"/>
    <w:link w:val="ae"/>
    <w:rsid w:val="00794CC8"/>
    <w:rPr>
      <w:rFonts w:ascii="Times New Roman" w:eastAsia="Times New Roman" w:hAnsi="Times New Roman"/>
      <w:bCs/>
      <w:sz w:val="19"/>
      <w:szCs w:val="22"/>
      <w:lang w:eastAsia="zh-CN"/>
    </w:rPr>
  </w:style>
  <w:style w:type="paragraph" w:styleId="22">
    <w:name w:val="Body Text Indent 2"/>
    <w:basedOn w:val="a"/>
    <w:link w:val="2Char1"/>
    <w:semiHidden/>
    <w:unhideWhenUsed/>
    <w:rsid w:val="00794CC8"/>
    <w:pPr>
      <w:spacing w:after="120" w:line="480" w:lineRule="auto"/>
      <w:ind w:left="283"/>
    </w:pPr>
    <w:rPr>
      <w:rFonts w:ascii="Times New Roman" w:eastAsia="Times New Roman" w:hAnsi="Times New Roman"/>
      <w:b w:val="0"/>
      <w:sz w:val="24"/>
      <w:szCs w:val="28"/>
    </w:rPr>
  </w:style>
  <w:style w:type="character" w:customStyle="1" w:styleId="2Char1">
    <w:name w:val="نص أساسي بمسافة بادئة 2 Char"/>
    <w:basedOn w:val="a0"/>
    <w:link w:val="22"/>
    <w:semiHidden/>
    <w:rsid w:val="00794CC8"/>
    <w:rPr>
      <w:rFonts w:ascii="Times New Roman" w:eastAsia="Times New Roman" w:hAnsi="Times New Roman"/>
      <w:b w:val="0"/>
      <w:sz w:val="24"/>
      <w:szCs w:val="28"/>
    </w:rPr>
  </w:style>
  <w:style w:type="paragraph" w:styleId="31">
    <w:name w:val="Body Text Indent 3"/>
    <w:basedOn w:val="a"/>
    <w:link w:val="3Char1"/>
    <w:semiHidden/>
    <w:unhideWhenUsed/>
    <w:rsid w:val="00794CC8"/>
    <w:pPr>
      <w:spacing w:after="120" w:line="240" w:lineRule="auto"/>
      <w:ind w:left="283"/>
    </w:pPr>
    <w:rPr>
      <w:rFonts w:ascii="Times New Roman" w:eastAsia="Times New Roman" w:hAnsi="Times New Roman"/>
      <w:b w:val="0"/>
      <w:sz w:val="16"/>
      <w:szCs w:val="16"/>
    </w:rPr>
  </w:style>
  <w:style w:type="character" w:customStyle="1" w:styleId="3Char1">
    <w:name w:val="نص أساسي بمسافة بادئة 3 Char"/>
    <w:basedOn w:val="a0"/>
    <w:link w:val="31"/>
    <w:semiHidden/>
    <w:rsid w:val="00794CC8"/>
    <w:rPr>
      <w:rFonts w:ascii="Times New Roman" w:eastAsia="Times New Roman" w:hAnsi="Times New Roman"/>
      <w:b w:val="0"/>
      <w:sz w:val="16"/>
      <w:szCs w:val="16"/>
    </w:rPr>
  </w:style>
  <w:style w:type="paragraph" w:styleId="af">
    <w:name w:val="Block Text"/>
    <w:basedOn w:val="a"/>
    <w:semiHidden/>
    <w:unhideWhenUsed/>
    <w:rsid w:val="00794CC8"/>
    <w:pPr>
      <w:spacing w:after="0" w:line="240" w:lineRule="auto"/>
      <w:ind w:right="720"/>
    </w:pPr>
    <w:rPr>
      <w:rFonts w:ascii="Times New Roman" w:eastAsia="Times New Roman" w:hAnsi="Times New Roman"/>
      <w:b w:val="0"/>
      <w:sz w:val="24"/>
      <w:szCs w:val="28"/>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E19"/>
    <w:pPr>
      <w:bidi/>
    </w:pPr>
  </w:style>
  <w:style w:type="paragraph" w:styleId="1">
    <w:name w:val="heading 1"/>
    <w:basedOn w:val="a"/>
    <w:next w:val="a"/>
    <w:link w:val="1Char"/>
    <w:qFormat/>
    <w:rsid w:val="00A57163"/>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7864F8"/>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7864F8"/>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7864F8"/>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7864F8"/>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7864F8"/>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semiHidden/>
    <w:unhideWhenUsed/>
    <w:qFormat/>
    <w:rsid w:val="007864F8"/>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7864F8"/>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7864F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A57163"/>
    <w:rPr>
      <w:rFonts w:ascii="Times New Roman" w:eastAsia="Times New Roman" w:hAnsi="Times New Roman" w:cs="DecoType Naskh"/>
      <w:bCs/>
      <w:noProof/>
      <w:sz w:val="28"/>
      <w:szCs w:val="40"/>
      <w:lang w:eastAsia="ar-SA"/>
    </w:rPr>
  </w:style>
  <w:style w:type="character" w:styleId="a3">
    <w:name w:val="Strong"/>
    <w:basedOn w:val="a0"/>
    <w:uiPriority w:val="22"/>
    <w:qFormat/>
    <w:rsid w:val="000D6B48"/>
    <w:rPr>
      <w:b w:val="0"/>
      <w:bCs/>
    </w:rPr>
  </w:style>
  <w:style w:type="character" w:styleId="Hyperlink">
    <w:name w:val="Hyperlink"/>
    <w:basedOn w:val="a0"/>
    <w:semiHidden/>
    <w:unhideWhenUsed/>
    <w:rsid w:val="000D6B48"/>
    <w:rPr>
      <w:color w:val="0000FF" w:themeColor="hyperlink"/>
      <w:u w:val="single"/>
    </w:rPr>
  </w:style>
  <w:style w:type="character" w:customStyle="1" w:styleId="apple-converted-space">
    <w:name w:val="apple-converted-space"/>
    <w:basedOn w:val="a0"/>
    <w:rsid w:val="003E6ACC"/>
  </w:style>
  <w:style w:type="paragraph" w:styleId="a4">
    <w:name w:val="Normal (Web)"/>
    <w:basedOn w:val="a"/>
    <w:uiPriority w:val="99"/>
    <w:semiHidden/>
    <w:unhideWhenUsed/>
    <w:rsid w:val="00F0237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
    <w:name w:val="عنوان 2 Char"/>
    <w:basedOn w:val="a0"/>
    <w:link w:val="2"/>
    <w:semiHidden/>
    <w:rsid w:val="007864F8"/>
    <w:rPr>
      <w:rFonts w:ascii="Times New Roman" w:eastAsia="Times New Roman" w:hAnsi="Times New Roman" w:cs="Times New Roman"/>
      <w:bCs/>
      <w:sz w:val="36"/>
      <w:szCs w:val="36"/>
    </w:rPr>
  </w:style>
  <w:style w:type="character" w:customStyle="1" w:styleId="3Char">
    <w:name w:val="عنوان 3 Char"/>
    <w:basedOn w:val="a0"/>
    <w:link w:val="3"/>
    <w:semiHidden/>
    <w:rsid w:val="007864F8"/>
    <w:rPr>
      <w:rFonts w:ascii="Times New Roman" w:eastAsia="Times New Roman" w:hAnsi="Times New Roman" w:cs="Times New Roman"/>
      <w:bCs/>
      <w:sz w:val="27"/>
      <w:szCs w:val="27"/>
    </w:rPr>
  </w:style>
  <w:style w:type="character" w:customStyle="1" w:styleId="4Char">
    <w:name w:val="عنوان 4 Char"/>
    <w:basedOn w:val="a0"/>
    <w:link w:val="4"/>
    <w:semiHidden/>
    <w:rsid w:val="007864F8"/>
    <w:rPr>
      <w:rFonts w:ascii="Times New Roman" w:eastAsia="Times New Roman" w:hAnsi="Times New Roman" w:cs="Times New Roman"/>
      <w:bCs/>
      <w:sz w:val="24"/>
      <w:szCs w:val="24"/>
    </w:rPr>
  </w:style>
  <w:style w:type="character" w:customStyle="1" w:styleId="5Char">
    <w:name w:val="عنوان 5 Char"/>
    <w:basedOn w:val="a0"/>
    <w:link w:val="5"/>
    <w:semiHidden/>
    <w:rsid w:val="007864F8"/>
    <w:rPr>
      <w:rFonts w:ascii="Times New Roman" w:eastAsia="Times New Roman" w:hAnsi="Times New Roman" w:cs="Times New Roman"/>
      <w:bCs/>
      <w:sz w:val="20"/>
      <w:szCs w:val="20"/>
    </w:rPr>
  </w:style>
  <w:style w:type="character" w:customStyle="1" w:styleId="6Char">
    <w:name w:val="عنوان 6 Char"/>
    <w:basedOn w:val="a0"/>
    <w:link w:val="6"/>
    <w:semiHidden/>
    <w:rsid w:val="007864F8"/>
    <w:rPr>
      <w:rFonts w:ascii="Times New Roman" w:eastAsia="Times New Roman" w:hAnsi="Times New Roman" w:cs="Times New Roman"/>
      <w:bCs/>
      <w:sz w:val="15"/>
      <w:szCs w:val="15"/>
    </w:rPr>
  </w:style>
  <w:style w:type="character" w:customStyle="1" w:styleId="7Char">
    <w:name w:val="عنوان 7 Char"/>
    <w:basedOn w:val="a0"/>
    <w:link w:val="7"/>
    <w:semiHidden/>
    <w:rsid w:val="007864F8"/>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7864F8"/>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7864F8"/>
    <w:rPr>
      <w:rFonts w:asciiTheme="majorHAnsi" w:eastAsiaTheme="majorEastAsia" w:hAnsiTheme="majorHAnsi" w:cstheme="majorBidi"/>
      <w:i/>
      <w:iCs/>
      <w:color w:val="404040" w:themeColor="text1" w:themeTint="BF"/>
      <w:sz w:val="20"/>
      <w:szCs w:val="20"/>
    </w:rPr>
  </w:style>
  <w:style w:type="character" w:customStyle="1" w:styleId="Char">
    <w:name w:val="نص حاشية سفلية Char"/>
    <w:basedOn w:val="a0"/>
    <w:link w:val="a5"/>
    <w:semiHidden/>
    <w:rsid w:val="007864F8"/>
    <w:rPr>
      <w:rFonts w:ascii="Times New Roman" w:eastAsia="Times New Roman" w:hAnsi="Times New Roman" w:cs="Times New Roman"/>
      <w:b w:val="0"/>
      <w:sz w:val="24"/>
      <w:szCs w:val="24"/>
    </w:rPr>
  </w:style>
  <w:style w:type="paragraph" w:styleId="a5">
    <w:name w:val="footnote text"/>
    <w:basedOn w:val="a"/>
    <w:link w:val="Char"/>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0">
    <w:name w:val="العنوان Char"/>
    <w:basedOn w:val="a0"/>
    <w:link w:val="a6"/>
    <w:rsid w:val="007864F8"/>
    <w:rPr>
      <w:rFonts w:ascii="Times New Roman" w:eastAsia="Times New Roman" w:hAnsi="Times New Roman" w:cs="Times New Roman"/>
      <w:b w:val="0"/>
      <w:sz w:val="24"/>
      <w:szCs w:val="24"/>
    </w:rPr>
  </w:style>
  <w:style w:type="paragraph" w:styleId="a6">
    <w:name w:val="Title"/>
    <w:basedOn w:val="a"/>
    <w:link w:val="Char0"/>
    <w:qFormat/>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1">
    <w:name w:val="نص أساسي Char"/>
    <w:basedOn w:val="a0"/>
    <w:link w:val="a7"/>
    <w:semiHidden/>
    <w:rsid w:val="007864F8"/>
    <w:rPr>
      <w:rFonts w:ascii="Times New Roman" w:eastAsia="Times New Roman" w:hAnsi="Times New Roman" w:cs="Times New Roman"/>
      <w:b w:val="0"/>
      <w:sz w:val="24"/>
      <w:szCs w:val="24"/>
    </w:rPr>
  </w:style>
  <w:style w:type="paragraph" w:styleId="a7">
    <w:name w:val="Body Text"/>
    <w:basedOn w:val="a"/>
    <w:link w:val="Char1"/>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0">
    <w:name w:val="نص أساسي 2 Char"/>
    <w:basedOn w:val="a0"/>
    <w:link w:val="20"/>
    <w:semiHidden/>
    <w:rsid w:val="007864F8"/>
  </w:style>
  <w:style w:type="paragraph" w:styleId="20">
    <w:name w:val="Body Text 2"/>
    <w:basedOn w:val="a"/>
    <w:link w:val="2Char0"/>
    <w:semiHidden/>
    <w:unhideWhenUsed/>
    <w:rsid w:val="007864F8"/>
    <w:pPr>
      <w:spacing w:after="120" w:line="480" w:lineRule="auto"/>
    </w:pPr>
  </w:style>
  <w:style w:type="character" w:customStyle="1" w:styleId="3Char0">
    <w:name w:val="نص أساسي 3 Char"/>
    <w:basedOn w:val="a0"/>
    <w:link w:val="30"/>
    <w:semiHidden/>
    <w:rsid w:val="007864F8"/>
    <w:rPr>
      <w:rFonts w:ascii="Times New Roman" w:eastAsia="Times New Roman" w:hAnsi="Times New Roman" w:cs="Times New Roman"/>
      <w:b w:val="0"/>
      <w:sz w:val="24"/>
      <w:szCs w:val="24"/>
    </w:rPr>
  </w:style>
  <w:style w:type="paragraph" w:styleId="30">
    <w:name w:val="Body Text 3"/>
    <w:basedOn w:val="a"/>
    <w:link w:val="3Char0"/>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styleId="a8">
    <w:name w:val="footnote reference"/>
    <w:basedOn w:val="a0"/>
    <w:semiHidden/>
    <w:unhideWhenUsed/>
    <w:rsid w:val="007864F8"/>
  </w:style>
  <w:style w:type="character" w:styleId="a9">
    <w:name w:val="FollowedHyperlink"/>
    <w:basedOn w:val="a0"/>
    <w:uiPriority w:val="99"/>
    <w:semiHidden/>
    <w:unhideWhenUsed/>
    <w:rsid w:val="00BE2456"/>
    <w:rPr>
      <w:strike w:val="0"/>
      <w:dstrike w:val="0"/>
      <w:color w:val="BA490C"/>
      <w:u w:val="none"/>
      <w:effect w:val="none"/>
    </w:rPr>
  </w:style>
  <w:style w:type="paragraph" w:styleId="HTML">
    <w:name w:val="HTML Preformatted"/>
    <w:basedOn w:val="a"/>
    <w:link w:val="HTMLChar"/>
    <w:uiPriority w:val="99"/>
    <w:semiHidden/>
    <w:unhideWhenUsed/>
    <w:rsid w:val="00BE2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HTMLChar">
    <w:name w:val="بتنسيق HTML مسبق Char"/>
    <w:basedOn w:val="a0"/>
    <w:link w:val="HTML"/>
    <w:uiPriority w:val="99"/>
    <w:semiHidden/>
    <w:rsid w:val="00BE2456"/>
    <w:rPr>
      <w:rFonts w:ascii="Courier New" w:eastAsia="Times New Roman" w:hAnsi="Courier New" w:cs="Courier New"/>
      <w:b w:val="0"/>
      <w:sz w:val="20"/>
      <w:szCs w:val="20"/>
    </w:rPr>
  </w:style>
  <w:style w:type="paragraph" w:customStyle="1" w:styleId="rss">
    <w:name w:val="rs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mall">
    <w:name w:val="small"/>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858783"/>
      <w:sz w:val="22"/>
      <w:szCs w:val="22"/>
    </w:rPr>
  </w:style>
  <w:style w:type="paragraph" w:customStyle="1" w:styleId="inputbox">
    <w:name w:val="inputbox"/>
    <w:basedOn w:val="a"/>
    <w:uiPriority w:val="99"/>
    <w:semiHidden/>
    <w:rsid w:val="00BE2456"/>
    <w:pPr>
      <w:pBdr>
        <w:top w:val="single" w:sz="6" w:space="0" w:color="CCCCCC"/>
        <w:left w:val="single" w:sz="6" w:space="0" w:color="CCCCCC"/>
        <w:bottom w:val="single" w:sz="6" w:space="0" w:color="CCCCCC"/>
        <w:right w:val="single" w:sz="6" w:space="0" w:color="CCCCCC"/>
      </w:pBdr>
      <w:shd w:val="clear" w:color="auto" w:fill="FFFFFF"/>
      <w:spacing w:before="75" w:after="75" w:line="240" w:lineRule="auto"/>
      <w:ind w:firstLine="397"/>
      <w:jc w:val="both"/>
    </w:pPr>
    <w:rPr>
      <w:rFonts w:ascii="Tahoma" w:eastAsia="Times New Roman" w:hAnsi="Tahoma" w:cs="Tahoma"/>
      <w:b w:val="0"/>
      <w:color w:val="515756"/>
      <w:sz w:val="24"/>
      <w:szCs w:val="24"/>
    </w:rPr>
  </w:style>
  <w:style w:type="paragraph" w:customStyle="1" w:styleId="button">
    <w:name w:val="button"/>
    <w:basedOn w:val="a"/>
    <w:uiPriority w:val="99"/>
    <w:semiHidden/>
    <w:rsid w:val="00BE2456"/>
    <w:pPr>
      <w:pBdr>
        <w:top w:val="outset" w:sz="6" w:space="2" w:color="A8A8A8"/>
        <w:left w:val="outset" w:sz="6" w:space="6" w:color="A8A8A8"/>
        <w:bottom w:val="outset" w:sz="6" w:space="2" w:color="A8A8A8"/>
        <w:right w:val="outset" w:sz="6" w:space="6" w:color="A8A8A8"/>
      </w:pBdr>
      <w:spacing w:before="75" w:after="75" w:line="240" w:lineRule="auto"/>
      <w:ind w:firstLine="397"/>
      <w:jc w:val="both"/>
    </w:pPr>
    <w:rPr>
      <w:rFonts w:ascii="Times New Roman" w:eastAsia="Times New Roman" w:hAnsi="Times New Roman" w:cs="Times New Roman"/>
      <w:bCs/>
      <w:color w:val="515756"/>
      <w:sz w:val="22"/>
      <w:szCs w:val="22"/>
    </w:rPr>
  </w:style>
  <w:style w:type="paragraph" w:customStyle="1" w:styleId="mobile">
    <w:name w:val="mobile"/>
    <w:basedOn w:val="a"/>
    <w:uiPriority w:val="99"/>
    <w:semiHidden/>
    <w:rsid w:val="00BE2456"/>
    <w:pPr>
      <w:shd w:val="clear" w:color="auto" w:fill="1F858B"/>
      <w:spacing w:before="150" w:after="150" w:line="240" w:lineRule="auto"/>
      <w:ind w:left="150" w:right="150" w:firstLine="397"/>
      <w:jc w:val="both"/>
    </w:pPr>
    <w:rPr>
      <w:rFonts w:ascii="Times New Roman" w:eastAsia="Times New Roman" w:hAnsi="Times New Roman" w:cs="Times New Roman"/>
      <w:bCs/>
      <w:color w:val="FFFFFF"/>
      <w:sz w:val="26"/>
      <w:szCs w:val="26"/>
    </w:rPr>
  </w:style>
  <w:style w:type="paragraph" w:customStyle="1" w:styleId="searchsug">
    <w:name w:val="search_sug"/>
    <w:basedOn w:val="a"/>
    <w:uiPriority w:val="99"/>
    <w:semiHidden/>
    <w:rsid w:val="00BE2456"/>
    <w:pPr>
      <w:pBdr>
        <w:top w:val="single" w:sz="6" w:space="2" w:color="CCCCCC"/>
        <w:left w:val="single" w:sz="6" w:space="2" w:color="CCCCCC"/>
        <w:bottom w:val="single" w:sz="6" w:space="2" w:color="CCCCCC"/>
        <w:right w:val="single" w:sz="6" w:space="2" w:color="CCCCCC"/>
      </w:pBdr>
      <w:shd w:val="clear" w:color="auto" w:fill="FFFFFF"/>
      <w:spacing w:before="75" w:after="75" w:line="300" w:lineRule="atLeast"/>
      <w:ind w:firstLine="397"/>
      <w:jc w:val="both"/>
    </w:pPr>
    <w:rPr>
      <w:rFonts w:ascii="Times New Roman" w:eastAsia="Times New Roman" w:hAnsi="Times New Roman" w:cs="Times New Roman"/>
      <w:b w:val="0"/>
      <w:sz w:val="24"/>
      <w:szCs w:val="24"/>
    </w:rPr>
  </w:style>
  <w:style w:type="paragraph" w:customStyle="1" w:styleId="searchsugsel">
    <w:name w:val="search_sug_sel"/>
    <w:basedOn w:val="a"/>
    <w:uiPriority w:val="99"/>
    <w:semiHidden/>
    <w:rsid w:val="00BE2456"/>
    <w:pPr>
      <w:shd w:val="clear" w:color="auto" w:fill="A6CA3F"/>
      <w:spacing w:before="75" w:after="75" w:line="240" w:lineRule="auto"/>
      <w:ind w:firstLine="397"/>
      <w:jc w:val="both"/>
    </w:pPr>
    <w:rPr>
      <w:rFonts w:ascii="Times New Roman" w:eastAsia="Times New Roman" w:hAnsi="Times New Roman" w:cs="Times New Roman"/>
      <w:b w:val="0"/>
      <w:color w:val="FFFFFF"/>
      <w:sz w:val="24"/>
      <w:szCs w:val="24"/>
    </w:rPr>
  </w:style>
  <w:style w:type="paragraph" w:customStyle="1" w:styleId="searchsugnosel">
    <w:name w:val="search_sug_nosel"/>
    <w:basedOn w:val="a"/>
    <w:uiPriority w:val="99"/>
    <w:semiHidden/>
    <w:rsid w:val="00BE2456"/>
    <w:pP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sp">
    <w:name w:val="sel_sp"/>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FF0000"/>
      <w:sz w:val="24"/>
      <w:szCs w:val="24"/>
    </w:rPr>
  </w:style>
  <w:style w:type="paragraph" w:customStyle="1" w:styleId="unvisible">
    <w:name w:val="unvisible"/>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module-free">
    <w:name w:val="module-free"/>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treeview">
    <w:name w:val="treeview"/>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ltr">
    <w:name w:val="ltr"/>
    <w:basedOn w:val="a"/>
    <w:uiPriority w:val="99"/>
    <w:semiHidden/>
    <w:rsid w:val="00BE2456"/>
    <w:pPr>
      <w:bidi w:val="0"/>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lor-control">
    <w:name w:val="color-control"/>
    <w:basedOn w:val="a"/>
    <w:uiPriority w:val="99"/>
    <w:semiHidden/>
    <w:rsid w:val="00BE2456"/>
    <w:pPr>
      <w:pBdr>
        <w:top w:val="single" w:sz="6" w:space="0" w:color="CCCCCC"/>
        <w:left w:val="single" w:sz="6" w:space="0" w:color="CCCCCC"/>
        <w:bottom w:val="single" w:sz="6" w:space="0" w:color="CCCCCC"/>
        <w:right w:val="single" w:sz="6" w:space="0" w:color="CCCCCC"/>
      </w:pBdr>
      <w:shd w:val="clear" w:color="auto" w:fill="EFEFE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tab">
    <w:name w:val="tab"/>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bannertext">
    <w:name w:val="banner_text"/>
    <w:basedOn w:val="a"/>
    <w:uiPriority w:val="99"/>
    <w:semiHidden/>
    <w:rsid w:val="00BE2456"/>
    <w:pPr>
      <w:spacing w:before="75" w:after="75" w:line="240" w:lineRule="auto"/>
      <w:ind w:left="150" w:firstLine="397"/>
      <w:jc w:val="both"/>
    </w:pPr>
    <w:rPr>
      <w:rFonts w:ascii="Times New Roman" w:eastAsia="Times New Roman" w:hAnsi="Times New Roman" w:cs="Times New Roman"/>
      <w:b w:val="0"/>
      <w:color w:val="FFFFFF"/>
      <w:sz w:val="18"/>
      <w:szCs w:val="18"/>
    </w:rPr>
  </w:style>
  <w:style w:type="paragraph" w:customStyle="1" w:styleId="bannerpic">
    <w:name w:val="banner_pic"/>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v">
    <w:name w:val="sep_v"/>
    <w:basedOn w:val="a"/>
    <w:uiPriority w:val="99"/>
    <w:semiHidden/>
    <w:rsid w:val="00BE2456"/>
    <w:pPr>
      <w:pBdr>
        <w:top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h">
    <w:name w:val="sep_h"/>
    <w:basedOn w:val="a"/>
    <w:uiPriority w:val="99"/>
    <w:semiHidden/>
    <w:rsid w:val="00BE2456"/>
    <w:pPr>
      <w:pBdr>
        <w:left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
    <w:name w:val="sep"/>
    <w:basedOn w:val="a"/>
    <w:uiPriority w:val="99"/>
    <w:semiHidden/>
    <w:rsid w:val="00BE2456"/>
    <w:pPr>
      <w:pBdr>
        <w:bottom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odule-main">
    <w:name w:val="module-mai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ostreadcats">
    <w:name w:val="mostreadcat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actbutton">
    <w:name w:val="contactbutto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actbuttonr">
    <w:name w:val="contactbutton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ofpages">
    <w:name w:val="no_of_pages"/>
    <w:basedOn w:val="a"/>
    <w:uiPriority w:val="99"/>
    <w:semiHidden/>
    <w:rsid w:val="00BE2456"/>
    <w:pPr>
      <w:pBdr>
        <w:top w:val="single" w:sz="6" w:space="2" w:color="CCCCCC"/>
        <w:left w:val="single" w:sz="6" w:space="4" w:color="CCCCCC"/>
      </w:pBdr>
      <w:shd w:val="clear" w:color="auto" w:fill="FFFFFF"/>
      <w:spacing w:before="75" w:after="75" w:line="240" w:lineRule="auto"/>
      <w:ind w:firstLine="397"/>
      <w:jc w:val="both"/>
    </w:pPr>
    <w:rPr>
      <w:rFonts w:ascii="Times New Roman" w:eastAsia="Times New Roman" w:hAnsi="Times New Roman" w:cs="Times New Roman"/>
      <w:b w:val="0"/>
      <w:color w:val="999999"/>
      <w:sz w:val="15"/>
      <w:szCs w:val="15"/>
    </w:rPr>
  </w:style>
  <w:style w:type="paragraph" w:customStyle="1" w:styleId="page">
    <w:name w:val="page"/>
    <w:basedOn w:val="a"/>
    <w:uiPriority w:val="99"/>
    <w:semiHidden/>
    <w:rsid w:val="00BE2456"/>
    <w:pPr>
      <w:pBdr>
        <w:top w:val="single" w:sz="6" w:space="31" w:color="A9B0B8"/>
        <w:left w:val="single" w:sz="6" w:space="31" w:color="A9B0B8"/>
        <w:bottom w:val="single" w:sz="6" w:space="31" w:color="A9B0B8"/>
        <w:right w:val="single" w:sz="6" w:space="31" w:color="A9B0B8"/>
      </w:pBdr>
      <w:shd w:val="clear" w:color="auto" w:fill="FFFFFF"/>
      <w:spacing w:before="225" w:after="225" w:line="240" w:lineRule="auto"/>
      <w:ind w:firstLine="397"/>
      <w:jc w:val="both"/>
    </w:pPr>
    <w:rPr>
      <w:rFonts w:ascii="Times New Roman" w:eastAsia="Times New Roman" w:hAnsi="Times New Roman" w:cs="Times New Roman"/>
      <w:b w:val="0"/>
      <w:sz w:val="24"/>
      <w:szCs w:val="24"/>
    </w:rPr>
  </w:style>
  <w:style w:type="paragraph" w:customStyle="1" w:styleId="pbookinfo">
    <w:name w:val="pbookinfo"/>
    <w:basedOn w:val="a"/>
    <w:uiPriority w:val="99"/>
    <w:semiHidden/>
    <w:rsid w:val="00BE2456"/>
    <w:pPr>
      <w:pBdr>
        <w:bottom w:val="dashed" w:sz="6" w:space="0" w:color="A9B0B8"/>
      </w:pBdr>
      <w:shd w:val="clear" w:color="auto" w:fill="FFFFFF"/>
      <w:spacing w:before="225" w:after="225" w:line="240" w:lineRule="auto"/>
      <w:ind w:firstLine="397"/>
      <w:jc w:val="both"/>
    </w:pPr>
    <w:rPr>
      <w:rFonts w:ascii="Times New Roman" w:eastAsia="Times New Roman" w:hAnsi="Times New Roman" w:cs="Times New Roman"/>
      <w:b w:val="0"/>
      <w:sz w:val="24"/>
      <w:szCs w:val="24"/>
    </w:rPr>
  </w:style>
  <w:style w:type="paragraph" w:customStyle="1" w:styleId="pagenote">
    <w:name w:val="pagenote"/>
    <w:basedOn w:val="a"/>
    <w:uiPriority w:val="99"/>
    <w:semiHidden/>
    <w:rsid w:val="00BE2456"/>
    <w:pPr>
      <w:shd w:val="clear" w:color="auto" w:fill="FFFFAA"/>
      <w:spacing w:after="75" w:line="240" w:lineRule="auto"/>
      <w:ind w:right="-900" w:firstLine="397"/>
      <w:jc w:val="both"/>
    </w:pPr>
    <w:rPr>
      <w:rFonts w:ascii="Times New Roman" w:eastAsia="Times New Roman" w:hAnsi="Times New Roman" w:cs="Times New Roman"/>
      <w:b w:val="0"/>
      <w:sz w:val="24"/>
      <w:szCs w:val="24"/>
    </w:rPr>
  </w:style>
  <w:style w:type="paragraph" w:customStyle="1" w:styleId="spritepagedown">
    <w:name w:val="sprite_page_dow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1">
    <w:name w:val="sel1"/>
    <w:basedOn w:val="a"/>
    <w:uiPriority w:val="99"/>
    <w:semiHidden/>
    <w:rsid w:val="00BE2456"/>
    <w:pPr>
      <w:shd w:val="clear" w:color="auto" w:fill="FFEE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2">
    <w:name w:val="sel2"/>
    <w:basedOn w:val="a"/>
    <w:uiPriority w:val="99"/>
    <w:semiHidden/>
    <w:rsid w:val="00BE2456"/>
    <w:pPr>
      <w:shd w:val="clear" w:color="auto" w:fill="FFAA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3">
    <w:name w:val="sel3"/>
    <w:basedOn w:val="a"/>
    <w:uiPriority w:val="99"/>
    <w:semiHidden/>
    <w:rsid w:val="00BE2456"/>
    <w:pPr>
      <w:shd w:val="clear" w:color="auto" w:fill="AAFF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4">
    <w:name w:val="sel4"/>
    <w:basedOn w:val="a"/>
    <w:uiPriority w:val="99"/>
    <w:semiHidden/>
    <w:rsid w:val="00BE2456"/>
    <w:pPr>
      <w:shd w:val="clear" w:color="auto" w:fill="BBBB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5">
    <w:name w:val="sel5"/>
    <w:basedOn w:val="a"/>
    <w:uiPriority w:val="99"/>
    <w:semiHidden/>
    <w:rsid w:val="00BE2456"/>
    <w:pPr>
      <w:shd w:val="clear" w:color="auto" w:fill="FFBB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highlight">
    <w:name w:val="shighlight"/>
    <w:basedOn w:val="a"/>
    <w:uiPriority w:val="99"/>
    <w:semiHidden/>
    <w:rsid w:val="00BE2456"/>
    <w:pPr>
      <w:shd w:val="clear" w:color="auto" w:fill="FFFF00"/>
      <w:spacing w:before="75" w:after="75" w:line="240" w:lineRule="auto"/>
      <w:ind w:firstLine="397"/>
      <w:jc w:val="both"/>
    </w:pPr>
    <w:rPr>
      <w:rFonts w:ascii="Times New Roman" w:eastAsia="Times New Roman" w:hAnsi="Times New Roman" w:cs="Times New Roman"/>
      <w:b w:val="0"/>
      <w:sz w:val="24"/>
      <w:szCs w:val="24"/>
    </w:rPr>
  </w:style>
  <w:style w:type="paragraph" w:customStyle="1" w:styleId="heading1char">
    <w:name w:val="heading1char"/>
    <w:basedOn w:val="a"/>
    <w:uiPriority w:val="99"/>
    <w:semiHidden/>
    <w:rsid w:val="00BE2456"/>
    <w:pPr>
      <w:spacing w:before="75" w:after="75" w:line="240" w:lineRule="auto"/>
      <w:ind w:firstLine="397"/>
      <w:jc w:val="both"/>
    </w:pPr>
    <w:rPr>
      <w:rFonts w:ascii="Times New Roman" w:eastAsia="Times New Roman" w:hAnsi="Times New Roman" w:cs="Times New Roman"/>
      <w:bCs/>
      <w:sz w:val="24"/>
      <w:szCs w:val="24"/>
    </w:rPr>
  </w:style>
  <w:style w:type="paragraph" w:customStyle="1" w:styleId="heading2char">
    <w:name w:val="heading2char"/>
    <w:basedOn w:val="a"/>
    <w:uiPriority w:val="99"/>
    <w:semiHidden/>
    <w:rsid w:val="00BE2456"/>
    <w:pPr>
      <w:spacing w:before="75" w:after="75" w:line="240" w:lineRule="auto"/>
      <w:ind w:firstLine="397"/>
      <w:jc w:val="both"/>
    </w:pPr>
    <w:rPr>
      <w:rFonts w:ascii="Times New Roman" w:eastAsia="Times New Roman" w:hAnsi="Times New Roman" w:cs="Times New Roman"/>
      <w:bCs/>
      <w:sz w:val="24"/>
      <w:szCs w:val="24"/>
    </w:rPr>
  </w:style>
  <w:style w:type="paragraph" w:customStyle="1" w:styleId="rfdbold1">
    <w:name w:val="rfdbold1"/>
    <w:basedOn w:val="a"/>
    <w:uiPriority w:val="99"/>
    <w:semiHidden/>
    <w:rsid w:val="00BE2456"/>
    <w:pPr>
      <w:spacing w:before="420" w:after="180" w:line="240" w:lineRule="auto"/>
      <w:ind w:firstLine="397"/>
      <w:jc w:val="both"/>
    </w:pPr>
    <w:rPr>
      <w:rFonts w:ascii="Times New Roman" w:eastAsia="Times New Roman" w:hAnsi="Times New Roman" w:cs="Times New Roman"/>
      <w:bCs/>
      <w:color w:val="336699"/>
      <w:sz w:val="26"/>
      <w:szCs w:val="26"/>
    </w:rPr>
  </w:style>
  <w:style w:type="paragraph" w:customStyle="1" w:styleId="rfdbold2">
    <w:name w:val="rfdbold2"/>
    <w:basedOn w:val="a"/>
    <w:uiPriority w:val="99"/>
    <w:semiHidden/>
    <w:rsid w:val="00BE2456"/>
    <w:pPr>
      <w:spacing w:before="75" w:after="75" w:line="240" w:lineRule="auto"/>
      <w:ind w:firstLine="397"/>
      <w:jc w:val="both"/>
    </w:pPr>
    <w:rPr>
      <w:rFonts w:ascii="Times New Roman" w:eastAsia="Times New Roman" w:hAnsi="Times New Roman" w:cs="Times New Roman"/>
      <w:bCs/>
      <w:sz w:val="23"/>
      <w:szCs w:val="23"/>
    </w:rPr>
  </w:style>
  <w:style w:type="paragraph" w:customStyle="1" w:styleId="rfdcenterbold1">
    <w:name w:val="rfdcenterbold1"/>
    <w:basedOn w:val="a"/>
    <w:uiPriority w:val="99"/>
    <w:semiHidden/>
    <w:rsid w:val="00BE2456"/>
    <w:pPr>
      <w:spacing w:before="420" w:after="180" w:line="240" w:lineRule="auto"/>
      <w:jc w:val="center"/>
    </w:pPr>
    <w:rPr>
      <w:rFonts w:ascii="Times New Roman" w:eastAsia="Times New Roman" w:hAnsi="Times New Roman" w:cs="Times New Roman"/>
      <w:bCs/>
      <w:color w:val="336699"/>
      <w:sz w:val="26"/>
      <w:szCs w:val="26"/>
    </w:rPr>
  </w:style>
  <w:style w:type="paragraph" w:customStyle="1" w:styleId="rfdcenterbold1char">
    <w:name w:val="rfdcenterbold1char"/>
    <w:basedOn w:val="a"/>
    <w:uiPriority w:val="99"/>
    <w:semiHidden/>
    <w:rsid w:val="00BE2456"/>
    <w:pPr>
      <w:spacing w:before="420" w:after="180" w:line="240" w:lineRule="auto"/>
      <w:jc w:val="center"/>
    </w:pPr>
    <w:rPr>
      <w:rFonts w:ascii="Times New Roman" w:eastAsia="Times New Roman" w:hAnsi="Times New Roman" w:cs="Times New Roman"/>
      <w:bCs/>
      <w:color w:val="336699"/>
      <w:sz w:val="26"/>
      <w:szCs w:val="26"/>
    </w:rPr>
  </w:style>
  <w:style w:type="paragraph" w:customStyle="1" w:styleId="rfdcenterbold2">
    <w:name w:val="rfdcenterbold2"/>
    <w:basedOn w:val="a"/>
    <w:uiPriority w:val="99"/>
    <w:semiHidden/>
    <w:rsid w:val="00BE2456"/>
    <w:pPr>
      <w:spacing w:before="75" w:after="75" w:line="240" w:lineRule="auto"/>
      <w:jc w:val="center"/>
    </w:pPr>
    <w:rPr>
      <w:rFonts w:ascii="Times New Roman" w:eastAsia="Times New Roman" w:hAnsi="Times New Roman" w:cs="Times New Roman"/>
      <w:bCs/>
      <w:sz w:val="23"/>
      <w:szCs w:val="23"/>
    </w:rPr>
  </w:style>
  <w:style w:type="paragraph" w:customStyle="1" w:styleId="rfdleftbold">
    <w:name w:val="rfdleftbold"/>
    <w:basedOn w:val="a"/>
    <w:uiPriority w:val="99"/>
    <w:semiHidden/>
    <w:rsid w:val="00BE2456"/>
    <w:pPr>
      <w:spacing w:before="75" w:after="75" w:line="240" w:lineRule="auto"/>
      <w:jc w:val="right"/>
    </w:pPr>
    <w:rPr>
      <w:rFonts w:ascii="Times New Roman" w:eastAsia="Times New Roman" w:hAnsi="Times New Roman" w:cs="Times New Roman"/>
      <w:bCs/>
      <w:sz w:val="23"/>
      <w:szCs w:val="23"/>
    </w:rPr>
  </w:style>
  <w:style w:type="paragraph" w:customStyle="1" w:styleId="rfdfootnotebold">
    <w:name w:val="rfdfootnotebold"/>
    <w:basedOn w:val="a"/>
    <w:uiPriority w:val="99"/>
    <w:semiHidden/>
    <w:rsid w:val="00BE2456"/>
    <w:pPr>
      <w:spacing w:before="75" w:after="75" w:line="240" w:lineRule="auto"/>
      <w:ind w:firstLine="397"/>
      <w:jc w:val="both"/>
    </w:pPr>
    <w:rPr>
      <w:rFonts w:ascii="Times New Roman" w:eastAsia="Times New Roman" w:hAnsi="Times New Roman" w:cs="Times New Roman"/>
      <w:bCs/>
      <w:sz w:val="19"/>
      <w:szCs w:val="19"/>
    </w:rPr>
  </w:style>
  <w:style w:type="paragraph" w:customStyle="1" w:styleId="rfdfootnotecenterbold">
    <w:name w:val="rfdfootnotecenterbold"/>
    <w:basedOn w:val="a"/>
    <w:uiPriority w:val="99"/>
    <w:semiHidden/>
    <w:rsid w:val="00BE2456"/>
    <w:pPr>
      <w:spacing w:before="75" w:after="75" w:line="240" w:lineRule="auto"/>
      <w:jc w:val="center"/>
    </w:pPr>
    <w:rPr>
      <w:rFonts w:ascii="Times New Roman" w:eastAsia="Times New Roman" w:hAnsi="Times New Roman" w:cs="Times New Roman"/>
      <w:bCs/>
      <w:sz w:val="19"/>
      <w:szCs w:val="19"/>
    </w:rPr>
  </w:style>
  <w:style w:type="paragraph" w:customStyle="1" w:styleId="rfdbold2char">
    <w:name w:val="rfdbold2char"/>
    <w:basedOn w:val="a"/>
    <w:uiPriority w:val="99"/>
    <w:semiHidden/>
    <w:rsid w:val="00BE2456"/>
    <w:pPr>
      <w:spacing w:before="75" w:after="75" w:line="240" w:lineRule="auto"/>
      <w:ind w:firstLine="397"/>
      <w:jc w:val="both"/>
    </w:pPr>
    <w:rPr>
      <w:rFonts w:ascii="Times New Roman" w:eastAsia="Times New Roman" w:hAnsi="Times New Roman" w:cs="Times New Roman"/>
      <w:b w:val="0"/>
      <w:sz w:val="23"/>
      <w:szCs w:val="23"/>
    </w:rPr>
  </w:style>
  <w:style w:type="paragraph" w:customStyle="1" w:styleId="rfdcenter">
    <w:name w:val="rfdcenter"/>
    <w:basedOn w:val="a"/>
    <w:uiPriority w:val="99"/>
    <w:semiHidden/>
    <w:rsid w:val="00BE2456"/>
    <w:pPr>
      <w:spacing w:before="75" w:after="75" w:line="240" w:lineRule="auto"/>
      <w:jc w:val="center"/>
    </w:pPr>
    <w:rPr>
      <w:rFonts w:ascii="Times New Roman" w:eastAsia="Times New Roman" w:hAnsi="Times New Roman" w:cs="Times New Roman"/>
      <w:b w:val="0"/>
      <w:sz w:val="24"/>
      <w:szCs w:val="24"/>
    </w:rPr>
  </w:style>
  <w:style w:type="paragraph" w:customStyle="1" w:styleId="heading1center">
    <w:name w:val="heading1center"/>
    <w:basedOn w:val="a"/>
    <w:uiPriority w:val="99"/>
    <w:semiHidden/>
    <w:rsid w:val="00BE2456"/>
    <w:pPr>
      <w:spacing w:before="240" w:after="60" w:line="240" w:lineRule="auto"/>
      <w:jc w:val="center"/>
    </w:pPr>
    <w:rPr>
      <w:rFonts w:ascii="Times New Roman" w:eastAsia="Times New Roman" w:hAnsi="Times New Roman" w:cs="Times New Roman"/>
      <w:bCs/>
      <w:color w:val="4F3320"/>
      <w:sz w:val="26"/>
      <w:szCs w:val="26"/>
    </w:rPr>
  </w:style>
  <w:style w:type="paragraph" w:customStyle="1" w:styleId="heading2center">
    <w:name w:val="heading2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3center">
    <w:name w:val="heading3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4center">
    <w:name w:val="heading4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5center">
    <w:name w:val="heading5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rfdfootnotecenter">
    <w:name w:val="rfdfootnotecenter"/>
    <w:basedOn w:val="a"/>
    <w:uiPriority w:val="99"/>
    <w:semiHidden/>
    <w:rsid w:val="00BE2456"/>
    <w:pPr>
      <w:spacing w:before="75" w:after="75" w:line="240" w:lineRule="auto"/>
      <w:jc w:val="center"/>
    </w:pPr>
    <w:rPr>
      <w:rFonts w:ascii="Times New Roman" w:eastAsia="Times New Roman" w:hAnsi="Times New Roman" w:cs="Times New Roman"/>
      <w:b w:val="0"/>
      <w:sz w:val="19"/>
      <w:szCs w:val="19"/>
    </w:rPr>
  </w:style>
  <w:style w:type="paragraph" w:customStyle="1" w:styleId="rfdvarcenter">
    <w:name w:val="rfdvarcenter"/>
    <w:basedOn w:val="a"/>
    <w:uiPriority w:val="99"/>
    <w:semiHidden/>
    <w:rsid w:val="00BE2456"/>
    <w:pPr>
      <w:spacing w:before="75" w:after="75" w:line="240" w:lineRule="auto"/>
      <w:jc w:val="center"/>
    </w:pPr>
    <w:rPr>
      <w:rFonts w:ascii="Times New Roman" w:eastAsia="Times New Roman" w:hAnsi="Times New Roman" w:cs="Times New Roman"/>
      <w:b w:val="0"/>
      <w:sz w:val="22"/>
      <w:szCs w:val="22"/>
    </w:rPr>
  </w:style>
  <w:style w:type="paragraph" w:customStyle="1" w:styleId="rfdpoemfootnotecenter">
    <w:name w:val="rfdpoemfootnotecenter"/>
    <w:basedOn w:val="a"/>
    <w:uiPriority w:val="99"/>
    <w:semiHidden/>
    <w:rsid w:val="00BE2456"/>
    <w:pPr>
      <w:spacing w:before="75" w:after="75" w:line="240" w:lineRule="auto"/>
      <w:jc w:val="center"/>
    </w:pPr>
    <w:rPr>
      <w:rFonts w:ascii="Times New Roman" w:eastAsia="Times New Roman" w:hAnsi="Times New Roman" w:cs="Times New Roman"/>
      <w:b w:val="0"/>
      <w:color w:val="493D2C"/>
      <w:sz w:val="19"/>
      <w:szCs w:val="19"/>
    </w:rPr>
  </w:style>
  <w:style w:type="paragraph" w:customStyle="1" w:styleId="rfdpoemcenter">
    <w:name w:val="rfdpoemcenter"/>
    <w:basedOn w:val="a"/>
    <w:uiPriority w:val="99"/>
    <w:semiHidden/>
    <w:rsid w:val="00BE2456"/>
    <w:pPr>
      <w:spacing w:before="75" w:after="75" w:line="240" w:lineRule="auto"/>
      <w:jc w:val="center"/>
    </w:pPr>
    <w:rPr>
      <w:rFonts w:ascii="Times New Roman" w:eastAsia="Times New Roman" w:hAnsi="Times New Roman" w:cs="Times New Roman"/>
      <w:b w:val="0"/>
      <w:color w:val="493D2C"/>
      <w:sz w:val="24"/>
      <w:szCs w:val="24"/>
    </w:rPr>
  </w:style>
  <w:style w:type="paragraph" w:customStyle="1" w:styleId="heading1centerchar">
    <w:name w:val="heading1centerchar"/>
    <w:basedOn w:val="a"/>
    <w:uiPriority w:val="99"/>
    <w:semiHidden/>
    <w:rsid w:val="00BE2456"/>
    <w:pPr>
      <w:spacing w:before="240" w:after="60" w:line="240" w:lineRule="auto"/>
      <w:jc w:val="center"/>
    </w:pPr>
    <w:rPr>
      <w:rFonts w:ascii="Times New Roman" w:eastAsia="Times New Roman" w:hAnsi="Times New Roman" w:cs="Times New Roman"/>
      <w:bCs/>
      <w:color w:val="4F3320"/>
      <w:sz w:val="26"/>
      <w:szCs w:val="26"/>
    </w:rPr>
  </w:style>
  <w:style w:type="paragraph" w:customStyle="1" w:styleId="rfdleft">
    <w:name w:val="rfdleft"/>
    <w:basedOn w:val="a"/>
    <w:uiPriority w:val="99"/>
    <w:semiHidden/>
    <w:rsid w:val="00BE2456"/>
    <w:pPr>
      <w:spacing w:before="75" w:after="75" w:line="240" w:lineRule="auto"/>
      <w:ind w:firstLine="397"/>
      <w:jc w:val="right"/>
    </w:pPr>
    <w:rPr>
      <w:rFonts w:ascii="Times New Roman" w:eastAsia="Times New Roman" w:hAnsi="Times New Roman" w:cs="Times New Roman"/>
      <w:b w:val="0"/>
      <w:sz w:val="24"/>
      <w:szCs w:val="24"/>
    </w:rPr>
  </w:style>
  <w:style w:type="paragraph" w:customStyle="1" w:styleId="rfdfootnoteleft">
    <w:name w:val="rfdfootnoteleft"/>
    <w:basedOn w:val="a"/>
    <w:uiPriority w:val="99"/>
    <w:semiHidden/>
    <w:rsid w:val="00BE2456"/>
    <w:pPr>
      <w:spacing w:before="75" w:after="75" w:line="240" w:lineRule="auto"/>
      <w:ind w:firstLine="397"/>
      <w:jc w:val="right"/>
    </w:pPr>
    <w:rPr>
      <w:rFonts w:ascii="Times New Roman" w:eastAsia="Times New Roman" w:hAnsi="Times New Roman" w:cs="Times New Roman"/>
      <w:b w:val="0"/>
      <w:sz w:val="19"/>
      <w:szCs w:val="19"/>
    </w:rPr>
  </w:style>
  <w:style w:type="paragraph" w:customStyle="1" w:styleId="rfden">
    <w:name w:val="rfden"/>
    <w:basedOn w:val="a"/>
    <w:uiPriority w:val="99"/>
    <w:semiHidden/>
    <w:rsid w:val="00BE2456"/>
    <w:pPr>
      <w:bidi w:val="0"/>
      <w:spacing w:before="75" w:after="75" w:line="240" w:lineRule="auto"/>
    </w:pPr>
    <w:rPr>
      <w:rFonts w:ascii="Times New Roman" w:eastAsia="Times New Roman" w:hAnsi="Times New Roman" w:cs="Times New Roman"/>
      <w:b w:val="0"/>
      <w:sz w:val="24"/>
      <w:szCs w:val="24"/>
    </w:rPr>
  </w:style>
  <w:style w:type="paragraph" w:customStyle="1" w:styleId="rfdalaem">
    <w:name w:val="rfdalaem"/>
    <w:basedOn w:val="a"/>
    <w:uiPriority w:val="99"/>
    <w:semiHidden/>
    <w:rsid w:val="00BE2456"/>
    <w:pPr>
      <w:spacing w:before="75" w:after="75" w:line="240" w:lineRule="auto"/>
      <w:ind w:firstLine="397"/>
      <w:jc w:val="both"/>
    </w:pPr>
    <w:rPr>
      <w:rFonts w:ascii="rafedAlaem" w:eastAsia="Times New Roman" w:hAnsi="rafedAlaem" w:cs="Times New Roman"/>
      <w:b w:val="0"/>
      <w:sz w:val="24"/>
      <w:szCs w:val="24"/>
    </w:rPr>
  </w:style>
  <w:style w:type="paragraph" w:customStyle="1" w:styleId="rfdpoem">
    <w:name w:val="rfdpoem"/>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493D2C"/>
      <w:sz w:val="24"/>
      <w:szCs w:val="24"/>
    </w:rPr>
  </w:style>
  <w:style w:type="paragraph" w:customStyle="1" w:styleId="rfdpoemfootnote">
    <w:name w:val="rfdpoemfootnote"/>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493D2C"/>
      <w:sz w:val="19"/>
      <w:szCs w:val="19"/>
    </w:rPr>
  </w:style>
  <w:style w:type="paragraph" w:customStyle="1" w:styleId="rfdfootnotenum">
    <w:name w:val="rfdfootnotenum"/>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7"/>
      <w:szCs w:val="17"/>
      <w:vertAlign w:val="superscript"/>
    </w:rPr>
  </w:style>
  <w:style w:type="paragraph" w:customStyle="1" w:styleId="rfdfootnotenumpar">
    <w:name w:val="rfdfootnote_num_par"/>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336600"/>
      <w:sz w:val="17"/>
      <w:szCs w:val="17"/>
      <w:vertAlign w:val="superscript"/>
    </w:rPr>
  </w:style>
  <w:style w:type="paragraph" w:customStyle="1" w:styleId="rfdvar">
    <w:name w:val="rfdvar"/>
    <w:basedOn w:val="a"/>
    <w:uiPriority w:val="99"/>
    <w:semiHidden/>
    <w:rsid w:val="00BE2456"/>
    <w:pPr>
      <w:spacing w:before="75" w:after="75" w:line="240" w:lineRule="auto"/>
      <w:ind w:firstLine="397"/>
      <w:jc w:val="both"/>
    </w:pPr>
    <w:rPr>
      <w:rFonts w:ascii="Times New Roman" w:eastAsia="Times New Roman" w:hAnsi="Times New Roman" w:cs="Times New Roman"/>
      <w:b w:val="0"/>
      <w:sz w:val="22"/>
      <w:szCs w:val="22"/>
    </w:rPr>
  </w:style>
  <w:style w:type="paragraph" w:customStyle="1" w:styleId="rfdvar0">
    <w:name w:val="rfdvar0"/>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mid">
    <w:name w:val="rfdmid"/>
    <w:basedOn w:val="a"/>
    <w:uiPriority w:val="99"/>
    <w:semiHidden/>
    <w:rsid w:val="00BE2456"/>
    <w:pPr>
      <w:spacing w:before="75" w:after="75" w:line="240" w:lineRule="auto"/>
      <w:ind w:firstLine="397"/>
      <w:jc w:val="both"/>
    </w:pPr>
    <w:rPr>
      <w:rFonts w:ascii="Times New Roman" w:eastAsia="Times New Roman" w:hAnsi="Times New Roman" w:cs="Times New Roman"/>
      <w:b w:val="0"/>
      <w:sz w:val="20"/>
      <w:szCs w:val="20"/>
    </w:rPr>
  </w:style>
  <w:style w:type="paragraph" w:customStyle="1" w:styleId="rfdfootnote">
    <w:name w:val="rfdfootnote"/>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19"/>
      <w:szCs w:val="19"/>
    </w:rPr>
  </w:style>
  <w:style w:type="paragraph" w:customStyle="1" w:styleId="rfdfootnote0">
    <w:name w:val="rfdfootnote0"/>
    <w:basedOn w:val="a"/>
    <w:uiPriority w:val="99"/>
    <w:semiHidden/>
    <w:rsid w:val="00BE2456"/>
    <w:pPr>
      <w:spacing w:before="75" w:after="75" w:line="240" w:lineRule="auto"/>
      <w:jc w:val="both"/>
    </w:pPr>
    <w:rPr>
      <w:rFonts w:ascii="Times New Roman" w:eastAsia="Times New Roman" w:hAnsi="Times New Roman" w:cs="Times New Roman"/>
      <w:b w:val="0"/>
      <w:color w:val="6B7E6D"/>
      <w:sz w:val="19"/>
      <w:szCs w:val="19"/>
    </w:rPr>
  </w:style>
  <w:style w:type="paragraph" w:customStyle="1" w:styleId="rfdfootnote0char">
    <w:name w:val="rfdfootnote0char"/>
    <w:basedOn w:val="a"/>
    <w:uiPriority w:val="99"/>
    <w:semiHidden/>
    <w:rsid w:val="00BE2456"/>
    <w:pPr>
      <w:spacing w:before="75" w:after="75" w:line="240" w:lineRule="auto"/>
      <w:ind w:firstLine="397"/>
      <w:jc w:val="both"/>
    </w:pPr>
    <w:rPr>
      <w:rFonts w:ascii="Times New Roman" w:eastAsia="Times New Roman" w:hAnsi="Times New Roman" w:cs="Times New Roman"/>
      <w:b w:val="0"/>
      <w:sz w:val="19"/>
      <w:szCs w:val="19"/>
    </w:rPr>
  </w:style>
  <w:style w:type="paragraph" w:customStyle="1" w:styleId="rfdline">
    <w:name w:val="rfdline"/>
    <w:basedOn w:val="a"/>
    <w:uiPriority w:val="99"/>
    <w:semiHidden/>
    <w:rsid w:val="00BE2456"/>
    <w:pPr>
      <w:spacing w:before="75" w:after="75" w:line="240" w:lineRule="auto"/>
      <w:jc w:val="both"/>
    </w:pPr>
    <w:rPr>
      <w:rFonts w:ascii="Times New Roman" w:eastAsia="Times New Roman" w:hAnsi="Times New Roman" w:cs="Times New Roman"/>
      <w:b w:val="0"/>
      <w:color w:val="6B7E6D"/>
      <w:sz w:val="24"/>
      <w:szCs w:val="24"/>
    </w:rPr>
  </w:style>
  <w:style w:type="paragraph" w:customStyle="1" w:styleId="rfdaie">
    <w:name w:val="rfdaie"/>
    <w:basedOn w:val="a"/>
    <w:uiPriority w:val="99"/>
    <w:semiHidden/>
    <w:rsid w:val="00BE2456"/>
    <w:pPr>
      <w:spacing w:before="75" w:after="75" w:line="240" w:lineRule="auto"/>
      <w:ind w:firstLine="397"/>
      <w:jc w:val="both"/>
    </w:pPr>
    <w:rPr>
      <w:rFonts w:eastAsia="Times New Roman"/>
      <w:bCs/>
      <w:color w:val="008000"/>
      <w:sz w:val="23"/>
      <w:szCs w:val="23"/>
    </w:rPr>
  </w:style>
  <w:style w:type="paragraph" w:customStyle="1" w:styleId="rfdfootnoteaie">
    <w:name w:val="rfdfootnoteaie"/>
    <w:basedOn w:val="a"/>
    <w:uiPriority w:val="99"/>
    <w:semiHidden/>
    <w:rsid w:val="00BE2456"/>
    <w:pPr>
      <w:spacing w:before="75" w:after="75" w:line="240" w:lineRule="auto"/>
      <w:ind w:firstLine="397"/>
      <w:jc w:val="both"/>
    </w:pPr>
    <w:rPr>
      <w:rFonts w:eastAsia="Times New Roman"/>
      <w:bCs/>
      <w:color w:val="008000"/>
      <w:sz w:val="24"/>
      <w:szCs w:val="24"/>
    </w:rPr>
  </w:style>
  <w:style w:type="paragraph" w:customStyle="1" w:styleId="heading1">
    <w:name w:val="heading1"/>
    <w:basedOn w:val="a"/>
    <w:uiPriority w:val="99"/>
    <w:semiHidden/>
    <w:rsid w:val="00BE2456"/>
    <w:pPr>
      <w:spacing w:before="240" w:after="60" w:line="240" w:lineRule="auto"/>
      <w:ind w:firstLine="397"/>
      <w:jc w:val="both"/>
    </w:pPr>
    <w:rPr>
      <w:rFonts w:ascii="Times New Roman" w:eastAsia="Times New Roman" w:hAnsi="Times New Roman" w:cs="Times New Roman"/>
      <w:bCs/>
      <w:color w:val="4F3320"/>
      <w:sz w:val="26"/>
      <w:szCs w:val="26"/>
    </w:rPr>
  </w:style>
  <w:style w:type="paragraph" w:customStyle="1" w:styleId="heading2">
    <w:name w:val="heading2"/>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3">
    <w:name w:val="heading3"/>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4">
    <w:name w:val="heading4"/>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5">
    <w:name w:val="heading5"/>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rfdbold1char">
    <w:name w:val="rfdbold1char"/>
    <w:basedOn w:val="a"/>
    <w:uiPriority w:val="99"/>
    <w:semiHidden/>
    <w:rsid w:val="00BE2456"/>
    <w:pPr>
      <w:spacing w:before="420" w:after="180" w:line="240" w:lineRule="auto"/>
      <w:ind w:firstLine="397"/>
      <w:jc w:val="both"/>
    </w:pPr>
    <w:rPr>
      <w:rFonts w:ascii="Times New Roman" w:eastAsia="Times New Roman" w:hAnsi="Times New Roman" w:cs="Times New Roman"/>
      <w:bCs/>
      <w:color w:val="336699"/>
      <w:sz w:val="26"/>
      <w:szCs w:val="26"/>
    </w:rPr>
  </w:style>
  <w:style w:type="paragraph" w:customStyle="1" w:styleId="rfdpoemtini">
    <w:name w:val="rfdpoemtini"/>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rfdpoemtinichar">
    <w:name w:val="rfdpoemtinichar"/>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pagenumber">
    <w:name w:val="page_number"/>
    <w:basedOn w:val="a"/>
    <w:uiPriority w:val="99"/>
    <w:semiHidden/>
    <w:rsid w:val="00BE2456"/>
    <w:pPr>
      <w:spacing w:before="225" w:after="75" w:line="240" w:lineRule="auto"/>
      <w:ind w:firstLine="397"/>
      <w:jc w:val="both"/>
    </w:pPr>
    <w:rPr>
      <w:rFonts w:ascii="Times New Roman" w:eastAsia="Times New Roman" w:hAnsi="Times New Roman" w:cs="Times New Roman"/>
      <w:b w:val="0"/>
      <w:sz w:val="24"/>
      <w:szCs w:val="24"/>
    </w:rPr>
  </w:style>
  <w:style w:type="paragraph" w:customStyle="1" w:styleId="rfdtoc1">
    <w:name w:val="rfdtoc1"/>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2">
    <w:name w:val="rfdtoc2"/>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3">
    <w:name w:val="rfdtoc3"/>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4">
    <w:name w:val="rfdtoc4"/>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5">
    <w:name w:val="rfdtoc5"/>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jamed">
    <w:name w:val="rfdjamed"/>
    <w:basedOn w:val="a"/>
    <w:uiPriority w:val="99"/>
    <w:semiHidden/>
    <w:rsid w:val="00BE2456"/>
    <w:pPr>
      <w:spacing w:before="75" w:after="75" w:line="240" w:lineRule="auto"/>
      <w:ind w:firstLine="397"/>
      <w:jc w:val="both"/>
    </w:pPr>
    <w:rPr>
      <w:rFonts w:ascii="Times New Roman" w:eastAsia="Times New Roman" w:hAnsi="Times New Roman" w:cs="Times New Roman"/>
      <w:bCs/>
      <w:color w:val="C00000"/>
      <w:sz w:val="24"/>
      <w:szCs w:val="24"/>
    </w:rPr>
  </w:style>
  <w:style w:type="paragraph" w:customStyle="1" w:styleId="rfdmoshtaq">
    <w:name w:val="rfdmoshtaq"/>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C00000"/>
      <w:sz w:val="24"/>
      <w:szCs w:val="24"/>
    </w:rPr>
  </w:style>
  <w:style w:type="paragraph" w:customStyle="1" w:styleId="rfdrevaya">
    <w:name w:val="rfdrevaya"/>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17365D"/>
      <w:sz w:val="24"/>
      <w:szCs w:val="24"/>
    </w:rPr>
  </w:style>
  <w:style w:type="paragraph" w:customStyle="1" w:styleId="a50">
    <w:name w:val="a5"/>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drag-handle">
    <w:name w:val="drag-handle"/>
    <w:basedOn w:val="a"/>
    <w:uiPriority w:val="99"/>
    <w:semiHidden/>
    <w:rsid w:val="00BE2456"/>
    <w:pPr>
      <w:shd w:val="clear" w:color="auto" w:fill="FFFFFF"/>
      <w:spacing w:before="75" w:after="75" w:line="240" w:lineRule="auto"/>
      <w:ind w:firstLine="45"/>
      <w:jc w:val="both"/>
    </w:pPr>
    <w:rPr>
      <w:rFonts w:ascii="Tahoma" w:eastAsia="Times New Roman" w:hAnsi="Tahoma" w:cs="Tahoma"/>
      <w:bCs/>
      <w:color w:val="222222"/>
      <w:sz w:val="18"/>
      <w:szCs w:val="18"/>
    </w:rPr>
  </w:style>
  <w:style w:type="paragraph" w:customStyle="1" w:styleId="drag-contentarea">
    <w:name w:val="drag-contentarea"/>
    <w:basedOn w:val="a"/>
    <w:uiPriority w:val="99"/>
    <w:semiHidden/>
    <w:rsid w:val="00BE2456"/>
    <w:pPr>
      <w:shd w:val="clear" w:color="auto" w:fill="FFFFFF"/>
      <w:spacing w:before="75" w:after="75" w:line="240" w:lineRule="auto"/>
      <w:ind w:firstLine="397"/>
      <w:jc w:val="both"/>
    </w:pPr>
    <w:rPr>
      <w:rFonts w:ascii="Times New Roman" w:eastAsia="Times New Roman" w:hAnsi="Times New Roman" w:cs="Times New Roman"/>
      <w:b w:val="0"/>
      <w:color w:val="000000"/>
      <w:sz w:val="24"/>
      <w:szCs w:val="24"/>
    </w:rPr>
  </w:style>
  <w:style w:type="paragraph" w:customStyle="1" w:styleId="drag-statusarea">
    <w:name w:val="drag-statusarea"/>
    <w:basedOn w:val="a"/>
    <w:uiPriority w:val="99"/>
    <w:semiHidden/>
    <w:rsid w:val="00BE2456"/>
    <w:pPr>
      <w:shd w:val="clear" w:color="auto" w:fill="F8F8F8"/>
      <w:spacing w:before="75" w:after="75" w:line="240" w:lineRule="auto"/>
      <w:ind w:firstLine="397"/>
      <w:jc w:val="both"/>
    </w:pPr>
    <w:rPr>
      <w:rFonts w:ascii="Times New Roman" w:eastAsia="Times New Roman" w:hAnsi="Times New Roman" w:cs="Times New Roman"/>
      <w:b w:val="0"/>
      <w:sz w:val="24"/>
      <w:szCs w:val="24"/>
    </w:rPr>
  </w:style>
  <w:style w:type="paragraph" w:customStyle="1" w:styleId="drag-resizearea">
    <w:name w:val="drag-resizearea"/>
    <w:basedOn w:val="a"/>
    <w:uiPriority w:val="99"/>
    <w:semiHidden/>
    <w:rsid w:val="00BE2456"/>
    <w:pPr>
      <w:spacing w:before="75" w:after="75" w:line="240" w:lineRule="auto"/>
      <w:ind w:firstLine="397"/>
      <w:jc w:val="both"/>
    </w:pPr>
    <w:rPr>
      <w:rFonts w:ascii="Times New Roman" w:eastAsia="Times New Roman" w:hAnsi="Times New Roman" w:cs="Times New Roman"/>
      <w:b w:val="0"/>
      <w:sz w:val="2"/>
      <w:szCs w:val="2"/>
    </w:rPr>
  </w:style>
  <w:style w:type="paragraph" w:customStyle="1" w:styleId="handle">
    <w:name w:val="handl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lor">
    <w:name w:val="colo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0">
    <w:name w:val="c0"/>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
    <w:name w:val="c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ent">
    <w:name w:val="conten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bookinfo">
    <w:name w:val="bookinfo"/>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text">
    <w:name w:val="subtex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update">
    <w:name w:val="updat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bookcover">
    <w:name w:val="bookcove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thumbnail">
    <w:name w:val="thumbnail"/>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content">
    <w:name w:val="pgconten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num">
    <w:name w:val="pgnum"/>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
    <w:name w:val="mark"/>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ed">
    <w:name w:val="marked"/>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te">
    <w:name w:val="not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libtop">
    <w:name w:val="libtop"/>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incontainer">
    <w:name w:val="main_containe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mit">
    <w:name w:val="submi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heck">
    <w:name w:val="check"/>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erator">
    <w:name w:val="seperato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ext">
    <w:name w:val="nex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revious">
    <w:name w:val="previou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fword">
    <w:name w:val="fword"/>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rfdnormal0">
    <w:name w:val="rfdnormal0"/>
    <w:basedOn w:val="a"/>
    <w:uiPriority w:val="99"/>
    <w:semiHidden/>
    <w:rsid w:val="00BE2456"/>
    <w:pPr>
      <w:spacing w:before="75" w:after="75" w:line="240" w:lineRule="auto"/>
      <w:jc w:val="both"/>
    </w:pPr>
    <w:rPr>
      <w:rFonts w:ascii="Times New Roman" w:eastAsia="Times New Roman" w:hAnsi="Times New Roman" w:cs="Times New Roman"/>
      <w:b w:val="0"/>
      <w:sz w:val="24"/>
      <w:szCs w:val="24"/>
    </w:rPr>
  </w:style>
  <w:style w:type="paragraph" w:customStyle="1" w:styleId="maincontainer1">
    <w:name w:val="main_container1"/>
    <w:basedOn w:val="a"/>
    <w:uiPriority w:val="99"/>
    <w:semiHidden/>
    <w:rsid w:val="00BE2456"/>
    <w:pPr>
      <w:bidi w:val="0"/>
      <w:spacing w:after="0" w:line="240" w:lineRule="auto"/>
      <w:ind w:firstLine="397"/>
      <w:jc w:val="both"/>
    </w:pPr>
    <w:rPr>
      <w:rFonts w:ascii="Times New Roman" w:eastAsia="Times New Roman" w:hAnsi="Times New Roman" w:cs="Times New Roman"/>
      <w:b w:val="0"/>
      <w:sz w:val="24"/>
      <w:szCs w:val="24"/>
    </w:rPr>
  </w:style>
  <w:style w:type="paragraph" w:customStyle="1" w:styleId="inputbox1">
    <w:name w:val="inputbox1"/>
    <w:basedOn w:val="a"/>
    <w:uiPriority w:val="99"/>
    <w:semiHidden/>
    <w:rsid w:val="00BE2456"/>
    <w:pPr>
      <w:shd w:val="clear" w:color="auto" w:fill="FFFFFF"/>
      <w:spacing w:before="30" w:after="0" w:line="240" w:lineRule="auto"/>
      <w:ind w:left="45" w:right="45" w:firstLine="397"/>
      <w:jc w:val="both"/>
    </w:pPr>
    <w:rPr>
      <w:rFonts w:ascii="Tahoma" w:eastAsia="Times New Roman" w:hAnsi="Tahoma" w:cs="Tahoma"/>
      <w:b w:val="0"/>
      <w:color w:val="708632"/>
      <w:sz w:val="24"/>
      <w:szCs w:val="24"/>
    </w:rPr>
  </w:style>
  <w:style w:type="paragraph" w:customStyle="1" w:styleId="submit1">
    <w:name w:val="submit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inputbox2">
    <w:name w:val="inputbox2"/>
    <w:basedOn w:val="a"/>
    <w:uiPriority w:val="99"/>
    <w:semiHidden/>
    <w:rsid w:val="00BE2456"/>
    <w:pPr>
      <w:pBdr>
        <w:top w:val="single" w:sz="6" w:space="0" w:color="777777"/>
        <w:left w:val="single" w:sz="6" w:space="0" w:color="777777"/>
        <w:bottom w:val="single" w:sz="6" w:space="0" w:color="777777"/>
        <w:right w:val="single" w:sz="6" w:space="2" w:color="777777"/>
      </w:pBdr>
      <w:shd w:val="clear" w:color="auto" w:fill="FFFFFF"/>
      <w:spacing w:before="30" w:after="90" w:line="240" w:lineRule="auto"/>
      <w:ind w:left="450" w:right="45" w:firstLine="397"/>
      <w:jc w:val="both"/>
    </w:pPr>
    <w:rPr>
      <w:rFonts w:ascii="Tahoma" w:eastAsia="Times New Roman" w:hAnsi="Tahoma" w:cs="Tahoma"/>
      <w:b w:val="0"/>
      <w:color w:val="708632"/>
      <w:sz w:val="24"/>
      <w:szCs w:val="24"/>
    </w:rPr>
  </w:style>
  <w:style w:type="paragraph" w:customStyle="1" w:styleId="submit2">
    <w:name w:val="submit2"/>
    <w:basedOn w:val="a"/>
    <w:uiPriority w:val="99"/>
    <w:semiHidden/>
    <w:rsid w:val="00BE2456"/>
    <w:pPr>
      <w:spacing w:before="30" w:after="75" w:line="240" w:lineRule="auto"/>
      <w:ind w:firstLine="397"/>
      <w:jc w:val="both"/>
    </w:pPr>
    <w:rPr>
      <w:rFonts w:ascii="Times New Roman" w:eastAsia="Times New Roman" w:hAnsi="Times New Roman" w:cs="Times New Roman"/>
      <w:b w:val="0"/>
      <w:sz w:val="24"/>
      <w:szCs w:val="24"/>
    </w:rPr>
  </w:style>
  <w:style w:type="paragraph" w:customStyle="1" w:styleId="check1">
    <w:name w:val="check1"/>
    <w:basedOn w:val="a"/>
    <w:uiPriority w:val="99"/>
    <w:semiHidden/>
    <w:rsid w:val="00BE2456"/>
    <w:pPr>
      <w:spacing w:before="30" w:after="75" w:line="240" w:lineRule="auto"/>
      <w:ind w:left="615" w:firstLine="397"/>
      <w:jc w:val="both"/>
    </w:pPr>
    <w:rPr>
      <w:rFonts w:ascii="Times New Roman" w:eastAsia="Times New Roman" w:hAnsi="Times New Roman" w:cs="Times New Roman"/>
      <w:b w:val="0"/>
      <w:sz w:val="24"/>
      <w:szCs w:val="24"/>
    </w:rPr>
  </w:style>
  <w:style w:type="paragraph" w:customStyle="1" w:styleId="selsp1">
    <w:name w:val="sel_sp1"/>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7777FF"/>
      <w:sz w:val="24"/>
      <w:szCs w:val="24"/>
    </w:rPr>
  </w:style>
  <w:style w:type="paragraph" w:customStyle="1" w:styleId="selsp2">
    <w:name w:val="sel_sp2"/>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FF0000"/>
      <w:sz w:val="24"/>
      <w:szCs w:val="24"/>
    </w:rPr>
  </w:style>
  <w:style w:type="paragraph" w:customStyle="1" w:styleId="handle1">
    <w:name w:val="handle1"/>
    <w:basedOn w:val="a"/>
    <w:uiPriority w:val="99"/>
    <w:semiHidden/>
    <w:rsid w:val="00BE2456"/>
    <w:pPr>
      <w:spacing w:before="30" w:after="0" w:line="240" w:lineRule="auto"/>
      <w:ind w:left="-240" w:firstLine="397"/>
      <w:jc w:val="both"/>
    </w:pPr>
    <w:rPr>
      <w:rFonts w:ascii="Times New Roman" w:eastAsia="Times New Roman" w:hAnsi="Times New Roman" w:cs="Times New Roman"/>
      <w:b w:val="0"/>
      <w:sz w:val="24"/>
      <w:szCs w:val="24"/>
    </w:rPr>
  </w:style>
  <w:style w:type="paragraph" w:customStyle="1" w:styleId="handle2">
    <w:name w:val="handle2"/>
    <w:basedOn w:val="a"/>
    <w:uiPriority w:val="99"/>
    <w:semiHidden/>
    <w:rsid w:val="00BE2456"/>
    <w:pPr>
      <w:spacing w:before="30" w:after="0" w:line="240" w:lineRule="auto"/>
      <w:ind w:right="-240" w:firstLine="397"/>
      <w:jc w:val="both"/>
    </w:pPr>
    <w:rPr>
      <w:rFonts w:ascii="Times New Roman" w:eastAsia="Times New Roman" w:hAnsi="Times New Roman" w:cs="Times New Roman"/>
      <w:b w:val="0"/>
      <w:sz w:val="24"/>
      <w:szCs w:val="24"/>
    </w:rPr>
  </w:style>
  <w:style w:type="paragraph" w:customStyle="1" w:styleId="color1">
    <w:name w:val="color1"/>
    <w:basedOn w:val="a"/>
    <w:uiPriority w:val="99"/>
    <w:semiHidden/>
    <w:rsid w:val="00BE2456"/>
    <w:pPr>
      <w:pBdr>
        <w:bottom w:val="single" w:sz="24" w:space="0" w:color="CC0000"/>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erator1">
    <w:name w:val="seperator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ext1">
    <w:name w:val="next1"/>
    <w:basedOn w:val="a"/>
    <w:uiPriority w:val="99"/>
    <w:semiHidden/>
    <w:rsid w:val="00BE2456"/>
    <w:pPr>
      <w:spacing w:before="150" w:after="150" w:line="240" w:lineRule="auto"/>
      <w:ind w:left="150" w:right="150" w:firstLine="397"/>
      <w:jc w:val="both"/>
    </w:pPr>
    <w:rPr>
      <w:rFonts w:ascii="Times New Roman" w:eastAsia="Times New Roman" w:hAnsi="Times New Roman" w:cs="Times New Roman"/>
      <w:b w:val="0"/>
      <w:sz w:val="24"/>
      <w:szCs w:val="24"/>
    </w:rPr>
  </w:style>
  <w:style w:type="paragraph" w:customStyle="1" w:styleId="previous1">
    <w:name w:val="previous1"/>
    <w:basedOn w:val="a"/>
    <w:uiPriority w:val="99"/>
    <w:semiHidden/>
    <w:rsid w:val="00BE2456"/>
    <w:pPr>
      <w:spacing w:before="150" w:after="150" w:line="240" w:lineRule="auto"/>
      <w:ind w:left="150" w:right="150" w:firstLine="397"/>
      <w:jc w:val="both"/>
    </w:pPr>
    <w:rPr>
      <w:rFonts w:ascii="Times New Roman" w:eastAsia="Times New Roman" w:hAnsi="Times New Roman" w:cs="Times New Roman"/>
      <w:b w:val="0"/>
      <w:sz w:val="24"/>
      <w:szCs w:val="24"/>
    </w:rPr>
  </w:style>
  <w:style w:type="paragraph" w:customStyle="1" w:styleId="c01">
    <w:name w:val="c0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1">
    <w:name w:val="c1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ent1">
    <w:name w:val="content1"/>
    <w:basedOn w:val="a"/>
    <w:uiPriority w:val="99"/>
    <w:semiHidden/>
    <w:rsid w:val="00BE2456"/>
    <w:pPr>
      <w:pBdr>
        <w:left w:val="single" w:sz="6" w:space="0" w:color="CCCCCC"/>
      </w:pBdr>
      <w:spacing w:after="0" w:line="240" w:lineRule="auto"/>
      <w:ind w:right="225" w:firstLine="397"/>
      <w:jc w:val="both"/>
    </w:pPr>
    <w:rPr>
      <w:rFonts w:ascii="Times New Roman" w:eastAsia="Times New Roman" w:hAnsi="Times New Roman" w:cs="Times New Roman"/>
      <w:b w:val="0"/>
      <w:sz w:val="24"/>
      <w:szCs w:val="24"/>
    </w:rPr>
  </w:style>
  <w:style w:type="paragraph" w:customStyle="1" w:styleId="libtop1">
    <w:name w:val="libtop1"/>
    <w:basedOn w:val="a"/>
    <w:uiPriority w:val="99"/>
    <w:semiHidden/>
    <w:rsid w:val="00BE2456"/>
    <w:pPr>
      <w:spacing w:after="0" w:line="240" w:lineRule="auto"/>
      <w:ind w:left="150" w:right="150" w:firstLine="397"/>
      <w:jc w:val="both"/>
    </w:pPr>
    <w:rPr>
      <w:rFonts w:ascii="Times New Roman" w:eastAsia="Times New Roman" w:hAnsi="Times New Roman" w:cs="Times New Roman"/>
      <w:b w:val="0"/>
      <w:sz w:val="24"/>
      <w:szCs w:val="24"/>
    </w:rPr>
  </w:style>
  <w:style w:type="paragraph" w:customStyle="1" w:styleId="bookinfo1">
    <w:name w:val="bookinfo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text1">
    <w:name w:val="subtext1"/>
    <w:basedOn w:val="a"/>
    <w:uiPriority w:val="99"/>
    <w:semiHidden/>
    <w:rsid w:val="00BE2456"/>
    <w:pPr>
      <w:spacing w:before="75" w:after="75" w:line="450" w:lineRule="atLeast"/>
      <w:ind w:firstLine="397"/>
      <w:jc w:val="both"/>
    </w:pPr>
    <w:rPr>
      <w:rFonts w:ascii="Times New Roman" w:eastAsia="Times New Roman" w:hAnsi="Times New Roman" w:cs="Times New Roman"/>
      <w:b w:val="0"/>
      <w:sz w:val="24"/>
      <w:szCs w:val="24"/>
    </w:rPr>
  </w:style>
  <w:style w:type="paragraph" w:customStyle="1" w:styleId="update1">
    <w:name w:val="update1"/>
    <w:basedOn w:val="a"/>
    <w:uiPriority w:val="99"/>
    <w:semiHidden/>
    <w:rsid w:val="00BE2456"/>
    <w:pPr>
      <w:spacing w:after="0" w:line="240" w:lineRule="auto"/>
      <w:ind w:firstLine="397"/>
      <w:jc w:val="both"/>
    </w:pPr>
    <w:rPr>
      <w:rFonts w:ascii="Times New Roman" w:eastAsia="Times New Roman" w:hAnsi="Times New Roman" w:cs="Times New Roman"/>
      <w:b w:val="0"/>
      <w:color w:val="999999"/>
      <w:sz w:val="20"/>
      <w:szCs w:val="20"/>
    </w:rPr>
  </w:style>
  <w:style w:type="paragraph" w:customStyle="1" w:styleId="bookcover1">
    <w:name w:val="bookcover1"/>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thumbnail1">
    <w:name w:val="thumbnail1"/>
    <w:basedOn w:val="a"/>
    <w:uiPriority w:val="99"/>
    <w:semiHidden/>
    <w:rsid w:val="00BE2456"/>
    <w:pPr>
      <w:pBdr>
        <w:top w:val="single" w:sz="6" w:space="2" w:color="CCCCCC"/>
        <w:left w:val="single" w:sz="6" w:space="2" w:color="CCCCCC"/>
        <w:bottom w:val="single" w:sz="6" w:space="2" w:color="CCCCCC"/>
        <w:right w:val="single" w:sz="6" w:space="2" w:color="CCCCCC"/>
      </w:pBd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fword1">
    <w:name w:val="fword1"/>
    <w:basedOn w:val="a"/>
    <w:uiPriority w:val="99"/>
    <w:semiHidden/>
    <w:rsid w:val="00BE2456"/>
    <w:pPr>
      <w:spacing w:before="75" w:after="75" w:line="240" w:lineRule="auto"/>
      <w:ind w:firstLine="397"/>
      <w:jc w:val="both"/>
    </w:pPr>
    <w:rPr>
      <w:rFonts w:ascii="Times New Roman" w:eastAsia="Times New Roman" w:hAnsi="Times New Roman" w:cs="Times New Roman"/>
      <w:bCs/>
      <w:color w:val="444444"/>
      <w:sz w:val="24"/>
      <w:szCs w:val="24"/>
    </w:rPr>
  </w:style>
  <w:style w:type="paragraph" w:customStyle="1" w:styleId="pgcontent1">
    <w:name w:val="pgcontent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num1">
    <w:name w:val="pgnum1"/>
    <w:basedOn w:val="a"/>
    <w:uiPriority w:val="99"/>
    <w:semiHidden/>
    <w:rsid w:val="00BE2456"/>
    <w:pPr>
      <w:spacing w:before="75" w:after="75" w:line="240" w:lineRule="auto"/>
      <w:ind w:firstLine="397"/>
      <w:jc w:val="center"/>
    </w:pPr>
    <w:rPr>
      <w:rFonts w:ascii="Times New Roman" w:eastAsia="Times New Roman" w:hAnsi="Times New Roman" w:cs="Times New Roman"/>
      <w:b w:val="0"/>
      <w:sz w:val="24"/>
      <w:szCs w:val="24"/>
    </w:rPr>
  </w:style>
  <w:style w:type="paragraph" w:customStyle="1" w:styleId="c02">
    <w:name w:val="c02"/>
    <w:basedOn w:val="a"/>
    <w:uiPriority w:val="99"/>
    <w:semiHidden/>
    <w:rsid w:val="00BE2456"/>
    <w:pPr>
      <w:pBdr>
        <w:top w:val="single" w:sz="6" w:space="0" w:color="FFFFFF"/>
        <w:left w:val="single" w:sz="6" w:space="0" w:color="FFFFFF"/>
        <w:bottom w:val="single" w:sz="6" w:space="0" w:color="FFFFFF"/>
        <w:right w:val="single" w:sz="6" w:space="0" w:color="FFFFFF"/>
      </w:pBd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2">
    <w:name w:val="c12"/>
    <w:basedOn w:val="a"/>
    <w:uiPriority w:val="99"/>
    <w:semiHidden/>
    <w:rsid w:val="00BE2456"/>
    <w:pPr>
      <w:pBdr>
        <w:top w:val="single" w:sz="6" w:space="0" w:color="EDF3FE"/>
        <w:left w:val="single" w:sz="6" w:space="0" w:color="EDF3FE"/>
        <w:bottom w:val="single" w:sz="6" w:space="0" w:color="EDF3FE"/>
        <w:right w:val="single" w:sz="6" w:space="0" w:color="EDF3FE"/>
      </w:pBdr>
      <w:shd w:val="clear" w:color="auto" w:fill="EDF3FE"/>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03">
    <w:name w:val="c03"/>
    <w:basedOn w:val="a"/>
    <w:uiPriority w:val="99"/>
    <w:semiHidden/>
    <w:rsid w:val="00BE2456"/>
    <w:pPr>
      <w:pBdr>
        <w:top w:val="single" w:sz="6" w:space="0" w:color="DFDFDF"/>
        <w:left w:val="single" w:sz="6" w:space="0" w:color="DFDFDF"/>
        <w:bottom w:val="single" w:sz="6" w:space="0" w:color="DFDFDF"/>
        <w:right w:val="single" w:sz="6" w:space="0" w:color="DFDFDF"/>
      </w:pBdr>
      <w:shd w:val="clear" w:color="auto" w:fill="DFDFD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3">
    <w:name w:val="c13"/>
    <w:basedOn w:val="a"/>
    <w:uiPriority w:val="99"/>
    <w:semiHidden/>
    <w:rsid w:val="00BE2456"/>
    <w:pPr>
      <w:pBdr>
        <w:top w:val="single" w:sz="6" w:space="0" w:color="DFDFDF"/>
        <w:left w:val="single" w:sz="6" w:space="0" w:color="DFDFDF"/>
        <w:bottom w:val="single" w:sz="6" w:space="0" w:color="DFDFDF"/>
        <w:right w:val="single" w:sz="6" w:space="0" w:color="DFDFDF"/>
      </w:pBdr>
      <w:shd w:val="clear" w:color="auto" w:fill="DFDFD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1">
    <w:name w:val="mark1"/>
    <w:basedOn w:val="a"/>
    <w:uiPriority w:val="99"/>
    <w:semiHidden/>
    <w:rsid w:val="00BE2456"/>
    <w:pPr>
      <w:pBdr>
        <w:top w:val="dashed" w:sz="6" w:space="0" w:color="777777"/>
        <w:left w:val="dashed" w:sz="6" w:space="0" w:color="777777"/>
        <w:bottom w:val="dashed" w:sz="6" w:space="0" w:color="777777"/>
        <w:right w:val="dashed" w:sz="6" w:space="0" w:color="777777"/>
      </w:pBdr>
      <w:shd w:val="clear" w:color="auto" w:fill="FFFFFF"/>
      <w:spacing w:before="75" w:after="75" w:line="240" w:lineRule="auto"/>
      <w:ind w:right="-1500" w:firstLine="397"/>
      <w:jc w:val="both"/>
    </w:pPr>
    <w:rPr>
      <w:rFonts w:ascii="Times New Roman" w:eastAsia="Times New Roman" w:hAnsi="Times New Roman" w:cs="Times New Roman"/>
      <w:b w:val="0"/>
      <w:sz w:val="24"/>
      <w:szCs w:val="24"/>
    </w:rPr>
  </w:style>
  <w:style w:type="paragraph" w:customStyle="1" w:styleId="mark2">
    <w:name w:val="mark2"/>
    <w:basedOn w:val="a"/>
    <w:uiPriority w:val="99"/>
    <w:semiHidden/>
    <w:rsid w:val="00BE2456"/>
    <w:pPr>
      <w:pBdr>
        <w:top w:val="single" w:sz="6" w:space="0" w:color="FF0000"/>
        <w:left w:val="single" w:sz="6" w:space="0" w:color="FF0000"/>
        <w:bottom w:val="single" w:sz="6" w:space="0" w:color="FF0000"/>
        <w:right w:val="single" w:sz="6" w:space="0" w:color="FF0000"/>
      </w:pBdr>
      <w:shd w:val="clear" w:color="auto" w:fill="FFAAAA"/>
      <w:spacing w:before="75" w:after="75" w:line="240" w:lineRule="auto"/>
      <w:ind w:right="-1500" w:firstLine="397"/>
      <w:jc w:val="both"/>
    </w:pPr>
    <w:rPr>
      <w:rFonts w:ascii="Times New Roman" w:eastAsia="Times New Roman" w:hAnsi="Times New Roman" w:cs="Times New Roman"/>
      <w:b w:val="0"/>
      <w:sz w:val="24"/>
      <w:szCs w:val="24"/>
    </w:rPr>
  </w:style>
  <w:style w:type="paragraph" w:customStyle="1" w:styleId="marked1">
    <w:name w:val="marked1"/>
    <w:basedOn w:val="a"/>
    <w:uiPriority w:val="99"/>
    <w:semiHidden/>
    <w:rsid w:val="00BE2456"/>
    <w:pPr>
      <w:pBdr>
        <w:top w:val="single" w:sz="6" w:space="0" w:color="FF0000"/>
        <w:left w:val="single" w:sz="6" w:space="0" w:color="FF0000"/>
        <w:bottom w:val="single" w:sz="6" w:space="0" w:color="FF0000"/>
        <w:right w:val="single" w:sz="6" w:space="0" w:color="FF0000"/>
      </w:pBdr>
      <w:shd w:val="clear" w:color="auto" w:fill="FFAA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te1">
    <w:name w:val="note1"/>
    <w:basedOn w:val="a"/>
    <w:uiPriority w:val="99"/>
    <w:semiHidden/>
    <w:rsid w:val="00BE2456"/>
    <w:pPr>
      <w:shd w:val="clear" w:color="auto" w:fill="FF77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rfdalaem1">
    <w:name w:val="rfdalaem1"/>
    <w:basedOn w:val="a"/>
    <w:uiPriority w:val="99"/>
    <w:semiHidden/>
    <w:rsid w:val="00BE2456"/>
    <w:pPr>
      <w:spacing w:before="75" w:after="75" w:line="240" w:lineRule="auto"/>
      <w:ind w:firstLine="397"/>
      <w:jc w:val="both"/>
    </w:pPr>
    <w:rPr>
      <w:rFonts w:ascii="rafedAlaem" w:eastAsia="Times New Roman" w:hAnsi="rafedAlaem" w:cs="Times New Roman"/>
      <w:b w:val="0"/>
      <w:sz w:val="31"/>
      <w:szCs w:val="31"/>
    </w:rPr>
  </w:style>
  <w:style w:type="paragraph" w:customStyle="1" w:styleId="rfdfootnotenum1">
    <w:name w:val="rfdfootnotenum1"/>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2">
    <w:name w:val="rfdfootnotenum2"/>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3">
    <w:name w:val="rfdfootnotenum3"/>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4">
    <w:name w:val="rfdfootnotenum4"/>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5">
    <w:name w:val="rfdfootnotenum5"/>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6">
    <w:name w:val="rfdfootnotenum6"/>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7">
    <w:name w:val="rfdfootnotenum7"/>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8">
    <w:name w:val="rfdfootnotenum8"/>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9">
    <w:name w:val="rfdfootnotenum9"/>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0">
    <w:name w:val="rfdfootnotenum10"/>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1">
    <w:name w:val="rfdfootnotenum11"/>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2">
    <w:name w:val="rfdfootnotenum12"/>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3">
    <w:name w:val="rfdfootnotenum13"/>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4">
    <w:name w:val="rfdfootnotenum14"/>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5">
    <w:name w:val="rfdfootnotenum15"/>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6">
    <w:name w:val="rfdfootnotenum16"/>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7">
    <w:name w:val="rfdfootnotenum17"/>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8">
    <w:name w:val="rfdfootnotenum18"/>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9">
    <w:name w:val="rfdfootnotenum19"/>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20">
    <w:name w:val="rfdfootnotenum20"/>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01">
    <w:name w:val="rfdfootnote01"/>
    <w:basedOn w:val="a"/>
    <w:uiPriority w:val="99"/>
    <w:semiHidden/>
    <w:rsid w:val="00BE2456"/>
    <w:pPr>
      <w:spacing w:before="75" w:after="75" w:line="240" w:lineRule="auto"/>
      <w:jc w:val="both"/>
    </w:pPr>
    <w:rPr>
      <w:rFonts w:ascii="Times New Roman" w:eastAsia="Times New Roman" w:hAnsi="Times New Roman" w:cs="Times New Roman"/>
      <w:b w:val="0"/>
      <w:color w:val="6B7E6D"/>
      <w:sz w:val="23"/>
      <w:szCs w:val="23"/>
    </w:rPr>
  </w:style>
  <w:style w:type="paragraph" w:customStyle="1" w:styleId="rfdfootnote1">
    <w:name w:val="rfdfootnote1"/>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23"/>
      <w:szCs w:val="23"/>
    </w:rPr>
  </w:style>
  <w:style w:type="paragraph" w:customStyle="1" w:styleId="rfdfootnote02">
    <w:name w:val="rfdfootnote02"/>
    <w:basedOn w:val="a"/>
    <w:uiPriority w:val="99"/>
    <w:semiHidden/>
    <w:rsid w:val="00BE2456"/>
    <w:pPr>
      <w:spacing w:before="75" w:after="75" w:line="240" w:lineRule="auto"/>
      <w:jc w:val="both"/>
    </w:pPr>
    <w:rPr>
      <w:rFonts w:ascii="Times New Roman" w:eastAsia="Times New Roman" w:hAnsi="Times New Roman" w:cs="Times New Roman"/>
      <w:b w:val="0"/>
      <w:color w:val="6B7E6D"/>
      <w:sz w:val="23"/>
      <w:szCs w:val="23"/>
    </w:rPr>
  </w:style>
  <w:style w:type="paragraph" w:customStyle="1" w:styleId="rfdfootnote2">
    <w:name w:val="rfdfootnote2"/>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23"/>
      <w:szCs w:val="23"/>
    </w:rPr>
  </w:style>
  <w:style w:type="paragraph" w:customStyle="1" w:styleId="rfdfootnotecenter1">
    <w:name w:val="rfdfootnotecenter1"/>
    <w:basedOn w:val="a"/>
    <w:uiPriority w:val="99"/>
    <w:semiHidden/>
    <w:rsid w:val="00BE2456"/>
    <w:pPr>
      <w:spacing w:before="75" w:after="75" w:line="240" w:lineRule="auto"/>
      <w:jc w:val="center"/>
    </w:pPr>
    <w:rPr>
      <w:rFonts w:ascii="Times New Roman" w:eastAsia="Times New Roman" w:hAnsi="Times New Roman" w:cs="Times New Roman"/>
      <w:b w:val="0"/>
      <w:sz w:val="23"/>
      <w:szCs w:val="23"/>
    </w:rPr>
  </w:style>
  <w:style w:type="paragraph" w:customStyle="1" w:styleId="rfdfootnotecenterbold1">
    <w:name w:val="rfdfootnotecenterbold1"/>
    <w:basedOn w:val="a"/>
    <w:uiPriority w:val="99"/>
    <w:semiHidden/>
    <w:rsid w:val="00BE2456"/>
    <w:pPr>
      <w:spacing w:before="75" w:after="75" w:line="240" w:lineRule="auto"/>
      <w:jc w:val="center"/>
    </w:pPr>
    <w:rPr>
      <w:rFonts w:ascii="Times New Roman" w:eastAsia="Times New Roman" w:hAnsi="Times New Roman" w:cs="Times New Roman"/>
      <w:bCs/>
      <w:sz w:val="23"/>
      <w:szCs w:val="23"/>
    </w:rPr>
  </w:style>
  <w:style w:type="paragraph" w:customStyle="1" w:styleId="rfdfootnoteleft1">
    <w:name w:val="rfdfootnoteleft1"/>
    <w:basedOn w:val="a"/>
    <w:uiPriority w:val="99"/>
    <w:semiHidden/>
    <w:rsid w:val="00BE2456"/>
    <w:pPr>
      <w:spacing w:before="75" w:after="75" w:line="240" w:lineRule="auto"/>
      <w:ind w:firstLine="397"/>
      <w:jc w:val="right"/>
    </w:pPr>
    <w:rPr>
      <w:rFonts w:ascii="Times New Roman" w:eastAsia="Times New Roman" w:hAnsi="Times New Roman" w:cs="Times New Roman"/>
      <w:b w:val="0"/>
      <w:sz w:val="23"/>
      <w:szCs w:val="23"/>
    </w:rPr>
  </w:style>
  <w:style w:type="paragraph" w:customStyle="1" w:styleId="rfdfootnotebold1">
    <w:name w:val="rfdfootnotebold1"/>
    <w:basedOn w:val="a"/>
    <w:uiPriority w:val="99"/>
    <w:semiHidden/>
    <w:rsid w:val="00BE2456"/>
    <w:pPr>
      <w:spacing w:before="75" w:after="75" w:line="240" w:lineRule="auto"/>
      <w:ind w:firstLine="397"/>
      <w:jc w:val="both"/>
    </w:pPr>
    <w:rPr>
      <w:rFonts w:ascii="Times New Roman" w:eastAsia="Times New Roman" w:hAnsi="Times New Roman" w:cs="Times New Roman"/>
      <w:bCs/>
      <w:sz w:val="23"/>
      <w:szCs w:val="23"/>
    </w:rPr>
  </w:style>
  <w:style w:type="paragraph" w:customStyle="1" w:styleId="rfdfootnoteaie1">
    <w:name w:val="rfdfootnoteaie1"/>
    <w:basedOn w:val="a"/>
    <w:uiPriority w:val="99"/>
    <w:semiHidden/>
    <w:rsid w:val="00BE2456"/>
    <w:pPr>
      <w:spacing w:before="75" w:after="75" w:line="240" w:lineRule="auto"/>
      <w:ind w:firstLine="397"/>
      <w:jc w:val="both"/>
    </w:pPr>
    <w:rPr>
      <w:rFonts w:eastAsia="Times New Roman"/>
      <w:bCs/>
      <w:color w:val="008000"/>
      <w:sz w:val="18"/>
      <w:szCs w:val="18"/>
    </w:rPr>
  </w:style>
  <w:style w:type="paragraph" w:customStyle="1" w:styleId="rfdfootnoteaie2">
    <w:name w:val="rfdfootnoteaie2"/>
    <w:basedOn w:val="a"/>
    <w:uiPriority w:val="99"/>
    <w:semiHidden/>
    <w:rsid w:val="00BE2456"/>
    <w:pPr>
      <w:spacing w:before="75" w:after="75" w:line="240" w:lineRule="auto"/>
      <w:ind w:firstLine="397"/>
      <w:jc w:val="both"/>
    </w:pPr>
    <w:rPr>
      <w:rFonts w:eastAsia="Times New Roman"/>
      <w:bCs/>
      <w:color w:val="008000"/>
      <w:sz w:val="24"/>
      <w:szCs w:val="24"/>
    </w:rPr>
  </w:style>
  <w:style w:type="paragraph" w:customStyle="1" w:styleId="rfdfootnoteaie3">
    <w:name w:val="rfdfootnoteaie3"/>
    <w:basedOn w:val="a"/>
    <w:uiPriority w:val="99"/>
    <w:semiHidden/>
    <w:rsid w:val="00BE2456"/>
    <w:pPr>
      <w:spacing w:before="75" w:after="75" w:line="240" w:lineRule="auto"/>
      <w:ind w:firstLine="397"/>
      <w:jc w:val="both"/>
    </w:pPr>
    <w:rPr>
      <w:rFonts w:eastAsia="Times New Roman"/>
      <w:bCs/>
      <w:color w:val="008000"/>
      <w:sz w:val="24"/>
      <w:szCs w:val="24"/>
    </w:rPr>
  </w:style>
  <w:style w:type="character" w:customStyle="1" w:styleId="error">
    <w:name w:val="error"/>
    <w:basedOn w:val="a0"/>
    <w:rsid w:val="00BE2456"/>
    <w:rPr>
      <w:color w:val="CC0000"/>
    </w:rPr>
  </w:style>
  <w:style w:type="character" w:customStyle="1" w:styleId="message">
    <w:name w:val="message"/>
    <w:basedOn w:val="a0"/>
    <w:rsid w:val="00BE2456"/>
    <w:rPr>
      <w:color w:val="00AFF0"/>
    </w:rPr>
  </w:style>
  <w:style w:type="character" w:customStyle="1" w:styleId="tips">
    <w:name w:val="tips"/>
    <w:basedOn w:val="a0"/>
    <w:rsid w:val="00BE2456"/>
    <w:rPr>
      <w:color w:val="CA430A"/>
    </w:rPr>
  </w:style>
  <w:style w:type="character" w:customStyle="1" w:styleId="checked">
    <w:name w:val="checked"/>
    <w:basedOn w:val="a0"/>
    <w:rsid w:val="00BE2456"/>
    <w:rPr>
      <w:color w:val="00AFF0"/>
    </w:rPr>
  </w:style>
  <w:style w:type="character" w:customStyle="1" w:styleId="notchecked">
    <w:name w:val="not_checked"/>
    <w:basedOn w:val="a0"/>
    <w:rsid w:val="00BE2456"/>
    <w:rPr>
      <w:color w:val="F07C00"/>
    </w:rPr>
  </w:style>
  <w:style w:type="character" w:customStyle="1" w:styleId="keyword">
    <w:name w:val="keyword"/>
    <w:basedOn w:val="a0"/>
    <w:rsid w:val="00BE2456"/>
    <w:rPr>
      <w:color w:val="00AFF0"/>
    </w:rPr>
  </w:style>
  <w:style w:type="character" w:customStyle="1" w:styleId="ja-mdtool">
    <w:name w:val="ja-mdtool"/>
    <w:basedOn w:val="a0"/>
    <w:rsid w:val="00BE2456"/>
  </w:style>
  <w:style w:type="character" w:customStyle="1" w:styleId="ja-mdtool1">
    <w:name w:val="ja-mdtool1"/>
    <w:basedOn w:val="a0"/>
    <w:rsid w:val="00BE2456"/>
    <w:rPr>
      <w:vanish/>
      <w:webHidden w:val="0"/>
      <w:specVanish/>
    </w:rPr>
  </w:style>
  <w:style w:type="character" w:customStyle="1" w:styleId="rfdalaem2">
    <w:name w:val="rfdalaem2"/>
    <w:basedOn w:val="a0"/>
    <w:rsid w:val="00BE2456"/>
    <w:rPr>
      <w:rFonts w:ascii="rafedAlaem" w:hAnsi="rafedAlaem" w:hint="default"/>
      <w:sz w:val="24"/>
      <w:szCs w:val="24"/>
    </w:rPr>
  </w:style>
  <w:style w:type="character" w:customStyle="1" w:styleId="rfdaie1">
    <w:name w:val="rfdaie1"/>
    <w:basedOn w:val="a0"/>
    <w:rsid w:val="00BE2456"/>
    <w:rPr>
      <w:rFonts w:ascii="Traditional Arabic" w:hAnsi="Traditional Arabic" w:cs="Traditional Arabic" w:hint="default"/>
      <w:b w:val="0"/>
      <w:bCs/>
      <w:color w:val="008000"/>
      <w:sz w:val="23"/>
      <w:szCs w:val="23"/>
    </w:rPr>
  </w:style>
  <w:style w:type="character" w:customStyle="1" w:styleId="rfdfootnotenum21">
    <w:name w:val="rfdfootnotenum21"/>
    <w:basedOn w:val="a0"/>
    <w:rsid w:val="00BE2456"/>
    <w:rPr>
      <w:b/>
      <w:bCs w:val="0"/>
      <w:color w:val="CB6521"/>
      <w:sz w:val="17"/>
      <w:szCs w:val="17"/>
      <w:vertAlign w:val="superscript"/>
    </w:rPr>
  </w:style>
  <w:style w:type="character" w:customStyle="1" w:styleId="rfdbold21">
    <w:name w:val="rfdbold21"/>
    <w:basedOn w:val="a0"/>
    <w:rsid w:val="00BE2456"/>
    <w:rPr>
      <w:b w:val="0"/>
      <w:bCs/>
      <w:sz w:val="23"/>
      <w:szCs w:val="23"/>
    </w:rPr>
  </w:style>
  <w:style w:type="character" w:customStyle="1" w:styleId="rfdfootnotenum22">
    <w:name w:val="rfdfootnotenum22"/>
    <w:basedOn w:val="a0"/>
    <w:rsid w:val="00BE2456"/>
    <w:rPr>
      <w:b/>
      <w:bCs w:val="0"/>
      <w:color w:val="CB6521"/>
      <w:sz w:val="19"/>
      <w:szCs w:val="19"/>
      <w:vertAlign w:val="superscript"/>
    </w:rPr>
  </w:style>
  <w:style w:type="character" w:customStyle="1" w:styleId="rfdfootnoteaie4">
    <w:name w:val="rfdfootnoteaie4"/>
    <w:basedOn w:val="a0"/>
    <w:rsid w:val="00BE2456"/>
    <w:rPr>
      <w:rFonts w:ascii="Traditional Arabic" w:hAnsi="Traditional Arabic" w:cs="Traditional Arabic" w:hint="default"/>
      <w:b w:val="0"/>
      <w:bCs/>
      <w:color w:val="008000"/>
      <w:sz w:val="24"/>
      <w:szCs w:val="24"/>
    </w:rPr>
  </w:style>
  <w:style w:type="paragraph" w:styleId="10">
    <w:name w:val="toc 1"/>
    <w:basedOn w:val="a"/>
    <w:next w:val="a"/>
    <w:autoRedefine/>
    <w:semiHidden/>
    <w:unhideWhenUsed/>
    <w:rsid w:val="00794CC8"/>
    <w:pPr>
      <w:spacing w:before="360" w:after="360" w:line="240" w:lineRule="auto"/>
    </w:pPr>
    <w:rPr>
      <w:rFonts w:ascii="Times New Roman" w:eastAsia="Times New Roman" w:hAnsi="Times New Roman"/>
      <w:bCs/>
      <w:caps/>
      <w:sz w:val="22"/>
      <w:szCs w:val="26"/>
      <w:u w:val="single"/>
    </w:rPr>
  </w:style>
  <w:style w:type="paragraph" w:styleId="21">
    <w:name w:val="toc 2"/>
    <w:basedOn w:val="a"/>
    <w:next w:val="a"/>
    <w:autoRedefine/>
    <w:semiHidden/>
    <w:unhideWhenUsed/>
    <w:rsid w:val="00794CC8"/>
    <w:pPr>
      <w:spacing w:after="0" w:line="240" w:lineRule="auto"/>
    </w:pPr>
    <w:rPr>
      <w:rFonts w:ascii="Times New Roman" w:eastAsia="Times New Roman" w:hAnsi="Times New Roman"/>
      <w:bCs/>
      <w:smallCaps/>
      <w:sz w:val="22"/>
      <w:szCs w:val="26"/>
    </w:rPr>
  </w:style>
  <w:style w:type="paragraph" w:styleId="aa">
    <w:name w:val="header"/>
    <w:basedOn w:val="a"/>
    <w:link w:val="Char2"/>
    <w:semiHidden/>
    <w:unhideWhenUsed/>
    <w:rsid w:val="00794CC8"/>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رأس الصفحة Char"/>
    <w:basedOn w:val="a0"/>
    <w:link w:val="aa"/>
    <w:semiHidden/>
    <w:rsid w:val="00794CC8"/>
    <w:rPr>
      <w:rFonts w:ascii="Times New Roman" w:eastAsia="Times New Roman" w:hAnsi="Times New Roman"/>
      <w:b w:val="0"/>
      <w:sz w:val="24"/>
      <w:szCs w:val="28"/>
    </w:rPr>
  </w:style>
  <w:style w:type="paragraph" w:styleId="ab">
    <w:name w:val="footer"/>
    <w:basedOn w:val="a"/>
    <w:link w:val="Char3"/>
    <w:semiHidden/>
    <w:unhideWhenUsed/>
    <w:rsid w:val="00794CC8"/>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3">
    <w:name w:val="تذييل الصفحة Char"/>
    <w:basedOn w:val="a0"/>
    <w:link w:val="ab"/>
    <w:semiHidden/>
    <w:rsid w:val="00794CC8"/>
    <w:rPr>
      <w:rFonts w:ascii="Times New Roman" w:eastAsia="Times New Roman" w:hAnsi="Times New Roman"/>
      <w:b w:val="0"/>
      <w:sz w:val="24"/>
      <w:szCs w:val="28"/>
    </w:rPr>
  </w:style>
  <w:style w:type="paragraph" w:styleId="ac">
    <w:name w:val="endnote text"/>
    <w:basedOn w:val="a"/>
    <w:link w:val="Char4"/>
    <w:semiHidden/>
    <w:unhideWhenUsed/>
    <w:rsid w:val="00794CC8"/>
    <w:pPr>
      <w:spacing w:after="0" w:line="240" w:lineRule="auto"/>
    </w:pPr>
    <w:rPr>
      <w:rFonts w:ascii="Times New Roman" w:eastAsia="Times New Roman" w:hAnsi="Times New Roman"/>
      <w:b w:val="0"/>
      <w:sz w:val="24"/>
      <w:szCs w:val="28"/>
      <w:lang w:eastAsia="zh-CN"/>
    </w:rPr>
  </w:style>
  <w:style w:type="character" w:customStyle="1" w:styleId="Char4">
    <w:name w:val="نص تعليق ختامي Char"/>
    <w:basedOn w:val="a0"/>
    <w:link w:val="ac"/>
    <w:semiHidden/>
    <w:rsid w:val="00794CC8"/>
    <w:rPr>
      <w:rFonts w:ascii="Times New Roman" w:eastAsia="Times New Roman" w:hAnsi="Times New Roman"/>
      <w:b w:val="0"/>
      <w:sz w:val="24"/>
      <w:szCs w:val="28"/>
      <w:lang w:eastAsia="zh-CN"/>
    </w:rPr>
  </w:style>
  <w:style w:type="paragraph" w:styleId="ad">
    <w:name w:val="Body Text Indent"/>
    <w:basedOn w:val="a"/>
    <w:link w:val="Char5"/>
    <w:semiHidden/>
    <w:unhideWhenUsed/>
    <w:rsid w:val="00794CC8"/>
    <w:pPr>
      <w:spacing w:after="0" w:line="240" w:lineRule="auto"/>
      <w:ind w:firstLine="720"/>
      <w:jc w:val="lowKashida"/>
    </w:pPr>
    <w:rPr>
      <w:rFonts w:ascii="Times New Roman" w:eastAsia="Times New Roman" w:hAnsi="Times New Roman"/>
      <w:b w:val="0"/>
      <w:sz w:val="24"/>
      <w:szCs w:val="28"/>
    </w:rPr>
  </w:style>
  <w:style w:type="character" w:customStyle="1" w:styleId="Char5">
    <w:name w:val="نص أساسي بمسافة بادئة Char"/>
    <w:basedOn w:val="a0"/>
    <w:link w:val="ad"/>
    <w:semiHidden/>
    <w:rsid w:val="00794CC8"/>
    <w:rPr>
      <w:rFonts w:ascii="Times New Roman" w:eastAsia="Times New Roman" w:hAnsi="Times New Roman"/>
      <w:b w:val="0"/>
      <w:sz w:val="24"/>
      <w:szCs w:val="28"/>
    </w:rPr>
  </w:style>
  <w:style w:type="paragraph" w:styleId="ae">
    <w:name w:val="Subtitle"/>
    <w:basedOn w:val="a"/>
    <w:link w:val="Char6"/>
    <w:qFormat/>
    <w:rsid w:val="00794CC8"/>
    <w:pPr>
      <w:spacing w:after="0" w:line="240" w:lineRule="auto"/>
    </w:pPr>
    <w:rPr>
      <w:rFonts w:ascii="Times New Roman" w:eastAsia="Times New Roman" w:hAnsi="Times New Roman"/>
      <w:bCs/>
      <w:sz w:val="19"/>
      <w:szCs w:val="22"/>
      <w:lang w:eastAsia="zh-CN"/>
    </w:rPr>
  </w:style>
  <w:style w:type="character" w:customStyle="1" w:styleId="Char6">
    <w:name w:val="عنوان فرعي Char"/>
    <w:basedOn w:val="a0"/>
    <w:link w:val="ae"/>
    <w:rsid w:val="00794CC8"/>
    <w:rPr>
      <w:rFonts w:ascii="Times New Roman" w:eastAsia="Times New Roman" w:hAnsi="Times New Roman"/>
      <w:bCs/>
      <w:sz w:val="19"/>
      <w:szCs w:val="22"/>
      <w:lang w:eastAsia="zh-CN"/>
    </w:rPr>
  </w:style>
  <w:style w:type="paragraph" w:styleId="22">
    <w:name w:val="Body Text Indent 2"/>
    <w:basedOn w:val="a"/>
    <w:link w:val="2Char1"/>
    <w:semiHidden/>
    <w:unhideWhenUsed/>
    <w:rsid w:val="00794CC8"/>
    <w:pPr>
      <w:spacing w:after="120" w:line="480" w:lineRule="auto"/>
      <w:ind w:left="283"/>
    </w:pPr>
    <w:rPr>
      <w:rFonts w:ascii="Times New Roman" w:eastAsia="Times New Roman" w:hAnsi="Times New Roman"/>
      <w:b w:val="0"/>
      <w:sz w:val="24"/>
      <w:szCs w:val="28"/>
    </w:rPr>
  </w:style>
  <w:style w:type="character" w:customStyle="1" w:styleId="2Char1">
    <w:name w:val="نص أساسي بمسافة بادئة 2 Char"/>
    <w:basedOn w:val="a0"/>
    <w:link w:val="22"/>
    <w:semiHidden/>
    <w:rsid w:val="00794CC8"/>
    <w:rPr>
      <w:rFonts w:ascii="Times New Roman" w:eastAsia="Times New Roman" w:hAnsi="Times New Roman"/>
      <w:b w:val="0"/>
      <w:sz w:val="24"/>
      <w:szCs w:val="28"/>
    </w:rPr>
  </w:style>
  <w:style w:type="paragraph" w:styleId="31">
    <w:name w:val="Body Text Indent 3"/>
    <w:basedOn w:val="a"/>
    <w:link w:val="3Char1"/>
    <w:semiHidden/>
    <w:unhideWhenUsed/>
    <w:rsid w:val="00794CC8"/>
    <w:pPr>
      <w:spacing w:after="120" w:line="240" w:lineRule="auto"/>
      <w:ind w:left="283"/>
    </w:pPr>
    <w:rPr>
      <w:rFonts w:ascii="Times New Roman" w:eastAsia="Times New Roman" w:hAnsi="Times New Roman"/>
      <w:b w:val="0"/>
      <w:sz w:val="16"/>
      <w:szCs w:val="16"/>
    </w:rPr>
  </w:style>
  <w:style w:type="character" w:customStyle="1" w:styleId="3Char1">
    <w:name w:val="نص أساسي بمسافة بادئة 3 Char"/>
    <w:basedOn w:val="a0"/>
    <w:link w:val="31"/>
    <w:semiHidden/>
    <w:rsid w:val="00794CC8"/>
    <w:rPr>
      <w:rFonts w:ascii="Times New Roman" w:eastAsia="Times New Roman" w:hAnsi="Times New Roman"/>
      <w:b w:val="0"/>
      <w:sz w:val="16"/>
      <w:szCs w:val="16"/>
    </w:rPr>
  </w:style>
  <w:style w:type="paragraph" w:styleId="af">
    <w:name w:val="Block Text"/>
    <w:basedOn w:val="a"/>
    <w:semiHidden/>
    <w:unhideWhenUsed/>
    <w:rsid w:val="00794CC8"/>
    <w:pPr>
      <w:spacing w:after="0" w:line="240" w:lineRule="auto"/>
      <w:ind w:right="720"/>
    </w:pPr>
    <w:rPr>
      <w:rFonts w:ascii="Times New Roman" w:eastAsia="Times New Roman" w:hAnsi="Times New Roman"/>
      <w:b w:val="0"/>
      <w:sz w:val="24"/>
      <w:szCs w:val="2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97683">
      <w:bodyDiv w:val="1"/>
      <w:marLeft w:val="0"/>
      <w:marRight w:val="0"/>
      <w:marTop w:val="0"/>
      <w:marBottom w:val="0"/>
      <w:divBdr>
        <w:top w:val="none" w:sz="0" w:space="0" w:color="auto"/>
        <w:left w:val="none" w:sz="0" w:space="0" w:color="auto"/>
        <w:bottom w:val="none" w:sz="0" w:space="0" w:color="auto"/>
        <w:right w:val="none" w:sz="0" w:space="0" w:color="auto"/>
      </w:divBdr>
    </w:div>
    <w:div w:id="43454634">
      <w:bodyDiv w:val="1"/>
      <w:marLeft w:val="0"/>
      <w:marRight w:val="0"/>
      <w:marTop w:val="0"/>
      <w:marBottom w:val="0"/>
      <w:divBdr>
        <w:top w:val="none" w:sz="0" w:space="0" w:color="auto"/>
        <w:left w:val="none" w:sz="0" w:space="0" w:color="auto"/>
        <w:bottom w:val="none" w:sz="0" w:space="0" w:color="auto"/>
        <w:right w:val="none" w:sz="0" w:space="0" w:color="auto"/>
      </w:divBdr>
    </w:div>
    <w:div w:id="180629949">
      <w:bodyDiv w:val="1"/>
      <w:marLeft w:val="0"/>
      <w:marRight w:val="0"/>
      <w:marTop w:val="0"/>
      <w:marBottom w:val="0"/>
      <w:divBdr>
        <w:top w:val="none" w:sz="0" w:space="0" w:color="auto"/>
        <w:left w:val="none" w:sz="0" w:space="0" w:color="auto"/>
        <w:bottom w:val="none" w:sz="0" w:space="0" w:color="auto"/>
        <w:right w:val="none" w:sz="0" w:space="0" w:color="auto"/>
      </w:divBdr>
    </w:div>
    <w:div w:id="227956356">
      <w:bodyDiv w:val="1"/>
      <w:marLeft w:val="0"/>
      <w:marRight w:val="0"/>
      <w:marTop w:val="0"/>
      <w:marBottom w:val="0"/>
      <w:divBdr>
        <w:top w:val="none" w:sz="0" w:space="0" w:color="auto"/>
        <w:left w:val="none" w:sz="0" w:space="0" w:color="auto"/>
        <w:bottom w:val="none" w:sz="0" w:space="0" w:color="auto"/>
        <w:right w:val="none" w:sz="0" w:space="0" w:color="auto"/>
      </w:divBdr>
    </w:div>
    <w:div w:id="234971403">
      <w:bodyDiv w:val="1"/>
      <w:marLeft w:val="0"/>
      <w:marRight w:val="0"/>
      <w:marTop w:val="0"/>
      <w:marBottom w:val="0"/>
      <w:divBdr>
        <w:top w:val="none" w:sz="0" w:space="0" w:color="auto"/>
        <w:left w:val="none" w:sz="0" w:space="0" w:color="auto"/>
        <w:bottom w:val="none" w:sz="0" w:space="0" w:color="auto"/>
        <w:right w:val="none" w:sz="0" w:space="0" w:color="auto"/>
      </w:divBdr>
    </w:div>
    <w:div w:id="401682751">
      <w:bodyDiv w:val="1"/>
      <w:marLeft w:val="0"/>
      <w:marRight w:val="0"/>
      <w:marTop w:val="0"/>
      <w:marBottom w:val="0"/>
      <w:divBdr>
        <w:top w:val="none" w:sz="0" w:space="0" w:color="auto"/>
        <w:left w:val="none" w:sz="0" w:space="0" w:color="auto"/>
        <w:bottom w:val="none" w:sz="0" w:space="0" w:color="auto"/>
        <w:right w:val="none" w:sz="0" w:space="0" w:color="auto"/>
      </w:divBdr>
    </w:div>
    <w:div w:id="426005222">
      <w:bodyDiv w:val="1"/>
      <w:marLeft w:val="0"/>
      <w:marRight w:val="0"/>
      <w:marTop w:val="0"/>
      <w:marBottom w:val="0"/>
      <w:divBdr>
        <w:top w:val="none" w:sz="0" w:space="0" w:color="auto"/>
        <w:left w:val="none" w:sz="0" w:space="0" w:color="auto"/>
        <w:bottom w:val="none" w:sz="0" w:space="0" w:color="auto"/>
        <w:right w:val="none" w:sz="0" w:space="0" w:color="auto"/>
      </w:divBdr>
    </w:div>
    <w:div w:id="562834816">
      <w:bodyDiv w:val="1"/>
      <w:marLeft w:val="0"/>
      <w:marRight w:val="0"/>
      <w:marTop w:val="0"/>
      <w:marBottom w:val="0"/>
      <w:divBdr>
        <w:top w:val="none" w:sz="0" w:space="0" w:color="auto"/>
        <w:left w:val="none" w:sz="0" w:space="0" w:color="auto"/>
        <w:bottom w:val="none" w:sz="0" w:space="0" w:color="auto"/>
        <w:right w:val="none" w:sz="0" w:space="0" w:color="auto"/>
      </w:divBdr>
    </w:div>
    <w:div w:id="568734154">
      <w:bodyDiv w:val="1"/>
      <w:marLeft w:val="0"/>
      <w:marRight w:val="0"/>
      <w:marTop w:val="0"/>
      <w:marBottom w:val="0"/>
      <w:divBdr>
        <w:top w:val="none" w:sz="0" w:space="0" w:color="auto"/>
        <w:left w:val="none" w:sz="0" w:space="0" w:color="auto"/>
        <w:bottom w:val="none" w:sz="0" w:space="0" w:color="auto"/>
        <w:right w:val="none" w:sz="0" w:space="0" w:color="auto"/>
      </w:divBdr>
    </w:div>
    <w:div w:id="632953202">
      <w:bodyDiv w:val="1"/>
      <w:marLeft w:val="0"/>
      <w:marRight w:val="0"/>
      <w:marTop w:val="0"/>
      <w:marBottom w:val="0"/>
      <w:divBdr>
        <w:top w:val="none" w:sz="0" w:space="0" w:color="auto"/>
        <w:left w:val="none" w:sz="0" w:space="0" w:color="auto"/>
        <w:bottom w:val="none" w:sz="0" w:space="0" w:color="auto"/>
        <w:right w:val="none" w:sz="0" w:space="0" w:color="auto"/>
      </w:divBdr>
    </w:div>
    <w:div w:id="727460917">
      <w:bodyDiv w:val="1"/>
      <w:marLeft w:val="0"/>
      <w:marRight w:val="0"/>
      <w:marTop w:val="0"/>
      <w:marBottom w:val="0"/>
      <w:divBdr>
        <w:top w:val="none" w:sz="0" w:space="0" w:color="auto"/>
        <w:left w:val="none" w:sz="0" w:space="0" w:color="auto"/>
        <w:bottom w:val="none" w:sz="0" w:space="0" w:color="auto"/>
        <w:right w:val="none" w:sz="0" w:space="0" w:color="auto"/>
      </w:divBdr>
      <w:divsChild>
        <w:div w:id="425275088">
          <w:marLeft w:val="0"/>
          <w:marRight w:val="0"/>
          <w:marTop w:val="0"/>
          <w:marBottom w:val="240"/>
          <w:divBdr>
            <w:top w:val="none" w:sz="0" w:space="0" w:color="auto"/>
            <w:left w:val="none" w:sz="0" w:space="0" w:color="auto"/>
            <w:bottom w:val="none" w:sz="0" w:space="0" w:color="auto"/>
            <w:right w:val="none" w:sz="0" w:space="0" w:color="auto"/>
          </w:divBdr>
        </w:div>
        <w:div w:id="2083285122">
          <w:marLeft w:val="0"/>
          <w:marRight w:val="0"/>
          <w:marTop w:val="0"/>
          <w:marBottom w:val="240"/>
          <w:divBdr>
            <w:top w:val="none" w:sz="0" w:space="0" w:color="auto"/>
            <w:left w:val="none" w:sz="0" w:space="0" w:color="auto"/>
            <w:bottom w:val="none" w:sz="0" w:space="0" w:color="auto"/>
            <w:right w:val="none" w:sz="0" w:space="0" w:color="auto"/>
          </w:divBdr>
        </w:div>
        <w:div w:id="1523396804">
          <w:marLeft w:val="0"/>
          <w:marRight w:val="0"/>
          <w:marTop w:val="0"/>
          <w:marBottom w:val="240"/>
          <w:divBdr>
            <w:top w:val="none" w:sz="0" w:space="0" w:color="auto"/>
            <w:left w:val="none" w:sz="0" w:space="0" w:color="auto"/>
            <w:bottom w:val="none" w:sz="0" w:space="0" w:color="auto"/>
            <w:right w:val="none" w:sz="0" w:space="0" w:color="auto"/>
          </w:divBdr>
        </w:div>
        <w:div w:id="1495101080">
          <w:marLeft w:val="0"/>
          <w:marRight w:val="0"/>
          <w:marTop w:val="0"/>
          <w:marBottom w:val="240"/>
          <w:divBdr>
            <w:top w:val="none" w:sz="0" w:space="0" w:color="auto"/>
            <w:left w:val="none" w:sz="0" w:space="0" w:color="auto"/>
            <w:bottom w:val="none" w:sz="0" w:space="0" w:color="auto"/>
            <w:right w:val="none" w:sz="0" w:space="0" w:color="auto"/>
          </w:divBdr>
        </w:div>
        <w:div w:id="1526098674">
          <w:marLeft w:val="0"/>
          <w:marRight w:val="0"/>
          <w:marTop w:val="0"/>
          <w:marBottom w:val="240"/>
          <w:divBdr>
            <w:top w:val="none" w:sz="0" w:space="0" w:color="auto"/>
            <w:left w:val="none" w:sz="0" w:space="0" w:color="auto"/>
            <w:bottom w:val="none" w:sz="0" w:space="0" w:color="auto"/>
            <w:right w:val="none" w:sz="0" w:space="0" w:color="auto"/>
          </w:divBdr>
        </w:div>
        <w:div w:id="2108885759">
          <w:marLeft w:val="0"/>
          <w:marRight w:val="0"/>
          <w:marTop w:val="0"/>
          <w:marBottom w:val="240"/>
          <w:divBdr>
            <w:top w:val="none" w:sz="0" w:space="0" w:color="auto"/>
            <w:left w:val="none" w:sz="0" w:space="0" w:color="auto"/>
            <w:bottom w:val="none" w:sz="0" w:space="0" w:color="auto"/>
            <w:right w:val="none" w:sz="0" w:space="0" w:color="auto"/>
          </w:divBdr>
        </w:div>
        <w:div w:id="1445689891">
          <w:marLeft w:val="0"/>
          <w:marRight w:val="0"/>
          <w:marTop w:val="0"/>
          <w:marBottom w:val="240"/>
          <w:divBdr>
            <w:top w:val="none" w:sz="0" w:space="0" w:color="auto"/>
            <w:left w:val="none" w:sz="0" w:space="0" w:color="auto"/>
            <w:bottom w:val="none" w:sz="0" w:space="0" w:color="auto"/>
            <w:right w:val="none" w:sz="0" w:space="0" w:color="auto"/>
          </w:divBdr>
        </w:div>
        <w:div w:id="1264459784">
          <w:marLeft w:val="0"/>
          <w:marRight w:val="0"/>
          <w:marTop w:val="0"/>
          <w:marBottom w:val="240"/>
          <w:divBdr>
            <w:top w:val="none" w:sz="0" w:space="0" w:color="auto"/>
            <w:left w:val="none" w:sz="0" w:space="0" w:color="auto"/>
            <w:bottom w:val="none" w:sz="0" w:space="0" w:color="auto"/>
            <w:right w:val="none" w:sz="0" w:space="0" w:color="auto"/>
          </w:divBdr>
        </w:div>
        <w:div w:id="1786192024">
          <w:marLeft w:val="0"/>
          <w:marRight w:val="0"/>
          <w:marTop w:val="0"/>
          <w:marBottom w:val="240"/>
          <w:divBdr>
            <w:top w:val="none" w:sz="0" w:space="0" w:color="auto"/>
            <w:left w:val="none" w:sz="0" w:space="0" w:color="auto"/>
            <w:bottom w:val="none" w:sz="0" w:space="0" w:color="auto"/>
            <w:right w:val="none" w:sz="0" w:space="0" w:color="auto"/>
          </w:divBdr>
        </w:div>
        <w:div w:id="1827742094">
          <w:marLeft w:val="0"/>
          <w:marRight w:val="0"/>
          <w:marTop w:val="0"/>
          <w:marBottom w:val="240"/>
          <w:divBdr>
            <w:top w:val="none" w:sz="0" w:space="0" w:color="auto"/>
            <w:left w:val="none" w:sz="0" w:space="0" w:color="auto"/>
            <w:bottom w:val="none" w:sz="0" w:space="0" w:color="auto"/>
            <w:right w:val="none" w:sz="0" w:space="0" w:color="auto"/>
          </w:divBdr>
        </w:div>
        <w:div w:id="1700858138">
          <w:marLeft w:val="0"/>
          <w:marRight w:val="0"/>
          <w:marTop w:val="0"/>
          <w:marBottom w:val="240"/>
          <w:divBdr>
            <w:top w:val="none" w:sz="0" w:space="0" w:color="auto"/>
            <w:left w:val="none" w:sz="0" w:space="0" w:color="auto"/>
            <w:bottom w:val="none" w:sz="0" w:space="0" w:color="auto"/>
            <w:right w:val="none" w:sz="0" w:space="0" w:color="auto"/>
          </w:divBdr>
        </w:div>
      </w:divsChild>
    </w:div>
    <w:div w:id="928390341">
      <w:bodyDiv w:val="1"/>
      <w:marLeft w:val="0"/>
      <w:marRight w:val="0"/>
      <w:marTop w:val="0"/>
      <w:marBottom w:val="0"/>
      <w:divBdr>
        <w:top w:val="none" w:sz="0" w:space="0" w:color="auto"/>
        <w:left w:val="none" w:sz="0" w:space="0" w:color="auto"/>
        <w:bottom w:val="none" w:sz="0" w:space="0" w:color="auto"/>
        <w:right w:val="none" w:sz="0" w:space="0" w:color="auto"/>
      </w:divBdr>
    </w:div>
    <w:div w:id="1035085434">
      <w:bodyDiv w:val="1"/>
      <w:marLeft w:val="0"/>
      <w:marRight w:val="0"/>
      <w:marTop w:val="0"/>
      <w:marBottom w:val="0"/>
      <w:divBdr>
        <w:top w:val="none" w:sz="0" w:space="0" w:color="auto"/>
        <w:left w:val="none" w:sz="0" w:space="0" w:color="auto"/>
        <w:bottom w:val="none" w:sz="0" w:space="0" w:color="auto"/>
        <w:right w:val="none" w:sz="0" w:space="0" w:color="auto"/>
      </w:divBdr>
    </w:div>
    <w:div w:id="1075858566">
      <w:bodyDiv w:val="1"/>
      <w:marLeft w:val="0"/>
      <w:marRight w:val="0"/>
      <w:marTop w:val="0"/>
      <w:marBottom w:val="0"/>
      <w:divBdr>
        <w:top w:val="none" w:sz="0" w:space="0" w:color="auto"/>
        <w:left w:val="none" w:sz="0" w:space="0" w:color="auto"/>
        <w:bottom w:val="none" w:sz="0" w:space="0" w:color="auto"/>
        <w:right w:val="none" w:sz="0" w:space="0" w:color="auto"/>
      </w:divBdr>
    </w:div>
    <w:div w:id="1285186054">
      <w:bodyDiv w:val="1"/>
      <w:marLeft w:val="0"/>
      <w:marRight w:val="0"/>
      <w:marTop w:val="0"/>
      <w:marBottom w:val="0"/>
      <w:divBdr>
        <w:top w:val="none" w:sz="0" w:space="0" w:color="auto"/>
        <w:left w:val="none" w:sz="0" w:space="0" w:color="auto"/>
        <w:bottom w:val="none" w:sz="0" w:space="0" w:color="auto"/>
        <w:right w:val="none" w:sz="0" w:space="0" w:color="auto"/>
      </w:divBdr>
    </w:div>
    <w:div w:id="1378118291">
      <w:bodyDiv w:val="1"/>
      <w:marLeft w:val="0"/>
      <w:marRight w:val="0"/>
      <w:marTop w:val="0"/>
      <w:marBottom w:val="0"/>
      <w:divBdr>
        <w:top w:val="none" w:sz="0" w:space="0" w:color="auto"/>
        <w:left w:val="none" w:sz="0" w:space="0" w:color="auto"/>
        <w:bottom w:val="none" w:sz="0" w:space="0" w:color="auto"/>
        <w:right w:val="none" w:sz="0" w:space="0" w:color="auto"/>
      </w:divBdr>
    </w:div>
    <w:div w:id="1408844523">
      <w:bodyDiv w:val="1"/>
      <w:marLeft w:val="0"/>
      <w:marRight w:val="0"/>
      <w:marTop w:val="0"/>
      <w:marBottom w:val="0"/>
      <w:divBdr>
        <w:top w:val="none" w:sz="0" w:space="0" w:color="auto"/>
        <w:left w:val="none" w:sz="0" w:space="0" w:color="auto"/>
        <w:bottom w:val="none" w:sz="0" w:space="0" w:color="auto"/>
        <w:right w:val="none" w:sz="0" w:space="0" w:color="auto"/>
      </w:divBdr>
    </w:div>
    <w:div w:id="1420057789">
      <w:bodyDiv w:val="1"/>
      <w:marLeft w:val="0"/>
      <w:marRight w:val="0"/>
      <w:marTop w:val="0"/>
      <w:marBottom w:val="0"/>
      <w:divBdr>
        <w:top w:val="none" w:sz="0" w:space="0" w:color="auto"/>
        <w:left w:val="none" w:sz="0" w:space="0" w:color="auto"/>
        <w:bottom w:val="none" w:sz="0" w:space="0" w:color="auto"/>
        <w:right w:val="none" w:sz="0" w:space="0" w:color="auto"/>
      </w:divBdr>
    </w:div>
    <w:div w:id="1454248295">
      <w:bodyDiv w:val="1"/>
      <w:marLeft w:val="0"/>
      <w:marRight w:val="0"/>
      <w:marTop w:val="0"/>
      <w:marBottom w:val="0"/>
      <w:divBdr>
        <w:top w:val="none" w:sz="0" w:space="0" w:color="auto"/>
        <w:left w:val="none" w:sz="0" w:space="0" w:color="auto"/>
        <w:bottom w:val="none" w:sz="0" w:space="0" w:color="auto"/>
        <w:right w:val="none" w:sz="0" w:space="0" w:color="auto"/>
      </w:divBdr>
    </w:div>
    <w:div w:id="1479768006">
      <w:bodyDiv w:val="1"/>
      <w:marLeft w:val="0"/>
      <w:marRight w:val="0"/>
      <w:marTop w:val="0"/>
      <w:marBottom w:val="0"/>
      <w:divBdr>
        <w:top w:val="none" w:sz="0" w:space="0" w:color="auto"/>
        <w:left w:val="none" w:sz="0" w:space="0" w:color="auto"/>
        <w:bottom w:val="none" w:sz="0" w:space="0" w:color="auto"/>
        <w:right w:val="none" w:sz="0" w:space="0" w:color="auto"/>
      </w:divBdr>
    </w:div>
    <w:div w:id="1557232015">
      <w:bodyDiv w:val="1"/>
      <w:marLeft w:val="0"/>
      <w:marRight w:val="0"/>
      <w:marTop w:val="0"/>
      <w:marBottom w:val="0"/>
      <w:divBdr>
        <w:top w:val="none" w:sz="0" w:space="0" w:color="auto"/>
        <w:left w:val="none" w:sz="0" w:space="0" w:color="auto"/>
        <w:bottom w:val="none" w:sz="0" w:space="0" w:color="auto"/>
        <w:right w:val="none" w:sz="0" w:space="0" w:color="auto"/>
      </w:divBdr>
      <w:divsChild>
        <w:div w:id="1897624894">
          <w:marLeft w:val="0"/>
          <w:marRight w:val="0"/>
          <w:marTop w:val="0"/>
          <w:marBottom w:val="200"/>
          <w:divBdr>
            <w:top w:val="none" w:sz="0" w:space="0" w:color="auto"/>
            <w:left w:val="none" w:sz="0" w:space="0" w:color="auto"/>
            <w:bottom w:val="none" w:sz="0" w:space="0" w:color="auto"/>
            <w:right w:val="none" w:sz="0" w:space="0" w:color="auto"/>
          </w:divBdr>
        </w:div>
        <w:div w:id="1779637289">
          <w:marLeft w:val="0"/>
          <w:marRight w:val="0"/>
          <w:marTop w:val="0"/>
          <w:marBottom w:val="200"/>
          <w:divBdr>
            <w:top w:val="none" w:sz="0" w:space="0" w:color="auto"/>
            <w:left w:val="none" w:sz="0" w:space="0" w:color="auto"/>
            <w:bottom w:val="none" w:sz="0" w:space="0" w:color="auto"/>
            <w:right w:val="none" w:sz="0" w:space="0" w:color="auto"/>
          </w:divBdr>
        </w:div>
        <w:div w:id="1908999674">
          <w:marLeft w:val="0"/>
          <w:marRight w:val="0"/>
          <w:marTop w:val="0"/>
          <w:marBottom w:val="200"/>
          <w:divBdr>
            <w:top w:val="none" w:sz="0" w:space="0" w:color="auto"/>
            <w:left w:val="none" w:sz="0" w:space="0" w:color="auto"/>
            <w:bottom w:val="none" w:sz="0" w:space="0" w:color="auto"/>
            <w:right w:val="none" w:sz="0" w:space="0" w:color="auto"/>
          </w:divBdr>
        </w:div>
        <w:div w:id="1204832100">
          <w:marLeft w:val="0"/>
          <w:marRight w:val="0"/>
          <w:marTop w:val="0"/>
          <w:marBottom w:val="200"/>
          <w:divBdr>
            <w:top w:val="none" w:sz="0" w:space="0" w:color="auto"/>
            <w:left w:val="none" w:sz="0" w:space="0" w:color="auto"/>
            <w:bottom w:val="none" w:sz="0" w:space="0" w:color="auto"/>
            <w:right w:val="none" w:sz="0" w:space="0" w:color="auto"/>
          </w:divBdr>
        </w:div>
        <w:div w:id="1433554079">
          <w:marLeft w:val="0"/>
          <w:marRight w:val="0"/>
          <w:marTop w:val="0"/>
          <w:marBottom w:val="200"/>
          <w:divBdr>
            <w:top w:val="none" w:sz="0" w:space="0" w:color="auto"/>
            <w:left w:val="none" w:sz="0" w:space="0" w:color="auto"/>
            <w:bottom w:val="none" w:sz="0" w:space="0" w:color="auto"/>
            <w:right w:val="none" w:sz="0" w:space="0" w:color="auto"/>
          </w:divBdr>
        </w:div>
        <w:div w:id="163253959">
          <w:marLeft w:val="0"/>
          <w:marRight w:val="0"/>
          <w:marTop w:val="0"/>
          <w:marBottom w:val="200"/>
          <w:divBdr>
            <w:top w:val="none" w:sz="0" w:space="0" w:color="auto"/>
            <w:left w:val="none" w:sz="0" w:space="0" w:color="auto"/>
            <w:bottom w:val="none" w:sz="0" w:space="0" w:color="auto"/>
            <w:right w:val="none" w:sz="0" w:space="0" w:color="auto"/>
          </w:divBdr>
        </w:div>
        <w:div w:id="2125154624">
          <w:marLeft w:val="0"/>
          <w:marRight w:val="0"/>
          <w:marTop w:val="0"/>
          <w:marBottom w:val="200"/>
          <w:divBdr>
            <w:top w:val="none" w:sz="0" w:space="0" w:color="auto"/>
            <w:left w:val="none" w:sz="0" w:space="0" w:color="auto"/>
            <w:bottom w:val="none" w:sz="0" w:space="0" w:color="auto"/>
            <w:right w:val="none" w:sz="0" w:space="0" w:color="auto"/>
          </w:divBdr>
        </w:div>
        <w:div w:id="1015571151">
          <w:marLeft w:val="0"/>
          <w:marRight w:val="0"/>
          <w:marTop w:val="0"/>
          <w:marBottom w:val="200"/>
          <w:divBdr>
            <w:top w:val="none" w:sz="0" w:space="0" w:color="auto"/>
            <w:left w:val="none" w:sz="0" w:space="0" w:color="auto"/>
            <w:bottom w:val="none" w:sz="0" w:space="0" w:color="auto"/>
            <w:right w:val="none" w:sz="0" w:space="0" w:color="auto"/>
          </w:divBdr>
        </w:div>
        <w:div w:id="861162282">
          <w:marLeft w:val="0"/>
          <w:marRight w:val="0"/>
          <w:marTop w:val="0"/>
          <w:marBottom w:val="200"/>
          <w:divBdr>
            <w:top w:val="none" w:sz="0" w:space="0" w:color="auto"/>
            <w:left w:val="none" w:sz="0" w:space="0" w:color="auto"/>
            <w:bottom w:val="none" w:sz="0" w:space="0" w:color="auto"/>
            <w:right w:val="none" w:sz="0" w:space="0" w:color="auto"/>
          </w:divBdr>
        </w:div>
        <w:div w:id="941111550">
          <w:marLeft w:val="0"/>
          <w:marRight w:val="0"/>
          <w:marTop w:val="0"/>
          <w:marBottom w:val="200"/>
          <w:divBdr>
            <w:top w:val="none" w:sz="0" w:space="0" w:color="auto"/>
            <w:left w:val="none" w:sz="0" w:space="0" w:color="auto"/>
            <w:bottom w:val="none" w:sz="0" w:space="0" w:color="auto"/>
            <w:right w:val="none" w:sz="0" w:space="0" w:color="auto"/>
          </w:divBdr>
        </w:div>
        <w:div w:id="705177805">
          <w:marLeft w:val="0"/>
          <w:marRight w:val="0"/>
          <w:marTop w:val="0"/>
          <w:marBottom w:val="200"/>
          <w:divBdr>
            <w:top w:val="none" w:sz="0" w:space="0" w:color="auto"/>
            <w:left w:val="none" w:sz="0" w:space="0" w:color="auto"/>
            <w:bottom w:val="none" w:sz="0" w:space="0" w:color="auto"/>
            <w:right w:val="none" w:sz="0" w:space="0" w:color="auto"/>
          </w:divBdr>
        </w:div>
      </w:divsChild>
    </w:div>
    <w:div w:id="1564217321">
      <w:bodyDiv w:val="1"/>
      <w:marLeft w:val="0"/>
      <w:marRight w:val="0"/>
      <w:marTop w:val="0"/>
      <w:marBottom w:val="0"/>
      <w:divBdr>
        <w:top w:val="none" w:sz="0" w:space="0" w:color="auto"/>
        <w:left w:val="none" w:sz="0" w:space="0" w:color="auto"/>
        <w:bottom w:val="none" w:sz="0" w:space="0" w:color="auto"/>
        <w:right w:val="none" w:sz="0" w:space="0" w:color="auto"/>
      </w:divBdr>
    </w:div>
    <w:div w:id="1614438902">
      <w:bodyDiv w:val="1"/>
      <w:marLeft w:val="0"/>
      <w:marRight w:val="0"/>
      <w:marTop w:val="0"/>
      <w:marBottom w:val="0"/>
      <w:divBdr>
        <w:top w:val="none" w:sz="0" w:space="0" w:color="auto"/>
        <w:left w:val="none" w:sz="0" w:space="0" w:color="auto"/>
        <w:bottom w:val="none" w:sz="0" w:space="0" w:color="auto"/>
        <w:right w:val="none" w:sz="0" w:space="0" w:color="auto"/>
      </w:divBdr>
    </w:div>
    <w:div w:id="1616907579">
      <w:bodyDiv w:val="1"/>
      <w:marLeft w:val="0"/>
      <w:marRight w:val="0"/>
      <w:marTop w:val="0"/>
      <w:marBottom w:val="0"/>
      <w:divBdr>
        <w:top w:val="none" w:sz="0" w:space="0" w:color="auto"/>
        <w:left w:val="none" w:sz="0" w:space="0" w:color="auto"/>
        <w:bottom w:val="none" w:sz="0" w:space="0" w:color="auto"/>
        <w:right w:val="none" w:sz="0" w:space="0" w:color="auto"/>
      </w:divBdr>
    </w:div>
    <w:div w:id="1717969706">
      <w:bodyDiv w:val="1"/>
      <w:marLeft w:val="0"/>
      <w:marRight w:val="0"/>
      <w:marTop w:val="0"/>
      <w:marBottom w:val="0"/>
      <w:divBdr>
        <w:top w:val="none" w:sz="0" w:space="0" w:color="auto"/>
        <w:left w:val="none" w:sz="0" w:space="0" w:color="auto"/>
        <w:bottom w:val="none" w:sz="0" w:space="0" w:color="auto"/>
        <w:right w:val="none" w:sz="0" w:space="0" w:color="auto"/>
      </w:divBdr>
    </w:div>
    <w:div w:id="1869172113">
      <w:bodyDiv w:val="1"/>
      <w:marLeft w:val="0"/>
      <w:marRight w:val="0"/>
      <w:marTop w:val="0"/>
      <w:marBottom w:val="0"/>
      <w:divBdr>
        <w:top w:val="none" w:sz="0" w:space="0" w:color="auto"/>
        <w:left w:val="none" w:sz="0" w:space="0" w:color="auto"/>
        <w:bottom w:val="none" w:sz="0" w:space="0" w:color="auto"/>
        <w:right w:val="none" w:sz="0" w:space="0" w:color="auto"/>
      </w:divBdr>
    </w:div>
    <w:div w:id="1881167082">
      <w:bodyDiv w:val="1"/>
      <w:marLeft w:val="0"/>
      <w:marRight w:val="0"/>
      <w:marTop w:val="0"/>
      <w:marBottom w:val="0"/>
      <w:divBdr>
        <w:top w:val="none" w:sz="0" w:space="0" w:color="auto"/>
        <w:left w:val="none" w:sz="0" w:space="0" w:color="auto"/>
        <w:bottom w:val="none" w:sz="0" w:space="0" w:color="auto"/>
        <w:right w:val="none" w:sz="0" w:space="0" w:color="auto"/>
      </w:divBdr>
    </w:div>
    <w:div w:id="1886989397">
      <w:bodyDiv w:val="1"/>
      <w:marLeft w:val="0"/>
      <w:marRight w:val="0"/>
      <w:marTop w:val="0"/>
      <w:marBottom w:val="0"/>
      <w:divBdr>
        <w:top w:val="none" w:sz="0" w:space="0" w:color="auto"/>
        <w:left w:val="none" w:sz="0" w:space="0" w:color="auto"/>
        <w:bottom w:val="none" w:sz="0" w:space="0" w:color="auto"/>
        <w:right w:val="none" w:sz="0" w:space="0" w:color="auto"/>
      </w:divBdr>
    </w:div>
    <w:div w:id="1905066783">
      <w:bodyDiv w:val="1"/>
      <w:marLeft w:val="0"/>
      <w:marRight w:val="0"/>
      <w:marTop w:val="0"/>
      <w:marBottom w:val="0"/>
      <w:divBdr>
        <w:top w:val="none" w:sz="0" w:space="0" w:color="auto"/>
        <w:left w:val="none" w:sz="0" w:space="0" w:color="auto"/>
        <w:bottom w:val="none" w:sz="0" w:space="0" w:color="auto"/>
        <w:right w:val="none" w:sz="0" w:space="0" w:color="auto"/>
      </w:divBdr>
    </w:div>
    <w:div w:id="1912961193">
      <w:bodyDiv w:val="1"/>
      <w:marLeft w:val="0"/>
      <w:marRight w:val="0"/>
      <w:marTop w:val="0"/>
      <w:marBottom w:val="0"/>
      <w:divBdr>
        <w:top w:val="none" w:sz="0" w:space="0" w:color="auto"/>
        <w:left w:val="none" w:sz="0" w:space="0" w:color="auto"/>
        <w:bottom w:val="none" w:sz="0" w:space="0" w:color="auto"/>
        <w:right w:val="none" w:sz="0" w:space="0" w:color="auto"/>
      </w:divBdr>
    </w:div>
    <w:div w:id="2014603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onsighting.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moonsighting.com/"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735708-9BCB-4BC6-B06F-80B8C4378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223</Pages>
  <Words>82708</Words>
  <Characters>471436</Characters>
  <Application>Microsoft Office Word</Application>
  <DocSecurity>0</DocSecurity>
  <Lines>3928</Lines>
  <Paragraphs>1106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553038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2015-04-09T20:36:00Z</dcterms:created>
  <dcterms:modified xsi:type="dcterms:W3CDTF">2015-04-09T20:37:00Z</dcterms:modified>
</cp:coreProperties>
</file>